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1" w:rsidRPr="00BA0891" w:rsidRDefault="00BA0891" w:rsidP="00BA08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891">
        <w:rPr>
          <w:rFonts w:ascii="Arial" w:eastAsia="Times New Roman" w:hAnsi="Arial" w:cs="Arial"/>
          <w:sz w:val="16"/>
          <w:szCs w:val="16"/>
          <w:lang w:eastAsia="tr-TR"/>
        </w:rPr>
        <w:t>16 Temmuz 2016 CUMARTESİ</w:t>
      </w:r>
    </w:p>
    <w:p w:rsidR="00BA0891" w:rsidRPr="00BA0891" w:rsidRDefault="00BA0891" w:rsidP="00BA08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891">
        <w:rPr>
          <w:rFonts w:ascii="Palatino Linotype" w:eastAsia="Times New Roman" w:hAnsi="Palatino Linotype" w:cs="Times New Roman"/>
          <w:b/>
          <w:bCs/>
          <w:color w:val="800080"/>
          <w:sz w:val="24"/>
          <w:szCs w:val="24"/>
          <w:lang w:eastAsia="tr-TR"/>
        </w:rPr>
        <w:t>Resmî Gazete</w:t>
      </w:r>
    </w:p>
    <w:p w:rsidR="00BA0891" w:rsidRPr="00BA0891" w:rsidRDefault="00BA0891" w:rsidP="00BA08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A0891">
        <w:rPr>
          <w:rFonts w:ascii="Arial" w:eastAsia="Times New Roman" w:hAnsi="Arial" w:cs="Arial"/>
          <w:sz w:val="16"/>
          <w:szCs w:val="16"/>
          <w:lang w:eastAsia="tr-TR"/>
        </w:rPr>
        <w:t xml:space="preserve">Sayı : </w:t>
      </w:r>
      <w:bookmarkStart w:id="0" w:name="_GoBack"/>
      <w:r w:rsidRPr="00BA0891">
        <w:rPr>
          <w:rFonts w:ascii="Arial" w:eastAsia="Times New Roman" w:hAnsi="Arial" w:cs="Arial"/>
          <w:sz w:val="16"/>
          <w:szCs w:val="16"/>
          <w:lang w:eastAsia="tr-TR"/>
        </w:rPr>
        <w:t>29772</w:t>
      </w:r>
      <w:bookmarkEnd w:id="0"/>
      <w:proofErr w:type="gramEnd"/>
    </w:p>
    <w:p w:rsidR="00BA0891" w:rsidRPr="00BA0891" w:rsidRDefault="00BA0891" w:rsidP="00BA0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891">
        <w:rPr>
          <w:rFonts w:ascii="Arial" w:eastAsia="Times New Roman" w:hAnsi="Arial" w:cs="Arial"/>
          <w:b/>
          <w:bCs/>
          <w:color w:val="000080"/>
          <w:sz w:val="18"/>
          <w:szCs w:val="18"/>
          <w:lang w:eastAsia="tr-TR"/>
        </w:rPr>
        <w:t>YÖNETMELİK</w:t>
      </w:r>
    </w:p>
    <w:p w:rsidR="00BA0891" w:rsidRPr="00BA0891" w:rsidRDefault="00BA0891" w:rsidP="00BA08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BA0891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Çevre ve Şehircilik Bakanlığından:</w:t>
      </w:r>
    </w:p>
    <w:p w:rsidR="00BA0891" w:rsidRPr="00BA0891" w:rsidRDefault="00BA0891" w:rsidP="00BA0891">
      <w:pPr>
        <w:spacing w:before="56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BA08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MADEN ATIKLARI YÖNETMELİĞİNDE DEĞİŞİKLİK</w:t>
      </w:r>
    </w:p>
    <w:p w:rsidR="00BA0891" w:rsidRPr="00BA0891" w:rsidRDefault="00BA0891" w:rsidP="00BA0891">
      <w:pPr>
        <w:spacing w:after="113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BA08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YAPILMASINA DAİR YÖNETMELİK</w:t>
      </w:r>
    </w:p>
    <w:p w:rsidR="00BA0891" w:rsidRPr="00BA0891" w:rsidRDefault="00BA0891" w:rsidP="00BA08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BA08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 –</w:t>
      </w:r>
      <w:r w:rsidRPr="00BA0891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BA0891">
        <w:rPr>
          <w:rFonts w:ascii="Times New Roman" w:eastAsia="Times New Roman" w:hAnsi="Times New Roman" w:cs="Times New Roman"/>
          <w:sz w:val="18"/>
          <w:szCs w:val="18"/>
          <w:lang w:eastAsia="tr-TR"/>
        </w:rPr>
        <w:t>15/7/2015</w:t>
      </w:r>
      <w:proofErr w:type="gramEnd"/>
      <w:r w:rsidRPr="00BA08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tarihli ve 29417 sayılı Resmî </w:t>
      </w:r>
      <w:proofErr w:type="spellStart"/>
      <w:r w:rsidRPr="00BA0891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Gazete’de</w:t>
      </w:r>
      <w:proofErr w:type="spellEnd"/>
      <w:r w:rsidRPr="00BA08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yayımlanan Maden Atıkları Yönetmeliğinin 24 üncü maddesi aşağıdaki şekilde değiştirilmiştir.</w:t>
      </w:r>
    </w:p>
    <w:p w:rsidR="00BA0891" w:rsidRPr="00BA0891" w:rsidRDefault="00BA0891" w:rsidP="00BA08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BA0891"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  <w:r w:rsidRPr="00BA08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24 – </w:t>
      </w:r>
      <w:r w:rsidRPr="00BA0891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Yönetmelik yayımı tarihinden iki yıl sonra yürürlüğe girer.”</w:t>
      </w:r>
    </w:p>
    <w:p w:rsidR="00BA0891" w:rsidRPr="00BA0891" w:rsidRDefault="00BA0891" w:rsidP="00BA0891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BA08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 – </w:t>
      </w:r>
      <w:r w:rsidRPr="00BA0891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Yönetmelik hükümlerini Çevre ve Şehircilik Bakanı yürütür.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1"/>
      </w:tblGrid>
      <w:tr w:rsidR="00BA0891" w:rsidRPr="00BA0891" w:rsidTr="00BA0891">
        <w:trPr>
          <w:jc w:val="center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91" w:rsidRPr="00BA0891" w:rsidRDefault="00BA0891" w:rsidP="00BA089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0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Yönetmeliğin Yayımlandığı Resmî Gazete'nin</w:t>
            </w:r>
          </w:p>
        </w:tc>
      </w:tr>
      <w:tr w:rsidR="00BA0891" w:rsidRPr="00BA0891" w:rsidTr="00BA0891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91" w:rsidRPr="00BA0891" w:rsidRDefault="00BA0891" w:rsidP="00BA089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0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91" w:rsidRPr="00BA0891" w:rsidRDefault="00BA0891" w:rsidP="00BA089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0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</w:tr>
      <w:tr w:rsidR="00BA0891" w:rsidRPr="00BA0891" w:rsidTr="00BA0891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91" w:rsidRPr="00BA0891" w:rsidRDefault="00BA0891" w:rsidP="00BA089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A08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15/7/2015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91" w:rsidRPr="00BA0891" w:rsidRDefault="00BA0891" w:rsidP="00BA089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08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29417</w:t>
            </w:r>
          </w:p>
        </w:tc>
      </w:tr>
    </w:tbl>
    <w:p w:rsidR="001F6EF5" w:rsidRDefault="001F6EF5"/>
    <w:sectPr w:rsidR="001F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2E"/>
    <w:rsid w:val="001F6EF5"/>
    <w:rsid w:val="006B382E"/>
    <w:rsid w:val="00B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A0891"/>
  </w:style>
  <w:style w:type="character" w:customStyle="1" w:styleId="grame">
    <w:name w:val="grame"/>
    <w:basedOn w:val="VarsaylanParagrafYazTipi"/>
    <w:rsid w:val="00BA0891"/>
  </w:style>
  <w:style w:type="paragraph" w:customStyle="1" w:styleId="3-normalyaz">
    <w:name w:val="3-normalyaz"/>
    <w:basedOn w:val="Normal"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A0891"/>
  </w:style>
  <w:style w:type="character" w:customStyle="1" w:styleId="grame">
    <w:name w:val="grame"/>
    <w:basedOn w:val="VarsaylanParagrafYazTipi"/>
    <w:rsid w:val="00BA0891"/>
  </w:style>
  <w:style w:type="paragraph" w:customStyle="1" w:styleId="3-normalyaz">
    <w:name w:val="3-normalyaz"/>
    <w:basedOn w:val="Normal"/>
    <w:rsid w:val="00B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ERDEM</cp:lastModifiedBy>
  <cp:revision>3</cp:revision>
  <dcterms:created xsi:type="dcterms:W3CDTF">2016-07-18T07:41:00Z</dcterms:created>
  <dcterms:modified xsi:type="dcterms:W3CDTF">2016-07-18T07:41:00Z</dcterms:modified>
</cp:coreProperties>
</file>