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3D" w:rsidRPr="00AC07D2" w:rsidRDefault="00D07854" w:rsidP="00A2473D">
      <w:pPr>
        <w:tabs>
          <w:tab w:val="left" w:pos="1843"/>
        </w:tabs>
        <w:jc w:val="center"/>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57728" behindDoc="0" locked="0" layoutInCell="1" allowOverlap="1">
            <wp:simplePos x="0" y="0"/>
            <wp:positionH relativeFrom="margin">
              <wp:posOffset>2195830</wp:posOffset>
            </wp:positionH>
            <wp:positionV relativeFrom="margin">
              <wp:posOffset>624205</wp:posOffset>
            </wp:positionV>
            <wp:extent cx="1410335" cy="1762125"/>
            <wp:effectExtent l="0" t="0" r="0" b="0"/>
            <wp:wrapSquare wrapText="bothSides"/>
            <wp:docPr id="24" name="Picture 24"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yklogoisimsiz"/>
                    <pic:cNvPicPr>
                      <a:picLocks noChangeAspect="1" noChangeArrowheads="1"/>
                    </pic:cNvPicPr>
                  </pic:nvPicPr>
                  <pic:blipFill>
                    <a:blip r:embed="rId8" cstate="print"/>
                    <a:srcRect/>
                    <a:stretch>
                      <a:fillRect/>
                    </a:stretch>
                  </pic:blipFill>
                  <pic:spPr bwMode="auto">
                    <a:xfrm>
                      <a:off x="0" y="0"/>
                      <a:ext cx="1410335" cy="1762125"/>
                    </a:xfrm>
                    <a:prstGeom prst="rect">
                      <a:avLst/>
                    </a:prstGeom>
                    <a:noFill/>
                  </pic:spPr>
                </pic:pic>
              </a:graphicData>
            </a:graphic>
          </wp:anchor>
        </w:drawing>
      </w:r>
    </w:p>
    <w:p w:rsidR="00E0067F" w:rsidRPr="00AC07D2" w:rsidRDefault="00E0067F" w:rsidP="00A2473D">
      <w:pPr>
        <w:tabs>
          <w:tab w:val="left" w:pos="1843"/>
        </w:tabs>
        <w:jc w:val="center"/>
        <w:rPr>
          <w:rFonts w:ascii="Times New Roman" w:hAnsi="Times New Roman"/>
          <w:sz w:val="24"/>
          <w:szCs w:val="24"/>
        </w:rPr>
      </w:pPr>
    </w:p>
    <w:p w:rsidR="00E0067F" w:rsidRPr="00AC07D2" w:rsidRDefault="00E0067F" w:rsidP="00A2473D">
      <w:pPr>
        <w:tabs>
          <w:tab w:val="left" w:pos="1843"/>
        </w:tabs>
        <w:jc w:val="center"/>
        <w:rPr>
          <w:rFonts w:ascii="Times New Roman" w:hAnsi="Times New Roman"/>
          <w:sz w:val="24"/>
          <w:szCs w:val="24"/>
        </w:rPr>
      </w:pPr>
    </w:p>
    <w:p w:rsidR="00E0067F" w:rsidRPr="00AC07D2" w:rsidRDefault="00E0067F" w:rsidP="00A2473D">
      <w:pPr>
        <w:tabs>
          <w:tab w:val="left" w:pos="1843"/>
        </w:tabs>
        <w:jc w:val="center"/>
        <w:rPr>
          <w:rFonts w:ascii="Times New Roman" w:hAnsi="Times New Roman"/>
          <w:sz w:val="24"/>
          <w:szCs w:val="24"/>
        </w:rPr>
      </w:pPr>
    </w:p>
    <w:p w:rsidR="00E0067F" w:rsidRPr="00AC07D2" w:rsidRDefault="00E0067F" w:rsidP="00A2473D">
      <w:pPr>
        <w:tabs>
          <w:tab w:val="left" w:pos="1843"/>
        </w:tabs>
        <w:jc w:val="center"/>
        <w:rPr>
          <w:rFonts w:ascii="Times New Roman" w:hAnsi="Times New Roman"/>
          <w:sz w:val="24"/>
          <w:szCs w:val="24"/>
        </w:rPr>
      </w:pPr>
    </w:p>
    <w:p w:rsidR="00A2473D" w:rsidRPr="00AC07D2" w:rsidRDefault="00A2473D" w:rsidP="00A2473D">
      <w:pPr>
        <w:rPr>
          <w:rFonts w:ascii="Times New Roman" w:hAnsi="Times New Roman"/>
          <w:sz w:val="24"/>
          <w:szCs w:val="24"/>
        </w:rPr>
      </w:pPr>
    </w:p>
    <w:p w:rsidR="00A2473D" w:rsidRPr="00AC07D2" w:rsidRDefault="00A2473D" w:rsidP="00A2473D">
      <w:pPr>
        <w:ind w:left="2832" w:firstLine="708"/>
        <w:rPr>
          <w:rFonts w:ascii="Times New Roman" w:hAnsi="Times New Roman"/>
          <w:b/>
          <w:color w:val="FF0000"/>
          <w:sz w:val="24"/>
          <w:szCs w:val="24"/>
        </w:rPr>
      </w:pPr>
    </w:p>
    <w:p w:rsidR="00A2473D" w:rsidRPr="00AC07D2" w:rsidRDefault="00A2473D" w:rsidP="00A2473D">
      <w:pPr>
        <w:rPr>
          <w:rFonts w:ascii="Times New Roman" w:hAnsi="Times New Roman"/>
          <w:sz w:val="24"/>
          <w:szCs w:val="24"/>
        </w:rPr>
      </w:pPr>
    </w:p>
    <w:p w:rsidR="00E0067F" w:rsidRPr="00AC07D2" w:rsidRDefault="00E0067F" w:rsidP="00A2473D">
      <w:pPr>
        <w:jc w:val="center"/>
        <w:rPr>
          <w:rFonts w:ascii="Times New Roman" w:hAnsi="Times New Roman"/>
          <w:b/>
          <w:sz w:val="24"/>
          <w:szCs w:val="24"/>
        </w:rPr>
      </w:pPr>
    </w:p>
    <w:p w:rsidR="00A2473D" w:rsidRPr="00AC07D2" w:rsidRDefault="00A2473D" w:rsidP="00A2473D">
      <w:pPr>
        <w:jc w:val="center"/>
        <w:rPr>
          <w:rFonts w:ascii="Times New Roman" w:hAnsi="Times New Roman"/>
          <w:b/>
          <w:sz w:val="24"/>
          <w:szCs w:val="24"/>
        </w:rPr>
      </w:pPr>
      <w:r w:rsidRPr="00AC07D2">
        <w:rPr>
          <w:rFonts w:ascii="Times New Roman" w:hAnsi="Times New Roman"/>
          <w:b/>
          <w:sz w:val="24"/>
          <w:szCs w:val="24"/>
        </w:rPr>
        <w:t>ULUSAL MESLEK STANDARDI</w:t>
      </w:r>
    </w:p>
    <w:p w:rsidR="00A2473D" w:rsidRPr="00AC07D2" w:rsidRDefault="00A2473D" w:rsidP="00A2473D">
      <w:pPr>
        <w:rPr>
          <w:rFonts w:ascii="Times New Roman" w:hAnsi="Times New Roman"/>
          <w:sz w:val="24"/>
          <w:szCs w:val="24"/>
        </w:rPr>
      </w:pPr>
    </w:p>
    <w:p w:rsidR="00A2473D" w:rsidRPr="00AC07D2" w:rsidRDefault="00A2473D" w:rsidP="00A2473D">
      <w:pPr>
        <w:rPr>
          <w:rFonts w:ascii="Times New Roman" w:hAnsi="Times New Roman"/>
          <w:b/>
          <w:sz w:val="24"/>
          <w:szCs w:val="24"/>
        </w:rPr>
      </w:pPr>
    </w:p>
    <w:p w:rsidR="00A2473D" w:rsidRPr="00C37642" w:rsidRDefault="008167FB" w:rsidP="00670989">
      <w:pPr>
        <w:shd w:val="clear" w:color="auto" w:fill="FFFFFF"/>
        <w:spacing w:after="0" w:line="360" w:lineRule="auto"/>
        <w:jc w:val="center"/>
        <w:rPr>
          <w:rFonts w:ascii="Times New Roman" w:hAnsi="Times New Roman"/>
          <w:b/>
          <w:sz w:val="24"/>
          <w:szCs w:val="24"/>
        </w:rPr>
      </w:pPr>
      <w:r w:rsidRPr="00C37642">
        <w:rPr>
          <w:rFonts w:ascii="Times New Roman" w:hAnsi="Times New Roman"/>
          <w:b/>
          <w:sz w:val="24"/>
          <w:szCs w:val="24"/>
        </w:rPr>
        <w:t>ÖN MUHASEBE ELEM</w:t>
      </w:r>
      <w:r w:rsidR="007850E2" w:rsidRPr="00C37642">
        <w:rPr>
          <w:rFonts w:ascii="Times New Roman" w:hAnsi="Times New Roman"/>
          <w:b/>
          <w:sz w:val="24"/>
          <w:szCs w:val="24"/>
        </w:rPr>
        <w:t>A</w:t>
      </w:r>
      <w:r w:rsidRPr="00C37642">
        <w:rPr>
          <w:rFonts w:ascii="Times New Roman" w:hAnsi="Times New Roman"/>
          <w:b/>
          <w:sz w:val="24"/>
          <w:szCs w:val="24"/>
        </w:rPr>
        <w:t>NI</w:t>
      </w:r>
    </w:p>
    <w:p w:rsidR="00C214D0" w:rsidRPr="00AC07D2" w:rsidRDefault="004D06AC" w:rsidP="00670989">
      <w:pPr>
        <w:shd w:val="clear" w:color="auto" w:fill="FFFFFF"/>
        <w:jc w:val="center"/>
        <w:rPr>
          <w:rFonts w:ascii="Times New Roman" w:hAnsi="Times New Roman"/>
          <w:b/>
          <w:color w:val="FF0000"/>
          <w:sz w:val="24"/>
          <w:szCs w:val="24"/>
        </w:rPr>
      </w:pPr>
      <w:r w:rsidRPr="00AC07D2">
        <w:rPr>
          <w:rFonts w:ascii="Times New Roman" w:hAnsi="Times New Roman"/>
          <w:b/>
          <w:color w:val="000000"/>
          <w:sz w:val="24"/>
          <w:szCs w:val="24"/>
        </w:rPr>
        <w:t>SEVİYE</w:t>
      </w:r>
      <w:r w:rsidRPr="00AC07D2">
        <w:rPr>
          <w:rFonts w:ascii="Times New Roman" w:hAnsi="Times New Roman"/>
          <w:b/>
          <w:sz w:val="24"/>
          <w:szCs w:val="24"/>
        </w:rPr>
        <w:t xml:space="preserve"> </w:t>
      </w:r>
      <w:r w:rsidR="008167FB" w:rsidRPr="00AB6C0F">
        <w:rPr>
          <w:rFonts w:ascii="Times New Roman" w:hAnsi="Times New Roman"/>
          <w:b/>
          <w:sz w:val="24"/>
          <w:szCs w:val="24"/>
          <w:shd w:val="clear" w:color="auto" w:fill="FFFFFF"/>
        </w:rPr>
        <w:t>4</w:t>
      </w:r>
      <w:r w:rsidRPr="00AC07D2">
        <w:rPr>
          <w:rFonts w:ascii="Times New Roman" w:hAnsi="Times New Roman"/>
          <w:b/>
          <w:color w:val="FF0000"/>
          <w:sz w:val="24"/>
          <w:szCs w:val="24"/>
        </w:rPr>
        <w:t xml:space="preserve"> </w:t>
      </w:r>
    </w:p>
    <w:p w:rsidR="00C214D0" w:rsidRPr="00AC07D2" w:rsidRDefault="00C214D0" w:rsidP="00A2473D">
      <w:pPr>
        <w:jc w:val="center"/>
        <w:rPr>
          <w:rFonts w:ascii="Times New Roman" w:hAnsi="Times New Roman"/>
          <w:b/>
          <w:sz w:val="24"/>
          <w:szCs w:val="24"/>
        </w:rPr>
      </w:pPr>
    </w:p>
    <w:p w:rsidR="00C214D0" w:rsidRPr="00AC07D2" w:rsidRDefault="00C214D0" w:rsidP="00A2473D">
      <w:pPr>
        <w:jc w:val="center"/>
        <w:rPr>
          <w:rFonts w:ascii="Times New Roman" w:hAnsi="Times New Roman"/>
          <w:b/>
          <w:sz w:val="24"/>
          <w:szCs w:val="24"/>
        </w:rPr>
      </w:pPr>
    </w:p>
    <w:p w:rsidR="00A2473D" w:rsidRPr="00AC07D2" w:rsidRDefault="00A2473D" w:rsidP="00A2473D">
      <w:pPr>
        <w:jc w:val="center"/>
        <w:rPr>
          <w:rFonts w:ascii="Times New Roman" w:hAnsi="Times New Roman"/>
          <w:b/>
          <w:color w:val="FF0000"/>
          <w:sz w:val="24"/>
          <w:szCs w:val="24"/>
        </w:rPr>
      </w:pPr>
      <w:r w:rsidRPr="00AC07D2">
        <w:rPr>
          <w:rFonts w:ascii="Times New Roman" w:hAnsi="Times New Roman"/>
          <w:b/>
          <w:sz w:val="24"/>
          <w:szCs w:val="24"/>
        </w:rPr>
        <w:t xml:space="preserve">REFERANS KODU </w:t>
      </w:r>
      <w:r w:rsidRPr="00071376">
        <w:rPr>
          <w:rFonts w:ascii="Times New Roman" w:hAnsi="Times New Roman"/>
          <w:b/>
          <w:sz w:val="24"/>
          <w:szCs w:val="24"/>
        </w:rPr>
        <w:t xml:space="preserve">/ </w:t>
      </w:r>
      <w:proofErr w:type="gramStart"/>
      <w:r w:rsidR="00071376" w:rsidRPr="00AC07D2">
        <w:rPr>
          <w:rFonts w:ascii="Times New Roman" w:hAnsi="Times New Roman"/>
          <w:b/>
          <w:sz w:val="24"/>
          <w:szCs w:val="24"/>
        </w:rPr>
        <w:t>…</w:t>
      </w:r>
      <w:r w:rsidR="00071376">
        <w:rPr>
          <w:rFonts w:ascii="Times New Roman" w:hAnsi="Times New Roman"/>
          <w:b/>
          <w:sz w:val="24"/>
          <w:szCs w:val="24"/>
        </w:rPr>
        <w:t>……</w:t>
      </w:r>
      <w:r w:rsidR="00556E19">
        <w:rPr>
          <w:rFonts w:ascii="Times New Roman" w:hAnsi="Times New Roman"/>
          <w:b/>
          <w:sz w:val="24"/>
          <w:szCs w:val="24"/>
        </w:rPr>
        <w:t>…</w:t>
      </w:r>
      <w:proofErr w:type="gramEnd"/>
    </w:p>
    <w:p w:rsidR="00A2473D" w:rsidRPr="00AC07D2" w:rsidRDefault="00A2473D" w:rsidP="00A2473D">
      <w:pPr>
        <w:jc w:val="center"/>
        <w:rPr>
          <w:rFonts w:ascii="Times New Roman" w:hAnsi="Times New Roman"/>
          <w:b/>
          <w:color w:val="FF0000"/>
          <w:sz w:val="24"/>
          <w:szCs w:val="24"/>
        </w:rPr>
      </w:pPr>
    </w:p>
    <w:p w:rsidR="00A2473D" w:rsidRPr="00AC07D2" w:rsidRDefault="00A2473D" w:rsidP="00A2473D">
      <w:pPr>
        <w:jc w:val="center"/>
        <w:rPr>
          <w:rFonts w:ascii="Times New Roman" w:hAnsi="Times New Roman"/>
          <w:b/>
          <w:color w:val="FF0000"/>
          <w:sz w:val="24"/>
          <w:szCs w:val="24"/>
        </w:rPr>
      </w:pPr>
      <w:r w:rsidRPr="00AC07D2">
        <w:rPr>
          <w:rFonts w:ascii="Times New Roman" w:hAnsi="Times New Roman"/>
          <w:b/>
          <w:sz w:val="24"/>
          <w:szCs w:val="24"/>
        </w:rPr>
        <w:t>RESMİ GAZETE TARİH-SAYI</w:t>
      </w:r>
      <w:r w:rsidR="00071376">
        <w:rPr>
          <w:rFonts w:ascii="Times New Roman" w:hAnsi="Times New Roman"/>
          <w:b/>
          <w:sz w:val="24"/>
          <w:szCs w:val="24"/>
        </w:rPr>
        <w:t xml:space="preserve"> </w:t>
      </w:r>
      <w:r w:rsidRPr="00AC07D2">
        <w:rPr>
          <w:rFonts w:ascii="Times New Roman" w:hAnsi="Times New Roman"/>
          <w:b/>
          <w:sz w:val="24"/>
          <w:szCs w:val="24"/>
        </w:rPr>
        <w:t xml:space="preserve">/ </w:t>
      </w:r>
      <w:r w:rsidR="00556E19" w:rsidRPr="00071376">
        <w:rPr>
          <w:rFonts w:ascii="Times New Roman" w:hAnsi="Times New Roman"/>
          <w:b/>
          <w:sz w:val="24"/>
          <w:szCs w:val="24"/>
        </w:rPr>
        <w:t xml:space="preserve"> </w:t>
      </w:r>
      <w:proofErr w:type="gramStart"/>
      <w:r w:rsidR="00556E19" w:rsidRPr="00AC07D2">
        <w:rPr>
          <w:rFonts w:ascii="Times New Roman" w:hAnsi="Times New Roman"/>
          <w:b/>
          <w:sz w:val="24"/>
          <w:szCs w:val="24"/>
        </w:rPr>
        <w:t>…</w:t>
      </w:r>
      <w:r w:rsidR="00556E19">
        <w:rPr>
          <w:rFonts w:ascii="Times New Roman" w:hAnsi="Times New Roman"/>
          <w:b/>
          <w:sz w:val="24"/>
          <w:szCs w:val="24"/>
        </w:rPr>
        <w:t>………</w:t>
      </w:r>
      <w:proofErr w:type="gramEnd"/>
    </w:p>
    <w:p w:rsidR="00A2473D" w:rsidRPr="00AC07D2" w:rsidRDefault="00A2473D" w:rsidP="00A2473D">
      <w:pPr>
        <w:jc w:val="center"/>
        <w:rPr>
          <w:rFonts w:ascii="Times New Roman" w:hAnsi="Times New Roman"/>
          <w:b/>
          <w:color w:val="FF0000"/>
          <w:sz w:val="24"/>
          <w:szCs w:val="24"/>
        </w:rPr>
      </w:pPr>
    </w:p>
    <w:p w:rsidR="00A2473D" w:rsidRPr="00AC07D2" w:rsidRDefault="00A2473D" w:rsidP="00A2473D">
      <w:pPr>
        <w:jc w:val="center"/>
        <w:rPr>
          <w:rFonts w:ascii="Times New Roman" w:hAnsi="Times New Roman"/>
          <w:b/>
          <w:sz w:val="24"/>
          <w:szCs w:val="24"/>
        </w:rPr>
      </w:pPr>
    </w:p>
    <w:p w:rsidR="00A2473D" w:rsidRPr="00AC07D2" w:rsidRDefault="00A2473D" w:rsidP="00A2473D">
      <w:pPr>
        <w:jc w:val="center"/>
        <w:rPr>
          <w:rFonts w:ascii="Times New Roman" w:hAnsi="Times New Roman"/>
          <w:sz w:val="24"/>
          <w:szCs w:val="24"/>
        </w:rPr>
      </w:pPr>
    </w:p>
    <w:p w:rsidR="00A2473D" w:rsidRPr="00AC07D2" w:rsidRDefault="00A2473D" w:rsidP="00A2473D">
      <w:pPr>
        <w:rPr>
          <w:rFonts w:ascii="Times New Roman" w:hAnsi="Times New Roman"/>
          <w:sz w:val="24"/>
          <w:szCs w:val="24"/>
        </w:rPr>
      </w:pPr>
    </w:p>
    <w:p w:rsidR="00A2473D" w:rsidRPr="00AC07D2" w:rsidRDefault="00A2473D" w:rsidP="00A2473D">
      <w:pPr>
        <w:jc w:val="center"/>
        <w:rPr>
          <w:rFonts w:ascii="Times New Roman" w:hAnsi="Times New Roman"/>
          <w:sz w:val="24"/>
          <w:szCs w:val="24"/>
        </w:rPr>
      </w:pPr>
    </w:p>
    <w:p w:rsidR="005664D7" w:rsidRPr="00AC07D2" w:rsidRDefault="005664D7" w:rsidP="00A2473D">
      <w:pPr>
        <w:jc w:val="center"/>
        <w:rPr>
          <w:rFonts w:ascii="Times New Roman" w:hAnsi="Times New Roman"/>
          <w:sz w:val="24"/>
          <w:szCs w:val="24"/>
        </w:rPr>
      </w:pPr>
    </w:p>
    <w:p w:rsidR="005664D7" w:rsidRPr="00AC07D2" w:rsidRDefault="005664D7" w:rsidP="00A2473D">
      <w:pPr>
        <w:jc w:val="center"/>
        <w:rPr>
          <w:rFonts w:ascii="Times New Roman" w:hAnsi="Times New Roman"/>
          <w:sz w:val="24"/>
          <w:szCs w:val="24"/>
        </w:rPr>
      </w:pPr>
    </w:p>
    <w:p w:rsidR="00A2473D" w:rsidRDefault="00A2473D" w:rsidP="00A2473D">
      <w:pPr>
        <w:jc w:val="both"/>
        <w:rPr>
          <w:rFonts w:ascii="Times New Roman" w:hAnsi="Times New Roman"/>
          <w:sz w:val="24"/>
          <w:szCs w:val="24"/>
        </w:rPr>
      </w:pPr>
    </w:p>
    <w:p w:rsidR="00366817" w:rsidRPr="00AC07D2" w:rsidRDefault="00366817" w:rsidP="00A2473D">
      <w:pPr>
        <w:jc w:val="both"/>
        <w:rPr>
          <w:rFonts w:ascii="Times New Roman" w:hAnsi="Times New Roman"/>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19"/>
        <w:gridCol w:w="4993"/>
      </w:tblGrid>
      <w:tr w:rsidR="00323703" w:rsidRPr="00AC07D2">
        <w:tc>
          <w:tcPr>
            <w:tcW w:w="4219" w:type="dxa"/>
          </w:tcPr>
          <w:p w:rsidR="00323703" w:rsidRPr="00AC07D2" w:rsidRDefault="00323703" w:rsidP="004104DD">
            <w:pPr>
              <w:pStyle w:val="NormalWeb"/>
              <w:rPr>
                <w:b/>
              </w:rPr>
            </w:pPr>
          </w:p>
          <w:p w:rsidR="00323703" w:rsidRPr="00AC07D2" w:rsidRDefault="00B227CB" w:rsidP="004104DD">
            <w:pPr>
              <w:pStyle w:val="NormalWeb"/>
              <w:rPr>
                <w:b/>
              </w:rPr>
            </w:pPr>
            <w:r w:rsidRPr="00AC07D2">
              <w:rPr>
                <w:b/>
              </w:rPr>
              <w:t>Meslek</w:t>
            </w:r>
            <w:r w:rsidR="00323703" w:rsidRPr="00AC07D2">
              <w:rPr>
                <w:b/>
              </w:rPr>
              <w:t>:</w:t>
            </w:r>
          </w:p>
          <w:p w:rsidR="00323703" w:rsidRPr="00AC07D2" w:rsidRDefault="00323703" w:rsidP="004104DD">
            <w:pPr>
              <w:pStyle w:val="NormalWeb"/>
              <w:rPr>
                <w:b/>
              </w:rPr>
            </w:pPr>
          </w:p>
        </w:tc>
        <w:tc>
          <w:tcPr>
            <w:tcW w:w="4993" w:type="dxa"/>
          </w:tcPr>
          <w:p w:rsidR="00323703" w:rsidRPr="00AC07D2" w:rsidRDefault="00323703" w:rsidP="004104DD">
            <w:pPr>
              <w:pStyle w:val="NormalWeb"/>
            </w:pPr>
          </w:p>
          <w:p w:rsidR="0067529A" w:rsidRPr="002F4EC8" w:rsidRDefault="00B26DA6" w:rsidP="00944D97">
            <w:pPr>
              <w:spacing w:after="0" w:line="360" w:lineRule="auto"/>
              <w:rPr>
                <w:rFonts w:ascii="Times New Roman" w:hAnsi="Times New Roman"/>
                <w:b/>
                <w:sz w:val="24"/>
                <w:szCs w:val="24"/>
              </w:rPr>
            </w:pPr>
            <w:r w:rsidRPr="002F4EC8">
              <w:rPr>
                <w:rFonts w:ascii="Times New Roman" w:hAnsi="Times New Roman"/>
                <w:b/>
                <w:sz w:val="24"/>
                <w:szCs w:val="24"/>
              </w:rPr>
              <w:t>ÖN MUHASEBE ELEMA</w:t>
            </w:r>
            <w:r w:rsidR="0067529A" w:rsidRPr="002F4EC8">
              <w:rPr>
                <w:rFonts w:ascii="Times New Roman" w:hAnsi="Times New Roman"/>
                <w:b/>
                <w:sz w:val="24"/>
                <w:szCs w:val="24"/>
              </w:rPr>
              <w:t>NI</w:t>
            </w:r>
          </w:p>
          <w:p w:rsidR="00323703" w:rsidRPr="00AC07D2" w:rsidRDefault="00323703" w:rsidP="002055B0">
            <w:pPr>
              <w:pStyle w:val="NormalWeb"/>
              <w:rPr>
                <w:b/>
              </w:rPr>
            </w:pPr>
          </w:p>
        </w:tc>
      </w:tr>
      <w:tr w:rsidR="00323703" w:rsidRPr="00AC07D2">
        <w:tc>
          <w:tcPr>
            <w:tcW w:w="4219" w:type="dxa"/>
          </w:tcPr>
          <w:p w:rsidR="00323703" w:rsidRPr="00AC07D2" w:rsidRDefault="00323703" w:rsidP="004104DD">
            <w:pPr>
              <w:pStyle w:val="NormalWeb"/>
              <w:rPr>
                <w:b/>
              </w:rPr>
            </w:pPr>
          </w:p>
          <w:p w:rsidR="00323703" w:rsidRPr="00AC07D2" w:rsidRDefault="00B227CB" w:rsidP="004104DD">
            <w:pPr>
              <w:pStyle w:val="NormalWeb"/>
              <w:rPr>
                <w:b/>
              </w:rPr>
            </w:pPr>
            <w:r w:rsidRPr="00AC07D2">
              <w:rPr>
                <w:b/>
              </w:rPr>
              <w:t>Seviye</w:t>
            </w:r>
            <w:r w:rsidR="00323703" w:rsidRPr="00AC07D2">
              <w:rPr>
                <w:b/>
              </w:rPr>
              <w:t>:</w:t>
            </w:r>
          </w:p>
          <w:p w:rsidR="00323703" w:rsidRPr="00AC07D2" w:rsidRDefault="00323703" w:rsidP="004104DD">
            <w:pPr>
              <w:pStyle w:val="NormalWeb"/>
              <w:rPr>
                <w:b/>
              </w:rPr>
            </w:pPr>
          </w:p>
        </w:tc>
        <w:tc>
          <w:tcPr>
            <w:tcW w:w="4993" w:type="dxa"/>
          </w:tcPr>
          <w:p w:rsidR="00B227CB" w:rsidRPr="00AC07D2" w:rsidRDefault="00B227CB" w:rsidP="00B227CB">
            <w:pPr>
              <w:pStyle w:val="NormalWeb"/>
              <w:tabs>
                <w:tab w:val="left" w:pos="2160"/>
                <w:tab w:val="center" w:pos="2388"/>
              </w:tabs>
              <w:rPr>
                <w:b/>
              </w:rPr>
            </w:pPr>
            <w:r w:rsidRPr="00AC07D2">
              <w:rPr>
                <w:b/>
              </w:rPr>
              <w:tab/>
            </w:r>
          </w:p>
          <w:p w:rsidR="00323703" w:rsidRPr="00AC07D2" w:rsidRDefault="0067529A" w:rsidP="002055B0">
            <w:pPr>
              <w:pStyle w:val="NormalWeb"/>
              <w:tabs>
                <w:tab w:val="left" w:pos="2160"/>
                <w:tab w:val="center" w:pos="2388"/>
              </w:tabs>
              <w:rPr>
                <w:b/>
              </w:rPr>
            </w:pPr>
            <w:r w:rsidRPr="00AC07D2">
              <w:rPr>
                <w:b/>
              </w:rPr>
              <w:t>4</w:t>
            </w:r>
            <w:r w:rsidR="002F7977">
              <w:rPr>
                <w:b/>
              </w:rPr>
              <w:t xml:space="preserve"> </w:t>
            </w:r>
            <w:r w:rsidR="002122FA" w:rsidRPr="002F7977">
              <w:rPr>
                <w:rStyle w:val="FootnoteReference"/>
              </w:rPr>
              <w:footnoteReference w:id="1"/>
            </w:r>
          </w:p>
        </w:tc>
      </w:tr>
      <w:tr w:rsidR="00323703" w:rsidRPr="00AC07D2" w:rsidTr="00970B1D">
        <w:tc>
          <w:tcPr>
            <w:tcW w:w="4219" w:type="dxa"/>
          </w:tcPr>
          <w:p w:rsidR="00323703" w:rsidRPr="00AC07D2" w:rsidRDefault="00323703" w:rsidP="004104DD">
            <w:pPr>
              <w:pStyle w:val="NormalWeb"/>
              <w:rPr>
                <w:b/>
              </w:rPr>
            </w:pPr>
          </w:p>
          <w:p w:rsidR="00323703" w:rsidRPr="00AC07D2" w:rsidRDefault="00323703" w:rsidP="004104DD">
            <w:pPr>
              <w:pStyle w:val="NormalWeb"/>
              <w:rPr>
                <w:b/>
              </w:rPr>
            </w:pPr>
            <w:r w:rsidRPr="00AC07D2">
              <w:rPr>
                <w:b/>
              </w:rPr>
              <w:t>Referans Kodu:</w:t>
            </w:r>
          </w:p>
          <w:p w:rsidR="00323703" w:rsidRPr="00AC07D2" w:rsidRDefault="00323703" w:rsidP="004104DD">
            <w:pPr>
              <w:pStyle w:val="NormalWeb"/>
              <w:rPr>
                <w:b/>
              </w:rPr>
            </w:pPr>
          </w:p>
        </w:tc>
        <w:tc>
          <w:tcPr>
            <w:tcW w:w="4993" w:type="dxa"/>
            <w:vAlign w:val="center"/>
          </w:tcPr>
          <w:p w:rsidR="00323703" w:rsidRPr="00AC07D2" w:rsidRDefault="00376B14" w:rsidP="00970B1D">
            <w:pPr>
              <w:pStyle w:val="NormalWeb"/>
              <w:rPr>
                <w:b/>
              </w:rPr>
            </w:pPr>
            <w:proofErr w:type="gramStart"/>
            <w:r w:rsidRPr="00AC07D2">
              <w:rPr>
                <w:b/>
              </w:rPr>
              <w:t>…………………………………….</w:t>
            </w:r>
            <w:proofErr w:type="gramEnd"/>
          </w:p>
        </w:tc>
      </w:tr>
      <w:tr w:rsidR="00323703" w:rsidRPr="00AC07D2" w:rsidTr="00376B14">
        <w:tc>
          <w:tcPr>
            <w:tcW w:w="4219" w:type="dxa"/>
          </w:tcPr>
          <w:p w:rsidR="00323703" w:rsidRPr="00AC07D2" w:rsidRDefault="00323703" w:rsidP="004104DD">
            <w:pPr>
              <w:pStyle w:val="NormalWeb"/>
              <w:rPr>
                <w:b/>
              </w:rPr>
            </w:pPr>
          </w:p>
          <w:p w:rsidR="00323703" w:rsidRPr="00AC07D2" w:rsidRDefault="00323703" w:rsidP="004104DD">
            <w:pPr>
              <w:pStyle w:val="NormalWeb"/>
              <w:rPr>
                <w:b/>
              </w:rPr>
            </w:pPr>
            <w:r w:rsidRPr="00AC07D2">
              <w:rPr>
                <w:b/>
              </w:rPr>
              <w:t>Stand</w:t>
            </w:r>
            <w:r w:rsidR="00B227CB" w:rsidRPr="00AC07D2">
              <w:rPr>
                <w:b/>
              </w:rPr>
              <w:t>ardı Hazırlayan Kuruluş(lar)</w:t>
            </w:r>
            <w:r w:rsidRPr="00AC07D2">
              <w:rPr>
                <w:b/>
              </w:rPr>
              <w:t>:</w:t>
            </w:r>
          </w:p>
          <w:p w:rsidR="00323703" w:rsidRPr="00AC07D2" w:rsidRDefault="00323703" w:rsidP="004104DD">
            <w:pPr>
              <w:pStyle w:val="NormalWeb"/>
              <w:rPr>
                <w:b/>
              </w:rPr>
            </w:pPr>
          </w:p>
        </w:tc>
        <w:tc>
          <w:tcPr>
            <w:tcW w:w="4993" w:type="dxa"/>
            <w:vAlign w:val="center"/>
          </w:tcPr>
          <w:p w:rsidR="00323703" w:rsidRPr="00AC07D2" w:rsidRDefault="00366817" w:rsidP="00366817">
            <w:pPr>
              <w:pStyle w:val="NormalWeb"/>
              <w:spacing w:before="0" w:beforeAutospacing="0" w:after="120" w:afterAutospacing="0"/>
            </w:pPr>
            <w:r w:rsidRPr="00944D97">
              <w:rPr>
                <w:b/>
              </w:rPr>
              <w:t>Türkiye Serbest Muhasebeci Mali Müşavirler</w:t>
            </w:r>
            <w:r>
              <w:rPr>
                <w:b/>
              </w:rPr>
              <w:t xml:space="preserve"> v</w:t>
            </w:r>
            <w:r w:rsidRPr="00944D97">
              <w:rPr>
                <w:b/>
              </w:rPr>
              <w:t>e Yeminli Mali Müşavirler Odaları Birliği</w:t>
            </w:r>
            <w:r>
              <w:rPr>
                <w:b/>
              </w:rPr>
              <w:t xml:space="preserve"> </w:t>
            </w:r>
            <w:r w:rsidR="00944D97" w:rsidRPr="00944D97">
              <w:rPr>
                <w:b/>
              </w:rPr>
              <w:t>(TÜRMOB)</w:t>
            </w:r>
            <w:r w:rsidR="00944D97">
              <w:t xml:space="preserve"> </w:t>
            </w:r>
          </w:p>
        </w:tc>
      </w:tr>
      <w:tr w:rsidR="00323703" w:rsidRPr="00AC07D2" w:rsidTr="00F0116B">
        <w:tc>
          <w:tcPr>
            <w:tcW w:w="4219" w:type="dxa"/>
          </w:tcPr>
          <w:p w:rsidR="00323703" w:rsidRPr="00AC07D2" w:rsidRDefault="00323703" w:rsidP="004104DD">
            <w:pPr>
              <w:pStyle w:val="NormalWeb"/>
              <w:rPr>
                <w:b/>
              </w:rPr>
            </w:pPr>
          </w:p>
          <w:p w:rsidR="00323703" w:rsidRPr="00AC07D2" w:rsidRDefault="00323703" w:rsidP="004104DD">
            <w:pPr>
              <w:pStyle w:val="NormalWeb"/>
              <w:rPr>
                <w:b/>
              </w:rPr>
            </w:pPr>
            <w:r w:rsidRPr="00AC07D2">
              <w:rPr>
                <w:b/>
              </w:rPr>
              <w:t xml:space="preserve">Standardı Doğrulayan Sektör </w:t>
            </w:r>
            <w:r w:rsidR="00B227CB" w:rsidRPr="00AC07D2">
              <w:rPr>
                <w:b/>
              </w:rPr>
              <w:t>Komitesi:</w:t>
            </w:r>
          </w:p>
          <w:p w:rsidR="00323703" w:rsidRPr="00AC07D2" w:rsidRDefault="00323703" w:rsidP="004104DD">
            <w:pPr>
              <w:pStyle w:val="NormalWeb"/>
              <w:rPr>
                <w:b/>
              </w:rPr>
            </w:pPr>
          </w:p>
        </w:tc>
        <w:tc>
          <w:tcPr>
            <w:tcW w:w="4993" w:type="dxa"/>
            <w:vAlign w:val="center"/>
          </w:tcPr>
          <w:p w:rsidR="00323703" w:rsidRPr="00AC07D2" w:rsidRDefault="00F0116B" w:rsidP="00071376">
            <w:pPr>
              <w:pStyle w:val="NormalWeb"/>
              <w:rPr>
                <w:b/>
              </w:rPr>
            </w:pPr>
            <w:r w:rsidRPr="00AC07D2">
              <w:rPr>
                <w:b/>
              </w:rPr>
              <w:t xml:space="preserve">MYK </w:t>
            </w:r>
            <w:r w:rsidR="00071376">
              <w:rPr>
                <w:b/>
              </w:rPr>
              <w:t>Finans</w:t>
            </w:r>
            <w:r w:rsidRPr="00AC07D2">
              <w:rPr>
                <w:b/>
              </w:rPr>
              <w:t xml:space="preserve"> Sektör Komitesi</w:t>
            </w:r>
          </w:p>
        </w:tc>
      </w:tr>
      <w:tr w:rsidR="00323703" w:rsidRPr="00AC07D2" w:rsidTr="00F0116B">
        <w:tc>
          <w:tcPr>
            <w:tcW w:w="4219" w:type="dxa"/>
          </w:tcPr>
          <w:p w:rsidR="00323703" w:rsidRPr="00AC07D2" w:rsidRDefault="00323703" w:rsidP="004104DD">
            <w:pPr>
              <w:pStyle w:val="NormalWeb"/>
              <w:rPr>
                <w:b/>
              </w:rPr>
            </w:pPr>
          </w:p>
          <w:p w:rsidR="00323703" w:rsidRPr="00AC07D2" w:rsidRDefault="00323703" w:rsidP="004104DD">
            <w:pPr>
              <w:pStyle w:val="NormalWeb"/>
              <w:rPr>
                <w:b/>
              </w:rPr>
            </w:pPr>
            <w:r w:rsidRPr="00AC07D2">
              <w:rPr>
                <w:b/>
              </w:rPr>
              <w:t>MYK Yönetim Kurulu Onay Tarih/ Sayı:</w:t>
            </w:r>
          </w:p>
          <w:p w:rsidR="00323703" w:rsidRPr="00AC07D2" w:rsidRDefault="00323703" w:rsidP="004104DD">
            <w:pPr>
              <w:pStyle w:val="NormalWeb"/>
              <w:rPr>
                <w:b/>
              </w:rPr>
            </w:pPr>
          </w:p>
        </w:tc>
        <w:tc>
          <w:tcPr>
            <w:tcW w:w="4993" w:type="dxa"/>
            <w:vAlign w:val="center"/>
          </w:tcPr>
          <w:p w:rsidR="00323703" w:rsidRPr="00AC07D2" w:rsidRDefault="00EF79B2" w:rsidP="00EF79B2">
            <w:pPr>
              <w:pStyle w:val="NormalWeb"/>
            </w:pPr>
            <w:proofErr w:type="gramStart"/>
            <w:r w:rsidRPr="00AC07D2">
              <w:rPr>
                <w:b/>
              </w:rPr>
              <w:t>…………</w:t>
            </w:r>
            <w:proofErr w:type="gramEnd"/>
            <w:r w:rsidR="00FE5FDF" w:rsidRPr="00AC07D2">
              <w:rPr>
                <w:b/>
              </w:rPr>
              <w:t xml:space="preserve"> Tarih ve </w:t>
            </w:r>
            <w:proofErr w:type="gramStart"/>
            <w:r w:rsidRPr="00AC07D2">
              <w:rPr>
                <w:b/>
              </w:rPr>
              <w:t>……….</w:t>
            </w:r>
            <w:proofErr w:type="gramEnd"/>
            <w:r w:rsidR="00FE5FDF" w:rsidRPr="00AC07D2">
              <w:rPr>
                <w:b/>
              </w:rPr>
              <w:t xml:space="preserve"> Sayılı Karar</w:t>
            </w:r>
          </w:p>
        </w:tc>
      </w:tr>
      <w:tr w:rsidR="00323703" w:rsidRPr="00AC07D2">
        <w:tc>
          <w:tcPr>
            <w:tcW w:w="4219" w:type="dxa"/>
          </w:tcPr>
          <w:p w:rsidR="00323703" w:rsidRPr="00AC07D2" w:rsidRDefault="00323703" w:rsidP="004104DD">
            <w:pPr>
              <w:pStyle w:val="NormalWeb"/>
              <w:rPr>
                <w:b/>
              </w:rPr>
            </w:pPr>
          </w:p>
          <w:p w:rsidR="00323703" w:rsidRPr="00AC07D2" w:rsidRDefault="00323703" w:rsidP="004104DD">
            <w:pPr>
              <w:pStyle w:val="NormalWeb"/>
              <w:rPr>
                <w:b/>
              </w:rPr>
            </w:pPr>
            <w:r w:rsidRPr="00AC07D2">
              <w:rPr>
                <w:b/>
              </w:rPr>
              <w:t xml:space="preserve">Resmi Gazete Tarih/Sayı: </w:t>
            </w:r>
          </w:p>
          <w:p w:rsidR="00323703" w:rsidRPr="00AC07D2" w:rsidRDefault="00323703" w:rsidP="004104DD">
            <w:pPr>
              <w:pStyle w:val="NormalWeb"/>
              <w:rPr>
                <w:b/>
              </w:rPr>
            </w:pPr>
          </w:p>
        </w:tc>
        <w:tc>
          <w:tcPr>
            <w:tcW w:w="4993" w:type="dxa"/>
          </w:tcPr>
          <w:p w:rsidR="00323703" w:rsidRPr="00AC07D2" w:rsidRDefault="00323703" w:rsidP="004104DD">
            <w:pPr>
              <w:pStyle w:val="NormalWeb"/>
            </w:pPr>
          </w:p>
          <w:p w:rsidR="003F4DF2" w:rsidRPr="00AC07D2" w:rsidRDefault="00944D97" w:rsidP="004104DD">
            <w:pPr>
              <w:pStyle w:val="NormalWeb"/>
            </w:pPr>
            <w:proofErr w:type="gramStart"/>
            <w:r w:rsidRPr="00AC07D2">
              <w:rPr>
                <w:b/>
              </w:rPr>
              <w:t>…………………………………….</w:t>
            </w:r>
            <w:proofErr w:type="gramEnd"/>
          </w:p>
        </w:tc>
      </w:tr>
      <w:tr w:rsidR="00323703" w:rsidRPr="00AC07D2">
        <w:tc>
          <w:tcPr>
            <w:tcW w:w="4219" w:type="dxa"/>
          </w:tcPr>
          <w:p w:rsidR="00323703" w:rsidRPr="00AC07D2" w:rsidRDefault="00323703" w:rsidP="004104DD">
            <w:pPr>
              <w:pStyle w:val="NormalWeb"/>
              <w:rPr>
                <w:b/>
              </w:rPr>
            </w:pPr>
          </w:p>
          <w:p w:rsidR="00323703" w:rsidRPr="00AC07D2" w:rsidRDefault="00323703" w:rsidP="004104DD">
            <w:pPr>
              <w:pStyle w:val="NormalWeb"/>
              <w:rPr>
                <w:b/>
              </w:rPr>
            </w:pPr>
            <w:r w:rsidRPr="00AC07D2">
              <w:rPr>
                <w:b/>
              </w:rPr>
              <w:t>Revizyon No:</w:t>
            </w:r>
          </w:p>
          <w:p w:rsidR="00323703" w:rsidRPr="00AC07D2" w:rsidRDefault="00323703" w:rsidP="004104DD">
            <w:pPr>
              <w:pStyle w:val="NormalWeb"/>
              <w:rPr>
                <w:b/>
              </w:rPr>
            </w:pPr>
          </w:p>
        </w:tc>
        <w:tc>
          <w:tcPr>
            <w:tcW w:w="4993" w:type="dxa"/>
          </w:tcPr>
          <w:p w:rsidR="00A06AC4" w:rsidRPr="00AC07D2" w:rsidRDefault="00A06AC4" w:rsidP="004104DD">
            <w:pPr>
              <w:pStyle w:val="NormalWeb"/>
            </w:pPr>
          </w:p>
          <w:p w:rsidR="00323703" w:rsidRPr="00AC07D2" w:rsidRDefault="00A06AC4" w:rsidP="00944D97">
            <w:pPr>
              <w:pStyle w:val="NormalWeb"/>
              <w:rPr>
                <w:b/>
              </w:rPr>
            </w:pPr>
            <w:r w:rsidRPr="00AC07D2">
              <w:rPr>
                <w:b/>
              </w:rPr>
              <w:t>00</w:t>
            </w:r>
          </w:p>
          <w:p w:rsidR="00A06AC4" w:rsidRPr="00AC07D2" w:rsidRDefault="00A06AC4" w:rsidP="004104DD">
            <w:pPr>
              <w:pStyle w:val="NormalWeb"/>
            </w:pPr>
          </w:p>
        </w:tc>
      </w:tr>
    </w:tbl>
    <w:p w:rsidR="00323703" w:rsidRPr="00AC07D2" w:rsidRDefault="00323703" w:rsidP="00323703">
      <w:pPr>
        <w:pStyle w:val="Footer"/>
        <w:jc w:val="center"/>
        <w:rPr>
          <w:rFonts w:ascii="Times New Roman" w:hAnsi="Times New Roman"/>
          <w:sz w:val="24"/>
          <w:szCs w:val="24"/>
        </w:rPr>
      </w:pPr>
    </w:p>
    <w:p w:rsidR="000528E7" w:rsidRDefault="00323703" w:rsidP="002E5936">
      <w:pPr>
        <w:jc w:val="center"/>
        <w:rPr>
          <w:b/>
          <w:bCs/>
          <w:sz w:val="24"/>
          <w:szCs w:val="24"/>
        </w:rPr>
      </w:pPr>
      <w:r w:rsidRPr="00AC07D2">
        <w:rPr>
          <w:b/>
          <w:bCs/>
          <w:sz w:val="24"/>
          <w:szCs w:val="24"/>
        </w:rPr>
        <w:br w:type="page"/>
      </w:r>
    </w:p>
    <w:p w:rsidR="000528E7" w:rsidRPr="003C14B3" w:rsidRDefault="00323703" w:rsidP="003C14B3">
      <w:pPr>
        <w:jc w:val="center"/>
        <w:rPr>
          <w:rFonts w:ascii="Times New Roman" w:hAnsi="Times New Roman"/>
          <w:b/>
          <w:sz w:val="24"/>
          <w:szCs w:val="24"/>
        </w:rPr>
      </w:pPr>
      <w:r w:rsidRPr="00944D97">
        <w:rPr>
          <w:rFonts w:ascii="Times New Roman" w:hAnsi="Times New Roman"/>
          <w:b/>
          <w:sz w:val="24"/>
          <w:szCs w:val="24"/>
        </w:rPr>
        <w:lastRenderedPageBreak/>
        <w:t>T</w:t>
      </w:r>
      <w:r w:rsidR="00056B36" w:rsidRPr="00944D97">
        <w:rPr>
          <w:rFonts w:ascii="Times New Roman" w:hAnsi="Times New Roman"/>
          <w:b/>
          <w:sz w:val="24"/>
          <w:szCs w:val="24"/>
        </w:rPr>
        <w:t>ERİMLER</w:t>
      </w:r>
      <w:r w:rsidRPr="00944D97">
        <w:rPr>
          <w:rFonts w:ascii="Times New Roman" w:hAnsi="Times New Roman"/>
          <w:b/>
          <w:sz w:val="24"/>
          <w:szCs w:val="24"/>
        </w:rPr>
        <w:t>, SİMGE</w:t>
      </w:r>
      <w:r w:rsidR="00056B36" w:rsidRPr="00944D97">
        <w:rPr>
          <w:rFonts w:ascii="Times New Roman" w:hAnsi="Times New Roman"/>
          <w:b/>
          <w:sz w:val="24"/>
          <w:szCs w:val="24"/>
        </w:rPr>
        <w:t>LER</w:t>
      </w:r>
      <w:r w:rsidRPr="00944D97">
        <w:rPr>
          <w:rFonts w:ascii="Times New Roman" w:hAnsi="Times New Roman"/>
          <w:b/>
          <w:sz w:val="24"/>
          <w:szCs w:val="24"/>
        </w:rPr>
        <w:t xml:space="preserve"> VE KISALTMALAR</w:t>
      </w:r>
    </w:p>
    <w:p w:rsidR="000528E7" w:rsidRPr="0014675B" w:rsidRDefault="000528E7" w:rsidP="000528E7">
      <w:pPr>
        <w:widowControl w:val="0"/>
        <w:overflowPunct w:val="0"/>
        <w:autoSpaceDE w:val="0"/>
        <w:autoSpaceDN w:val="0"/>
        <w:adjustRightInd w:val="0"/>
        <w:ind w:right="20"/>
        <w:jc w:val="both"/>
        <w:rPr>
          <w:rFonts w:ascii="Times New Roman" w:hAnsi="Times New Roman"/>
          <w:sz w:val="24"/>
          <w:szCs w:val="24"/>
        </w:rPr>
      </w:pPr>
      <w:r w:rsidRPr="0014675B">
        <w:rPr>
          <w:rFonts w:ascii="Times New Roman" w:hAnsi="Times New Roman"/>
          <w:b/>
          <w:bCs/>
          <w:sz w:val="24"/>
          <w:szCs w:val="24"/>
        </w:rPr>
        <w:t xml:space="preserve">ACİL DURUM PLANI: </w:t>
      </w:r>
      <w:r w:rsidRPr="0014675B">
        <w:rPr>
          <w:rFonts w:ascii="Times New Roman" w:hAnsi="Times New Roman"/>
          <w:sz w:val="24"/>
          <w:szCs w:val="24"/>
        </w:rPr>
        <w:t>Acil durumlarda yapılacak müdahale, koruma, arama-kurtarma ve ilk yardım iş ve işlemlerinin nasıl ve kimler tarafından yapılacağını gösteren ve acil durum öncesinde hazırlanması gereken planları,</w:t>
      </w:r>
    </w:p>
    <w:p w:rsidR="000528E7" w:rsidRDefault="000528E7" w:rsidP="000528E7">
      <w:pPr>
        <w:widowControl w:val="0"/>
        <w:overflowPunct w:val="0"/>
        <w:autoSpaceDE w:val="0"/>
        <w:autoSpaceDN w:val="0"/>
        <w:adjustRightInd w:val="0"/>
        <w:ind w:right="20"/>
        <w:jc w:val="both"/>
        <w:rPr>
          <w:rFonts w:ascii="Times New Roman" w:hAnsi="Times New Roman"/>
          <w:sz w:val="24"/>
          <w:szCs w:val="24"/>
        </w:rPr>
      </w:pPr>
      <w:r w:rsidRPr="0014675B">
        <w:rPr>
          <w:rFonts w:ascii="Times New Roman" w:hAnsi="Times New Roman"/>
          <w:b/>
          <w:bCs/>
          <w:sz w:val="24"/>
          <w:szCs w:val="24"/>
        </w:rPr>
        <w:t xml:space="preserve">BİRİM: </w:t>
      </w:r>
      <w:r w:rsidRPr="0014675B">
        <w:rPr>
          <w:rFonts w:ascii="Times New Roman" w:hAnsi="Times New Roman"/>
          <w:sz w:val="24"/>
          <w:szCs w:val="24"/>
        </w:rPr>
        <w:t>Bir kuruluşun işlevsel bütünlüğü olan alt bölümlerinden (fabrika, şube</w:t>
      </w:r>
      <w:r w:rsidR="00906DD4">
        <w:rPr>
          <w:rFonts w:ascii="Times New Roman" w:hAnsi="Times New Roman"/>
          <w:sz w:val="24"/>
          <w:szCs w:val="24"/>
        </w:rPr>
        <w:t>, yönetim ofisi</w:t>
      </w:r>
      <w:r w:rsidRPr="0014675B">
        <w:rPr>
          <w:rFonts w:ascii="Times New Roman" w:hAnsi="Times New Roman"/>
          <w:sz w:val="24"/>
          <w:szCs w:val="24"/>
        </w:rPr>
        <w:t xml:space="preserve"> vb.) her</w:t>
      </w:r>
      <w:r w:rsidRPr="0014675B">
        <w:rPr>
          <w:rFonts w:ascii="Times New Roman" w:hAnsi="Times New Roman"/>
          <w:b/>
          <w:bCs/>
          <w:sz w:val="24"/>
          <w:szCs w:val="24"/>
        </w:rPr>
        <w:t xml:space="preserve"> </w:t>
      </w:r>
      <w:r w:rsidRPr="0014675B">
        <w:rPr>
          <w:rFonts w:ascii="Times New Roman" w:hAnsi="Times New Roman"/>
          <w:sz w:val="24"/>
          <w:szCs w:val="24"/>
        </w:rPr>
        <w:t>birini,</w:t>
      </w:r>
    </w:p>
    <w:p w:rsidR="00DB0ED8" w:rsidRDefault="00D63740" w:rsidP="00D63740">
      <w:pPr>
        <w:widowControl w:val="0"/>
        <w:overflowPunct w:val="0"/>
        <w:autoSpaceDE w:val="0"/>
        <w:autoSpaceDN w:val="0"/>
        <w:adjustRightInd w:val="0"/>
        <w:ind w:right="20"/>
        <w:jc w:val="both"/>
        <w:rPr>
          <w:rFonts w:ascii="Times New Roman" w:hAnsi="Times New Roman"/>
          <w:sz w:val="24"/>
          <w:szCs w:val="24"/>
        </w:rPr>
      </w:pPr>
      <w:r w:rsidRPr="00D63740">
        <w:rPr>
          <w:rFonts w:ascii="Times New Roman" w:hAnsi="Times New Roman"/>
          <w:b/>
          <w:sz w:val="24"/>
          <w:szCs w:val="24"/>
        </w:rPr>
        <w:t xml:space="preserve">CARİ HESAP YAŞLANDIRMASI: </w:t>
      </w:r>
      <w:r>
        <w:rPr>
          <w:rFonts w:ascii="Times New Roman" w:hAnsi="Times New Roman"/>
          <w:sz w:val="24"/>
          <w:szCs w:val="24"/>
        </w:rPr>
        <w:t>C</w:t>
      </w:r>
      <w:r w:rsidRPr="00D63740">
        <w:rPr>
          <w:rFonts w:ascii="Times New Roman" w:hAnsi="Times New Roman"/>
          <w:sz w:val="24"/>
          <w:szCs w:val="24"/>
        </w:rPr>
        <w:t>ari hesaplar</w:t>
      </w:r>
      <w:r>
        <w:rPr>
          <w:rFonts w:ascii="Times New Roman" w:hAnsi="Times New Roman"/>
          <w:sz w:val="24"/>
          <w:szCs w:val="24"/>
        </w:rPr>
        <w:t>a ilişkin</w:t>
      </w:r>
      <w:r w:rsidR="00DB0ED8">
        <w:rPr>
          <w:rFonts w:ascii="Times New Roman" w:hAnsi="Times New Roman"/>
          <w:sz w:val="24"/>
          <w:szCs w:val="24"/>
        </w:rPr>
        <w:t xml:space="preserve"> </w:t>
      </w:r>
      <w:r w:rsidRPr="00D63740">
        <w:rPr>
          <w:rFonts w:ascii="Times New Roman" w:hAnsi="Times New Roman"/>
          <w:sz w:val="24"/>
          <w:szCs w:val="24"/>
        </w:rPr>
        <w:t xml:space="preserve">vadesi geçmiş olan </w:t>
      </w:r>
      <w:r w:rsidR="00DB0ED8">
        <w:rPr>
          <w:rFonts w:ascii="Times New Roman" w:hAnsi="Times New Roman"/>
          <w:sz w:val="24"/>
          <w:szCs w:val="24"/>
        </w:rPr>
        <w:t xml:space="preserve">ve </w:t>
      </w:r>
      <w:r w:rsidRPr="00D63740">
        <w:rPr>
          <w:rFonts w:ascii="Times New Roman" w:hAnsi="Times New Roman"/>
          <w:sz w:val="24"/>
          <w:szCs w:val="24"/>
        </w:rPr>
        <w:t>vadesi henüz gelmemiş olan bakiyelerin</w:t>
      </w:r>
      <w:r w:rsidR="00DB0ED8">
        <w:rPr>
          <w:rFonts w:ascii="Times New Roman" w:hAnsi="Times New Roman"/>
          <w:sz w:val="24"/>
          <w:szCs w:val="24"/>
        </w:rPr>
        <w:t xml:space="preserve"> tespit edilmesini ve belirlenecek </w:t>
      </w:r>
      <w:r w:rsidRPr="00D63740">
        <w:rPr>
          <w:rFonts w:ascii="Times New Roman" w:hAnsi="Times New Roman"/>
          <w:sz w:val="24"/>
          <w:szCs w:val="24"/>
        </w:rPr>
        <w:t>analiz günü</w:t>
      </w:r>
      <w:r w:rsidR="00DB0ED8">
        <w:rPr>
          <w:rFonts w:ascii="Times New Roman" w:hAnsi="Times New Roman"/>
          <w:sz w:val="24"/>
          <w:szCs w:val="24"/>
        </w:rPr>
        <w:t xml:space="preserve"> ile faiz oranına göre ne kadar vade farkı işlediğinin listelenmesini, </w:t>
      </w:r>
    </w:p>
    <w:p w:rsidR="000528E7" w:rsidRPr="0014675B" w:rsidRDefault="000528E7" w:rsidP="000528E7">
      <w:pPr>
        <w:widowControl w:val="0"/>
        <w:overflowPunct w:val="0"/>
        <w:autoSpaceDE w:val="0"/>
        <w:autoSpaceDN w:val="0"/>
        <w:adjustRightInd w:val="0"/>
        <w:ind w:right="20"/>
        <w:jc w:val="both"/>
        <w:rPr>
          <w:rFonts w:ascii="Times New Roman" w:hAnsi="Times New Roman"/>
          <w:b/>
          <w:sz w:val="24"/>
          <w:szCs w:val="24"/>
        </w:rPr>
      </w:pPr>
      <w:r w:rsidRPr="0014675B">
        <w:rPr>
          <w:rFonts w:ascii="Times New Roman" w:hAnsi="Times New Roman"/>
          <w:b/>
          <w:sz w:val="24"/>
          <w:szCs w:val="24"/>
        </w:rPr>
        <w:t>EFT:</w:t>
      </w:r>
      <w:r w:rsidRPr="0014675B">
        <w:rPr>
          <w:rFonts w:ascii="Times New Roman" w:hAnsi="Times New Roman"/>
          <w:sz w:val="24"/>
          <w:szCs w:val="24"/>
        </w:rPr>
        <w:t xml:space="preserve"> Farklı bankalar arasında yapılan elektronik fon transferini,</w:t>
      </w:r>
    </w:p>
    <w:p w:rsidR="000528E7" w:rsidRPr="0014675B" w:rsidRDefault="000528E7" w:rsidP="000528E7">
      <w:pPr>
        <w:widowControl w:val="0"/>
        <w:overflowPunct w:val="0"/>
        <w:autoSpaceDE w:val="0"/>
        <w:autoSpaceDN w:val="0"/>
        <w:adjustRightInd w:val="0"/>
        <w:ind w:right="20"/>
        <w:jc w:val="both"/>
        <w:rPr>
          <w:rFonts w:ascii="Times New Roman" w:hAnsi="Times New Roman"/>
          <w:sz w:val="24"/>
          <w:szCs w:val="24"/>
        </w:rPr>
      </w:pPr>
      <w:r w:rsidRPr="0014675B">
        <w:rPr>
          <w:rFonts w:ascii="Times New Roman" w:hAnsi="Times New Roman"/>
          <w:b/>
          <w:sz w:val="24"/>
          <w:szCs w:val="24"/>
        </w:rPr>
        <w:t xml:space="preserve">E-FATURA: </w:t>
      </w:r>
      <w:r w:rsidRPr="0014675B">
        <w:rPr>
          <w:rFonts w:ascii="Times New Roman" w:hAnsi="Times New Roman"/>
          <w:sz w:val="24"/>
          <w:szCs w:val="24"/>
        </w:rPr>
        <w:t xml:space="preserve">İlgili mevzuata göre uygun olarak elektronik belge biçiminde oluşturulmuş ve </w:t>
      </w:r>
      <w:r w:rsidR="003C14B3" w:rsidRPr="0014675B">
        <w:rPr>
          <w:rFonts w:ascii="Times New Roman" w:hAnsi="Times New Roman"/>
          <w:sz w:val="24"/>
          <w:szCs w:val="24"/>
        </w:rPr>
        <w:t>kâğıt</w:t>
      </w:r>
      <w:r w:rsidRPr="0014675B">
        <w:rPr>
          <w:rFonts w:ascii="Times New Roman" w:hAnsi="Times New Roman"/>
          <w:sz w:val="24"/>
          <w:szCs w:val="24"/>
        </w:rPr>
        <w:t xml:space="preserve"> fatura ile aynı hukuki niteliklere sahip faturayı,</w:t>
      </w:r>
    </w:p>
    <w:p w:rsidR="000528E7" w:rsidRPr="0014675B" w:rsidRDefault="000528E7" w:rsidP="000528E7">
      <w:pPr>
        <w:jc w:val="both"/>
        <w:rPr>
          <w:rFonts w:ascii="Times New Roman" w:hAnsi="Times New Roman"/>
          <w:sz w:val="24"/>
          <w:szCs w:val="24"/>
        </w:rPr>
      </w:pPr>
      <w:r w:rsidRPr="0014675B">
        <w:rPr>
          <w:rFonts w:ascii="Times New Roman" w:hAnsi="Times New Roman"/>
          <w:b/>
          <w:bCs/>
          <w:sz w:val="24"/>
          <w:szCs w:val="24"/>
        </w:rPr>
        <w:t xml:space="preserve">FATURA: </w:t>
      </w:r>
      <w:r w:rsidRPr="0014675B">
        <w:rPr>
          <w:rFonts w:ascii="Times New Roman" w:hAnsi="Times New Roman"/>
          <w:bCs/>
          <w:sz w:val="24"/>
          <w:szCs w:val="24"/>
        </w:rPr>
        <w:t>S</w:t>
      </w:r>
      <w:r w:rsidRPr="0014675B">
        <w:rPr>
          <w:rFonts w:ascii="Times New Roman" w:hAnsi="Times New Roman"/>
          <w:sz w:val="24"/>
          <w:szCs w:val="24"/>
        </w:rPr>
        <w:t>atılan emtia veya yapılan iş karşılığında müşterinin borçlandığı meblağı göstermek üzere emtiayı satan veya işi yapan tüccar tarafından müşteriye verilen ticari belgeyi,</w:t>
      </w:r>
    </w:p>
    <w:p w:rsidR="000528E7" w:rsidRPr="0014675B" w:rsidRDefault="003C14B3" w:rsidP="000528E7">
      <w:pPr>
        <w:jc w:val="both"/>
        <w:rPr>
          <w:rFonts w:ascii="Times New Roman" w:hAnsi="Times New Roman"/>
          <w:sz w:val="24"/>
          <w:szCs w:val="24"/>
        </w:rPr>
      </w:pPr>
      <w:r>
        <w:rPr>
          <w:rFonts w:ascii="Times New Roman" w:hAnsi="Times New Roman"/>
          <w:b/>
          <w:sz w:val="24"/>
          <w:szCs w:val="24"/>
        </w:rPr>
        <w:t>GİDER PUSULASI</w:t>
      </w:r>
      <w:r w:rsidR="000528E7" w:rsidRPr="0014675B">
        <w:rPr>
          <w:rFonts w:ascii="Times New Roman" w:hAnsi="Times New Roman"/>
          <w:b/>
          <w:sz w:val="24"/>
          <w:szCs w:val="24"/>
        </w:rPr>
        <w:t xml:space="preserve">: </w:t>
      </w:r>
      <w:r w:rsidR="000528E7" w:rsidRPr="0014675B">
        <w:rPr>
          <w:rFonts w:ascii="Times New Roman" w:hAnsi="Times New Roman"/>
          <w:sz w:val="24"/>
          <w:szCs w:val="24"/>
        </w:rPr>
        <w:t xml:space="preserve">Birinci ve ikinci sınıf tüccarlar, kazancı basit usulde tespit edilenlerle defter tutmak mecburiyetinde olan serbest meslek erbabının ve çiftçilerin; vergiden muaf esnafa yaptırdıkları işler veya onlardan satın aldıkları </w:t>
      </w:r>
      <w:r w:rsidR="00906DD4">
        <w:rPr>
          <w:rFonts w:ascii="Times New Roman" w:hAnsi="Times New Roman"/>
          <w:sz w:val="24"/>
          <w:szCs w:val="24"/>
        </w:rPr>
        <w:t xml:space="preserve">mal ve hizmetler </w:t>
      </w:r>
      <w:r w:rsidR="000528E7" w:rsidRPr="0014675B">
        <w:rPr>
          <w:rFonts w:ascii="Times New Roman" w:hAnsi="Times New Roman"/>
          <w:sz w:val="24"/>
          <w:szCs w:val="24"/>
        </w:rPr>
        <w:t xml:space="preserve">için tanzim edip işi yapana veya emtiayı satana imza ettirecekleri belgeyi, </w:t>
      </w:r>
    </w:p>
    <w:p w:rsidR="000528E7" w:rsidRPr="0014675B" w:rsidRDefault="000528E7" w:rsidP="000528E7">
      <w:pPr>
        <w:widowControl w:val="0"/>
        <w:overflowPunct w:val="0"/>
        <w:autoSpaceDE w:val="0"/>
        <w:autoSpaceDN w:val="0"/>
        <w:adjustRightInd w:val="0"/>
        <w:ind w:right="20"/>
        <w:jc w:val="both"/>
        <w:rPr>
          <w:rFonts w:ascii="Times New Roman" w:hAnsi="Times New Roman"/>
          <w:sz w:val="24"/>
          <w:szCs w:val="24"/>
          <w:shd w:val="clear" w:color="auto" w:fill="FFFFFF"/>
        </w:rPr>
      </w:pPr>
      <w:r w:rsidRPr="0014675B">
        <w:rPr>
          <w:rFonts w:ascii="Times New Roman" w:hAnsi="Times New Roman"/>
          <w:b/>
          <w:sz w:val="24"/>
          <w:szCs w:val="24"/>
        </w:rPr>
        <w:t>KÜÇÜK KASA HESABI:</w:t>
      </w:r>
      <w:r w:rsidRPr="0014675B">
        <w:rPr>
          <w:rFonts w:ascii="Times New Roman" w:hAnsi="Times New Roman"/>
          <w:sz w:val="24"/>
          <w:szCs w:val="24"/>
          <w:shd w:val="clear" w:color="auto" w:fill="FFFFFF"/>
        </w:rPr>
        <w:t xml:space="preserve"> İşletmelerde günlük basit harcamalar ve nakit hareketlerinin takip edilmesi için açılan hesabı,</w:t>
      </w:r>
    </w:p>
    <w:p w:rsidR="000528E7" w:rsidRPr="0014675B" w:rsidRDefault="000528E7" w:rsidP="000528E7">
      <w:pPr>
        <w:widowControl w:val="0"/>
        <w:overflowPunct w:val="0"/>
        <w:autoSpaceDE w:val="0"/>
        <w:autoSpaceDN w:val="0"/>
        <w:adjustRightInd w:val="0"/>
        <w:ind w:right="20"/>
        <w:jc w:val="both"/>
        <w:rPr>
          <w:rFonts w:ascii="Times New Roman" w:hAnsi="Times New Roman"/>
          <w:sz w:val="24"/>
          <w:szCs w:val="24"/>
          <w:shd w:val="clear" w:color="auto" w:fill="FFFFFF"/>
        </w:rPr>
      </w:pPr>
      <w:r w:rsidRPr="0014675B">
        <w:rPr>
          <w:rFonts w:ascii="Times New Roman" w:hAnsi="Times New Roman"/>
          <w:b/>
          <w:sz w:val="24"/>
          <w:szCs w:val="24"/>
          <w:shd w:val="clear" w:color="auto" w:fill="FFFFFF"/>
        </w:rPr>
        <w:t xml:space="preserve">MESLEK MENSUBU: </w:t>
      </w:r>
      <w:r w:rsidRPr="0014675B">
        <w:rPr>
          <w:rFonts w:ascii="Times New Roman" w:hAnsi="Times New Roman"/>
          <w:sz w:val="24"/>
          <w:szCs w:val="24"/>
          <w:shd w:val="clear" w:color="auto" w:fill="FFFFFF"/>
        </w:rPr>
        <w:t>Serbest Muhasebeci Mali Müşavirlik ve Yeminli Mali Müşavirlik Kanunu kapsamında yetki almış “Serbest Muhasebeci, Serbest Muhasebeci Mali Müşavir ve Yeminli Mali Müşavir unvanlı muhasebe mesleği mensuplarını,</w:t>
      </w:r>
    </w:p>
    <w:p w:rsidR="000528E7" w:rsidRPr="0014675B" w:rsidRDefault="000528E7" w:rsidP="000528E7">
      <w:pPr>
        <w:widowControl w:val="0"/>
        <w:overflowPunct w:val="0"/>
        <w:autoSpaceDE w:val="0"/>
        <w:autoSpaceDN w:val="0"/>
        <w:adjustRightInd w:val="0"/>
        <w:ind w:right="20"/>
        <w:jc w:val="both"/>
        <w:rPr>
          <w:rFonts w:ascii="Times New Roman" w:hAnsi="Times New Roman"/>
          <w:b/>
          <w:sz w:val="24"/>
          <w:szCs w:val="24"/>
          <w:shd w:val="clear" w:color="auto" w:fill="FFFFFF"/>
        </w:rPr>
      </w:pPr>
      <w:r w:rsidRPr="0014675B">
        <w:rPr>
          <w:rFonts w:ascii="Times New Roman" w:hAnsi="Times New Roman"/>
          <w:b/>
          <w:sz w:val="24"/>
          <w:szCs w:val="24"/>
          <w:shd w:val="clear" w:color="auto" w:fill="FFFFFF"/>
        </w:rPr>
        <w:t xml:space="preserve">MUHASEBE İŞYERİ: </w:t>
      </w:r>
      <w:r w:rsidRPr="0014675B">
        <w:rPr>
          <w:rFonts w:ascii="Times New Roman" w:hAnsi="Times New Roman"/>
          <w:sz w:val="24"/>
          <w:szCs w:val="24"/>
          <w:shd w:val="clear" w:color="auto" w:fill="FFFFFF"/>
        </w:rPr>
        <w:t xml:space="preserve">Serbest Muhasebeci Mali Müşavirlik ve Yeminli Mali Müşavirlik Kanunu kapsamında yetki almış “Serbest Muhasebeci, Serbest Muhasebeci Mali Müşavir ve Yeminli Mali Müşavir unvanlı muhasebe meslek mensuplarının mesleki faaliyeti bağımsız olarak yürüttükleri işyerlerini, </w:t>
      </w:r>
    </w:p>
    <w:p w:rsidR="000528E7" w:rsidRPr="0014675B" w:rsidRDefault="000528E7" w:rsidP="000528E7">
      <w:pPr>
        <w:widowControl w:val="0"/>
        <w:overflowPunct w:val="0"/>
        <w:autoSpaceDE w:val="0"/>
        <w:autoSpaceDN w:val="0"/>
        <w:adjustRightInd w:val="0"/>
        <w:spacing w:after="0"/>
        <w:ind w:right="23"/>
        <w:jc w:val="both"/>
        <w:rPr>
          <w:rFonts w:ascii="Times New Roman" w:hAnsi="Times New Roman"/>
          <w:sz w:val="24"/>
          <w:szCs w:val="24"/>
        </w:rPr>
      </w:pPr>
      <w:r w:rsidRPr="0014675B">
        <w:rPr>
          <w:rFonts w:ascii="Times New Roman" w:hAnsi="Times New Roman"/>
          <w:b/>
          <w:sz w:val="24"/>
          <w:szCs w:val="24"/>
        </w:rPr>
        <w:t xml:space="preserve">MÜSTAHSİL MAKBUZU: </w:t>
      </w:r>
      <w:r w:rsidRPr="0014675B">
        <w:rPr>
          <w:rFonts w:ascii="Times New Roman" w:hAnsi="Times New Roman"/>
          <w:sz w:val="24"/>
          <w:szCs w:val="24"/>
        </w:rPr>
        <w:t>Birinci ve ikinci sınıf tüccarlar ile kazancı basit usulde tespit edilenler ve defter tutmak mecburiyetinde olan çiftçilerin; gerçek usulde vergiye tabi olmayan çiftçilerden satın aldıkları malların bedelini ödedikleri sırada düzenlenen belgeyi,</w:t>
      </w:r>
    </w:p>
    <w:p w:rsidR="000528E7" w:rsidRPr="0014675B" w:rsidRDefault="000528E7" w:rsidP="000528E7">
      <w:pPr>
        <w:widowControl w:val="0"/>
        <w:overflowPunct w:val="0"/>
        <w:autoSpaceDE w:val="0"/>
        <w:autoSpaceDN w:val="0"/>
        <w:adjustRightInd w:val="0"/>
        <w:spacing w:after="0"/>
        <w:ind w:right="23"/>
        <w:jc w:val="both"/>
        <w:rPr>
          <w:rFonts w:ascii="Times New Roman" w:hAnsi="Times New Roman"/>
          <w:sz w:val="24"/>
          <w:szCs w:val="24"/>
        </w:rPr>
      </w:pPr>
    </w:p>
    <w:p w:rsidR="000528E7" w:rsidRPr="003C14B3" w:rsidRDefault="000528E7" w:rsidP="003C14B3">
      <w:pPr>
        <w:widowControl w:val="0"/>
        <w:overflowPunct w:val="0"/>
        <w:autoSpaceDE w:val="0"/>
        <w:autoSpaceDN w:val="0"/>
        <w:adjustRightInd w:val="0"/>
        <w:ind w:right="20"/>
        <w:jc w:val="both"/>
        <w:rPr>
          <w:rFonts w:ascii="Times New Roman" w:hAnsi="Times New Roman"/>
          <w:sz w:val="24"/>
          <w:szCs w:val="24"/>
          <w:shd w:val="clear" w:color="auto" w:fill="FFFFFF"/>
        </w:rPr>
      </w:pPr>
      <w:r w:rsidRPr="003C14B3">
        <w:rPr>
          <w:rFonts w:ascii="Times New Roman" w:hAnsi="Times New Roman"/>
          <w:b/>
          <w:sz w:val="24"/>
          <w:szCs w:val="24"/>
          <w:shd w:val="clear" w:color="auto" w:fill="FFFFFF"/>
        </w:rPr>
        <w:t>HAVALE:</w:t>
      </w:r>
      <w:r w:rsidRPr="003C14B3">
        <w:rPr>
          <w:rFonts w:ascii="Times New Roman" w:hAnsi="Times New Roman"/>
          <w:sz w:val="24"/>
          <w:szCs w:val="24"/>
          <w:shd w:val="clear" w:color="auto" w:fill="FFFFFF"/>
        </w:rPr>
        <w:t xml:space="preserve"> Hesaplar arası para gönderme işlemini,</w:t>
      </w:r>
    </w:p>
    <w:p w:rsidR="000528E7" w:rsidRDefault="003C14B3" w:rsidP="003C14B3">
      <w:pPr>
        <w:widowControl w:val="0"/>
        <w:overflowPunct w:val="0"/>
        <w:autoSpaceDE w:val="0"/>
        <w:autoSpaceDN w:val="0"/>
        <w:adjustRightInd w:val="0"/>
        <w:ind w:right="20"/>
        <w:jc w:val="both"/>
        <w:rPr>
          <w:rFonts w:ascii="Times New Roman" w:hAnsi="Times New Roman"/>
          <w:sz w:val="24"/>
          <w:szCs w:val="24"/>
          <w:shd w:val="clear" w:color="auto" w:fill="FFFFFF"/>
        </w:rPr>
      </w:pPr>
      <w:r w:rsidRPr="003C14B3">
        <w:rPr>
          <w:rFonts w:ascii="Times New Roman" w:hAnsi="Times New Roman"/>
          <w:b/>
          <w:sz w:val="24"/>
          <w:szCs w:val="24"/>
          <w:shd w:val="clear" w:color="auto" w:fill="FFFFFF"/>
        </w:rPr>
        <w:t>ISCO</w:t>
      </w:r>
      <w:r w:rsidR="000528E7" w:rsidRPr="003C14B3">
        <w:rPr>
          <w:rFonts w:ascii="Times New Roman" w:hAnsi="Times New Roman"/>
          <w:b/>
          <w:sz w:val="24"/>
          <w:szCs w:val="24"/>
          <w:shd w:val="clear" w:color="auto" w:fill="FFFFFF"/>
        </w:rPr>
        <w:t>:</w:t>
      </w:r>
      <w:r w:rsidR="000528E7" w:rsidRPr="003C14B3">
        <w:rPr>
          <w:rFonts w:ascii="Times New Roman" w:hAnsi="Times New Roman"/>
          <w:sz w:val="24"/>
          <w:szCs w:val="24"/>
          <w:shd w:val="clear" w:color="auto" w:fill="FFFFFF"/>
        </w:rPr>
        <w:t xml:space="preserve"> Uluslararası standart meslek sınıflamasını, </w:t>
      </w:r>
    </w:p>
    <w:p w:rsidR="003C14B3" w:rsidRPr="003C14B3" w:rsidRDefault="003C14B3" w:rsidP="003C14B3">
      <w:pPr>
        <w:widowControl w:val="0"/>
        <w:overflowPunct w:val="0"/>
        <w:autoSpaceDE w:val="0"/>
        <w:autoSpaceDN w:val="0"/>
        <w:adjustRightInd w:val="0"/>
        <w:ind w:right="20"/>
        <w:jc w:val="both"/>
        <w:rPr>
          <w:rFonts w:ascii="Times New Roman" w:hAnsi="Times New Roman"/>
          <w:sz w:val="24"/>
          <w:szCs w:val="24"/>
          <w:shd w:val="clear" w:color="auto" w:fill="FFFFFF"/>
        </w:rPr>
      </w:pPr>
    </w:p>
    <w:p w:rsidR="000528E7" w:rsidRPr="0014675B" w:rsidRDefault="000528E7" w:rsidP="000528E7">
      <w:pPr>
        <w:widowControl w:val="0"/>
        <w:overflowPunct w:val="0"/>
        <w:autoSpaceDE w:val="0"/>
        <w:autoSpaceDN w:val="0"/>
        <w:adjustRightInd w:val="0"/>
        <w:ind w:right="20"/>
        <w:jc w:val="both"/>
        <w:rPr>
          <w:rStyle w:val="apple-converted-space"/>
          <w:rFonts w:ascii="Times New Roman" w:hAnsi="Times New Roman"/>
          <w:sz w:val="24"/>
          <w:szCs w:val="24"/>
          <w:shd w:val="clear" w:color="auto" w:fill="FFFFFF"/>
        </w:rPr>
      </w:pPr>
      <w:r w:rsidRPr="003C14B3">
        <w:rPr>
          <w:rFonts w:ascii="Times New Roman" w:hAnsi="Times New Roman"/>
          <w:b/>
          <w:sz w:val="24"/>
          <w:szCs w:val="24"/>
          <w:shd w:val="clear" w:color="auto" w:fill="FFFFFF"/>
        </w:rPr>
        <w:lastRenderedPageBreak/>
        <w:t>İRSALİYE</w:t>
      </w:r>
      <w:r w:rsidRPr="003C14B3">
        <w:rPr>
          <w:rFonts w:ascii="Times New Roman" w:hAnsi="Times New Roman"/>
          <w:b/>
          <w:sz w:val="24"/>
          <w:szCs w:val="24"/>
        </w:rPr>
        <w:t>:</w:t>
      </w:r>
      <w:r w:rsidRPr="0014675B">
        <w:rPr>
          <w:rFonts w:ascii="Times New Roman" w:hAnsi="Times New Roman"/>
          <w:b/>
          <w:sz w:val="24"/>
          <w:szCs w:val="24"/>
        </w:rPr>
        <w:t xml:space="preserve"> </w:t>
      </w:r>
      <w:r w:rsidRPr="0014675B">
        <w:rPr>
          <w:rStyle w:val="apple-converted-space"/>
          <w:rFonts w:ascii="Times New Roman" w:hAnsi="Times New Roman"/>
          <w:sz w:val="24"/>
          <w:szCs w:val="24"/>
          <w:shd w:val="clear" w:color="auto" w:fill="FFFFFF"/>
        </w:rPr>
        <w:t>Malın alıcıya teslim edilmek üzere satıcı tarafından taşındığı veya taşıttırıldığı hallerde satıcının, teslim edilen malın alıcı tarafından taşınması veya taşıttırılması halinde alıcının, taşınan veya taşıttırılan mallar için düzenlediği taşıtta bulundurulması zorunlu olan teslim tarihi, malın nereye ve kime gönderildiği vb. bilgileri içeren belgeyi,</w:t>
      </w:r>
    </w:p>
    <w:p w:rsidR="000528E7" w:rsidRDefault="000528E7" w:rsidP="000528E7">
      <w:pPr>
        <w:widowControl w:val="0"/>
        <w:autoSpaceDE w:val="0"/>
        <w:autoSpaceDN w:val="0"/>
        <w:adjustRightInd w:val="0"/>
        <w:rPr>
          <w:rFonts w:ascii="Times New Roman" w:hAnsi="Times New Roman"/>
          <w:sz w:val="24"/>
          <w:szCs w:val="24"/>
        </w:rPr>
      </w:pPr>
      <w:r w:rsidRPr="0014675B">
        <w:rPr>
          <w:rFonts w:ascii="Times New Roman" w:hAnsi="Times New Roman"/>
          <w:b/>
          <w:bCs/>
          <w:sz w:val="24"/>
          <w:szCs w:val="24"/>
        </w:rPr>
        <w:t xml:space="preserve">İSG: </w:t>
      </w:r>
      <w:r w:rsidRPr="0014675B">
        <w:rPr>
          <w:rFonts w:ascii="Times New Roman" w:hAnsi="Times New Roman"/>
          <w:sz w:val="24"/>
          <w:szCs w:val="24"/>
        </w:rPr>
        <w:t>İş sağlığı ve güvenliğini,</w:t>
      </w:r>
    </w:p>
    <w:p w:rsidR="00D72DC3" w:rsidRDefault="00453202" w:rsidP="00D72DC3">
      <w:pPr>
        <w:widowControl w:val="0"/>
        <w:autoSpaceDE w:val="0"/>
        <w:autoSpaceDN w:val="0"/>
        <w:adjustRightInd w:val="0"/>
        <w:jc w:val="both"/>
        <w:rPr>
          <w:rFonts w:ascii="Times New Roman" w:hAnsi="Times New Roman"/>
          <w:sz w:val="24"/>
          <w:szCs w:val="24"/>
        </w:rPr>
      </w:pPr>
      <w:r w:rsidRPr="00453202">
        <w:rPr>
          <w:rFonts w:ascii="Times New Roman" w:hAnsi="Times New Roman"/>
          <w:b/>
          <w:sz w:val="24"/>
          <w:szCs w:val="24"/>
        </w:rPr>
        <w:t>ÖN MUHASEBE RAPORLAMASI:</w:t>
      </w:r>
      <w:r>
        <w:rPr>
          <w:rFonts w:ascii="Times New Roman" w:hAnsi="Times New Roman"/>
          <w:b/>
          <w:sz w:val="24"/>
          <w:szCs w:val="24"/>
        </w:rPr>
        <w:t xml:space="preserve"> </w:t>
      </w:r>
      <w:r w:rsidR="00D72DC3" w:rsidRPr="00EA0C6B">
        <w:rPr>
          <w:rFonts w:ascii="Times New Roman" w:hAnsi="Times New Roman"/>
          <w:sz w:val="24"/>
          <w:szCs w:val="24"/>
        </w:rPr>
        <w:t xml:space="preserve">Ön muhasebe </w:t>
      </w:r>
      <w:r w:rsidR="003C14B3">
        <w:rPr>
          <w:rFonts w:ascii="Times New Roman" w:hAnsi="Times New Roman"/>
          <w:sz w:val="24"/>
          <w:szCs w:val="24"/>
        </w:rPr>
        <w:t xml:space="preserve">işlemleri </w:t>
      </w:r>
      <w:r w:rsidR="00D72DC3" w:rsidRPr="00EA0C6B">
        <w:rPr>
          <w:rFonts w:ascii="Times New Roman" w:hAnsi="Times New Roman"/>
          <w:sz w:val="24"/>
          <w:szCs w:val="24"/>
        </w:rPr>
        <w:t xml:space="preserve">ile ilgili olarak işletmenin ihtiyaç duyduğu </w:t>
      </w:r>
      <w:r w:rsidR="00D72DC3">
        <w:rPr>
          <w:rFonts w:ascii="Times New Roman" w:hAnsi="Times New Roman"/>
          <w:sz w:val="24"/>
          <w:szCs w:val="24"/>
        </w:rPr>
        <w:t xml:space="preserve">liste, tablo, rapor ve belgelerin (Tahsilat ve ödemler raporu, masraflar raporu, alış ve satış fatura bilgileri listesi, çek – senet giriş çıkış listesi, stok hareketleri listesi, cari hesap </w:t>
      </w:r>
      <w:proofErr w:type="gramStart"/>
      <w:r w:rsidR="00D72DC3">
        <w:rPr>
          <w:rFonts w:ascii="Times New Roman" w:hAnsi="Times New Roman"/>
          <w:sz w:val="24"/>
          <w:szCs w:val="24"/>
        </w:rPr>
        <w:t>ekstre</w:t>
      </w:r>
      <w:proofErr w:type="gramEnd"/>
      <w:r w:rsidR="00D72DC3">
        <w:rPr>
          <w:rFonts w:ascii="Times New Roman" w:hAnsi="Times New Roman"/>
          <w:sz w:val="24"/>
          <w:szCs w:val="24"/>
        </w:rPr>
        <w:t xml:space="preserve"> ve listeleri, müşteri listeleri vb.) </w:t>
      </w:r>
      <w:r w:rsidR="00D72DC3" w:rsidRPr="00D72DC3">
        <w:rPr>
          <w:rFonts w:ascii="Times New Roman" w:hAnsi="Times New Roman"/>
          <w:sz w:val="24"/>
          <w:szCs w:val="24"/>
        </w:rPr>
        <w:t>muhasebe bilgi</w:t>
      </w:r>
      <w:r w:rsidR="00D72DC3">
        <w:rPr>
          <w:rFonts w:ascii="Times New Roman" w:hAnsi="Times New Roman"/>
          <w:sz w:val="24"/>
          <w:szCs w:val="24"/>
        </w:rPr>
        <w:t xml:space="preserve"> sisteminin ilgili bölümleri üzerinden düzenlenmesini, </w:t>
      </w:r>
    </w:p>
    <w:p w:rsidR="000528E7" w:rsidRPr="0014675B" w:rsidRDefault="000528E7" w:rsidP="000528E7">
      <w:pPr>
        <w:jc w:val="both"/>
        <w:rPr>
          <w:rFonts w:ascii="Times New Roman" w:hAnsi="Times New Roman"/>
          <w:sz w:val="24"/>
          <w:szCs w:val="24"/>
        </w:rPr>
      </w:pPr>
      <w:r w:rsidRPr="0014675B">
        <w:rPr>
          <w:rFonts w:ascii="Times New Roman" w:hAnsi="Times New Roman"/>
          <w:b/>
          <w:sz w:val="24"/>
          <w:szCs w:val="24"/>
        </w:rPr>
        <w:t xml:space="preserve">PERAKENDE SATIŞ BELGELERİ: </w:t>
      </w:r>
      <w:r w:rsidRPr="0014675B">
        <w:rPr>
          <w:rFonts w:ascii="Times New Roman" w:hAnsi="Times New Roman"/>
          <w:sz w:val="24"/>
          <w:szCs w:val="24"/>
        </w:rPr>
        <w:t>Birinci ve ikinci sınıf tüccarlar, kazancı basit usulde tespit edilenlerle defter tutmak mecburiyetinde olan çiftçilerin fatura vermek mecburiyetinde olmadıkları satışları ve yaptıkları işlerin bedelleri için düzenledikleri perakende satış fişleri, makineli kasaların kayıt ruloları veya giriş ve yolcu taşıma biletlerini,</w:t>
      </w:r>
    </w:p>
    <w:p w:rsidR="000528E7" w:rsidRPr="0014675B" w:rsidRDefault="003C14B3" w:rsidP="000528E7">
      <w:pPr>
        <w:widowControl w:val="0"/>
        <w:overflowPunct w:val="0"/>
        <w:autoSpaceDE w:val="0"/>
        <w:autoSpaceDN w:val="0"/>
        <w:adjustRightInd w:val="0"/>
        <w:ind w:right="20"/>
        <w:jc w:val="both"/>
        <w:rPr>
          <w:rFonts w:ascii="Times New Roman" w:hAnsi="Times New Roman"/>
          <w:sz w:val="24"/>
          <w:szCs w:val="24"/>
        </w:rPr>
      </w:pPr>
      <w:r>
        <w:rPr>
          <w:rFonts w:ascii="Times New Roman" w:hAnsi="Times New Roman"/>
          <w:b/>
          <w:bCs/>
          <w:sz w:val="24"/>
          <w:szCs w:val="24"/>
        </w:rPr>
        <w:t>PERSONEL ÖZLÜK DOSYASI</w:t>
      </w:r>
      <w:r w:rsidR="000528E7" w:rsidRPr="0014675B">
        <w:rPr>
          <w:rFonts w:ascii="Times New Roman" w:hAnsi="Times New Roman"/>
          <w:b/>
          <w:bCs/>
          <w:sz w:val="24"/>
          <w:szCs w:val="24"/>
        </w:rPr>
        <w:t xml:space="preserve">: </w:t>
      </w:r>
      <w:r w:rsidR="000528E7" w:rsidRPr="0014675B">
        <w:rPr>
          <w:rFonts w:ascii="Times New Roman" w:hAnsi="Times New Roman"/>
          <w:sz w:val="24"/>
          <w:szCs w:val="24"/>
        </w:rPr>
        <w:t>İşverenin çalıştırdığı her personel için düzenlemesi</w:t>
      </w:r>
      <w:r w:rsidR="000528E7" w:rsidRPr="0014675B">
        <w:rPr>
          <w:rFonts w:ascii="Times New Roman" w:hAnsi="Times New Roman"/>
          <w:b/>
          <w:bCs/>
          <w:sz w:val="24"/>
          <w:szCs w:val="24"/>
        </w:rPr>
        <w:t xml:space="preserve"> </w:t>
      </w:r>
      <w:r w:rsidR="000528E7" w:rsidRPr="0014675B">
        <w:rPr>
          <w:rFonts w:ascii="Times New Roman" w:hAnsi="Times New Roman"/>
          <w:sz w:val="24"/>
          <w:szCs w:val="24"/>
        </w:rPr>
        <w:t>gereken, içinde personele ait kimlik bilgileri, iş sözleşmesi ve ilgili mevzuatla belirlenmiş tüm evrakların bulunduğu dosyayı,</w:t>
      </w:r>
    </w:p>
    <w:p w:rsidR="000528E7" w:rsidRPr="0014675B" w:rsidRDefault="000528E7" w:rsidP="000528E7">
      <w:pPr>
        <w:widowControl w:val="0"/>
        <w:overflowPunct w:val="0"/>
        <w:autoSpaceDE w:val="0"/>
        <w:autoSpaceDN w:val="0"/>
        <w:adjustRightInd w:val="0"/>
        <w:ind w:right="20"/>
        <w:jc w:val="both"/>
        <w:rPr>
          <w:rFonts w:ascii="Times New Roman" w:hAnsi="Times New Roman"/>
          <w:bCs/>
          <w:sz w:val="24"/>
          <w:szCs w:val="24"/>
        </w:rPr>
      </w:pPr>
      <w:r w:rsidRPr="0014675B">
        <w:rPr>
          <w:rFonts w:ascii="Times New Roman" w:hAnsi="Times New Roman"/>
          <w:b/>
          <w:bCs/>
          <w:sz w:val="24"/>
          <w:szCs w:val="24"/>
        </w:rPr>
        <w:t xml:space="preserve">POS CİHAZI: </w:t>
      </w:r>
      <w:r w:rsidRPr="0014675B">
        <w:rPr>
          <w:rFonts w:ascii="Times New Roman" w:hAnsi="Times New Roman"/>
          <w:bCs/>
          <w:sz w:val="24"/>
          <w:szCs w:val="24"/>
        </w:rPr>
        <w:t>Müşterilerin ödeme noktalarında nakit kullanmadan ödeme yapmasını sağlayan, ödeme için kullanılan kartın geçerli ve kart hesabının ödeme için uygun olup olmadığını doğrulayarak, alışverişin hangi üye işyerinden ve hangi kart ile yapıldığı bilgilerini derleyen ve alışveriş tutarını karttan tahsil ederek ödeme işlemini tamamlayan elektronik cihazı,</w:t>
      </w:r>
    </w:p>
    <w:p w:rsidR="000528E7" w:rsidRPr="0014675B" w:rsidRDefault="000528E7" w:rsidP="000528E7">
      <w:pPr>
        <w:widowControl w:val="0"/>
        <w:overflowPunct w:val="0"/>
        <w:autoSpaceDE w:val="0"/>
        <w:autoSpaceDN w:val="0"/>
        <w:adjustRightInd w:val="0"/>
        <w:ind w:right="20"/>
        <w:jc w:val="both"/>
        <w:rPr>
          <w:rFonts w:ascii="Times New Roman" w:hAnsi="Times New Roman"/>
          <w:b/>
          <w:bCs/>
          <w:sz w:val="24"/>
          <w:szCs w:val="24"/>
        </w:rPr>
      </w:pPr>
      <w:r w:rsidRPr="0014675B">
        <w:rPr>
          <w:rFonts w:ascii="Times New Roman" w:hAnsi="Times New Roman"/>
          <w:b/>
          <w:bCs/>
          <w:sz w:val="24"/>
          <w:szCs w:val="24"/>
        </w:rPr>
        <w:t xml:space="preserve">PUANTAJ: </w:t>
      </w:r>
      <w:r w:rsidRPr="0014675B">
        <w:rPr>
          <w:rFonts w:ascii="Times New Roman" w:hAnsi="Times New Roman"/>
          <w:bCs/>
          <w:sz w:val="24"/>
          <w:szCs w:val="24"/>
        </w:rPr>
        <w:t>Ücret hesaplamalarında personelin çalışma saatlerinin/günlerinin toplamını gösteren bilgiler bütününü,</w:t>
      </w:r>
    </w:p>
    <w:p w:rsidR="000528E7" w:rsidRPr="0014675B" w:rsidRDefault="000528E7" w:rsidP="000528E7">
      <w:pPr>
        <w:widowControl w:val="0"/>
        <w:overflowPunct w:val="0"/>
        <w:autoSpaceDE w:val="0"/>
        <w:autoSpaceDN w:val="0"/>
        <w:adjustRightInd w:val="0"/>
        <w:ind w:right="14"/>
        <w:jc w:val="both"/>
        <w:rPr>
          <w:rFonts w:ascii="Times New Roman" w:hAnsi="Times New Roman"/>
          <w:b/>
          <w:sz w:val="24"/>
          <w:szCs w:val="24"/>
        </w:rPr>
      </w:pPr>
      <w:r w:rsidRPr="0014675B">
        <w:rPr>
          <w:rFonts w:ascii="Times New Roman" w:hAnsi="Times New Roman"/>
          <w:b/>
          <w:sz w:val="24"/>
          <w:szCs w:val="24"/>
        </w:rPr>
        <w:t xml:space="preserve">REPO: </w:t>
      </w:r>
      <w:r w:rsidRPr="0014675B">
        <w:rPr>
          <w:rFonts w:ascii="Times New Roman" w:hAnsi="Times New Roman"/>
          <w:sz w:val="24"/>
          <w:szCs w:val="24"/>
        </w:rPr>
        <w:t>Satıcının, menkul değerleri ileride belirli bir tarihte ve önceden kararlaştırılmış bir fiyat üzerinden tekrar satın alma taahhüdü ile satmasını,</w:t>
      </w:r>
    </w:p>
    <w:p w:rsidR="000528E7" w:rsidRPr="0014675B" w:rsidRDefault="000528E7" w:rsidP="000528E7">
      <w:pPr>
        <w:widowControl w:val="0"/>
        <w:overflowPunct w:val="0"/>
        <w:autoSpaceDE w:val="0"/>
        <w:autoSpaceDN w:val="0"/>
        <w:adjustRightInd w:val="0"/>
        <w:ind w:right="14"/>
        <w:jc w:val="both"/>
        <w:rPr>
          <w:rFonts w:ascii="Times New Roman" w:hAnsi="Times New Roman"/>
          <w:b/>
          <w:bCs/>
          <w:sz w:val="24"/>
          <w:szCs w:val="24"/>
        </w:rPr>
      </w:pPr>
      <w:r w:rsidRPr="0014675B">
        <w:rPr>
          <w:rFonts w:ascii="Times New Roman" w:hAnsi="Times New Roman"/>
          <w:b/>
          <w:sz w:val="24"/>
          <w:szCs w:val="24"/>
        </w:rPr>
        <w:t>RESMİ EVRAK:</w:t>
      </w:r>
      <w:r w:rsidRPr="0014675B">
        <w:rPr>
          <w:rFonts w:ascii="Times New Roman" w:hAnsi="Times New Roman"/>
          <w:sz w:val="24"/>
          <w:szCs w:val="24"/>
          <w:shd w:val="clear" w:color="auto" w:fill="FFFFFF"/>
        </w:rPr>
        <w:t xml:space="preserve"> Bir kamu görevlisi (memur) tarafından kanunda öngörülen usul ve esaslara uygun olarak düzenlenmiş belgeleri,</w:t>
      </w:r>
    </w:p>
    <w:p w:rsidR="000528E7" w:rsidRPr="0014675B" w:rsidRDefault="003C14B3" w:rsidP="000528E7">
      <w:pPr>
        <w:widowControl w:val="0"/>
        <w:overflowPunct w:val="0"/>
        <w:autoSpaceDE w:val="0"/>
        <w:autoSpaceDN w:val="0"/>
        <w:adjustRightInd w:val="0"/>
        <w:ind w:right="20"/>
        <w:jc w:val="both"/>
        <w:rPr>
          <w:rFonts w:ascii="Times New Roman" w:hAnsi="Times New Roman"/>
          <w:sz w:val="24"/>
          <w:szCs w:val="24"/>
        </w:rPr>
      </w:pPr>
      <w:r>
        <w:rPr>
          <w:rFonts w:ascii="Times New Roman" w:hAnsi="Times New Roman"/>
          <w:b/>
          <w:bCs/>
          <w:sz w:val="24"/>
          <w:szCs w:val="24"/>
        </w:rPr>
        <w:t>RİSK</w:t>
      </w:r>
      <w:r w:rsidR="000528E7" w:rsidRPr="0014675B">
        <w:rPr>
          <w:rFonts w:ascii="Times New Roman" w:hAnsi="Times New Roman"/>
          <w:b/>
          <w:bCs/>
          <w:sz w:val="24"/>
          <w:szCs w:val="24"/>
        </w:rPr>
        <w:t xml:space="preserve">: </w:t>
      </w:r>
      <w:r w:rsidR="000528E7" w:rsidRPr="0014675B">
        <w:rPr>
          <w:rFonts w:ascii="Times New Roman" w:hAnsi="Times New Roman"/>
          <w:sz w:val="24"/>
          <w:szCs w:val="24"/>
        </w:rPr>
        <w:t>Tehlikeden kaynaklanacak kayıp, yaralanma ya da başka zararlı sonuç meydana gelme</w:t>
      </w:r>
      <w:r w:rsidR="000528E7" w:rsidRPr="0014675B">
        <w:rPr>
          <w:rFonts w:ascii="Times New Roman" w:hAnsi="Times New Roman"/>
          <w:b/>
          <w:bCs/>
          <w:sz w:val="24"/>
          <w:szCs w:val="24"/>
        </w:rPr>
        <w:t xml:space="preserve"> </w:t>
      </w:r>
      <w:r w:rsidR="000528E7" w:rsidRPr="0014675B">
        <w:rPr>
          <w:rFonts w:ascii="Times New Roman" w:hAnsi="Times New Roman"/>
          <w:bCs/>
          <w:sz w:val="24"/>
          <w:szCs w:val="24"/>
        </w:rPr>
        <w:t>olasılığını,</w:t>
      </w:r>
    </w:p>
    <w:p w:rsidR="000528E7" w:rsidRPr="0014675B" w:rsidRDefault="003C14B3" w:rsidP="000528E7">
      <w:pPr>
        <w:widowControl w:val="0"/>
        <w:overflowPunct w:val="0"/>
        <w:autoSpaceDE w:val="0"/>
        <w:autoSpaceDN w:val="0"/>
        <w:adjustRightInd w:val="0"/>
        <w:ind w:right="20"/>
        <w:jc w:val="both"/>
        <w:rPr>
          <w:rFonts w:ascii="Times New Roman" w:hAnsi="Times New Roman"/>
          <w:b/>
          <w:sz w:val="24"/>
          <w:szCs w:val="24"/>
        </w:rPr>
      </w:pPr>
      <w:r>
        <w:rPr>
          <w:rFonts w:ascii="Times New Roman" w:hAnsi="Times New Roman"/>
          <w:b/>
          <w:bCs/>
          <w:sz w:val="24"/>
          <w:szCs w:val="24"/>
        </w:rPr>
        <w:t>RİSK DEĞERLENDİRMESİ</w:t>
      </w:r>
      <w:r w:rsidR="000528E7" w:rsidRPr="0014675B">
        <w:rPr>
          <w:rFonts w:ascii="Times New Roman" w:hAnsi="Times New Roman"/>
          <w:b/>
          <w:bCs/>
          <w:sz w:val="24"/>
          <w:szCs w:val="24"/>
        </w:rPr>
        <w:t xml:space="preserve">: </w:t>
      </w:r>
      <w:r w:rsidR="000528E7" w:rsidRPr="0014675B">
        <w:rPr>
          <w:rFonts w:ascii="Times New Roman" w:hAnsi="Times New Roman"/>
          <w:sz w:val="24"/>
          <w:szCs w:val="24"/>
        </w:rPr>
        <w:t>İşyerinde var olan ya da dışarıdan gelebilecek tehlikelerin</w:t>
      </w:r>
      <w:r w:rsidR="000528E7" w:rsidRPr="0014675B">
        <w:rPr>
          <w:rFonts w:ascii="Times New Roman" w:hAnsi="Times New Roman"/>
          <w:b/>
          <w:bCs/>
          <w:sz w:val="24"/>
          <w:szCs w:val="24"/>
        </w:rPr>
        <w:t xml:space="preserve"> </w:t>
      </w:r>
      <w:r w:rsidR="000528E7" w:rsidRPr="0014675B">
        <w:rPr>
          <w:rFonts w:ascii="Times New Roman" w:hAnsi="Times New Roman"/>
          <w:sz w:val="24"/>
          <w:szCs w:val="24"/>
        </w:rPr>
        <w:t>belirlenmesi, bu tehlikelerin riske dönüşmesine yol açan faktörler ile tehlikelerden kaynaklanan risklerin analiz edilerek derecelendirilmesi ve kontrol tedbirlerinin kararlaştırılması amacıyla yapılması gerekli çalışmaları,</w:t>
      </w:r>
    </w:p>
    <w:p w:rsidR="000528E7" w:rsidRPr="0014675B" w:rsidRDefault="000528E7" w:rsidP="000528E7">
      <w:pPr>
        <w:widowControl w:val="0"/>
        <w:overflowPunct w:val="0"/>
        <w:autoSpaceDE w:val="0"/>
        <w:autoSpaceDN w:val="0"/>
        <w:adjustRightInd w:val="0"/>
        <w:ind w:right="20"/>
        <w:jc w:val="both"/>
        <w:rPr>
          <w:rFonts w:ascii="Times New Roman" w:hAnsi="Times New Roman"/>
          <w:sz w:val="24"/>
          <w:szCs w:val="24"/>
        </w:rPr>
      </w:pPr>
      <w:r w:rsidRPr="0014675B">
        <w:rPr>
          <w:rFonts w:ascii="Times New Roman" w:hAnsi="Times New Roman"/>
          <w:b/>
          <w:sz w:val="24"/>
          <w:szCs w:val="24"/>
        </w:rPr>
        <w:t>SATIŞ BELGESİ:</w:t>
      </w:r>
      <w:r w:rsidRPr="0014675B">
        <w:rPr>
          <w:rFonts w:ascii="Times New Roman" w:hAnsi="Times New Roman"/>
          <w:sz w:val="24"/>
          <w:szCs w:val="24"/>
        </w:rPr>
        <w:t xml:space="preserve"> Satış işlemi sonunda müşteriye verilen belgeyi,</w:t>
      </w:r>
    </w:p>
    <w:p w:rsidR="000528E7" w:rsidRPr="0014675B" w:rsidRDefault="003C14B3" w:rsidP="000528E7">
      <w:pPr>
        <w:pStyle w:val="NormalWeb"/>
        <w:spacing w:after="240" w:afterAutospacing="0"/>
        <w:jc w:val="both"/>
      </w:pPr>
      <w:r>
        <w:rPr>
          <w:b/>
        </w:rPr>
        <w:lastRenderedPageBreak/>
        <w:t>SERBEST MESLEK MAKBUZU</w:t>
      </w:r>
      <w:r w:rsidR="000528E7" w:rsidRPr="0014675B">
        <w:rPr>
          <w:b/>
        </w:rPr>
        <w:t xml:space="preserve">: </w:t>
      </w:r>
      <w:r w:rsidR="000528E7" w:rsidRPr="0014675B">
        <w:t xml:space="preserve">Serbest meslek erbabının mesleki faaliyetlerine ilişkin her türlü </w:t>
      </w:r>
      <w:r w:rsidRPr="0014675B">
        <w:t>tahsilâtı</w:t>
      </w:r>
      <w:r w:rsidR="000528E7" w:rsidRPr="0014675B">
        <w:t xml:space="preserve"> için iki nüsha düzenlediği, müşteriye verilmek ve müşteri tarafından alınmak zorunda olan belgeyi,</w:t>
      </w:r>
    </w:p>
    <w:p w:rsidR="000528E7" w:rsidRPr="003C14B3" w:rsidRDefault="000528E7" w:rsidP="000528E7">
      <w:pPr>
        <w:widowControl w:val="0"/>
        <w:overflowPunct w:val="0"/>
        <w:autoSpaceDE w:val="0"/>
        <w:autoSpaceDN w:val="0"/>
        <w:adjustRightInd w:val="0"/>
        <w:spacing w:after="0"/>
        <w:ind w:right="23"/>
        <w:jc w:val="both"/>
        <w:rPr>
          <w:rFonts w:ascii="Times New Roman" w:hAnsi="Times New Roman"/>
          <w:sz w:val="24"/>
          <w:szCs w:val="24"/>
        </w:rPr>
      </w:pPr>
      <w:r w:rsidRPr="0014675B">
        <w:rPr>
          <w:rFonts w:ascii="Times New Roman" w:hAnsi="Times New Roman"/>
          <w:b/>
          <w:sz w:val="24"/>
          <w:szCs w:val="24"/>
        </w:rPr>
        <w:t>STOK TAKİB</w:t>
      </w:r>
      <w:r w:rsidR="003C14B3">
        <w:rPr>
          <w:rFonts w:ascii="Times New Roman" w:hAnsi="Times New Roman"/>
          <w:b/>
          <w:sz w:val="24"/>
          <w:szCs w:val="24"/>
        </w:rPr>
        <w:t>İ</w:t>
      </w:r>
      <w:r w:rsidRPr="0014675B">
        <w:rPr>
          <w:rFonts w:ascii="Times New Roman" w:hAnsi="Times New Roman"/>
          <w:b/>
          <w:sz w:val="24"/>
          <w:szCs w:val="24"/>
        </w:rPr>
        <w:t>:</w:t>
      </w:r>
      <w:r w:rsidRPr="0014675B">
        <w:rPr>
          <w:rFonts w:ascii="Times New Roman" w:hAnsi="Times New Roman"/>
          <w:sz w:val="24"/>
          <w:szCs w:val="24"/>
          <w:shd w:val="clear" w:color="auto" w:fill="FFFFFF"/>
        </w:rPr>
        <w:t xml:space="preserve"> </w:t>
      </w:r>
      <w:r w:rsidRPr="0014675B">
        <w:rPr>
          <w:rFonts w:ascii="Times New Roman" w:hAnsi="Times New Roman"/>
          <w:sz w:val="24"/>
          <w:szCs w:val="24"/>
        </w:rPr>
        <w:t xml:space="preserve">İşletmenin satmak, üretimde kullanmak veya tüketmek amacıyla edindiği </w:t>
      </w:r>
      <w:r w:rsidRPr="0014675B">
        <w:rPr>
          <w:rFonts w:ascii="Times New Roman" w:hAnsi="Times New Roman"/>
          <w:sz w:val="24"/>
          <w:szCs w:val="24"/>
          <w:shd w:val="clear" w:color="auto" w:fill="FFFFFF"/>
        </w:rPr>
        <w:t>stokların izlenmesi, kayıt altına alınması, kontrolü ve yönetimini,</w:t>
      </w:r>
    </w:p>
    <w:p w:rsidR="000528E7" w:rsidRPr="0014675B" w:rsidRDefault="000528E7" w:rsidP="000528E7">
      <w:pPr>
        <w:widowControl w:val="0"/>
        <w:overflowPunct w:val="0"/>
        <w:autoSpaceDE w:val="0"/>
        <w:autoSpaceDN w:val="0"/>
        <w:adjustRightInd w:val="0"/>
        <w:spacing w:after="0"/>
        <w:ind w:right="23"/>
        <w:jc w:val="both"/>
        <w:rPr>
          <w:rFonts w:ascii="Times New Roman" w:hAnsi="Times New Roman"/>
          <w:sz w:val="24"/>
          <w:szCs w:val="24"/>
          <w:shd w:val="clear" w:color="auto" w:fill="FFFFFF"/>
        </w:rPr>
      </w:pPr>
    </w:p>
    <w:p w:rsidR="000528E7" w:rsidRPr="0014675B" w:rsidRDefault="000528E7" w:rsidP="000528E7">
      <w:pPr>
        <w:widowControl w:val="0"/>
        <w:overflowPunct w:val="0"/>
        <w:autoSpaceDE w:val="0"/>
        <w:autoSpaceDN w:val="0"/>
        <w:adjustRightInd w:val="0"/>
        <w:ind w:right="20"/>
        <w:jc w:val="both"/>
        <w:rPr>
          <w:rFonts w:ascii="Times New Roman" w:hAnsi="Times New Roman"/>
          <w:sz w:val="24"/>
          <w:szCs w:val="24"/>
        </w:rPr>
      </w:pPr>
      <w:r w:rsidRPr="0014675B">
        <w:rPr>
          <w:rFonts w:ascii="Times New Roman" w:hAnsi="Times New Roman"/>
          <w:b/>
          <w:bCs/>
          <w:sz w:val="24"/>
          <w:szCs w:val="24"/>
        </w:rPr>
        <w:t xml:space="preserve">TEHLİKE: </w:t>
      </w:r>
      <w:r w:rsidRPr="0014675B">
        <w:rPr>
          <w:rFonts w:ascii="Times New Roman" w:hAnsi="Times New Roman"/>
          <w:sz w:val="24"/>
          <w:szCs w:val="24"/>
        </w:rPr>
        <w:t>İşyerinde var olan ya da dışarıdan gelebilecek, çalışanları veya kuruluşu</w:t>
      </w:r>
      <w:r w:rsidRPr="0014675B">
        <w:rPr>
          <w:rFonts w:ascii="Times New Roman" w:hAnsi="Times New Roman"/>
          <w:b/>
          <w:bCs/>
          <w:sz w:val="24"/>
          <w:szCs w:val="24"/>
        </w:rPr>
        <w:t xml:space="preserve"> </w:t>
      </w:r>
      <w:r w:rsidRPr="0014675B">
        <w:rPr>
          <w:rFonts w:ascii="Times New Roman" w:hAnsi="Times New Roman"/>
          <w:sz w:val="24"/>
          <w:szCs w:val="24"/>
        </w:rPr>
        <w:t>etkileyebilecek zarar veya hasar verme potansiyelini,</w:t>
      </w:r>
    </w:p>
    <w:p w:rsidR="000528E7" w:rsidRPr="0014675B" w:rsidRDefault="003C14B3" w:rsidP="000528E7">
      <w:pPr>
        <w:jc w:val="both"/>
        <w:rPr>
          <w:rFonts w:ascii="Times New Roman" w:hAnsi="Times New Roman"/>
          <w:sz w:val="24"/>
          <w:szCs w:val="24"/>
        </w:rPr>
      </w:pPr>
      <w:r>
        <w:rPr>
          <w:rFonts w:ascii="Times New Roman" w:hAnsi="Times New Roman"/>
          <w:b/>
          <w:sz w:val="24"/>
          <w:szCs w:val="24"/>
        </w:rPr>
        <w:t>ÜCRET BORDROSU</w:t>
      </w:r>
      <w:r w:rsidR="000528E7" w:rsidRPr="0014675B">
        <w:rPr>
          <w:rFonts w:ascii="Times New Roman" w:hAnsi="Times New Roman"/>
          <w:b/>
          <w:sz w:val="24"/>
          <w:szCs w:val="24"/>
        </w:rPr>
        <w:t xml:space="preserve">: </w:t>
      </w:r>
      <w:r w:rsidR="000528E7" w:rsidRPr="0014675B">
        <w:rPr>
          <w:rFonts w:ascii="Times New Roman" w:hAnsi="Times New Roman"/>
          <w:sz w:val="24"/>
          <w:szCs w:val="24"/>
        </w:rPr>
        <w:t xml:space="preserve">İlgili mevzuata göre işverenlerin her ay ödedikleri ücretler için düzenlemek zorunda oldukları ücret hesabını gösterir ( işyerinin sicil numarası, ilgili olduğu ay, ücretlinin adı-soyadı-sosyal güvenlik sicil numarası, ücret ödenen gün sayısı, sigortalının ücreti, ödenen ücret tutarı ve ücretin alındığına dair sigortalının imzası bilgilerini içeren) ayrıntılı cetvelleri, </w:t>
      </w:r>
    </w:p>
    <w:p w:rsidR="000528E7" w:rsidRPr="0014675B" w:rsidRDefault="003C14B3" w:rsidP="003C14B3">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X RAPORU</w:t>
      </w:r>
      <w:r w:rsidR="000528E7" w:rsidRPr="0014675B">
        <w:rPr>
          <w:rFonts w:ascii="Times New Roman" w:hAnsi="Times New Roman"/>
          <w:b/>
          <w:sz w:val="24"/>
          <w:szCs w:val="24"/>
        </w:rPr>
        <w:t>:</w:t>
      </w:r>
      <w:r w:rsidR="000528E7" w:rsidRPr="0014675B">
        <w:rPr>
          <w:rFonts w:ascii="Times New Roman" w:hAnsi="Times New Roman"/>
          <w:sz w:val="24"/>
          <w:szCs w:val="24"/>
          <w:shd w:val="clear" w:color="auto" w:fill="FFFFFF"/>
        </w:rPr>
        <w:t xml:space="preserve"> Ödeme kaydedici cihazlardan alınan, işletmenin o gün o ana kadar (gün içi) yapılan toplam satış rakamını gösterir mali hafıza raporunu,</w:t>
      </w:r>
    </w:p>
    <w:p w:rsidR="000528E7" w:rsidRPr="0014675B" w:rsidRDefault="000528E7" w:rsidP="000528E7">
      <w:pPr>
        <w:jc w:val="both"/>
        <w:rPr>
          <w:rFonts w:ascii="Times New Roman" w:hAnsi="Times New Roman"/>
          <w:sz w:val="24"/>
          <w:szCs w:val="24"/>
          <w:shd w:val="clear" w:color="auto" w:fill="FFFFFF"/>
        </w:rPr>
      </w:pPr>
      <w:r w:rsidRPr="0014675B">
        <w:rPr>
          <w:rFonts w:ascii="Times New Roman" w:hAnsi="Times New Roman"/>
          <w:b/>
          <w:sz w:val="24"/>
          <w:szCs w:val="24"/>
        </w:rPr>
        <w:t xml:space="preserve">Z RAPORU: </w:t>
      </w:r>
      <w:r w:rsidRPr="0014675B">
        <w:rPr>
          <w:rFonts w:ascii="Times New Roman" w:hAnsi="Times New Roman"/>
          <w:sz w:val="24"/>
          <w:szCs w:val="24"/>
          <w:shd w:val="clear" w:color="auto" w:fill="FFFFFF"/>
        </w:rPr>
        <w:t>Ödeme kaydedici cihazlardan alınan ve günlük verilerin toplamlarının mali hafızaya yüklenmesini sa</w:t>
      </w:r>
      <w:r w:rsidR="003C14B3">
        <w:rPr>
          <w:rFonts w:ascii="Times New Roman" w:hAnsi="Times New Roman"/>
          <w:sz w:val="24"/>
          <w:szCs w:val="24"/>
          <w:shd w:val="clear" w:color="auto" w:fill="FFFFFF"/>
        </w:rPr>
        <w:t>ğlayan günlük kapanış raporunu</w:t>
      </w:r>
    </w:p>
    <w:p w:rsidR="000528E7" w:rsidRPr="0014675B" w:rsidRDefault="000528E7" w:rsidP="000528E7">
      <w:pPr>
        <w:rPr>
          <w:rFonts w:ascii="Times New Roman" w:hAnsi="Times New Roman"/>
          <w:sz w:val="24"/>
          <w:szCs w:val="24"/>
          <w:shd w:val="clear" w:color="auto" w:fill="FFFFFF"/>
        </w:rPr>
      </w:pPr>
      <w:proofErr w:type="gramStart"/>
      <w:r w:rsidRPr="0014675B">
        <w:rPr>
          <w:rFonts w:ascii="Times New Roman" w:hAnsi="Times New Roman"/>
          <w:sz w:val="24"/>
          <w:szCs w:val="24"/>
          <w:shd w:val="clear" w:color="auto" w:fill="FFFFFF"/>
        </w:rPr>
        <w:t>ifade</w:t>
      </w:r>
      <w:proofErr w:type="gramEnd"/>
      <w:r w:rsidRPr="0014675B">
        <w:rPr>
          <w:rFonts w:ascii="Times New Roman" w:hAnsi="Times New Roman"/>
          <w:sz w:val="24"/>
          <w:szCs w:val="24"/>
          <w:shd w:val="clear" w:color="auto" w:fill="FFFFFF"/>
        </w:rPr>
        <w:t xml:space="preserve"> eder.</w:t>
      </w:r>
    </w:p>
    <w:p w:rsidR="00072337" w:rsidRPr="00AC07D2" w:rsidRDefault="00DA4DD5" w:rsidP="002E5936">
      <w:pPr>
        <w:rPr>
          <w:rFonts w:ascii="Times New Roman" w:hAnsi="Times New Roman"/>
          <w:sz w:val="24"/>
          <w:szCs w:val="24"/>
        </w:rPr>
      </w:pPr>
      <w:r w:rsidRPr="00810E04">
        <w:rPr>
          <w:rFonts w:ascii="Times New Roman" w:hAnsi="Times New Roman"/>
          <w:sz w:val="24"/>
          <w:bdr w:val="none" w:sz="0" w:space="0" w:color="auto" w:frame="1"/>
        </w:rPr>
        <w:br/>
      </w:r>
    </w:p>
    <w:p w:rsidR="00C557C1" w:rsidRPr="00AC07D2" w:rsidRDefault="001F1CF8" w:rsidP="002E5936">
      <w:pPr>
        <w:widowControl w:val="0"/>
        <w:tabs>
          <w:tab w:val="center" w:pos="4536"/>
        </w:tabs>
        <w:autoSpaceDE w:val="0"/>
        <w:autoSpaceDN w:val="0"/>
        <w:adjustRightInd w:val="0"/>
        <w:spacing w:after="0"/>
        <w:jc w:val="center"/>
        <w:rPr>
          <w:rFonts w:ascii="Times New Roman" w:hAnsi="Times New Roman"/>
          <w:b/>
          <w:sz w:val="24"/>
          <w:szCs w:val="24"/>
        </w:rPr>
      </w:pPr>
      <w:r>
        <w:rPr>
          <w:rFonts w:ascii="Times New Roman" w:hAnsi="Times New Roman"/>
          <w:sz w:val="24"/>
          <w:szCs w:val="24"/>
        </w:rPr>
        <w:br w:type="page"/>
      </w:r>
      <w:bookmarkStart w:id="0" w:name="page7"/>
      <w:bookmarkEnd w:id="0"/>
      <w:r w:rsidR="00C557C1" w:rsidRPr="00AC07D2">
        <w:rPr>
          <w:rFonts w:ascii="Times New Roman" w:hAnsi="Times New Roman"/>
          <w:b/>
          <w:sz w:val="24"/>
          <w:szCs w:val="24"/>
        </w:rPr>
        <w:lastRenderedPageBreak/>
        <w:t>İÇİNDEKİLER</w:t>
      </w:r>
    </w:p>
    <w:p w:rsidR="00235703" w:rsidRPr="00AC07D2" w:rsidRDefault="005A2B65">
      <w:pPr>
        <w:pStyle w:val="TOC1"/>
        <w:tabs>
          <w:tab w:val="left" w:pos="440"/>
          <w:tab w:val="right" w:leader="dot" w:pos="9062"/>
        </w:tabs>
        <w:rPr>
          <w:rFonts w:ascii="Times New Roman" w:hAnsi="Times New Roman"/>
          <w:b/>
          <w:noProof/>
          <w:sz w:val="24"/>
          <w:szCs w:val="24"/>
          <w:lang w:eastAsia="tr-TR"/>
        </w:rPr>
      </w:pPr>
      <w:r w:rsidRPr="005A2B65">
        <w:rPr>
          <w:rFonts w:ascii="Times New Roman" w:hAnsi="Times New Roman"/>
          <w:b/>
          <w:sz w:val="24"/>
          <w:szCs w:val="24"/>
        </w:rPr>
        <w:fldChar w:fldCharType="begin"/>
      </w:r>
      <w:r w:rsidR="00C557C1" w:rsidRPr="00AC07D2">
        <w:rPr>
          <w:rFonts w:ascii="Times New Roman" w:hAnsi="Times New Roman"/>
          <w:b/>
          <w:sz w:val="24"/>
          <w:szCs w:val="24"/>
        </w:rPr>
        <w:instrText xml:space="preserve"> TOC \o "1-4" \h \z \u </w:instrText>
      </w:r>
      <w:r w:rsidRPr="005A2B65">
        <w:rPr>
          <w:rFonts w:ascii="Times New Roman" w:hAnsi="Times New Roman"/>
          <w:b/>
          <w:sz w:val="24"/>
          <w:szCs w:val="24"/>
        </w:rPr>
        <w:fldChar w:fldCharType="separate"/>
      </w:r>
      <w:hyperlink w:anchor="_Toc231790941" w:history="1">
        <w:r w:rsidR="00235703" w:rsidRPr="00AC07D2">
          <w:rPr>
            <w:rStyle w:val="Hyperlink"/>
            <w:rFonts w:ascii="Times New Roman" w:hAnsi="Times New Roman"/>
            <w:b/>
            <w:noProof/>
            <w:sz w:val="24"/>
            <w:szCs w:val="24"/>
          </w:rPr>
          <w:t>1.</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GİRİŞ</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_Toc231790941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7</w:t>
        </w:r>
        <w:r w:rsidRPr="00AC07D2">
          <w:rPr>
            <w:rFonts w:ascii="Times New Roman" w:hAnsi="Times New Roman"/>
            <w:b/>
            <w:noProof/>
            <w:webHidden/>
            <w:sz w:val="24"/>
            <w:szCs w:val="24"/>
          </w:rPr>
          <w:fldChar w:fldCharType="end"/>
        </w:r>
      </w:hyperlink>
    </w:p>
    <w:p w:rsidR="00235703" w:rsidRPr="00AC07D2" w:rsidRDefault="005A2B65">
      <w:pPr>
        <w:pStyle w:val="TOC1"/>
        <w:tabs>
          <w:tab w:val="left" w:pos="440"/>
          <w:tab w:val="right" w:leader="dot" w:pos="9062"/>
        </w:tabs>
        <w:rPr>
          <w:rFonts w:ascii="Times New Roman" w:hAnsi="Times New Roman"/>
          <w:b/>
          <w:noProof/>
          <w:sz w:val="24"/>
          <w:szCs w:val="24"/>
          <w:lang w:eastAsia="tr-TR"/>
        </w:rPr>
      </w:pPr>
      <w:hyperlink w:anchor="_Toc231790942" w:history="1">
        <w:r w:rsidR="00235703" w:rsidRPr="00AC07D2">
          <w:rPr>
            <w:rStyle w:val="Hyperlink"/>
            <w:rFonts w:ascii="Times New Roman" w:hAnsi="Times New Roman"/>
            <w:b/>
            <w:noProof/>
            <w:sz w:val="24"/>
            <w:szCs w:val="24"/>
          </w:rPr>
          <w:t>2.</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MESLEK TANITIMI</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_Toc231790942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8</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43" w:history="1">
        <w:r w:rsidR="00235703" w:rsidRPr="00AC07D2">
          <w:rPr>
            <w:rStyle w:val="Hyperlink"/>
            <w:rFonts w:ascii="Times New Roman" w:hAnsi="Times New Roman"/>
            <w:b/>
            <w:noProof/>
            <w:sz w:val="24"/>
            <w:szCs w:val="24"/>
          </w:rPr>
          <w:t>2.1.</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Meslek Tanımı</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_Toc231790943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8</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44" w:history="1">
        <w:r w:rsidR="00235703" w:rsidRPr="00AC07D2">
          <w:rPr>
            <w:rStyle w:val="Hyperlink"/>
            <w:rFonts w:ascii="Times New Roman" w:hAnsi="Times New Roman"/>
            <w:b/>
            <w:noProof/>
            <w:sz w:val="24"/>
            <w:szCs w:val="24"/>
          </w:rPr>
          <w:t>2.2.</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Mesleğin Uluslararası Sınıflandırma Sistemlerindeki Yeri</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_Toc231790944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8</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45" w:history="1">
        <w:r w:rsidR="00235703" w:rsidRPr="00AC07D2">
          <w:rPr>
            <w:rStyle w:val="Hyperlink"/>
            <w:rFonts w:ascii="Times New Roman" w:hAnsi="Times New Roman"/>
            <w:b/>
            <w:noProof/>
            <w:sz w:val="24"/>
            <w:szCs w:val="24"/>
          </w:rPr>
          <w:t>2.3.</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Sağlık, Güvenlik ve Çevre ile ilgili Düzenlemeler</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_Toc231790945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8</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46" w:history="1">
        <w:r w:rsidR="00235703" w:rsidRPr="00AC07D2">
          <w:rPr>
            <w:rStyle w:val="Hyperlink"/>
            <w:rFonts w:ascii="Times New Roman" w:hAnsi="Times New Roman"/>
            <w:b/>
            <w:noProof/>
            <w:sz w:val="24"/>
            <w:szCs w:val="24"/>
          </w:rPr>
          <w:t>2.4.</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Meslek</w:t>
        </w:r>
        <w:r w:rsidR="00293520">
          <w:rPr>
            <w:rStyle w:val="Hyperlink"/>
            <w:rFonts w:ascii="Times New Roman" w:hAnsi="Times New Roman"/>
            <w:b/>
            <w:noProof/>
            <w:sz w:val="24"/>
            <w:szCs w:val="24"/>
          </w:rPr>
          <w:t>le</w:t>
        </w:r>
        <w:r w:rsidR="00235703" w:rsidRPr="00AC07D2">
          <w:rPr>
            <w:rStyle w:val="Hyperlink"/>
            <w:rFonts w:ascii="Times New Roman" w:hAnsi="Times New Roman"/>
            <w:b/>
            <w:noProof/>
            <w:sz w:val="24"/>
            <w:szCs w:val="24"/>
          </w:rPr>
          <w:t xml:space="preserve"> ile İlgili Diğer Mevzuat</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_Toc231790946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8</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47" w:history="1">
        <w:r w:rsidR="00235703" w:rsidRPr="00AC07D2">
          <w:rPr>
            <w:rStyle w:val="Hyperlink"/>
            <w:rFonts w:ascii="Times New Roman" w:hAnsi="Times New Roman"/>
            <w:b/>
            <w:noProof/>
            <w:sz w:val="24"/>
            <w:szCs w:val="24"/>
          </w:rPr>
          <w:t>2.5.</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Çalışma Ortamı ve Koşulları</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_Toc231790947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8</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48" w:history="1">
        <w:r w:rsidR="00235703" w:rsidRPr="00AC07D2">
          <w:rPr>
            <w:rStyle w:val="Hyperlink"/>
            <w:rFonts w:ascii="Times New Roman" w:hAnsi="Times New Roman"/>
            <w:b/>
            <w:noProof/>
            <w:sz w:val="24"/>
            <w:szCs w:val="24"/>
          </w:rPr>
          <w:t>2.6.</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Mesleğe İlişkin Diğer Gereklilikler</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_Toc231790948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9</w:t>
        </w:r>
        <w:r w:rsidRPr="00AC07D2">
          <w:rPr>
            <w:rFonts w:ascii="Times New Roman" w:hAnsi="Times New Roman"/>
            <w:b/>
            <w:noProof/>
            <w:webHidden/>
            <w:sz w:val="24"/>
            <w:szCs w:val="24"/>
          </w:rPr>
          <w:fldChar w:fldCharType="end"/>
        </w:r>
      </w:hyperlink>
    </w:p>
    <w:p w:rsidR="00235703" w:rsidRPr="00AC07D2" w:rsidRDefault="005A2B65">
      <w:pPr>
        <w:pStyle w:val="TOC1"/>
        <w:tabs>
          <w:tab w:val="left" w:pos="440"/>
          <w:tab w:val="right" w:leader="dot" w:pos="9062"/>
        </w:tabs>
        <w:rPr>
          <w:rFonts w:ascii="Times New Roman" w:hAnsi="Times New Roman"/>
          <w:b/>
          <w:noProof/>
          <w:sz w:val="24"/>
          <w:szCs w:val="24"/>
          <w:lang w:eastAsia="tr-TR"/>
        </w:rPr>
      </w:pPr>
      <w:hyperlink w:anchor="_Toc231790949" w:history="1">
        <w:r w:rsidR="00235703" w:rsidRPr="00AC07D2">
          <w:rPr>
            <w:rStyle w:val="Hyperlink"/>
            <w:rFonts w:ascii="Times New Roman" w:hAnsi="Times New Roman"/>
            <w:b/>
            <w:noProof/>
            <w:sz w:val="24"/>
            <w:szCs w:val="24"/>
          </w:rPr>
          <w:t>3.</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MESLEK PROFİLİ</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_Toc231790949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10</w:t>
        </w:r>
        <w:r w:rsidRPr="00AC07D2">
          <w:rPr>
            <w:rFonts w:ascii="Times New Roman" w:hAnsi="Times New Roman"/>
            <w:b/>
            <w:noProof/>
            <w:webHidden/>
            <w:sz w:val="24"/>
            <w:szCs w:val="24"/>
          </w:rPr>
          <w:fldChar w:fldCharType="end"/>
        </w:r>
      </w:hyperlink>
    </w:p>
    <w:p w:rsidR="00235703" w:rsidRPr="00AC07D2" w:rsidRDefault="005A2B65" w:rsidP="00235703">
      <w:pPr>
        <w:pStyle w:val="TOC2"/>
        <w:tabs>
          <w:tab w:val="left" w:pos="880"/>
          <w:tab w:val="right" w:leader="dot" w:pos="9062"/>
        </w:tabs>
        <w:rPr>
          <w:rStyle w:val="Hyperlink"/>
          <w:rFonts w:ascii="Times New Roman" w:hAnsi="Times New Roman"/>
          <w:b/>
          <w:noProof/>
          <w:sz w:val="24"/>
          <w:szCs w:val="24"/>
        </w:rPr>
      </w:pPr>
      <w:hyperlink w:anchor="_Toc231790950" w:history="1">
        <w:r w:rsidR="00235703" w:rsidRPr="00AC07D2">
          <w:rPr>
            <w:rStyle w:val="Hyperlink"/>
            <w:rFonts w:ascii="Times New Roman" w:hAnsi="Times New Roman"/>
            <w:b/>
            <w:noProof/>
            <w:sz w:val="24"/>
            <w:szCs w:val="24"/>
          </w:rPr>
          <w:t>3.1.</w:t>
        </w:r>
        <w:r w:rsidR="00235703" w:rsidRPr="00AC07D2">
          <w:rPr>
            <w:rStyle w:val="Hyperlink"/>
            <w:rFonts w:ascii="Times New Roman" w:hAnsi="Times New Roman"/>
            <w:b/>
            <w:noProof/>
            <w:sz w:val="24"/>
            <w:szCs w:val="24"/>
          </w:rPr>
          <w:tab/>
          <w:t>Görevler, İşlemler ve Başarım Ölçütleri</w:t>
        </w:r>
        <w:r w:rsidR="00235703" w:rsidRPr="00AC07D2">
          <w:rPr>
            <w:rStyle w:val="Hyperlink"/>
            <w:rFonts w:ascii="Times New Roman" w:hAnsi="Times New Roman"/>
            <w:b/>
            <w:noProof/>
            <w:webHidden/>
            <w:sz w:val="24"/>
            <w:szCs w:val="24"/>
          </w:rPr>
          <w:tab/>
        </w:r>
        <w:r w:rsidRPr="00AC07D2">
          <w:rPr>
            <w:rStyle w:val="Hyperlink"/>
            <w:rFonts w:ascii="Times New Roman" w:hAnsi="Times New Roman"/>
            <w:b/>
            <w:noProof/>
            <w:webHidden/>
            <w:sz w:val="24"/>
            <w:szCs w:val="24"/>
          </w:rPr>
          <w:fldChar w:fldCharType="begin"/>
        </w:r>
        <w:r w:rsidR="00235703" w:rsidRPr="00AC07D2">
          <w:rPr>
            <w:rStyle w:val="Hyperlink"/>
            <w:rFonts w:ascii="Times New Roman" w:hAnsi="Times New Roman"/>
            <w:b/>
            <w:noProof/>
            <w:webHidden/>
            <w:sz w:val="24"/>
            <w:szCs w:val="24"/>
          </w:rPr>
          <w:instrText xml:space="preserve"> PAGEREF _Toc231790950 \h </w:instrText>
        </w:r>
        <w:r w:rsidRPr="00AC07D2">
          <w:rPr>
            <w:rStyle w:val="Hyperlink"/>
            <w:rFonts w:ascii="Times New Roman" w:hAnsi="Times New Roman"/>
            <w:b/>
            <w:noProof/>
            <w:webHidden/>
            <w:sz w:val="24"/>
            <w:szCs w:val="24"/>
          </w:rPr>
        </w:r>
        <w:r w:rsidRPr="00AC07D2">
          <w:rPr>
            <w:rStyle w:val="Hyperlink"/>
            <w:rFonts w:ascii="Times New Roman" w:hAnsi="Times New Roman"/>
            <w:b/>
            <w:noProof/>
            <w:webHidden/>
            <w:sz w:val="24"/>
            <w:szCs w:val="24"/>
          </w:rPr>
          <w:fldChar w:fldCharType="separate"/>
        </w:r>
        <w:r w:rsidR="00531514">
          <w:rPr>
            <w:rStyle w:val="Hyperlink"/>
            <w:rFonts w:ascii="Times New Roman" w:hAnsi="Times New Roman"/>
            <w:b/>
            <w:noProof/>
            <w:webHidden/>
            <w:sz w:val="24"/>
            <w:szCs w:val="24"/>
          </w:rPr>
          <w:t>10</w:t>
        </w:r>
        <w:r w:rsidRPr="00AC07D2">
          <w:rPr>
            <w:rStyle w:val="Hyperlink"/>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51" w:history="1">
        <w:r w:rsidR="00235703" w:rsidRPr="00AC07D2">
          <w:rPr>
            <w:rStyle w:val="Hyperlink"/>
            <w:rFonts w:ascii="Times New Roman" w:hAnsi="Times New Roman"/>
            <w:b/>
            <w:noProof/>
            <w:sz w:val="24"/>
            <w:szCs w:val="24"/>
          </w:rPr>
          <w:t>3.2.</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Kullanılan Araç, Gereç ve Ekipman</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_Toc231790951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21</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52" w:history="1">
        <w:r w:rsidR="00235703" w:rsidRPr="00AC07D2">
          <w:rPr>
            <w:rStyle w:val="Hyperlink"/>
            <w:rFonts w:ascii="Times New Roman" w:hAnsi="Times New Roman"/>
            <w:b/>
            <w:noProof/>
            <w:sz w:val="24"/>
            <w:szCs w:val="24"/>
          </w:rPr>
          <w:t>3.3.</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Bilgi ve Beceriler</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_Toc231790952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21</w:t>
        </w:r>
        <w:r w:rsidRPr="00AC07D2">
          <w:rPr>
            <w:rFonts w:ascii="Times New Roman" w:hAnsi="Times New Roman"/>
            <w:b/>
            <w:noProof/>
            <w:webHidden/>
            <w:sz w:val="24"/>
            <w:szCs w:val="24"/>
          </w:rPr>
          <w:fldChar w:fldCharType="end"/>
        </w:r>
      </w:hyperlink>
    </w:p>
    <w:p w:rsidR="00235703" w:rsidRPr="00AC07D2" w:rsidRDefault="005A2B65">
      <w:pPr>
        <w:pStyle w:val="TOC2"/>
        <w:tabs>
          <w:tab w:val="left" w:pos="880"/>
          <w:tab w:val="right" w:leader="dot" w:pos="9062"/>
        </w:tabs>
        <w:rPr>
          <w:rFonts w:ascii="Times New Roman" w:hAnsi="Times New Roman"/>
          <w:b/>
          <w:noProof/>
          <w:sz w:val="24"/>
          <w:szCs w:val="24"/>
          <w:lang w:eastAsia="tr-TR"/>
        </w:rPr>
      </w:pPr>
      <w:hyperlink w:anchor="_Toc231790953" w:history="1">
        <w:r w:rsidR="00235703" w:rsidRPr="00AC07D2">
          <w:rPr>
            <w:rStyle w:val="Hyperlink"/>
            <w:rFonts w:ascii="Times New Roman" w:hAnsi="Times New Roman"/>
            <w:b/>
            <w:noProof/>
            <w:sz w:val="24"/>
            <w:szCs w:val="24"/>
          </w:rPr>
          <w:t>3.4.</w:t>
        </w:r>
        <w:r w:rsidR="00235703" w:rsidRPr="00AC07D2">
          <w:rPr>
            <w:rFonts w:ascii="Times New Roman" w:hAnsi="Times New Roman"/>
            <w:b/>
            <w:noProof/>
            <w:sz w:val="24"/>
            <w:szCs w:val="24"/>
            <w:lang w:eastAsia="tr-TR"/>
          </w:rPr>
          <w:tab/>
        </w:r>
        <w:r w:rsidR="00235703" w:rsidRPr="00AC07D2">
          <w:rPr>
            <w:rStyle w:val="Hyperlink"/>
            <w:rFonts w:ascii="Times New Roman" w:hAnsi="Times New Roman"/>
            <w:b/>
            <w:noProof/>
            <w:sz w:val="24"/>
            <w:szCs w:val="24"/>
          </w:rPr>
          <w:t>Tutum ve Davranışlar</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_Toc231790953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21</w:t>
        </w:r>
        <w:r w:rsidRPr="00AC07D2">
          <w:rPr>
            <w:rFonts w:ascii="Times New Roman" w:hAnsi="Times New Roman"/>
            <w:b/>
            <w:noProof/>
            <w:webHidden/>
            <w:sz w:val="24"/>
            <w:szCs w:val="24"/>
          </w:rPr>
          <w:fldChar w:fldCharType="end"/>
        </w:r>
      </w:hyperlink>
    </w:p>
    <w:p w:rsidR="00235703" w:rsidRPr="00AC07D2" w:rsidRDefault="005A2B65">
      <w:pPr>
        <w:pStyle w:val="TOC1"/>
        <w:tabs>
          <w:tab w:val="right" w:leader="dot" w:pos="9062"/>
        </w:tabs>
        <w:rPr>
          <w:rFonts w:ascii="Times New Roman" w:hAnsi="Times New Roman"/>
          <w:b/>
          <w:noProof/>
          <w:sz w:val="24"/>
          <w:szCs w:val="24"/>
          <w:lang w:eastAsia="tr-TR"/>
        </w:rPr>
      </w:pPr>
      <w:hyperlink w:anchor="_Toc231790954" w:history="1">
        <w:r w:rsidR="00235703" w:rsidRPr="00AC07D2">
          <w:rPr>
            <w:rStyle w:val="Hyperlink"/>
            <w:rFonts w:ascii="Times New Roman" w:hAnsi="Times New Roman"/>
            <w:b/>
            <w:noProof/>
            <w:sz w:val="24"/>
            <w:szCs w:val="24"/>
          </w:rPr>
          <w:t>4.</w:t>
        </w:r>
        <w:r w:rsidR="005265C8">
          <w:rPr>
            <w:rStyle w:val="Hyperlink"/>
            <w:rFonts w:ascii="Times New Roman" w:hAnsi="Times New Roman"/>
            <w:b/>
            <w:noProof/>
            <w:sz w:val="24"/>
            <w:szCs w:val="24"/>
          </w:rPr>
          <w:t xml:space="preserve">    </w:t>
        </w:r>
        <w:r w:rsidR="00235703" w:rsidRPr="00AC07D2">
          <w:rPr>
            <w:rStyle w:val="Hyperlink"/>
            <w:rFonts w:ascii="Times New Roman" w:hAnsi="Times New Roman"/>
            <w:b/>
            <w:noProof/>
            <w:sz w:val="24"/>
            <w:szCs w:val="24"/>
          </w:rPr>
          <w:t>ÖLÇME, DEĞERLENDİRME VE BELGELENDİRME</w:t>
        </w:r>
        <w:r w:rsidR="00235703" w:rsidRPr="00AC07D2">
          <w:rPr>
            <w:rFonts w:ascii="Times New Roman" w:hAnsi="Times New Roman"/>
            <w:b/>
            <w:noProof/>
            <w:webHidden/>
            <w:sz w:val="24"/>
            <w:szCs w:val="24"/>
          </w:rPr>
          <w:tab/>
        </w:r>
        <w:r w:rsidRPr="00AC07D2">
          <w:rPr>
            <w:rFonts w:ascii="Times New Roman" w:hAnsi="Times New Roman"/>
            <w:b/>
            <w:noProof/>
            <w:webHidden/>
            <w:sz w:val="24"/>
            <w:szCs w:val="24"/>
          </w:rPr>
          <w:fldChar w:fldCharType="begin"/>
        </w:r>
        <w:r w:rsidR="00235703" w:rsidRPr="00AC07D2">
          <w:rPr>
            <w:rFonts w:ascii="Times New Roman" w:hAnsi="Times New Roman"/>
            <w:b/>
            <w:noProof/>
            <w:webHidden/>
            <w:sz w:val="24"/>
            <w:szCs w:val="24"/>
          </w:rPr>
          <w:instrText xml:space="preserve"> PAGEREF _Toc231790954 \h </w:instrText>
        </w:r>
        <w:r w:rsidRPr="00AC07D2">
          <w:rPr>
            <w:rFonts w:ascii="Times New Roman" w:hAnsi="Times New Roman"/>
            <w:b/>
            <w:noProof/>
            <w:webHidden/>
            <w:sz w:val="24"/>
            <w:szCs w:val="24"/>
          </w:rPr>
        </w:r>
        <w:r w:rsidRPr="00AC07D2">
          <w:rPr>
            <w:rFonts w:ascii="Times New Roman" w:hAnsi="Times New Roman"/>
            <w:b/>
            <w:noProof/>
            <w:webHidden/>
            <w:sz w:val="24"/>
            <w:szCs w:val="24"/>
          </w:rPr>
          <w:fldChar w:fldCharType="separate"/>
        </w:r>
        <w:r w:rsidR="00531514">
          <w:rPr>
            <w:rFonts w:ascii="Times New Roman" w:hAnsi="Times New Roman"/>
            <w:b/>
            <w:noProof/>
            <w:webHidden/>
            <w:sz w:val="24"/>
            <w:szCs w:val="24"/>
          </w:rPr>
          <w:t>23</w:t>
        </w:r>
        <w:r w:rsidRPr="00AC07D2">
          <w:rPr>
            <w:rFonts w:ascii="Times New Roman" w:hAnsi="Times New Roman"/>
            <w:b/>
            <w:noProof/>
            <w:webHidden/>
            <w:sz w:val="24"/>
            <w:szCs w:val="24"/>
          </w:rPr>
          <w:fldChar w:fldCharType="end"/>
        </w:r>
      </w:hyperlink>
    </w:p>
    <w:p w:rsidR="00323703" w:rsidRPr="00AC07D2" w:rsidRDefault="005A2B65" w:rsidP="00C557C1">
      <w:pPr>
        <w:rPr>
          <w:rFonts w:ascii="Times New Roman" w:hAnsi="Times New Roman"/>
          <w:b/>
          <w:sz w:val="24"/>
          <w:szCs w:val="24"/>
        </w:rPr>
      </w:pPr>
      <w:r w:rsidRPr="00AC07D2">
        <w:rPr>
          <w:rFonts w:ascii="Times New Roman" w:hAnsi="Times New Roman"/>
          <w:b/>
          <w:sz w:val="24"/>
          <w:szCs w:val="24"/>
        </w:rPr>
        <w:fldChar w:fldCharType="end"/>
      </w:r>
    </w:p>
    <w:p w:rsidR="00323703" w:rsidRPr="00AC07D2" w:rsidRDefault="00323703">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Pr="00AC07D2" w:rsidRDefault="00A36A24">
      <w:pPr>
        <w:rPr>
          <w:rFonts w:ascii="Times New Roman" w:hAnsi="Times New Roman"/>
          <w:b/>
          <w:sz w:val="24"/>
          <w:szCs w:val="24"/>
        </w:rPr>
      </w:pPr>
    </w:p>
    <w:p w:rsidR="00A36A24" w:rsidRDefault="00A36A24">
      <w:pPr>
        <w:rPr>
          <w:rFonts w:ascii="Times New Roman" w:hAnsi="Times New Roman"/>
          <w:b/>
          <w:sz w:val="24"/>
          <w:szCs w:val="24"/>
        </w:rPr>
      </w:pPr>
    </w:p>
    <w:p w:rsidR="002E5936" w:rsidRDefault="002E5936">
      <w:pPr>
        <w:rPr>
          <w:rFonts w:ascii="Times New Roman" w:hAnsi="Times New Roman"/>
          <w:b/>
          <w:sz w:val="24"/>
          <w:szCs w:val="24"/>
        </w:rPr>
      </w:pPr>
    </w:p>
    <w:p w:rsidR="002E5936" w:rsidRPr="00AC07D2" w:rsidRDefault="002E5936">
      <w:pPr>
        <w:rPr>
          <w:rFonts w:ascii="Times New Roman" w:hAnsi="Times New Roman"/>
          <w:b/>
          <w:sz w:val="24"/>
          <w:szCs w:val="24"/>
        </w:rPr>
      </w:pPr>
    </w:p>
    <w:p w:rsidR="00A36A24" w:rsidRPr="00AC07D2" w:rsidRDefault="00A36A24">
      <w:pPr>
        <w:rPr>
          <w:rFonts w:ascii="Times New Roman" w:hAnsi="Times New Roman"/>
          <w:b/>
          <w:sz w:val="24"/>
          <w:szCs w:val="24"/>
        </w:rPr>
      </w:pPr>
    </w:p>
    <w:p w:rsidR="005F4D16" w:rsidRPr="00AC07D2" w:rsidRDefault="005F4D16" w:rsidP="005F4D16">
      <w:pPr>
        <w:pStyle w:val="ListParagraph"/>
        <w:numPr>
          <w:ilvl w:val="0"/>
          <w:numId w:val="2"/>
        </w:numPr>
        <w:ind w:left="357" w:hanging="357"/>
        <w:outlineLvl w:val="0"/>
        <w:rPr>
          <w:rFonts w:ascii="Times New Roman" w:hAnsi="Times New Roman"/>
          <w:b/>
          <w:sz w:val="24"/>
          <w:szCs w:val="24"/>
        </w:rPr>
      </w:pPr>
      <w:bookmarkStart w:id="1" w:name="_Toc231790941"/>
      <w:r w:rsidRPr="00AC07D2">
        <w:rPr>
          <w:rFonts w:ascii="Times New Roman" w:hAnsi="Times New Roman"/>
          <w:b/>
          <w:sz w:val="24"/>
          <w:szCs w:val="24"/>
        </w:rPr>
        <w:lastRenderedPageBreak/>
        <w:t>GİRİŞ</w:t>
      </w:r>
      <w:bookmarkEnd w:id="1"/>
    </w:p>
    <w:p w:rsidR="00A54B51" w:rsidRPr="00AC07D2" w:rsidRDefault="007850E2" w:rsidP="00A54B51">
      <w:pPr>
        <w:jc w:val="both"/>
        <w:rPr>
          <w:rFonts w:ascii="Times New Roman" w:hAnsi="Times New Roman"/>
          <w:bCs/>
          <w:sz w:val="24"/>
          <w:szCs w:val="24"/>
        </w:rPr>
      </w:pPr>
      <w:r w:rsidRPr="00AC07D2">
        <w:rPr>
          <w:rFonts w:ascii="Times New Roman" w:hAnsi="Times New Roman"/>
          <w:bCs/>
          <w:sz w:val="24"/>
          <w:szCs w:val="24"/>
        </w:rPr>
        <w:t xml:space="preserve">Ön Muhasebe Elemanı </w:t>
      </w:r>
      <w:r w:rsidR="00A54B51" w:rsidRPr="00AC07D2">
        <w:rPr>
          <w:rFonts w:ascii="Times New Roman" w:hAnsi="Times New Roman"/>
          <w:bCs/>
          <w:sz w:val="24"/>
          <w:szCs w:val="24"/>
        </w:rPr>
        <w:t xml:space="preserve">(Seviye </w:t>
      </w:r>
      <w:r w:rsidRPr="00AC07D2">
        <w:rPr>
          <w:rFonts w:ascii="Times New Roman" w:hAnsi="Times New Roman"/>
          <w:bCs/>
          <w:sz w:val="24"/>
          <w:szCs w:val="24"/>
        </w:rPr>
        <w:t>4</w:t>
      </w:r>
      <w:r w:rsidR="00A54B51" w:rsidRPr="00AC07D2">
        <w:rPr>
          <w:rFonts w:ascii="Times New Roman" w:hAnsi="Times New Roman"/>
          <w:bCs/>
          <w:sz w:val="24"/>
          <w:szCs w:val="24"/>
        </w:rPr>
        <w:t>)</w:t>
      </w:r>
      <w:r w:rsidR="00A54B51" w:rsidRPr="00AC07D2">
        <w:rPr>
          <w:rFonts w:ascii="Times New Roman" w:hAnsi="Times New Roman"/>
          <w:bCs/>
          <w:color w:val="FF0000"/>
          <w:sz w:val="24"/>
          <w:szCs w:val="24"/>
        </w:rPr>
        <w:t xml:space="preserve"> </w:t>
      </w:r>
      <w:r w:rsidR="003C14B3" w:rsidRPr="003C14B3">
        <w:rPr>
          <w:rFonts w:ascii="Times New Roman" w:hAnsi="Times New Roman"/>
          <w:bCs/>
          <w:sz w:val="24"/>
          <w:szCs w:val="24"/>
        </w:rPr>
        <w:t xml:space="preserve">ulusal meslek standardı 5544 sayılı Mesleki Yeterlilik Kurumu (MYK) Kanunu ile anılan Kanun uyarınca çıkartılan </w:t>
      </w:r>
      <w:proofErr w:type="gramStart"/>
      <w:r w:rsidR="003C14B3" w:rsidRPr="003C14B3">
        <w:rPr>
          <w:rFonts w:ascii="Times New Roman" w:hAnsi="Times New Roman"/>
          <w:bCs/>
          <w:sz w:val="24"/>
          <w:szCs w:val="24"/>
        </w:rPr>
        <w:t>5/10/2007</w:t>
      </w:r>
      <w:proofErr w:type="gramEnd"/>
      <w:r w:rsidR="003C14B3" w:rsidRPr="003C14B3">
        <w:rPr>
          <w:rFonts w:ascii="Times New Roman" w:hAnsi="Times New Roman"/>
          <w:bCs/>
          <w:sz w:val="24"/>
          <w:szCs w:val="24"/>
        </w:rPr>
        <w:t xml:space="preserve"> tarihli ve 26664 sayılı Resmi Gazete’de yayımlanan Ulusal Meslek Standartlarının Hazırlanması Hakkında Yönetmelik ve 27/11/2007 tarihli ve 26713 sayılı Resmi Gazete’de yayımlanan Mesleki Yeterlilik Kurumu Sektör Komitelerinin Kuruluş, Görev, Çalışma Usul ve Esasları Hakkında Yönetmelik hükümlerine göre MYK’nın görevlendirdiği</w:t>
      </w:r>
      <w:r w:rsidR="00A54B51" w:rsidRPr="003C14B3">
        <w:rPr>
          <w:rFonts w:ascii="Times New Roman" w:hAnsi="Times New Roman"/>
          <w:bCs/>
          <w:sz w:val="24"/>
          <w:szCs w:val="24"/>
        </w:rPr>
        <w:t xml:space="preserve"> </w:t>
      </w:r>
      <w:r w:rsidR="001D24AB" w:rsidRPr="003C14B3">
        <w:rPr>
          <w:rFonts w:ascii="Times New Roman" w:hAnsi="Times New Roman"/>
          <w:bCs/>
          <w:sz w:val="24"/>
          <w:szCs w:val="24"/>
        </w:rPr>
        <w:t>Türkiye Serbest Muhasebeci Mali Müşavirler ve Yeminli Mali Müşavirler Odaları Birliği (</w:t>
      </w:r>
      <w:r w:rsidRPr="003C14B3">
        <w:rPr>
          <w:rFonts w:ascii="Times New Roman" w:hAnsi="Times New Roman"/>
          <w:bCs/>
          <w:sz w:val="24"/>
          <w:szCs w:val="24"/>
        </w:rPr>
        <w:t>TÜRMOB</w:t>
      </w:r>
      <w:r w:rsidR="001D24AB" w:rsidRPr="003C14B3">
        <w:rPr>
          <w:rFonts w:ascii="Times New Roman" w:hAnsi="Times New Roman"/>
          <w:bCs/>
          <w:sz w:val="24"/>
          <w:szCs w:val="24"/>
        </w:rPr>
        <w:t>)</w:t>
      </w:r>
      <w:r w:rsidR="006A4D96" w:rsidRPr="003C14B3">
        <w:rPr>
          <w:rFonts w:ascii="Times New Roman" w:hAnsi="Times New Roman"/>
          <w:bCs/>
          <w:sz w:val="24"/>
          <w:szCs w:val="24"/>
        </w:rPr>
        <w:t xml:space="preserve"> </w:t>
      </w:r>
      <w:r w:rsidR="00A54B51" w:rsidRPr="00AC07D2">
        <w:rPr>
          <w:rFonts w:ascii="Times New Roman" w:hAnsi="Times New Roman"/>
          <w:bCs/>
          <w:sz w:val="24"/>
          <w:szCs w:val="24"/>
        </w:rPr>
        <w:t xml:space="preserve">tarafından hazırlanmıştır. </w:t>
      </w:r>
    </w:p>
    <w:p w:rsidR="00A54B51" w:rsidRPr="00AC07D2" w:rsidRDefault="007850E2" w:rsidP="00A54B51">
      <w:pPr>
        <w:jc w:val="both"/>
        <w:rPr>
          <w:rFonts w:ascii="Times New Roman" w:hAnsi="Times New Roman"/>
          <w:bCs/>
          <w:sz w:val="24"/>
          <w:szCs w:val="24"/>
        </w:rPr>
      </w:pPr>
      <w:r w:rsidRPr="00AC07D2">
        <w:rPr>
          <w:rFonts w:ascii="Times New Roman" w:hAnsi="Times New Roman"/>
          <w:bCs/>
          <w:sz w:val="24"/>
          <w:szCs w:val="24"/>
        </w:rPr>
        <w:t>Ön Muhasebe Elemanı</w:t>
      </w:r>
      <w:r w:rsidR="00C94313">
        <w:rPr>
          <w:rFonts w:ascii="Times New Roman" w:hAnsi="Times New Roman"/>
          <w:bCs/>
          <w:sz w:val="24"/>
          <w:szCs w:val="24"/>
        </w:rPr>
        <w:t xml:space="preserve"> </w:t>
      </w:r>
      <w:r w:rsidR="00641FAF" w:rsidRPr="00AC07D2">
        <w:rPr>
          <w:rFonts w:ascii="Times New Roman" w:hAnsi="Times New Roman"/>
          <w:bCs/>
          <w:sz w:val="24"/>
          <w:szCs w:val="24"/>
        </w:rPr>
        <w:t xml:space="preserve"> (Seviye </w:t>
      </w:r>
      <w:r w:rsidRPr="00AC07D2">
        <w:rPr>
          <w:rFonts w:ascii="Times New Roman" w:hAnsi="Times New Roman"/>
          <w:bCs/>
          <w:sz w:val="24"/>
          <w:szCs w:val="24"/>
        </w:rPr>
        <w:t>4</w:t>
      </w:r>
      <w:r w:rsidR="00641FAF" w:rsidRPr="00AC07D2">
        <w:rPr>
          <w:rFonts w:ascii="Times New Roman" w:hAnsi="Times New Roman"/>
          <w:bCs/>
          <w:sz w:val="24"/>
          <w:szCs w:val="24"/>
        </w:rPr>
        <w:t>)</w:t>
      </w:r>
      <w:r w:rsidR="009C2369" w:rsidRPr="00AC07D2">
        <w:rPr>
          <w:rFonts w:ascii="Times New Roman" w:hAnsi="Times New Roman"/>
          <w:bCs/>
          <w:color w:val="FF0000"/>
          <w:sz w:val="24"/>
          <w:szCs w:val="24"/>
        </w:rPr>
        <w:t xml:space="preserve"> </w:t>
      </w:r>
      <w:r w:rsidR="00A54B51" w:rsidRPr="00AC07D2">
        <w:rPr>
          <w:rFonts w:ascii="Times New Roman" w:hAnsi="Times New Roman"/>
          <w:bCs/>
          <w:sz w:val="24"/>
          <w:szCs w:val="24"/>
        </w:rPr>
        <w:t>ulusal</w:t>
      </w:r>
      <w:r w:rsidR="00A54B51" w:rsidRPr="00AC07D2">
        <w:rPr>
          <w:rFonts w:ascii="Times New Roman" w:hAnsi="Times New Roman"/>
          <w:bCs/>
          <w:color w:val="FF0000"/>
          <w:sz w:val="24"/>
          <w:szCs w:val="24"/>
        </w:rPr>
        <w:t xml:space="preserve"> </w:t>
      </w:r>
      <w:r w:rsidR="00A54B51" w:rsidRPr="00AC07D2">
        <w:rPr>
          <w:rFonts w:ascii="Times New Roman" w:hAnsi="Times New Roman"/>
          <w:bCs/>
          <w:sz w:val="24"/>
          <w:szCs w:val="24"/>
        </w:rPr>
        <w:t>meslek standardı, sektördeki ilgili kurum ve kuruluşların görüşleri</w:t>
      </w:r>
      <w:r w:rsidR="007759D2">
        <w:rPr>
          <w:rFonts w:ascii="Times New Roman" w:hAnsi="Times New Roman"/>
          <w:bCs/>
          <w:sz w:val="24"/>
          <w:szCs w:val="24"/>
        </w:rPr>
        <w:t xml:space="preserve"> alınarak değerlendirilmiş, MYK Finans </w:t>
      </w:r>
      <w:r w:rsidR="00A54B51" w:rsidRPr="00AC07D2">
        <w:rPr>
          <w:rFonts w:ascii="Times New Roman" w:hAnsi="Times New Roman"/>
          <w:bCs/>
          <w:sz w:val="24"/>
          <w:szCs w:val="24"/>
        </w:rPr>
        <w:t xml:space="preserve">Sektör Komitesi tarafından incelendikten sonra MYK Yönetim Kurulunca onaylanmıştır. </w:t>
      </w:r>
    </w:p>
    <w:p w:rsidR="00F52B70" w:rsidRDefault="00F52B70"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2E5936" w:rsidRDefault="002E5936" w:rsidP="005F4D16">
      <w:pPr>
        <w:jc w:val="both"/>
        <w:rPr>
          <w:rFonts w:ascii="Times New Roman" w:hAnsi="Times New Roman"/>
          <w:bCs/>
          <w:iCs/>
          <w:sz w:val="24"/>
          <w:szCs w:val="24"/>
        </w:rPr>
      </w:pPr>
    </w:p>
    <w:p w:rsidR="003C14B3" w:rsidRPr="003C14B3" w:rsidRDefault="005F4D16" w:rsidP="003C14B3">
      <w:pPr>
        <w:pStyle w:val="ListParagraph"/>
        <w:numPr>
          <w:ilvl w:val="0"/>
          <w:numId w:val="2"/>
        </w:numPr>
        <w:spacing w:line="480" w:lineRule="auto"/>
        <w:ind w:left="357" w:hanging="357"/>
        <w:outlineLvl w:val="0"/>
        <w:rPr>
          <w:rFonts w:ascii="Times New Roman" w:hAnsi="Times New Roman"/>
          <w:b/>
          <w:sz w:val="24"/>
          <w:szCs w:val="24"/>
        </w:rPr>
      </w:pPr>
      <w:bookmarkStart w:id="2" w:name="_Toc231790942"/>
      <w:r w:rsidRPr="00AC07D2">
        <w:rPr>
          <w:rFonts w:ascii="Times New Roman" w:hAnsi="Times New Roman"/>
          <w:b/>
          <w:sz w:val="24"/>
          <w:szCs w:val="24"/>
        </w:rPr>
        <w:lastRenderedPageBreak/>
        <w:t>MESLEK TANI</w:t>
      </w:r>
      <w:r w:rsidR="00B43F66" w:rsidRPr="00AC07D2">
        <w:rPr>
          <w:rFonts w:ascii="Times New Roman" w:hAnsi="Times New Roman"/>
          <w:b/>
          <w:sz w:val="24"/>
          <w:szCs w:val="24"/>
        </w:rPr>
        <w:t>TI</w:t>
      </w:r>
      <w:r w:rsidRPr="00AC07D2">
        <w:rPr>
          <w:rFonts w:ascii="Times New Roman" w:hAnsi="Times New Roman"/>
          <w:b/>
          <w:sz w:val="24"/>
          <w:szCs w:val="24"/>
        </w:rPr>
        <w:t>MI</w:t>
      </w:r>
      <w:bookmarkEnd w:id="2"/>
    </w:p>
    <w:p w:rsidR="005F4D16" w:rsidRPr="00AC07D2" w:rsidRDefault="005F4D16" w:rsidP="003C14B3">
      <w:pPr>
        <w:pStyle w:val="ListParagraph"/>
        <w:numPr>
          <w:ilvl w:val="1"/>
          <w:numId w:val="2"/>
        </w:numPr>
        <w:tabs>
          <w:tab w:val="clear" w:pos="1160"/>
          <w:tab w:val="num" w:pos="426"/>
        </w:tabs>
        <w:ind w:left="568" w:hanging="568"/>
        <w:jc w:val="both"/>
        <w:outlineLvl w:val="1"/>
        <w:rPr>
          <w:rFonts w:ascii="Times New Roman" w:hAnsi="Times New Roman"/>
          <w:b/>
          <w:sz w:val="24"/>
          <w:szCs w:val="24"/>
        </w:rPr>
      </w:pPr>
      <w:bookmarkStart w:id="3" w:name="_Toc231790943"/>
      <w:r w:rsidRPr="00AC07D2">
        <w:rPr>
          <w:rFonts w:ascii="Times New Roman" w:hAnsi="Times New Roman"/>
          <w:b/>
          <w:sz w:val="24"/>
          <w:szCs w:val="24"/>
        </w:rPr>
        <w:t>Meslek Tanımı</w:t>
      </w:r>
      <w:bookmarkEnd w:id="3"/>
    </w:p>
    <w:p w:rsidR="004569AD" w:rsidRDefault="00075D6A" w:rsidP="003C14B3">
      <w:pPr>
        <w:tabs>
          <w:tab w:val="left" w:pos="2820"/>
        </w:tabs>
        <w:spacing w:after="0"/>
        <w:jc w:val="both"/>
        <w:rPr>
          <w:rFonts w:ascii="Times New Roman" w:hAnsi="Times New Roman"/>
          <w:sz w:val="24"/>
          <w:szCs w:val="24"/>
        </w:rPr>
      </w:pPr>
      <w:proofErr w:type="gramStart"/>
      <w:r w:rsidRPr="00AC07D2">
        <w:rPr>
          <w:rFonts w:ascii="Times New Roman" w:hAnsi="Times New Roman"/>
          <w:sz w:val="24"/>
          <w:szCs w:val="24"/>
        </w:rPr>
        <w:t xml:space="preserve">Ön Muhasebe Elemanı </w:t>
      </w:r>
      <w:r w:rsidR="001F1CF8">
        <w:rPr>
          <w:rFonts w:ascii="Times New Roman" w:hAnsi="Times New Roman"/>
          <w:sz w:val="24"/>
          <w:szCs w:val="24"/>
        </w:rPr>
        <w:t>(Seviye 4)</w:t>
      </w:r>
      <w:r w:rsidR="00EA185D">
        <w:rPr>
          <w:rFonts w:ascii="Times New Roman" w:hAnsi="Times New Roman"/>
          <w:sz w:val="24"/>
          <w:szCs w:val="24"/>
        </w:rPr>
        <w:t xml:space="preserve"> </w:t>
      </w:r>
      <w:r w:rsidR="00661364" w:rsidRPr="00661364">
        <w:rPr>
          <w:rFonts w:ascii="Times New Roman" w:hAnsi="Times New Roman"/>
          <w:sz w:val="24"/>
          <w:szCs w:val="24"/>
        </w:rPr>
        <w:t xml:space="preserve">iş sağlığı, güvenliği ve çevre ile ilgili önlemleri alarak kalite sistemleri çerçevesinde; </w:t>
      </w:r>
      <w:r w:rsidR="004569AD">
        <w:rPr>
          <w:rFonts w:ascii="Times New Roman" w:hAnsi="Times New Roman"/>
          <w:sz w:val="24"/>
          <w:szCs w:val="24"/>
        </w:rPr>
        <w:t>i</w:t>
      </w:r>
      <w:r w:rsidR="004569AD" w:rsidRPr="004569AD">
        <w:rPr>
          <w:rFonts w:ascii="Times New Roman" w:hAnsi="Times New Roman"/>
          <w:sz w:val="24"/>
          <w:szCs w:val="24"/>
        </w:rPr>
        <w:t>ş organizasyonu</w:t>
      </w:r>
      <w:r w:rsidR="002B2D91">
        <w:rPr>
          <w:rFonts w:ascii="Times New Roman" w:hAnsi="Times New Roman"/>
          <w:sz w:val="24"/>
          <w:szCs w:val="24"/>
        </w:rPr>
        <w:t>,</w:t>
      </w:r>
      <w:r w:rsidR="004569AD" w:rsidRPr="004569AD">
        <w:rPr>
          <w:rFonts w:ascii="Times New Roman" w:hAnsi="Times New Roman"/>
          <w:sz w:val="24"/>
          <w:szCs w:val="24"/>
        </w:rPr>
        <w:t xml:space="preserve"> muhasebe bilgi sistemine veri girişi ile ön muhasebe raporlaması yapan, e</w:t>
      </w:r>
      <w:r w:rsidR="00EA185D">
        <w:rPr>
          <w:rFonts w:ascii="Times New Roman" w:hAnsi="Times New Roman"/>
          <w:sz w:val="24"/>
          <w:szCs w:val="24"/>
        </w:rPr>
        <w:t xml:space="preserve">vrak ile ilgili işlemleri ve </w:t>
      </w:r>
      <w:r w:rsidR="004569AD" w:rsidRPr="004569AD">
        <w:rPr>
          <w:rFonts w:ascii="Times New Roman" w:hAnsi="Times New Roman"/>
          <w:sz w:val="24"/>
          <w:szCs w:val="24"/>
        </w:rPr>
        <w:t>çalışanların özlük işlemlerini yürüten, ön muhasebe ile i</w:t>
      </w:r>
      <w:r w:rsidR="00EA185D">
        <w:rPr>
          <w:rFonts w:ascii="Times New Roman" w:hAnsi="Times New Roman"/>
          <w:sz w:val="24"/>
          <w:szCs w:val="24"/>
        </w:rPr>
        <w:t>lgili hesapların takibini yapan ve</w:t>
      </w:r>
      <w:r w:rsidR="004569AD" w:rsidRPr="004569AD">
        <w:rPr>
          <w:rFonts w:ascii="Times New Roman" w:hAnsi="Times New Roman"/>
          <w:sz w:val="24"/>
          <w:szCs w:val="24"/>
        </w:rPr>
        <w:t xml:space="preserve"> mesleki gelişim faaliyetlerini yürüten</w:t>
      </w:r>
      <w:r w:rsidR="004569AD">
        <w:rPr>
          <w:rFonts w:ascii="Times New Roman" w:hAnsi="Times New Roman"/>
          <w:sz w:val="24"/>
          <w:szCs w:val="24"/>
        </w:rPr>
        <w:t xml:space="preserve"> nitelikli kişidir.</w:t>
      </w:r>
      <w:proofErr w:type="gramEnd"/>
    </w:p>
    <w:p w:rsidR="004569AD" w:rsidRDefault="004569AD" w:rsidP="003C14B3">
      <w:pPr>
        <w:tabs>
          <w:tab w:val="left" w:pos="2820"/>
        </w:tabs>
        <w:spacing w:after="0"/>
        <w:jc w:val="both"/>
        <w:rPr>
          <w:rFonts w:ascii="Times New Roman" w:hAnsi="Times New Roman"/>
          <w:sz w:val="24"/>
          <w:szCs w:val="24"/>
        </w:rPr>
      </w:pPr>
    </w:p>
    <w:p w:rsidR="00661364" w:rsidRPr="00661364" w:rsidRDefault="00661364" w:rsidP="00075D6A">
      <w:pPr>
        <w:pStyle w:val="ListParagraph"/>
        <w:ind w:left="0"/>
        <w:jc w:val="both"/>
        <w:outlineLvl w:val="1"/>
        <w:rPr>
          <w:rFonts w:ascii="Times New Roman" w:hAnsi="Times New Roman"/>
          <w:sz w:val="24"/>
          <w:szCs w:val="24"/>
        </w:rPr>
      </w:pPr>
    </w:p>
    <w:p w:rsidR="005F4D16" w:rsidRPr="00AC07D2" w:rsidRDefault="005F4D16" w:rsidP="000972FC">
      <w:pPr>
        <w:pStyle w:val="ListParagraph"/>
        <w:numPr>
          <w:ilvl w:val="1"/>
          <w:numId w:val="2"/>
        </w:numPr>
        <w:tabs>
          <w:tab w:val="clear" w:pos="1160"/>
          <w:tab w:val="num" w:pos="426"/>
        </w:tabs>
        <w:ind w:left="567" w:hanging="567"/>
        <w:jc w:val="both"/>
        <w:outlineLvl w:val="1"/>
        <w:rPr>
          <w:rFonts w:ascii="Times New Roman" w:hAnsi="Times New Roman"/>
          <w:b/>
          <w:sz w:val="24"/>
          <w:szCs w:val="24"/>
        </w:rPr>
      </w:pPr>
      <w:bookmarkStart w:id="4" w:name="_Toc231790944"/>
      <w:r w:rsidRPr="00AC07D2">
        <w:rPr>
          <w:rFonts w:ascii="Times New Roman" w:hAnsi="Times New Roman"/>
          <w:b/>
          <w:sz w:val="24"/>
          <w:szCs w:val="24"/>
        </w:rPr>
        <w:t>Mesleğin Uluslararası Sınıflandırma Sistemlerindeki Yeri</w:t>
      </w:r>
      <w:bookmarkEnd w:id="4"/>
    </w:p>
    <w:p w:rsidR="000972FC" w:rsidRDefault="000972FC" w:rsidP="000972FC">
      <w:pPr>
        <w:pStyle w:val="ListParagraph"/>
        <w:ind w:left="0"/>
        <w:jc w:val="both"/>
        <w:outlineLvl w:val="1"/>
        <w:rPr>
          <w:rFonts w:ascii="Times New Roman" w:hAnsi="Times New Roman"/>
          <w:b/>
          <w:sz w:val="24"/>
          <w:szCs w:val="24"/>
        </w:rPr>
      </w:pPr>
    </w:p>
    <w:p w:rsidR="001B7CD8" w:rsidRPr="00543BA5" w:rsidRDefault="004C3004" w:rsidP="000972FC">
      <w:pPr>
        <w:pStyle w:val="ListParagraph"/>
        <w:ind w:left="0"/>
        <w:jc w:val="both"/>
        <w:outlineLvl w:val="1"/>
        <w:rPr>
          <w:rFonts w:ascii="Times New Roman" w:hAnsi="Times New Roman"/>
          <w:b/>
          <w:sz w:val="32"/>
          <w:szCs w:val="24"/>
        </w:rPr>
      </w:pPr>
      <w:r w:rsidRPr="00AC07D2">
        <w:rPr>
          <w:rFonts w:ascii="Times New Roman" w:hAnsi="Times New Roman"/>
          <w:b/>
          <w:sz w:val="24"/>
          <w:szCs w:val="24"/>
        </w:rPr>
        <w:t>ISCO 0</w:t>
      </w:r>
      <w:r w:rsidR="00955B49" w:rsidRPr="00AC07D2">
        <w:rPr>
          <w:rFonts w:ascii="Times New Roman" w:hAnsi="Times New Roman"/>
          <w:b/>
          <w:sz w:val="24"/>
          <w:szCs w:val="24"/>
        </w:rPr>
        <w:t>8</w:t>
      </w:r>
      <w:r w:rsidR="001B7CD8" w:rsidRPr="00AC07D2">
        <w:rPr>
          <w:rFonts w:ascii="Times New Roman" w:hAnsi="Times New Roman"/>
          <w:b/>
          <w:sz w:val="24"/>
          <w:szCs w:val="24"/>
        </w:rPr>
        <w:t xml:space="preserve">: </w:t>
      </w:r>
      <w:r w:rsidR="00B379BA" w:rsidRPr="00B379BA">
        <w:rPr>
          <w:rFonts w:ascii="Times New Roman" w:hAnsi="Times New Roman"/>
          <w:sz w:val="24"/>
          <w:szCs w:val="24"/>
        </w:rPr>
        <w:t>4311</w:t>
      </w:r>
      <w:r w:rsidR="00DB3009">
        <w:rPr>
          <w:rFonts w:ascii="Times New Roman" w:hAnsi="Times New Roman"/>
          <w:sz w:val="24"/>
          <w:szCs w:val="24"/>
        </w:rPr>
        <w:t xml:space="preserve"> </w:t>
      </w:r>
      <w:r w:rsidR="000972FC">
        <w:rPr>
          <w:rFonts w:ascii="Times New Roman" w:eastAsia="Times New Roman" w:hAnsi="Times New Roman"/>
          <w:color w:val="000000"/>
          <w:sz w:val="24"/>
          <w:szCs w:val="20"/>
          <w:lang w:eastAsia="tr-TR"/>
        </w:rPr>
        <w:t>(</w:t>
      </w:r>
      <w:r w:rsidR="00543BA5" w:rsidRPr="00543BA5">
        <w:rPr>
          <w:rFonts w:ascii="Times New Roman" w:eastAsia="Times New Roman" w:hAnsi="Times New Roman"/>
          <w:color w:val="000000"/>
          <w:sz w:val="24"/>
          <w:szCs w:val="20"/>
          <w:lang w:eastAsia="tr-TR"/>
        </w:rPr>
        <w:t>Muhasebe</w:t>
      </w:r>
      <w:r w:rsidR="00B379BA">
        <w:rPr>
          <w:rFonts w:ascii="Times New Roman" w:eastAsia="Times New Roman" w:hAnsi="Times New Roman"/>
          <w:color w:val="000000"/>
          <w:sz w:val="24"/>
          <w:szCs w:val="20"/>
          <w:lang w:eastAsia="tr-TR"/>
        </w:rPr>
        <w:t xml:space="preserve"> Kayıtları ve Defter Tutan Büro Elemanları</w:t>
      </w:r>
      <w:r w:rsidR="000972FC">
        <w:rPr>
          <w:rFonts w:ascii="Times New Roman" w:eastAsia="Times New Roman" w:hAnsi="Times New Roman"/>
          <w:color w:val="000000"/>
          <w:sz w:val="24"/>
          <w:szCs w:val="20"/>
          <w:lang w:eastAsia="tr-TR"/>
        </w:rPr>
        <w:t>)</w:t>
      </w:r>
    </w:p>
    <w:p w:rsidR="00AB0731" w:rsidRPr="00AC07D2" w:rsidRDefault="00AB0731" w:rsidP="005F4D16">
      <w:pPr>
        <w:pStyle w:val="ListParagraph"/>
        <w:ind w:left="0"/>
        <w:rPr>
          <w:rFonts w:ascii="Times New Roman" w:hAnsi="Times New Roman"/>
          <w:sz w:val="24"/>
          <w:szCs w:val="24"/>
        </w:rPr>
      </w:pPr>
    </w:p>
    <w:p w:rsidR="005F4D16" w:rsidRPr="00AC07D2" w:rsidRDefault="005F4D16" w:rsidP="00A36A24">
      <w:pPr>
        <w:pStyle w:val="ListParagraph"/>
        <w:numPr>
          <w:ilvl w:val="1"/>
          <w:numId w:val="2"/>
        </w:numPr>
        <w:tabs>
          <w:tab w:val="clear" w:pos="1160"/>
          <w:tab w:val="num" w:pos="426"/>
        </w:tabs>
        <w:ind w:left="567" w:hanging="567"/>
        <w:jc w:val="both"/>
        <w:outlineLvl w:val="1"/>
        <w:rPr>
          <w:rFonts w:ascii="Times New Roman" w:hAnsi="Times New Roman"/>
          <w:b/>
          <w:sz w:val="24"/>
          <w:szCs w:val="24"/>
        </w:rPr>
      </w:pPr>
      <w:bookmarkStart w:id="5" w:name="_Toc231790945"/>
      <w:r w:rsidRPr="00AC07D2">
        <w:rPr>
          <w:rFonts w:ascii="Times New Roman" w:hAnsi="Times New Roman"/>
          <w:b/>
          <w:sz w:val="24"/>
          <w:szCs w:val="24"/>
        </w:rPr>
        <w:t>Sağlık, Güvenlik ve Çevre ile ilgili Düzenlemeler</w:t>
      </w:r>
      <w:bookmarkEnd w:id="5"/>
    </w:p>
    <w:p w:rsidR="00A36A24" w:rsidRPr="00AC07D2" w:rsidRDefault="00A36A24" w:rsidP="00A36A24">
      <w:pPr>
        <w:pStyle w:val="ListParagraph"/>
        <w:ind w:left="567"/>
        <w:jc w:val="both"/>
        <w:outlineLvl w:val="1"/>
        <w:rPr>
          <w:rFonts w:ascii="Times New Roman" w:hAnsi="Times New Roman"/>
          <w:b/>
          <w:sz w:val="24"/>
          <w:szCs w:val="24"/>
        </w:rPr>
      </w:pPr>
    </w:p>
    <w:p w:rsidR="000972FC" w:rsidRDefault="000972FC" w:rsidP="000972FC">
      <w:pPr>
        <w:pStyle w:val="ListParagraph"/>
        <w:ind w:left="0"/>
        <w:rPr>
          <w:rFonts w:ascii="Times New Roman" w:hAnsi="Times New Roman"/>
          <w:sz w:val="24"/>
          <w:szCs w:val="24"/>
        </w:rPr>
      </w:pPr>
      <w:r w:rsidRPr="000972FC">
        <w:rPr>
          <w:rFonts w:ascii="Times New Roman" w:hAnsi="Times New Roman"/>
          <w:sz w:val="24"/>
          <w:szCs w:val="24"/>
        </w:rPr>
        <w:t xml:space="preserve">4857 sayılı İş Kanunu </w:t>
      </w:r>
    </w:p>
    <w:p w:rsidR="000972FC" w:rsidRPr="000972FC" w:rsidRDefault="000972FC" w:rsidP="000972FC">
      <w:pPr>
        <w:pStyle w:val="ListParagraph"/>
        <w:ind w:left="0"/>
        <w:rPr>
          <w:rFonts w:ascii="Times New Roman" w:hAnsi="Times New Roman"/>
          <w:sz w:val="24"/>
          <w:szCs w:val="24"/>
        </w:rPr>
      </w:pPr>
      <w:r w:rsidRPr="000972FC">
        <w:rPr>
          <w:rFonts w:ascii="Times New Roman" w:hAnsi="Times New Roman"/>
          <w:sz w:val="24"/>
          <w:szCs w:val="24"/>
        </w:rPr>
        <w:t xml:space="preserve">5510 sayılı Sosyal Sigortalar ve Genel Sağlık Sigortası Kanunu </w:t>
      </w:r>
    </w:p>
    <w:p w:rsidR="000972FC" w:rsidRDefault="000972FC" w:rsidP="000972FC">
      <w:pPr>
        <w:pStyle w:val="ListParagraph"/>
        <w:ind w:left="0"/>
        <w:rPr>
          <w:rFonts w:ascii="Times New Roman" w:hAnsi="Times New Roman"/>
          <w:sz w:val="24"/>
          <w:szCs w:val="24"/>
        </w:rPr>
      </w:pPr>
      <w:r w:rsidRPr="000972FC">
        <w:rPr>
          <w:rFonts w:ascii="Times New Roman" w:hAnsi="Times New Roman"/>
          <w:sz w:val="24"/>
          <w:szCs w:val="24"/>
        </w:rPr>
        <w:t xml:space="preserve">6331 sayılı İş Sağlığı ve Güvenliği Kanunu </w:t>
      </w:r>
    </w:p>
    <w:p w:rsidR="003C3B00" w:rsidRDefault="00C01EEE" w:rsidP="000972FC">
      <w:pPr>
        <w:pStyle w:val="ListParagraph"/>
        <w:ind w:left="0"/>
        <w:rPr>
          <w:rFonts w:ascii="Times New Roman" w:hAnsi="Times New Roman"/>
          <w:sz w:val="24"/>
          <w:szCs w:val="24"/>
        </w:rPr>
      </w:pPr>
      <w:r w:rsidRPr="00AC07D2">
        <w:rPr>
          <w:rFonts w:ascii="Times New Roman" w:hAnsi="Times New Roman"/>
          <w:sz w:val="24"/>
          <w:szCs w:val="24"/>
        </w:rPr>
        <w:t xml:space="preserve">Çalışanların İş Sağlığı ve Güvenliği Eğitimlerinin Usul ve Esasları Hakkında Yönetmelik </w:t>
      </w:r>
    </w:p>
    <w:p w:rsidR="00C01EEE" w:rsidRDefault="00C01EEE" w:rsidP="00C01EEE">
      <w:pPr>
        <w:pStyle w:val="ListParagraph"/>
        <w:ind w:left="0"/>
        <w:rPr>
          <w:rFonts w:ascii="Times New Roman" w:hAnsi="Times New Roman"/>
          <w:sz w:val="24"/>
          <w:szCs w:val="24"/>
        </w:rPr>
      </w:pPr>
      <w:r w:rsidRPr="00AC07D2">
        <w:rPr>
          <w:rFonts w:ascii="Times New Roman" w:hAnsi="Times New Roman"/>
          <w:sz w:val="24"/>
          <w:szCs w:val="24"/>
        </w:rPr>
        <w:t>İş Ekipmanlarının Kullanımında Sağlık ve Güvenlik Şartları Yönetmeliği</w:t>
      </w:r>
    </w:p>
    <w:p w:rsidR="00C01EEE" w:rsidRDefault="00C01EEE" w:rsidP="00C01EEE">
      <w:pPr>
        <w:pStyle w:val="ListParagraph"/>
        <w:ind w:left="0"/>
        <w:rPr>
          <w:rFonts w:ascii="Times New Roman" w:hAnsi="Times New Roman"/>
          <w:sz w:val="24"/>
          <w:szCs w:val="24"/>
        </w:rPr>
      </w:pPr>
      <w:r w:rsidRPr="00AC07D2">
        <w:rPr>
          <w:rFonts w:ascii="Times New Roman" w:hAnsi="Times New Roman"/>
          <w:sz w:val="24"/>
          <w:szCs w:val="24"/>
        </w:rPr>
        <w:t xml:space="preserve">İş Kanununa İlişkin Çalışma Süreleri Yönetmeliği </w:t>
      </w:r>
    </w:p>
    <w:p w:rsidR="00C72894" w:rsidRDefault="00C01EEE" w:rsidP="00C72894">
      <w:pPr>
        <w:pStyle w:val="ListParagraph"/>
        <w:ind w:left="0"/>
        <w:rPr>
          <w:rFonts w:ascii="Times New Roman" w:hAnsi="Times New Roman"/>
          <w:sz w:val="24"/>
          <w:szCs w:val="24"/>
        </w:rPr>
      </w:pPr>
      <w:r w:rsidRPr="00AC07D2">
        <w:rPr>
          <w:rFonts w:ascii="Times New Roman" w:hAnsi="Times New Roman"/>
          <w:sz w:val="24"/>
          <w:szCs w:val="24"/>
        </w:rPr>
        <w:t xml:space="preserve">İş Kanununa İlişkin Fazla Çalışma ve Fazla Sürelerle Çalışma Yönetmeliği </w:t>
      </w:r>
      <w:r w:rsidR="00C72894">
        <w:rPr>
          <w:rFonts w:ascii="Times New Roman" w:hAnsi="Times New Roman"/>
          <w:sz w:val="24"/>
          <w:szCs w:val="24"/>
        </w:rPr>
        <w:t xml:space="preserve"> </w:t>
      </w:r>
      <w:r w:rsidR="001F7DCE" w:rsidRPr="00AC07D2">
        <w:rPr>
          <w:rFonts w:ascii="Times New Roman" w:hAnsi="Times New Roman"/>
          <w:sz w:val="24"/>
          <w:szCs w:val="24"/>
        </w:rPr>
        <w:t xml:space="preserve"> </w:t>
      </w:r>
    </w:p>
    <w:p w:rsidR="00C72894" w:rsidRDefault="00C72894" w:rsidP="00C72894">
      <w:pPr>
        <w:pStyle w:val="ListParagraph"/>
        <w:ind w:left="0"/>
        <w:rPr>
          <w:rFonts w:ascii="Times New Roman" w:hAnsi="Times New Roman"/>
          <w:sz w:val="24"/>
          <w:szCs w:val="24"/>
        </w:rPr>
      </w:pPr>
    </w:p>
    <w:p w:rsidR="00BA5905" w:rsidRDefault="001F7DCE" w:rsidP="000972FC">
      <w:pPr>
        <w:pStyle w:val="ListParagraph"/>
        <w:ind w:left="0"/>
        <w:jc w:val="both"/>
        <w:rPr>
          <w:rFonts w:ascii="Times New Roman" w:hAnsi="Times New Roman"/>
          <w:sz w:val="24"/>
          <w:szCs w:val="24"/>
        </w:rPr>
      </w:pPr>
      <w:r w:rsidRPr="00AC07D2">
        <w:rPr>
          <w:rFonts w:ascii="Times New Roman" w:hAnsi="Times New Roman"/>
          <w:sz w:val="24"/>
          <w:szCs w:val="24"/>
        </w:rPr>
        <w:t>Ayrıca iş sağlığı ve güvenliği ve çevre ile ilgili yürürlükte olan kanun, tüzük, yönetmelik ve diğer mevzuata uyulması ve konu ile ilgili risk değerlendirmesi yapılması esastır.</w:t>
      </w:r>
    </w:p>
    <w:p w:rsidR="00833EAA" w:rsidRPr="00AC07D2" w:rsidRDefault="00833EAA" w:rsidP="006C40A8">
      <w:pPr>
        <w:pStyle w:val="ListParagraph"/>
        <w:ind w:left="0"/>
        <w:jc w:val="both"/>
        <w:rPr>
          <w:rFonts w:ascii="Times New Roman" w:hAnsi="Times New Roman"/>
          <w:sz w:val="24"/>
          <w:szCs w:val="24"/>
        </w:rPr>
      </w:pPr>
    </w:p>
    <w:p w:rsidR="005F4D16" w:rsidRDefault="005F4D16" w:rsidP="00A36A24">
      <w:pPr>
        <w:pStyle w:val="ListParagraph"/>
        <w:numPr>
          <w:ilvl w:val="1"/>
          <w:numId w:val="2"/>
        </w:numPr>
        <w:tabs>
          <w:tab w:val="clear" w:pos="1160"/>
          <w:tab w:val="num" w:pos="426"/>
        </w:tabs>
        <w:ind w:left="567" w:hanging="567"/>
        <w:jc w:val="both"/>
        <w:outlineLvl w:val="1"/>
        <w:rPr>
          <w:rFonts w:ascii="Times New Roman" w:hAnsi="Times New Roman"/>
          <w:b/>
          <w:sz w:val="24"/>
          <w:szCs w:val="24"/>
        </w:rPr>
      </w:pPr>
      <w:bookmarkStart w:id="6" w:name="_Toc231790946"/>
      <w:r w:rsidRPr="00AC07D2">
        <w:rPr>
          <w:rFonts w:ascii="Times New Roman" w:hAnsi="Times New Roman"/>
          <w:b/>
          <w:sz w:val="24"/>
          <w:szCs w:val="24"/>
        </w:rPr>
        <w:t>Meslek</w:t>
      </w:r>
      <w:r w:rsidR="00293520">
        <w:rPr>
          <w:rFonts w:ascii="Times New Roman" w:hAnsi="Times New Roman"/>
          <w:b/>
          <w:sz w:val="24"/>
          <w:szCs w:val="24"/>
        </w:rPr>
        <w:t>le</w:t>
      </w:r>
      <w:r w:rsidRPr="00AC07D2">
        <w:rPr>
          <w:rFonts w:ascii="Times New Roman" w:hAnsi="Times New Roman"/>
          <w:b/>
          <w:sz w:val="24"/>
          <w:szCs w:val="24"/>
        </w:rPr>
        <w:t xml:space="preserve"> ile İlgili Diğer Mevzuat</w:t>
      </w:r>
      <w:bookmarkEnd w:id="6"/>
    </w:p>
    <w:p w:rsidR="00F10188" w:rsidRPr="00AC07D2" w:rsidRDefault="00F10188" w:rsidP="00F10188">
      <w:pPr>
        <w:pStyle w:val="ListParagraph"/>
        <w:ind w:left="567"/>
        <w:jc w:val="both"/>
        <w:outlineLvl w:val="1"/>
        <w:rPr>
          <w:rFonts w:ascii="Times New Roman" w:hAnsi="Times New Roman"/>
          <w:b/>
          <w:sz w:val="24"/>
          <w:szCs w:val="24"/>
        </w:rPr>
      </w:pPr>
    </w:p>
    <w:p w:rsidR="004569AD" w:rsidRPr="00552954" w:rsidRDefault="004569AD" w:rsidP="00F10188">
      <w:pPr>
        <w:pStyle w:val="ListParagraph"/>
        <w:ind w:left="0"/>
        <w:rPr>
          <w:rFonts w:ascii="Times New Roman" w:hAnsi="Times New Roman"/>
          <w:sz w:val="24"/>
          <w:szCs w:val="24"/>
        </w:rPr>
      </w:pPr>
      <w:r w:rsidRPr="00552954">
        <w:rPr>
          <w:rFonts w:ascii="Times New Roman" w:hAnsi="Times New Roman"/>
          <w:sz w:val="24"/>
          <w:szCs w:val="24"/>
        </w:rPr>
        <w:t xml:space="preserve">193 sayılı Gelir Vergisi Kanunu </w:t>
      </w:r>
    </w:p>
    <w:p w:rsidR="004569AD" w:rsidRDefault="004569AD" w:rsidP="00F10188">
      <w:pPr>
        <w:pStyle w:val="ListParagraph"/>
        <w:ind w:left="0"/>
        <w:rPr>
          <w:rFonts w:ascii="Times New Roman" w:hAnsi="Times New Roman"/>
          <w:sz w:val="24"/>
          <w:szCs w:val="24"/>
        </w:rPr>
      </w:pPr>
      <w:r w:rsidRPr="00552954">
        <w:rPr>
          <w:rFonts w:ascii="Times New Roman" w:hAnsi="Times New Roman"/>
          <w:sz w:val="24"/>
          <w:szCs w:val="24"/>
        </w:rPr>
        <w:t xml:space="preserve">213 sayılı Vergi Usul Kanunu </w:t>
      </w:r>
    </w:p>
    <w:p w:rsidR="004569AD" w:rsidRPr="00552954" w:rsidRDefault="004569AD" w:rsidP="00F10188">
      <w:pPr>
        <w:pStyle w:val="ListParagraph"/>
        <w:ind w:left="0"/>
        <w:rPr>
          <w:rFonts w:ascii="Times New Roman" w:hAnsi="Times New Roman"/>
          <w:sz w:val="24"/>
          <w:szCs w:val="24"/>
        </w:rPr>
      </w:pPr>
      <w:r w:rsidRPr="00552954">
        <w:rPr>
          <w:rFonts w:ascii="Times New Roman" w:hAnsi="Times New Roman"/>
          <w:sz w:val="24"/>
          <w:szCs w:val="24"/>
        </w:rPr>
        <w:t xml:space="preserve">3065 sayılı Katma Değer Vergisi Kanunu </w:t>
      </w:r>
    </w:p>
    <w:p w:rsidR="004569AD" w:rsidRPr="00552954" w:rsidRDefault="004569AD" w:rsidP="00544BB5">
      <w:pPr>
        <w:pStyle w:val="ListParagraph"/>
        <w:ind w:left="0"/>
        <w:rPr>
          <w:rFonts w:ascii="Times New Roman" w:hAnsi="Times New Roman"/>
          <w:sz w:val="24"/>
          <w:szCs w:val="24"/>
        </w:rPr>
      </w:pPr>
      <w:r w:rsidRPr="00552954">
        <w:rPr>
          <w:rFonts w:ascii="Times New Roman" w:hAnsi="Times New Roman"/>
          <w:sz w:val="24"/>
          <w:szCs w:val="24"/>
        </w:rPr>
        <w:t>488 sayılı Damga Vergisi Kanunu</w:t>
      </w:r>
    </w:p>
    <w:p w:rsidR="004569AD" w:rsidRPr="00552954" w:rsidRDefault="004569AD" w:rsidP="00F10188">
      <w:pPr>
        <w:pStyle w:val="ListParagraph"/>
        <w:ind w:left="0"/>
        <w:rPr>
          <w:rFonts w:ascii="Times New Roman" w:hAnsi="Times New Roman"/>
          <w:sz w:val="24"/>
          <w:szCs w:val="24"/>
        </w:rPr>
      </w:pPr>
      <w:r w:rsidRPr="00552954">
        <w:rPr>
          <w:rFonts w:ascii="Times New Roman" w:hAnsi="Times New Roman"/>
          <w:sz w:val="24"/>
          <w:szCs w:val="24"/>
        </w:rPr>
        <w:t xml:space="preserve">5520 sayılı Kurumlar Vergisi Kanunu </w:t>
      </w:r>
    </w:p>
    <w:p w:rsidR="004569AD" w:rsidRPr="00552954" w:rsidRDefault="004569AD" w:rsidP="00F10188">
      <w:pPr>
        <w:pStyle w:val="ListParagraph"/>
        <w:ind w:left="0"/>
        <w:rPr>
          <w:rFonts w:ascii="Times New Roman" w:hAnsi="Times New Roman"/>
          <w:sz w:val="24"/>
          <w:szCs w:val="24"/>
        </w:rPr>
      </w:pPr>
      <w:r w:rsidRPr="00552954">
        <w:rPr>
          <w:rFonts w:ascii="Times New Roman" w:hAnsi="Times New Roman"/>
          <w:sz w:val="24"/>
          <w:szCs w:val="24"/>
        </w:rPr>
        <w:t>6183 sayılı Amme Alacaklarının Tahsili Usulü Hakkında Kanun</w:t>
      </w:r>
    </w:p>
    <w:p w:rsidR="002D050F" w:rsidRDefault="002D050F" w:rsidP="002D050F">
      <w:pPr>
        <w:pStyle w:val="ListParagraph"/>
        <w:ind w:left="0"/>
        <w:contextualSpacing w:val="0"/>
        <w:jc w:val="both"/>
        <w:rPr>
          <w:rFonts w:ascii="Times New Roman" w:hAnsi="Times New Roman"/>
          <w:sz w:val="24"/>
          <w:szCs w:val="24"/>
        </w:rPr>
      </w:pPr>
      <w:r w:rsidRPr="00F22201">
        <w:rPr>
          <w:rFonts w:ascii="Times New Roman" w:hAnsi="Times New Roman"/>
          <w:sz w:val="24"/>
          <w:szCs w:val="24"/>
        </w:rPr>
        <w:t xml:space="preserve">Ayrıca meslek </w:t>
      </w:r>
      <w:r w:rsidR="006D712C">
        <w:rPr>
          <w:rFonts w:ascii="Times New Roman" w:hAnsi="Times New Roman"/>
          <w:sz w:val="24"/>
          <w:szCs w:val="24"/>
        </w:rPr>
        <w:t xml:space="preserve">ve mesleğin konusu </w:t>
      </w:r>
      <w:r w:rsidRPr="00F22201">
        <w:rPr>
          <w:rFonts w:ascii="Times New Roman" w:hAnsi="Times New Roman"/>
          <w:sz w:val="24"/>
          <w:szCs w:val="24"/>
        </w:rPr>
        <w:t>ile ilgili yürürlükte olan kanun, tüzük, yönetmelik ve diğer mevzuata uyulması esastır.</w:t>
      </w:r>
    </w:p>
    <w:p w:rsidR="00A36A24" w:rsidRPr="00137EC3" w:rsidRDefault="005F4D16" w:rsidP="00A36A24">
      <w:pPr>
        <w:pStyle w:val="ListParagraph"/>
        <w:numPr>
          <w:ilvl w:val="1"/>
          <w:numId w:val="2"/>
        </w:numPr>
        <w:tabs>
          <w:tab w:val="clear" w:pos="1160"/>
          <w:tab w:val="num" w:pos="426"/>
        </w:tabs>
        <w:ind w:left="567" w:hanging="567"/>
        <w:jc w:val="both"/>
        <w:outlineLvl w:val="1"/>
        <w:rPr>
          <w:rFonts w:ascii="Times New Roman" w:hAnsi="Times New Roman"/>
          <w:b/>
          <w:sz w:val="24"/>
          <w:szCs w:val="24"/>
        </w:rPr>
      </w:pPr>
      <w:bookmarkStart w:id="7" w:name="_Toc231790947"/>
      <w:r w:rsidRPr="00137EC3">
        <w:rPr>
          <w:rFonts w:ascii="Times New Roman" w:hAnsi="Times New Roman"/>
          <w:b/>
          <w:sz w:val="24"/>
          <w:szCs w:val="24"/>
        </w:rPr>
        <w:t>Çalışma Ortamı ve Koşulları</w:t>
      </w:r>
      <w:bookmarkEnd w:id="7"/>
    </w:p>
    <w:p w:rsidR="00F11329" w:rsidRDefault="001F1CF8" w:rsidP="0084466D">
      <w:pPr>
        <w:jc w:val="both"/>
        <w:rPr>
          <w:rFonts w:ascii="Times New Roman" w:hAnsi="Times New Roman"/>
          <w:sz w:val="24"/>
        </w:rPr>
      </w:pPr>
      <w:r w:rsidRPr="00850F2F">
        <w:rPr>
          <w:rFonts w:ascii="Times New Roman" w:hAnsi="Times New Roman"/>
          <w:sz w:val="24"/>
        </w:rPr>
        <w:t xml:space="preserve">Ön </w:t>
      </w:r>
      <w:r w:rsidR="00EB367B" w:rsidRPr="00850F2F">
        <w:rPr>
          <w:rFonts w:ascii="Times New Roman" w:hAnsi="Times New Roman"/>
          <w:sz w:val="24"/>
        </w:rPr>
        <w:t xml:space="preserve">Muhasebe Elemanı (Seviye </w:t>
      </w:r>
      <w:r w:rsidR="00F22201" w:rsidRPr="00850F2F">
        <w:rPr>
          <w:rFonts w:ascii="Times New Roman" w:hAnsi="Times New Roman"/>
          <w:sz w:val="24"/>
        </w:rPr>
        <w:t>4</w:t>
      </w:r>
      <w:r w:rsidR="00EB367B" w:rsidRPr="00850F2F">
        <w:rPr>
          <w:rFonts w:ascii="Times New Roman" w:hAnsi="Times New Roman"/>
          <w:sz w:val="24"/>
        </w:rPr>
        <w:t>)</w:t>
      </w:r>
      <w:r w:rsidR="008167FB" w:rsidRPr="00850F2F">
        <w:rPr>
          <w:rFonts w:ascii="Times New Roman" w:hAnsi="Times New Roman"/>
          <w:sz w:val="24"/>
        </w:rPr>
        <w:t xml:space="preserve"> genellikle masa başında ve</w:t>
      </w:r>
      <w:r w:rsidR="007D17F1" w:rsidRPr="00850F2F">
        <w:rPr>
          <w:rFonts w:ascii="Times New Roman" w:hAnsi="Times New Roman"/>
          <w:sz w:val="24"/>
        </w:rPr>
        <w:t xml:space="preserve"> </w:t>
      </w:r>
      <w:r w:rsidR="008167FB" w:rsidRPr="00850F2F">
        <w:rPr>
          <w:rFonts w:ascii="Times New Roman" w:hAnsi="Times New Roman"/>
          <w:sz w:val="24"/>
        </w:rPr>
        <w:t>bilgisayar</w:t>
      </w:r>
      <w:r w:rsidR="007D17F1" w:rsidRPr="00850F2F">
        <w:rPr>
          <w:rFonts w:ascii="Times New Roman" w:hAnsi="Times New Roman"/>
          <w:sz w:val="24"/>
        </w:rPr>
        <w:t xml:space="preserve"> ile işlem yaparak,</w:t>
      </w:r>
      <w:r w:rsidR="008167FB" w:rsidRPr="00850F2F">
        <w:rPr>
          <w:rFonts w:ascii="Times New Roman" w:hAnsi="Times New Roman"/>
          <w:sz w:val="24"/>
        </w:rPr>
        <w:t xml:space="preserve"> iyi aydınlatılmış, </w:t>
      </w:r>
      <w:r w:rsidR="00DE0E73" w:rsidRPr="00850F2F">
        <w:rPr>
          <w:rFonts w:ascii="Times New Roman" w:hAnsi="Times New Roman"/>
          <w:sz w:val="24"/>
        </w:rPr>
        <w:t xml:space="preserve">havalandırma sistemine sahip, </w:t>
      </w:r>
      <w:r w:rsidR="008167FB" w:rsidRPr="00850F2F">
        <w:rPr>
          <w:rFonts w:ascii="Times New Roman" w:hAnsi="Times New Roman"/>
          <w:sz w:val="24"/>
        </w:rPr>
        <w:t xml:space="preserve">temiz ve sakin </w:t>
      </w:r>
      <w:r w:rsidR="00137EC3" w:rsidRPr="00850F2F">
        <w:rPr>
          <w:rFonts w:ascii="Times New Roman" w:hAnsi="Times New Roman"/>
          <w:sz w:val="24"/>
        </w:rPr>
        <w:t xml:space="preserve">ofis </w:t>
      </w:r>
      <w:r w:rsidR="008167FB" w:rsidRPr="00850F2F">
        <w:rPr>
          <w:rFonts w:ascii="Times New Roman" w:hAnsi="Times New Roman"/>
          <w:sz w:val="24"/>
        </w:rPr>
        <w:t>ortamlar</w:t>
      </w:r>
      <w:r w:rsidR="00137EC3" w:rsidRPr="00850F2F">
        <w:rPr>
          <w:rFonts w:ascii="Times New Roman" w:hAnsi="Times New Roman"/>
          <w:sz w:val="24"/>
        </w:rPr>
        <w:t>ın</w:t>
      </w:r>
      <w:r w:rsidR="008167FB" w:rsidRPr="00850F2F">
        <w:rPr>
          <w:rFonts w:ascii="Times New Roman" w:hAnsi="Times New Roman"/>
          <w:sz w:val="24"/>
        </w:rPr>
        <w:t xml:space="preserve">da çalışır. İş yoğunluğunda veya işletmelerin </w:t>
      </w:r>
      <w:r w:rsidR="00F22201" w:rsidRPr="00850F2F">
        <w:rPr>
          <w:rFonts w:ascii="Times New Roman" w:hAnsi="Times New Roman"/>
          <w:sz w:val="24"/>
        </w:rPr>
        <w:t>yoğun çalışma gerektiği</w:t>
      </w:r>
      <w:r w:rsidR="008167FB" w:rsidRPr="00850F2F">
        <w:rPr>
          <w:rFonts w:ascii="Times New Roman" w:hAnsi="Times New Roman"/>
          <w:sz w:val="24"/>
        </w:rPr>
        <w:t xml:space="preserve"> dönemlerinde hafta sonları veya </w:t>
      </w:r>
      <w:r w:rsidR="008167FB" w:rsidRPr="00850F2F">
        <w:rPr>
          <w:rFonts w:ascii="Times New Roman" w:hAnsi="Times New Roman"/>
          <w:sz w:val="24"/>
        </w:rPr>
        <w:lastRenderedPageBreak/>
        <w:t>gece de çalışabilirler. </w:t>
      </w:r>
      <w:r w:rsidR="00000F5E" w:rsidRPr="00850F2F">
        <w:rPr>
          <w:rFonts w:ascii="Times New Roman" w:hAnsi="Times New Roman"/>
          <w:sz w:val="24"/>
        </w:rPr>
        <w:t xml:space="preserve">Bu nedenle esnek çalışma gerektiren bir meslek </w:t>
      </w:r>
      <w:r w:rsidR="00F11329" w:rsidRPr="00850F2F">
        <w:rPr>
          <w:rFonts w:ascii="Times New Roman" w:hAnsi="Times New Roman"/>
          <w:sz w:val="24"/>
        </w:rPr>
        <w:t>alanıdır.</w:t>
      </w:r>
      <w:r w:rsidR="00F11329">
        <w:rPr>
          <w:rFonts w:ascii="Times New Roman" w:hAnsi="Times New Roman"/>
          <w:sz w:val="24"/>
        </w:rPr>
        <w:t xml:space="preserve"> Çalışma</w:t>
      </w:r>
      <w:r w:rsidR="00850F2F">
        <w:rPr>
          <w:rFonts w:ascii="Times New Roman" w:hAnsi="Times New Roman"/>
          <w:sz w:val="24"/>
        </w:rPr>
        <w:t xml:space="preserve"> </w:t>
      </w:r>
      <w:r w:rsidR="008167FB" w:rsidRPr="00850F2F">
        <w:rPr>
          <w:rFonts w:ascii="Times New Roman" w:hAnsi="Times New Roman"/>
          <w:sz w:val="24"/>
        </w:rPr>
        <w:t>koşulları</w:t>
      </w:r>
      <w:r w:rsidR="00850F2F">
        <w:rPr>
          <w:rFonts w:ascii="Times New Roman" w:hAnsi="Times New Roman"/>
          <w:sz w:val="24"/>
        </w:rPr>
        <w:t xml:space="preserve"> </w:t>
      </w:r>
      <w:r w:rsidR="008167FB" w:rsidRPr="00850F2F">
        <w:rPr>
          <w:rFonts w:ascii="Times New Roman" w:hAnsi="Times New Roman"/>
          <w:sz w:val="24"/>
        </w:rPr>
        <w:t xml:space="preserve">düzenlidir. </w:t>
      </w:r>
    </w:p>
    <w:p w:rsidR="00C5008C" w:rsidRDefault="00AE7244" w:rsidP="0084466D">
      <w:pPr>
        <w:jc w:val="both"/>
        <w:rPr>
          <w:rFonts w:ascii="Times New Roman" w:hAnsi="Times New Roman"/>
          <w:sz w:val="24"/>
          <w:szCs w:val="24"/>
        </w:rPr>
      </w:pPr>
      <w:r w:rsidRPr="00F91E0E">
        <w:rPr>
          <w:rFonts w:ascii="Times New Roman" w:hAnsi="Times New Roman"/>
          <w:sz w:val="24"/>
          <w:szCs w:val="24"/>
        </w:rPr>
        <w:t>Ön Muhasebe</w:t>
      </w:r>
      <w:r w:rsidR="00164213">
        <w:rPr>
          <w:rFonts w:ascii="Times New Roman" w:hAnsi="Times New Roman"/>
          <w:sz w:val="24"/>
          <w:szCs w:val="24"/>
        </w:rPr>
        <w:t xml:space="preserve"> </w:t>
      </w:r>
      <w:r w:rsidR="00F10188">
        <w:rPr>
          <w:rFonts w:ascii="Times New Roman" w:hAnsi="Times New Roman"/>
          <w:sz w:val="24"/>
          <w:szCs w:val="24"/>
        </w:rPr>
        <w:t>Elemanı (Seviye 4)</w:t>
      </w:r>
      <w:r w:rsidRPr="00F91E0E">
        <w:rPr>
          <w:rFonts w:ascii="Times New Roman" w:hAnsi="Times New Roman"/>
          <w:sz w:val="24"/>
          <w:szCs w:val="24"/>
        </w:rPr>
        <w:t xml:space="preserve"> kuruluş içindeki </w:t>
      </w:r>
      <w:r w:rsidR="00164213">
        <w:rPr>
          <w:rFonts w:ascii="Times New Roman" w:hAnsi="Times New Roman"/>
          <w:sz w:val="24"/>
          <w:szCs w:val="24"/>
        </w:rPr>
        <w:t xml:space="preserve">çalışanlarla, </w:t>
      </w:r>
      <w:r w:rsidRPr="00F91E0E">
        <w:rPr>
          <w:rFonts w:ascii="Times New Roman" w:hAnsi="Times New Roman"/>
          <w:sz w:val="24"/>
          <w:szCs w:val="24"/>
        </w:rPr>
        <w:t xml:space="preserve">bölüm yöneticileri ve kuruluş dışındaki </w:t>
      </w:r>
      <w:r w:rsidR="00164213">
        <w:rPr>
          <w:rFonts w:ascii="Times New Roman" w:hAnsi="Times New Roman"/>
          <w:sz w:val="24"/>
          <w:szCs w:val="24"/>
        </w:rPr>
        <w:t xml:space="preserve">müşteri ve tedarikçilerle </w:t>
      </w:r>
      <w:r w:rsidRPr="00F91E0E">
        <w:rPr>
          <w:rFonts w:ascii="Times New Roman" w:hAnsi="Times New Roman"/>
          <w:sz w:val="24"/>
          <w:szCs w:val="24"/>
        </w:rPr>
        <w:t xml:space="preserve">iletişim halindedir. Görevlerini yaparken </w:t>
      </w:r>
      <w:r w:rsidR="0064272D">
        <w:rPr>
          <w:rFonts w:ascii="Times New Roman" w:hAnsi="Times New Roman"/>
          <w:sz w:val="24"/>
          <w:szCs w:val="24"/>
        </w:rPr>
        <w:t>ön m</w:t>
      </w:r>
      <w:r w:rsidRPr="00F91E0E">
        <w:rPr>
          <w:rFonts w:ascii="Times New Roman" w:hAnsi="Times New Roman"/>
          <w:sz w:val="24"/>
          <w:szCs w:val="24"/>
        </w:rPr>
        <w:t>uhasebe</w:t>
      </w:r>
      <w:r w:rsidR="0064272D">
        <w:rPr>
          <w:rFonts w:ascii="Times New Roman" w:hAnsi="Times New Roman"/>
          <w:sz w:val="24"/>
          <w:szCs w:val="24"/>
        </w:rPr>
        <w:t xml:space="preserve"> </w:t>
      </w:r>
      <w:r w:rsidRPr="00F91E0E">
        <w:rPr>
          <w:rFonts w:ascii="Times New Roman" w:hAnsi="Times New Roman"/>
          <w:sz w:val="24"/>
          <w:szCs w:val="24"/>
        </w:rPr>
        <w:t>bölümündeki diğer çalışanların yanı sıra;</w:t>
      </w:r>
      <w:r w:rsidR="00B57BF8">
        <w:rPr>
          <w:rFonts w:ascii="Times New Roman" w:hAnsi="Times New Roman"/>
          <w:sz w:val="24"/>
          <w:szCs w:val="24"/>
        </w:rPr>
        <w:t xml:space="preserve"> </w:t>
      </w:r>
      <w:r w:rsidR="00B57BF8" w:rsidRPr="00F91E0E">
        <w:rPr>
          <w:rFonts w:ascii="Times New Roman" w:hAnsi="Times New Roman"/>
          <w:sz w:val="24"/>
          <w:szCs w:val="24"/>
        </w:rPr>
        <w:t>vergi daireleri</w:t>
      </w:r>
      <w:r w:rsidR="00995312">
        <w:rPr>
          <w:rFonts w:ascii="Times New Roman" w:hAnsi="Times New Roman"/>
          <w:sz w:val="24"/>
          <w:szCs w:val="24"/>
        </w:rPr>
        <w:t>nin</w:t>
      </w:r>
      <w:r w:rsidR="00B57BF8" w:rsidRPr="00F91E0E">
        <w:rPr>
          <w:rFonts w:ascii="Times New Roman" w:hAnsi="Times New Roman"/>
          <w:sz w:val="24"/>
          <w:szCs w:val="24"/>
        </w:rPr>
        <w:t xml:space="preserve"> personeliyle, Sosyal Güvenlik Kurumu personeliyle,</w:t>
      </w:r>
      <w:r w:rsidR="00B57BF8">
        <w:rPr>
          <w:rFonts w:ascii="Times New Roman" w:hAnsi="Times New Roman"/>
          <w:sz w:val="24"/>
          <w:szCs w:val="24"/>
        </w:rPr>
        <w:t xml:space="preserve"> </w:t>
      </w:r>
      <w:r w:rsidRPr="00F91E0E">
        <w:rPr>
          <w:rFonts w:ascii="Times New Roman" w:hAnsi="Times New Roman"/>
          <w:sz w:val="24"/>
          <w:szCs w:val="24"/>
        </w:rPr>
        <w:t xml:space="preserve">hukuk, muhasebe, bütçe, finans, </w:t>
      </w:r>
      <w:r w:rsidR="006D712C">
        <w:rPr>
          <w:rFonts w:ascii="Times New Roman" w:hAnsi="Times New Roman"/>
          <w:sz w:val="24"/>
          <w:szCs w:val="24"/>
        </w:rPr>
        <w:t xml:space="preserve">pazarlama, üretim, </w:t>
      </w:r>
      <w:r w:rsidRPr="00F91E0E">
        <w:rPr>
          <w:rFonts w:ascii="Times New Roman" w:hAnsi="Times New Roman"/>
          <w:sz w:val="24"/>
          <w:szCs w:val="24"/>
        </w:rPr>
        <w:t>kalite, iş sağlığı ve güvenliği gibi diğer bölüm çalışanları ile koordineli olarak çalışır.</w:t>
      </w:r>
    </w:p>
    <w:p w:rsidR="00137EC3" w:rsidRDefault="00137EC3" w:rsidP="0084466D">
      <w:pPr>
        <w:pStyle w:val="ListParagraph"/>
        <w:ind w:left="0"/>
        <w:jc w:val="both"/>
        <w:outlineLvl w:val="1"/>
        <w:rPr>
          <w:rFonts w:ascii="Times New Roman" w:hAnsi="Times New Roman"/>
          <w:sz w:val="24"/>
          <w:szCs w:val="24"/>
        </w:rPr>
      </w:pPr>
      <w:r>
        <w:rPr>
          <w:rFonts w:ascii="Times New Roman" w:hAnsi="Times New Roman"/>
          <w:sz w:val="24"/>
          <w:szCs w:val="24"/>
        </w:rPr>
        <w:t>Ön Muhasebe Elemanı (Seviy</w:t>
      </w:r>
      <w:r w:rsidR="0021719F">
        <w:rPr>
          <w:rFonts w:ascii="Times New Roman" w:hAnsi="Times New Roman"/>
          <w:sz w:val="24"/>
          <w:szCs w:val="24"/>
        </w:rPr>
        <w:t>e 4</w:t>
      </w:r>
      <w:r>
        <w:rPr>
          <w:rFonts w:ascii="Times New Roman" w:hAnsi="Times New Roman"/>
          <w:sz w:val="24"/>
          <w:szCs w:val="24"/>
        </w:rPr>
        <w:t xml:space="preserve">) </w:t>
      </w:r>
      <w:r w:rsidRPr="00F91E0E">
        <w:rPr>
          <w:rFonts w:ascii="Times New Roman" w:hAnsi="Times New Roman"/>
          <w:sz w:val="24"/>
          <w:szCs w:val="24"/>
        </w:rPr>
        <w:t>genellikle büro ortamında çalıştı</w:t>
      </w:r>
      <w:r>
        <w:rPr>
          <w:rFonts w:ascii="Times New Roman" w:hAnsi="Times New Roman"/>
          <w:sz w:val="24"/>
          <w:szCs w:val="24"/>
        </w:rPr>
        <w:t>ğından</w:t>
      </w:r>
      <w:r w:rsidRPr="00F91E0E">
        <w:rPr>
          <w:rFonts w:ascii="Times New Roman" w:hAnsi="Times New Roman"/>
          <w:sz w:val="24"/>
          <w:szCs w:val="24"/>
        </w:rPr>
        <w:t>,  bürolardaki genel riskler dışında, önemli bir risk bulunmamaktadır.</w:t>
      </w:r>
    </w:p>
    <w:p w:rsidR="00137EC3" w:rsidRPr="00AC07D2" w:rsidRDefault="00137EC3" w:rsidP="00164213">
      <w:pPr>
        <w:pStyle w:val="ListParagraph"/>
        <w:ind w:left="0"/>
        <w:jc w:val="both"/>
        <w:outlineLvl w:val="1"/>
        <w:rPr>
          <w:rFonts w:ascii="Times New Roman" w:hAnsi="Times New Roman"/>
          <w:b/>
          <w:sz w:val="24"/>
          <w:szCs w:val="24"/>
        </w:rPr>
      </w:pPr>
    </w:p>
    <w:p w:rsidR="005F4D16" w:rsidRPr="00AC07D2" w:rsidRDefault="005F4D16" w:rsidP="00A36A24">
      <w:pPr>
        <w:pStyle w:val="ListParagraph"/>
        <w:numPr>
          <w:ilvl w:val="1"/>
          <w:numId w:val="2"/>
        </w:numPr>
        <w:tabs>
          <w:tab w:val="clear" w:pos="1160"/>
          <w:tab w:val="num" w:pos="426"/>
        </w:tabs>
        <w:ind w:left="567" w:hanging="567"/>
        <w:jc w:val="both"/>
        <w:outlineLvl w:val="1"/>
        <w:rPr>
          <w:rFonts w:ascii="Times New Roman" w:hAnsi="Times New Roman"/>
          <w:b/>
          <w:sz w:val="24"/>
          <w:szCs w:val="24"/>
        </w:rPr>
      </w:pPr>
      <w:bookmarkStart w:id="8" w:name="_Toc231790948"/>
      <w:r w:rsidRPr="00AC07D2">
        <w:rPr>
          <w:rFonts w:ascii="Times New Roman" w:hAnsi="Times New Roman"/>
          <w:b/>
          <w:sz w:val="24"/>
          <w:szCs w:val="24"/>
        </w:rPr>
        <w:t>Mesleğe İlişkin Diğer Gereklilikler</w:t>
      </w:r>
      <w:bookmarkEnd w:id="8"/>
      <w:r w:rsidR="003C0250" w:rsidRPr="00AC07D2">
        <w:rPr>
          <w:rFonts w:ascii="Times New Roman" w:hAnsi="Times New Roman"/>
          <w:b/>
          <w:sz w:val="24"/>
          <w:szCs w:val="24"/>
        </w:rPr>
        <w:t xml:space="preserve"> </w:t>
      </w:r>
    </w:p>
    <w:p w:rsidR="00A36A24" w:rsidRPr="00AC07D2" w:rsidRDefault="00A36A24" w:rsidP="00A36A24">
      <w:pPr>
        <w:pStyle w:val="ListParagraph"/>
        <w:ind w:left="567"/>
        <w:jc w:val="both"/>
        <w:outlineLvl w:val="1"/>
        <w:rPr>
          <w:rFonts w:ascii="Times New Roman" w:hAnsi="Times New Roman"/>
          <w:b/>
          <w:sz w:val="24"/>
          <w:szCs w:val="24"/>
        </w:rPr>
      </w:pPr>
    </w:p>
    <w:p w:rsidR="00C5008C" w:rsidRPr="00AC07D2" w:rsidRDefault="00AE7244" w:rsidP="00C5008C">
      <w:pPr>
        <w:pStyle w:val="ListParagraph"/>
        <w:ind w:left="0"/>
        <w:jc w:val="both"/>
        <w:outlineLvl w:val="1"/>
        <w:rPr>
          <w:rFonts w:ascii="Times New Roman" w:hAnsi="Times New Roman"/>
          <w:b/>
          <w:sz w:val="24"/>
          <w:szCs w:val="24"/>
        </w:rPr>
      </w:pPr>
      <w:r w:rsidRPr="00AC07D2">
        <w:rPr>
          <w:rFonts w:ascii="Times New Roman" w:hAnsi="Times New Roman"/>
          <w:sz w:val="24"/>
          <w:szCs w:val="24"/>
        </w:rPr>
        <w:t>Mesleğe ilişkin diğer gereklilik bulunmamaktadır.</w:t>
      </w:r>
    </w:p>
    <w:p w:rsidR="00B5310A" w:rsidRPr="00AC07D2" w:rsidRDefault="00B5310A" w:rsidP="005F4D16">
      <w:pPr>
        <w:pStyle w:val="ListParagraph"/>
        <w:ind w:left="0"/>
        <w:rPr>
          <w:rFonts w:ascii="Times New Roman" w:hAnsi="Times New Roman"/>
          <w:sz w:val="24"/>
          <w:szCs w:val="24"/>
        </w:rPr>
      </w:pPr>
    </w:p>
    <w:p w:rsidR="00D65763" w:rsidRPr="00AC07D2" w:rsidRDefault="00D65763" w:rsidP="005F4D16">
      <w:pPr>
        <w:pStyle w:val="ListParagraph"/>
        <w:ind w:left="0"/>
        <w:rPr>
          <w:rFonts w:ascii="Times New Roman" w:hAnsi="Times New Roman"/>
          <w:sz w:val="24"/>
          <w:szCs w:val="24"/>
        </w:rPr>
        <w:sectPr w:rsidR="00D65763" w:rsidRPr="00AC07D2" w:rsidSect="001F1CF8">
          <w:headerReference w:type="default" r:id="rId9"/>
          <w:footerReference w:type="default" r:id="rId10"/>
          <w:footerReference w:type="first" r:id="rId11"/>
          <w:footnotePr>
            <w:numFmt w:val="upperRoman"/>
          </w:footnotePr>
          <w:pgSz w:w="11906" w:h="16838"/>
          <w:pgMar w:top="1417" w:right="1417" w:bottom="851" w:left="1417" w:header="708" w:footer="708" w:gutter="0"/>
          <w:pgNumType w:start="1"/>
          <w:cols w:space="708"/>
          <w:titlePg/>
          <w:docGrid w:linePitch="360"/>
        </w:sectPr>
      </w:pPr>
    </w:p>
    <w:p w:rsidR="00235703" w:rsidRPr="00AC07D2" w:rsidRDefault="00D65763" w:rsidP="005F3FD8">
      <w:pPr>
        <w:pStyle w:val="ListParagraph"/>
        <w:numPr>
          <w:ilvl w:val="0"/>
          <w:numId w:val="27"/>
        </w:numPr>
        <w:tabs>
          <w:tab w:val="left" w:pos="284"/>
        </w:tabs>
        <w:spacing w:after="0" w:line="240" w:lineRule="auto"/>
        <w:ind w:left="0" w:firstLine="0"/>
        <w:outlineLvl w:val="0"/>
        <w:rPr>
          <w:rFonts w:ascii="Times New Roman" w:hAnsi="Times New Roman"/>
          <w:i/>
          <w:sz w:val="24"/>
          <w:szCs w:val="24"/>
        </w:rPr>
      </w:pPr>
      <w:bookmarkStart w:id="9" w:name="_Toc231790949"/>
      <w:r w:rsidRPr="00AC07D2">
        <w:rPr>
          <w:rFonts w:ascii="Times New Roman" w:hAnsi="Times New Roman"/>
          <w:b/>
          <w:sz w:val="24"/>
          <w:szCs w:val="24"/>
        </w:rPr>
        <w:lastRenderedPageBreak/>
        <w:t>MESLEK PROFİLİ</w:t>
      </w:r>
      <w:bookmarkStart w:id="10" w:name="_Toc217937795"/>
      <w:bookmarkEnd w:id="9"/>
    </w:p>
    <w:p w:rsidR="005F3FD8" w:rsidRPr="00AC07D2" w:rsidRDefault="005F3FD8" w:rsidP="005F3FD8">
      <w:pPr>
        <w:pStyle w:val="ListParagraph"/>
        <w:tabs>
          <w:tab w:val="left" w:pos="284"/>
        </w:tabs>
        <w:spacing w:after="0" w:line="240" w:lineRule="auto"/>
        <w:ind w:left="0"/>
        <w:outlineLvl w:val="0"/>
        <w:rPr>
          <w:rFonts w:ascii="Times New Roman" w:hAnsi="Times New Roman"/>
          <w:sz w:val="24"/>
          <w:szCs w:val="24"/>
        </w:rPr>
      </w:pPr>
    </w:p>
    <w:p w:rsidR="0001620A" w:rsidRPr="00C27E20" w:rsidRDefault="00D65763" w:rsidP="00C27E20">
      <w:pPr>
        <w:pStyle w:val="ListParagraph"/>
        <w:numPr>
          <w:ilvl w:val="1"/>
          <w:numId w:val="27"/>
        </w:numPr>
        <w:tabs>
          <w:tab w:val="left" w:pos="426"/>
        </w:tabs>
        <w:spacing w:after="0" w:line="240" w:lineRule="auto"/>
        <w:ind w:left="0" w:firstLine="0"/>
        <w:outlineLvl w:val="1"/>
        <w:rPr>
          <w:rFonts w:ascii="Times New Roman" w:hAnsi="Times New Roman"/>
          <w:sz w:val="24"/>
          <w:szCs w:val="24"/>
        </w:rPr>
      </w:pPr>
      <w:bookmarkStart w:id="11" w:name="_Toc231790950"/>
      <w:r w:rsidRPr="00C27E20">
        <w:rPr>
          <w:rFonts w:ascii="Times New Roman" w:hAnsi="Times New Roman"/>
          <w:b/>
          <w:sz w:val="24"/>
          <w:szCs w:val="24"/>
        </w:rPr>
        <w:t>Görevler, İşlemler ve Başarım Ölçütleri</w:t>
      </w:r>
      <w:bookmarkEnd w:id="10"/>
      <w:bookmarkEnd w:id="11"/>
    </w:p>
    <w:p w:rsidR="00C27E20" w:rsidRPr="00C27E20" w:rsidRDefault="00C27E20" w:rsidP="00C27E20">
      <w:pPr>
        <w:pStyle w:val="ListParagraph"/>
        <w:tabs>
          <w:tab w:val="left" w:pos="426"/>
        </w:tabs>
        <w:spacing w:after="0" w:line="240" w:lineRule="auto"/>
        <w:ind w:left="0"/>
        <w:outlineLvl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2424"/>
        <w:gridCol w:w="720"/>
        <w:gridCol w:w="2696"/>
        <w:gridCol w:w="899"/>
        <w:gridCol w:w="6849"/>
      </w:tblGrid>
      <w:tr w:rsidR="00D65763" w:rsidRPr="00853BB7" w:rsidTr="00C27E20">
        <w:trPr>
          <w:trHeight w:val="567"/>
        </w:trPr>
        <w:tc>
          <w:tcPr>
            <w:tcW w:w="3054" w:type="dxa"/>
            <w:gridSpan w:val="2"/>
            <w:tcBorders>
              <w:top w:val="single" w:sz="4" w:space="0" w:color="auto"/>
            </w:tcBorders>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Görevler</w:t>
            </w:r>
          </w:p>
        </w:tc>
        <w:tc>
          <w:tcPr>
            <w:tcW w:w="3416" w:type="dxa"/>
            <w:gridSpan w:val="2"/>
            <w:tcBorders>
              <w:top w:val="single" w:sz="4" w:space="0" w:color="auto"/>
            </w:tcBorders>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İşlemler</w:t>
            </w:r>
          </w:p>
        </w:tc>
        <w:tc>
          <w:tcPr>
            <w:tcW w:w="7748" w:type="dxa"/>
            <w:gridSpan w:val="2"/>
            <w:tcBorders>
              <w:top w:val="single" w:sz="4" w:space="0" w:color="auto"/>
            </w:tcBorders>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Başarım Ölçütleri</w:t>
            </w:r>
          </w:p>
        </w:tc>
      </w:tr>
      <w:tr w:rsidR="00D65763" w:rsidRPr="00853BB7" w:rsidTr="00C27E20">
        <w:trPr>
          <w:trHeight w:val="567"/>
        </w:trPr>
        <w:tc>
          <w:tcPr>
            <w:tcW w:w="630" w:type="dxa"/>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Kod</w:t>
            </w:r>
          </w:p>
        </w:tc>
        <w:tc>
          <w:tcPr>
            <w:tcW w:w="2424" w:type="dxa"/>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Kod</w:t>
            </w:r>
          </w:p>
        </w:tc>
        <w:tc>
          <w:tcPr>
            <w:tcW w:w="2696" w:type="dxa"/>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Adı</w:t>
            </w:r>
          </w:p>
        </w:tc>
        <w:tc>
          <w:tcPr>
            <w:tcW w:w="899" w:type="dxa"/>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Kod</w:t>
            </w:r>
          </w:p>
        </w:tc>
        <w:tc>
          <w:tcPr>
            <w:tcW w:w="6849" w:type="dxa"/>
            <w:vAlign w:val="center"/>
          </w:tcPr>
          <w:p w:rsidR="00D65763" w:rsidRPr="00853BB7" w:rsidRDefault="00D65763" w:rsidP="00C27E20">
            <w:pPr>
              <w:spacing w:after="0"/>
              <w:rPr>
                <w:rFonts w:ascii="Times New Roman" w:hAnsi="Times New Roman"/>
                <w:b/>
                <w:sz w:val="20"/>
                <w:szCs w:val="20"/>
              </w:rPr>
            </w:pPr>
            <w:r w:rsidRPr="00853BB7">
              <w:rPr>
                <w:rFonts w:ascii="Times New Roman" w:hAnsi="Times New Roman"/>
                <w:b/>
                <w:sz w:val="20"/>
                <w:szCs w:val="20"/>
              </w:rPr>
              <w:t>Açıklama</w:t>
            </w:r>
          </w:p>
        </w:tc>
      </w:tr>
      <w:tr w:rsidR="00D169AF" w:rsidRPr="00853BB7" w:rsidTr="000972FC">
        <w:trPr>
          <w:cantSplit/>
          <w:trHeight w:hRule="exact" w:val="567"/>
        </w:trPr>
        <w:tc>
          <w:tcPr>
            <w:tcW w:w="630" w:type="dxa"/>
            <w:vMerge w:val="restart"/>
            <w:vAlign w:val="center"/>
          </w:tcPr>
          <w:p w:rsidR="00D169AF" w:rsidRPr="00853BB7" w:rsidRDefault="00D169AF" w:rsidP="000972FC">
            <w:pPr>
              <w:spacing w:after="0"/>
              <w:rPr>
                <w:rFonts w:ascii="Times New Roman" w:hAnsi="Times New Roman"/>
                <w:b/>
                <w:caps/>
                <w:sz w:val="20"/>
                <w:szCs w:val="20"/>
              </w:rPr>
            </w:pPr>
            <w:r w:rsidRPr="00853BB7">
              <w:rPr>
                <w:rFonts w:ascii="Times New Roman" w:hAnsi="Times New Roman"/>
                <w:b/>
                <w:sz w:val="20"/>
                <w:szCs w:val="20"/>
              </w:rPr>
              <w:t>A</w:t>
            </w:r>
          </w:p>
        </w:tc>
        <w:tc>
          <w:tcPr>
            <w:tcW w:w="2424" w:type="dxa"/>
            <w:vMerge w:val="restart"/>
            <w:vAlign w:val="center"/>
          </w:tcPr>
          <w:p w:rsidR="00D169AF" w:rsidRPr="00853BB7" w:rsidRDefault="00D169AF" w:rsidP="00544BB5">
            <w:pPr>
              <w:spacing w:after="0"/>
              <w:rPr>
                <w:rFonts w:ascii="Times New Roman" w:hAnsi="Times New Roman"/>
                <w:sz w:val="20"/>
                <w:szCs w:val="20"/>
              </w:rPr>
            </w:pPr>
            <w:r w:rsidRPr="00853BB7">
              <w:rPr>
                <w:rFonts w:ascii="Times New Roman" w:hAnsi="Times New Roman"/>
                <w:sz w:val="20"/>
                <w:szCs w:val="20"/>
              </w:rPr>
              <w:t>İSG, çevre koruma ve kalite ile ilgili kuralları takip etmek</w:t>
            </w:r>
            <w:r w:rsidR="004E471D" w:rsidRPr="00853BB7">
              <w:rPr>
                <w:rFonts w:ascii="Times New Roman" w:hAnsi="Times New Roman"/>
                <w:sz w:val="20"/>
                <w:szCs w:val="20"/>
              </w:rPr>
              <w:t xml:space="preserve"> (</w:t>
            </w:r>
            <w:r w:rsidR="00D93FF5" w:rsidRPr="00853BB7">
              <w:rPr>
                <w:rFonts w:ascii="Times New Roman" w:hAnsi="Times New Roman"/>
                <w:sz w:val="20"/>
                <w:szCs w:val="20"/>
              </w:rPr>
              <w:t>d</w:t>
            </w:r>
            <w:r w:rsidR="004E471D" w:rsidRPr="00853BB7">
              <w:rPr>
                <w:rFonts w:ascii="Times New Roman" w:hAnsi="Times New Roman"/>
                <w:sz w:val="20"/>
                <w:szCs w:val="20"/>
              </w:rPr>
              <w:t>evamı var)</w:t>
            </w:r>
          </w:p>
        </w:tc>
        <w:tc>
          <w:tcPr>
            <w:tcW w:w="720" w:type="dxa"/>
            <w:vMerge w:val="restart"/>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A.1</w:t>
            </w:r>
          </w:p>
        </w:tc>
        <w:tc>
          <w:tcPr>
            <w:tcW w:w="2696" w:type="dxa"/>
            <w:vMerge w:val="restart"/>
            <w:shd w:val="clear" w:color="auto" w:fill="auto"/>
            <w:vAlign w:val="center"/>
          </w:tcPr>
          <w:p w:rsidR="00D169AF" w:rsidRPr="00853BB7" w:rsidRDefault="00D169AF" w:rsidP="000972FC">
            <w:pPr>
              <w:spacing w:after="0"/>
              <w:rPr>
                <w:rFonts w:ascii="Times New Roman" w:hAnsi="Times New Roman"/>
                <w:sz w:val="20"/>
                <w:szCs w:val="20"/>
              </w:rPr>
            </w:pPr>
            <w:r w:rsidRPr="00853BB7">
              <w:rPr>
                <w:rFonts w:ascii="Times New Roman" w:hAnsi="Times New Roman"/>
                <w:sz w:val="20"/>
                <w:szCs w:val="20"/>
              </w:rPr>
              <w:t>Kişisel güvenlik ve güvenli çalışma yöntemlerini takip etmek</w:t>
            </w: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1.1</w:t>
            </w:r>
            <w:proofErr w:type="gramEnd"/>
          </w:p>
        </w:tc>
        <w:tc>
          <w:tcPr>
            <w:tcW w:w="6849" w:type="dxa"/>
            <w:vAlign w:val="center"/>
          </w:tcPr>
          <w:p w:rsidR="00D169AF" w:rsidRPr="00853BB7" w:rsidRDefault="00D169AF" w:rsidP="00DE2B18">
            <w:pPr>
              <w:pStyle w:val="Default"/>
              <w:jc w:val="both"/>
              <w:rPr>
                <w:sz w:val="20"/>
                <w:szCs w:val="20"/>
              </w:rPr>
            </w:pPr>
            <w:r w:rsidRPr="00853BB7">
              <w:rPr>
                <w:sz w:val="20"/>
                <w:szCs w:val="20"/>
              </w:rPr>
              <w:t xml:space="preserve">Araç, gereç ve </w:t>
            </w:r>
            <w:proofErr w:type="gramStart"/>
            <w:r w:rsidRPr="00853BB7">
              <w:rPr>
                <w:sz w:val="20"/>
                <w:szCs w:val="20"/>
              </w:rPr>
              <w:t>ekipmanları</w:t>
            </w:r>
            <w:proofErr w:type="gramEnd"/>
            <w:r w:rsidRPr="00853BB7">
              <w:rPr>
                <w:sz w:val="20"/>
                <w:szCs w:val="20"/>
              </w:rPr>
              <w:t xml:space="preserve"> talimatlara ve kuruluş prosedürlerine uygun olarak kullanır.</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ign w:val="center"/>
          </w:tcPr>
          <w:p w:rsidR="00D169AF" w:rsidRPr="00853BB7" w:rsidRDefault="00D169AF" w:rsidP="000972FC">
            <w:pPr>
              <w:spacing w:after="0"/>
              <w:rPr>
                <w:rFonts w:ascii="Times New Roman" w:hAnsi="Times New Roman"/>
                <w:b/>
                <w:sz w:val="20"/>
                <w:szCs w:val="20"/>
              </w:rPr>
            </w:pPr>
          </w:p>
        </w:tc>
        <w:tc>
          <w:tcPr>
            <w:tcW w:w="2696" w:type="dxa"/>
            <w:vMerge/>
            <w:shd w:val="clear" w:color="auto" w:fill="auto"/>
            <w:vAlign w:val="center"/>
          </w:tcPr>
          <w:p w:rsidR="00D169AF" w:rsidRPr="00853BB7" w:rsidRDefault="00D169AF" w:rsidP="000972FC">
            <w:pPr>
              <w:spacing w:after="0"/>
              <w:rPr>
                <w:rFonts w:ascii="Times New Roman" w:hAnsi="Times New Roman"/>
                <w:bCs/>
                <w:sz w:val="20"/>
                <w:szCs w:val="20"/>
              </w:rPr>
            </w:pP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1.2</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Çalışma ortamının tehlikelerden uzak tutulmasına katkı sağlar</w:t>
            </w:r>
            <w:r w:rsidR="000B6D0A" w:rsidRPr="00853BB7">
              <w:rPr>
                <w:sz w:val="20"/>
                <w:szCs w:val="20"/>
              </w:rPr>
              <w:t>.</w:t>
            </w:r>
          </w:p>
        </w:tc>
      </w:tr>
      <w:tr w:rsidR="00D169AF" w:rsidRPr="00853BB7" w:rsidTr="000972FC">
        <w:trPr>
          <w:cantSplit/>
          <w:trHeight w:hRule="exact" w:val="804"/>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ign w:val="center"/>
          </w:tcPr>
          <w:p w:rsidR="00D169AF" w:rsidRPr="00853BB7" w:rsidRDefault="00D169AF" w:rsidP="000972FC">
            <w:pPr>
              <w:spacing w:after="0"/>
              <w:rPr>
                <w:rFonts w:ascii="Times New Roman" w:hAnsi="Times New Roman"/>
                <w:b/>
                <w:sz w:val="20"/>
                <w:szCs w:val="20"/>
              </w:rPr>
            </w:pPr>
          </w:p>
        </w:tc>
        <w:tc>
          <w:tcPr>
            <w:tcW w:w="2696" w:type="dxa"/>
            <w:vMerge/>
            <w:shd w:val="clear" w:color="auto" w:fill="auto"/>
            <w:vAlign w:val="center"/>
          </w:tcPr>
          <w:p w:rsidR="00D169AF" w:rsidRPr="00853BB7" w:rsidRDefault="00D169AF" w:rsidP="000972FC">
            <w:pPr>
              <w:spacing w:after="0"/>
              <w:rPr>
                <w:rFonts w:ascii="Times New Roman" w:hAnsi="Times New Roman"/>
                <w:bCs/>
                <w:sz w:val="20"/>
                <w:szCs w:val="20"/>
              </w:rPr>
            </w:pP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1.3</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Kuruluş faaliyetlerinden kaynaklanan ve iş sağlığı ve güvenliğini tehlikeye düşürebilecek durumlara karşı ilgili mevzuat ve standartlara göre gerekli önlemlerin alınmasını sağlar.</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restart"/>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A.2</w:t>
            </w:r>
          </w:p>
        </w:tc>
        <w:tc>
          <w:tcPr>
            <w:tcW w:w="2696" w:type="dxa"/>
            <w:vMerge w:val="restart"/>
            <w:vAlign w:val="center"/>
          </w:tcPr>
          <w:p w:rsidR="00D169AF" w:rsidRPr="00853BB7" w:rsidRDefault="00D169AF" w:rsidP="000972FC">
            <w:pPr>
              <w:spacing w:after="0"/>
              <w:rPr>
                <w:rFonts w:ascii="Times New Roman" w:hAnsi="Times New Roman"/>
                <w:bCs/>
                <w:sz w:val="20"/>
                <w:szCs w:val="20"/>
              </w:rPr>
            </w:pPr>
            <w:r w:rsidRPr="00853BB7">
              <w:rPr>
                <w:rFonts w:ascii="Times New Roman" w:hAnsi="Times New Roman"/>
                <w:bCs/>
                <w:sz w:val="20"/>
                <w:szCs w:val="20"/>
              </w:rPr>
              <w:t>Riskleri değerlendirmek</w:t>
            </w: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2.1</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Risk değerlendirme çalışmalarına katkıda bulunur.</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ign w:val="center"/>
          </w:tcPr>
          <w:p w:rsidR="00D169AF" w:rsidRPr="00853BB7" w:rsidRDefault="00D169AF" w:rsidP="000972FC">
            <w:pPr>
              <w:spacing w:after="0"/>
              <w:rPr>
                <w:rFonts w:ascii="Times New Roman" w:hAnsi="Times New Roman"/>
                <w:b/>
                <w:sz w:val="20"/>
                <w:szCs w:val="20"/>
              </w:rPr>
            </w:pPr>
          </w:p>
        </w:tc>
        <w:tc>
          <w:tcPr>
            <w:tcW w:w="2696" w:type="dxa"/>
            <w:vMerge/>
            <w:vAlign w:val="center"/>
          </w:tcPr>
          <w:p w:rsidR="00D169AF" w:rsidRPr="00853BB7" w:rsidRDefault="00D169AF" w:rsidP="000972FC">
            <w:pPr>
              <w:spacing w:after="0"/>
              <w:rPr>
                <w:rFonts w:ascii="Times New Roman" w:hAnsi="Times New Roman"/>
                <w:bCs/>
                <w:sz w:val="20"/>
                <w:szCs w:val="20"/>
              </w:rPr>
            </w:pP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2.2</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Karşılaştığı risk etmenlerini veya karşılaşabileceği olası riskleri belirleyerek ilgili kişilere bildirir.</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restart"/>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A.3</w:t>
            </w:r>
          </w:p>
        </w:tc>
        <w:tc>
          <w:tcPr>
            <w:tcW w:w="2696" w:type="dxa"/>
            <w:vMerge w:val="restart"/>
            <w:vAlign w:val="center"/>
          </w:tcPr>
          <w:p w:rsidR="00D169AF" w:rsidRPr="00853BB7" w:rsidRDefault="00D169AF" w:rsidP="000972FC">
            <w:pPr>
              <w:spacing w:after="0"/>
              <w:rPr>
                <w:rFonts w:ascii="Times New Roman" w:hAnsi="Times New Roman"/>
                <w:bCs/>
                <w:sz w:val="20"/>
                <w:szCs w:val="20"/>
              </w:rPr>
            </w:pPr>
            <w:r w:rsidRPr="00853BB7">
              <w:rPr>
                <w:rFonts w:ascii="Times New Roman" w:hAnsi="Times New Roman"/>
                <w:bCs/>
                <w:sz w:val="20"/>
                <w:szCs w:val="20"/>
              </w:rPr>
              <w:t>Acil durum planlarını uygulamak</w:t>
            </w: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3.1</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 xml:space="preserve">Acil durumlarda çıkış veya kaçış planlarına uygun hareket eder. </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ign w:val="center"/>
          </w:tcPr>
          <w:p w:rsidR="00D169AF" w:rsidRPr="00853BB7" w:rsidRDefault="00D169AF" w:rsidP="000972FC">
            <w:pPr>
              <w:spacing w:after="0"/>
              <w:rPr>
                <w:rFonts w:ascii="Times New Roman" w:hAnsi="Times New Roman"/>
                <w:b/>
                <w:sz w:val="20"/>
                <w:szCs w:val="20"/>
              </w:rPr>
            </w:pPr>
          </w:p>
        </w:tc>
        <w:tc>
          <w:tcPr>
            <w:tcW w:w="2696" w:type="dxa"/>
            <w:vMerge/>
            <w:vAlign w:val="center"/>
          </w:tcPr>
          <w:p w:rsidR="00D169AF" w:rsidRPr="00853BB7" w:rsidRDefault="00D169AF" w:rsidP="000972FC">
            <w:pPr>
              <w:spacing w:after="0"/>
              <w:rPr>
                <w:rFonts w:ascii="Times New Roman" w:hAnsi="Times New Roman"/>
                <w:bCs/>
                <w:sz w:val="20"/>
                <w:szCs w:val="20"/>
              </w:rPr>
            </w:pP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3.2</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Çalışma ortamında meydana gelen iş kazası gibi acil durumlarda temel ilk yardım önlemlerinin alınmasını sağlar.</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restart"/>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A.4</w:t>
            </w:r>
          </w:p>
        </w:tc>
        <w:tc>
          <w:tcPr>
            <w:tcW w:w="2696" w:type="dxa"/>
            <w:vMerge w:val="restart"/>
            <w:vAlign w:val="center"/>
          </w:tcPr>
          <w:p w:rsidR="00D169AF" w:rsidRPr="00853BB7" w:rsidRDefault="00D169AF" w:rsidP="000972FC">
            <w:pPr>
              <w:spacing w:after="0"/>
              <w:rPr>
                <w:rFonts w:ascii="Times New Roman" w:hAnsi="Times New Roman"/>
                <w:bCs/>
                <w:sz w:val="20"/>
                <w:szCs w:val="20"/>
              </w:rPr>
            </w:pPr>
            <w:r w:rsidRPr="00853BB7">
              <w:rPr>
                <w:rFonts w:ascii="Times New Roman" w:hAnsi="Times New Roman"/>
                <w:bCs/>
                <w:sz w:val="20"/>
                <w:szCs w:val="20"/>
              </w:rPr>
              <w:t>Çevre koruma standart ve yöntemlerini uygulamak</w:t>
            </w: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4.1</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 xml:space="preserve">Çalıştığı alanda ortaya çıkan çevresel atıkların ve dönüştürülebilir malzemelerin doğru yere iletilmesini sağlar. </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ign w:val="center"/>
          </w:tcPr>
          <w:p w:rsidR="00D169AF" w:rsidRPr="00853BB7" w:rsidRDefault="00D169AF" w:rsidP="000972FC">
            <w:pPr>
              <w:spacing w:after="0"/>
              <w:rPr>
                <w:rFonts w:ascii="Times New Roman" w:hAnsi="Times New Roman"/>
                <w:b/>
                <w:sz w:val="20"/>
                <w:szCs w:val="20"/>
              </w:rPr>
            </w:pPr>
          </w:p>
        </w:tc>
        <w:tc>
          <w:tcPr>
            <w:tcW w:w="2696" w:type="dxa"/>
            <w:vMerge/>
            <w:vAlign w:val="center"/>
          </w:tcPr>
          <w:p w:rsidR="00D169AF" w:rsidRPr="00853BB7" w:rsidRDefault="00D169AF" w:rsidP="000972FC">
            <w:pPr>
              <w:spacing w:after="0"/>
              <w:rPr>
                <w:rFonts w:ascii="Times New Roman" w:hAnsi="Times New Roman"/>
                <w:bCs/>
                <w:sz w:val="20"/>
                <w:szCs w:val="20"/>
              </w:rPr>
            </w:pP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4.2</w:t>
            </w:r>
            <w:proofErr w:type="gramEnd"/>
          </w:p>
        </w:tc>
        <w:tc>
          <w:tcPr>
            <w:tcW w:w="6849" w:type="dxa"/>
            <w:vAlign w:val="center"/>
          </w:tcPr>
          <w:p w:rsidR="00D169AF" w:rsidRPr="00853BB7" w:rsidRDefault="00D169AF" w:rsidP="000972FC">
            <w:pPr>
              <w:pStyle w:val="Default"/>
              <w:jc w:val="both"/>
              <w:rPr>
                <w:sz w:val="20"/>
                <w:szCs w:val="20"/>
              </w:rPr>
            </w:pPr>
            <w:r w:rsidRPr="00853BB7">
              <w:rPr>
                <w:sz w:val="20"/>
                <w:szCs w:val="20"/>
              </w:rPr>
              <w:t xml:space="preserve">Kuruluş kaynaklarını (enerji, sarf malzemeleri vb.) tasarruflu ve verimli bir şekilde kullanır. </w:t>
            </w:r>
          </w:p>
        </w:tc>
      </w:tr>
      <w:tr w:rsidR="00D169AF" w:rsidRPr="00853BB7" w:rsidTr="000972FC">
        <w:trPr>
          <w:cantSplit/>
          <w:trHeight w:hRule="exact" w:val="567"/>
        </w:trPr>
        <w:tc>
          <w:tcPr>
            <w:tcW w:w="630" w:type="dxa"/>
            <w:vMerge/>
            <w:vAlign w:val="center"/>
          </w:tcPr>
          <w:p w:rsidR="00D169AF" w:rsidRPr="00853BB7" w:rsidRDefault="00D169AF" w:rsidP="000972FC">
            <w:pPr>
              <w:spacing w:after="0"/>
              <w:rPr>
                <w:rFonts w:ascii="Times New Roman" w:hAnsi="Times New Roman"/>
                <w:sz w:val="20"/>
                <w:szCs w:val="20"/>
              </w:rPr>
            </w:pPr>
          </w:p>
        </w:tc>
        <w:tc>
          <w:tcPr>
            <w:tcW w:w="2424" w:type="dxa"/>
            <w:vMerge/>
            <w:vAlign w:val="center"/>
          </w:tcPr>
          <w:p w:rsidR="00D169AF" w:rsidRPr="00853BB7" w:rsidRDefault="00D169AF" w:rsidP="000972FC">
            <w:pPr>
              <w:spacing w:after="0"/>
              <w:rPr>
                <w:rFonts w:ascii="Times New Roman" w:hAnsi="Times New Roman"/>
                <w:sz w:val="20"/>
                <w:szCs w:val="20"/>
              </w:rPr>
            </w:pPr>
          </w:p>
        </w:tc>
        <w:tc>
          <w:tcPr>
            <w:tcW w:w="720" w:type="dxa"/>
            <w:vMerge/>
            <w:vAlign w:val="center"/>
          </w:tcPr>
          <w:p w:rsidR="00D169AF" w:rsidRPr="00853BB7" w:rsidRDefault="00D169AF" w:rsidP="000972FC">
            <w:pPr>
              <w:spacing w:after="0"/>
              <w:rPr>
                <w:rFonts w:ascii="Times New Roman" w:hAnsi="Times New Roman"/>
                <w:b/>
                <w:sz w:val="20"/>
                <w:szCs w:val="20"/>
              </w:rPr>
            </w:pPr>
          </w:p>
        </w:tc>
        <w:tc>
          <w:tcPr>
            <w:tcW w:w="2696" w:type="dxa"/>
            <w:vMerge/>
            <w:vAlign w:val="center"/>
          </w:tcPr>
          <w:p w:rsidR="00D169AF" w:rsidRPr="00853BB7" w:rsidRDefault="00D169AF" w:rsidP="000972FC">
            <w:pPr>
              <w:spacing w:after="0"/>
              <w:rPr>
                <w:rFonts w:ascii="Times New Roman" w:hAnsi="Times New Roman"/>
                <w:bCs/>
                <w:sz w:val="20"/>
                <w:szCs w:val="20"/>
              </w:rPr>
            </w:pPr>
          </w:p>
        </w:tc>
        <w:tc>
          <w:tcPr>
            <w:tcW w:w="899" w:type="dxa"/>
            <w:vAlign w:val="center"/>
          </w:tcPr>
          <w:p w:rsidR="00D169AF" w:rsidRPr="00853BB7" w:rsidRDefault="00D169AF"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4.3</w:t>
            </w:r>
            <w:proofErr w:type="gramEnd"/>
          </w:p>
        </w:tc>
        <w:tc>
          <w:tcPr>
            <w:tcW w:w="6849" w:type="dxa"/>
            <w:vAlign w:val="center"/>
          </w:tcPr>
          <w:p w:rsidR="00D169AF" w:rsidRPr="00853BB7" w:rsidRDefault="00D169AF" w:rsidP="005265C8">
            <w:pPr>
              <w:pStyle w:val="Default"/>
              <w:jc w:val="both"/>
              <w:rPr>
                <w:sz w:val="20"/>
                <w:szCs w:val="20"/>
              </w:rPr>
            </w:pPr>
            <w:r w:rsidRPr="00853BB7">
              <w:rPr>
                <w:sz w:val="20"/>
                <w:szCs w:val="20"/>
              </w:rPr>
              <w:t xml:space="preserve">Çevre kalitesinin korunması ve iyileştirilmesine yönelik yapılan eğitimlere veya çalışmalara katkı sağlar. </w:t>
            </w:r>
          </w:p>
        </w:tc>
      </w:tr>
    </w:tbl>
    <w:p w:rsidR="001127C6" w:rsidRDefault="001127C6" w:rsidP="000972FC">
      <w:pPr>
        <w:spacing w:after="0"/>
      </w:pPr>
    </w:p>
    <w:p w:rsidR="001127C6" w:rsidRDefault="00112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2424"/>
        <w:gridCol w:w="720"/>
        <w:gridCol w:w="2696"/>
        <w:gridCol w:w="899"/>
        <w:gridCol w:w="6849"/>
      </w:tblGrid>
      <w:tr w:rsidR="000972FC" w:rsidRPr="00853BB7" w:rsidTr="00930221">
        <w:trPr>
          <w:trHeight w:val="567"/>
        </w:trPr>
        <w:tc>
          <w:tcPr>
            <w:tcW w:w="3054" w:type="dxa"/>
            <w:gridSpan w:val="2"/>
            <w:tcBorders>
              <w:top w:val="single" w:sz="4" w:space="0" w:color="auto"/>
            </w:tcBorders>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lastRenderedPageBreak/>
              <w:t>Görevler</w:t>
            </w:r>
          </w:p>
        </w:tc>
        <w:tc>
          <w:tcPr>
            <w:tcW w:w="3416" w:type="dxa"/>
            <w:gridSpan w:val="2"/>
            <w:tcBorders>
              <w:top w:val="single" w:sz="4" w:space="0" w:color="auto"/>
            </w:tcBorders>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İşlemler</w:t>
            </w:r>
          </w:p>
        </w:tc>
        <w:tc>
          <w:tcPr>
            <w:tcW w:w="7748" w:type="dxa"/>
            <w:gridSpan w:val="2"/>
            <w:tcBorders>
              <w:top w:val="single" w:sz="4" w:space="0" w:color="auto"/>
            </w:tcBorders>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Başarım Ölçütleri</w:t>
            </w:r>
          </w:p>
        </w:tc>
      </w:tr>
      <w:tr w:rsidR="000972FC" w:rsidRPr="00853BB7" w:rsidTr="00930221">
        <w:trPr>
          <w:trHeight w:val="567"/>
        </w:trPr>
        <w:tc>
          <w:tcPr>
            <w:tcW w:w="630" w:type="dxa"/>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Kod</w:t>
            </w:r>
          </w:p>
        </w:tc>
        <w:tc>
          <w:tcPr>
            <w:tcW w:w="2424" w:type="dxa"/>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Kod</w:t>
            </w:r>
          </w:p>
        </w:tc>
        <w:tc>
          <w:tcPr>
            <w:tcW w:w="2696" w:type="dxa"/>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Adı</w:t>
            </w:r>
          </w:p>
        </w:tc>
        <w:tc>
          <w:tcPr>
            <w:tcW w:w="899" w:type="dxa"/>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Kod</w:t>
            </w:r>
          </w:p>
        </w:tc>
        <w:tc>
          <w:tcPr>
            <w:tcW w:w="6849" w:type="dxa"/>
            <w:vAlign w:val="center"/>
          </w:tcPr>
          <w:p w:rsidR="000972FC" w:rsidRPr="00853BB7" w:rsidRDefault="000972FC" w:rsidP="00930221">
            <w:pPr>
              <w:spacing w:after="0"/>
              <w:rPr>
                <w:rFonts w:ascii="Times New Roman" w:hAnsi="Times New Roman"/>
                <w:b/>
                <w:sz w:val="20"/>
                <w:szCs w:val="20"/>
              </w:rPr>
            </w:pPr>
            <w:r w:rsidRPr="00853BB7">
              <w:rPr>
                <w:rFonts w:ascii="Times New Roman" w:hAnsi="Times New Roman"/>
                <w:b/>
                <w:sz w:val="20"/>
                <w:szCs w:val="20"/>
              </w:rPr>
              <w:t>Açıklama</w:t>
            </w:r>
          </w:p>
        </w:tc>
      </w:tr>
      <w:tr w:rsidR="00D359DD" w:rsidRPr="00853BB7" w:rsidTr="000972FC">
        <w:trPr>
          <w:cantSplit/>
          <w:trHeight w:hRule="exact" w:val="567"/>
        </w:trPr>
        <w:tc>
          <w:tcPr>
            <w:tcW w:w="630" w:type="dxa"/>
            <w:vMerge w:val="restart"/>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w:t>
            </w:r>
          </w:p>
        </w:tc>
        <w:tc>
          <w:tcPr>
            <w:tcW w:w="2424" w:type="dxa"/>
            <w:vMerge w:val="restart"/>
            <w:vAlign w:val="center"/>
          </w:tcPr>
          <w:p w:rsidR="00D359DD" w:rsidRPr="00853BB7" w:rsidRDefault="00D359DD" w:rsidP="00D93FF5">
            <w:pPr>
              <w:spacing w:after="0"/>
              <w:rPr>
                <w:rFonts w:ascii="Times New Roman" w:hAnsi="Times New Roman"/>
                <w:sz w:val="20"/>
                <w:szCs w:val="20"/>
              </w:rPr>
            </w:pPr>
            <w:r w:rsidRPr="00853BB7">
              <w:rPr>
                <w:rFonts w:ascii="Times New Roman" w:hAnsi="Times New Roman"/>
                <w:sz w:val="20"/>
                <w:szCs w:val="20"/>
              </w:rPr>
              <w:t>İSG, çevre koruma ve kalite ile ilgili kuralları takip etmek</w:t>
            </w:r>
          </w:p>
        </w:tc>
        <w:tc>
          <w:tcPr>
            <w:tcW w:w="720" w:type="dxa"/>
            <w:vMerge w:val="restart"/>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A.5</w:t>
            </w:r>
          </w:p>
        </w:tc>
        <w:tc>
          <w:tcPr>
            <w:tcW w:w="2696" w:type="dxa"/>
            <w:vMerge w:val="restart"/>
            <w:vAlign w:val="center"/>
          </w:tcPr>
          <w:p w:rsidR="00D359DD" w:rsidRPr="00853BB7" w:rsidRDefault="00D359DD" w:rsidP="000B6D0A">
            <w:pPr>
              <w:pStyle w:val="Default"/>
              <w:rPr>
                <w:bCs/>
                <w:sz w:val="20"/>
                <w:szCs w:val="20"/>
              </w:rPr>
            </w:pPr>
            <w:r w:rsidRPr="00853BB7">
              <w:rPr>
                <w:sz w:val="20"/>
                <w:szCs w:val="20"/>
              </w:rPr>
              <w:t>Yürüttüğü iş süreçlerinin iyileştirilmesine katkı vermek</w:t>
            </w:r>
          </w:p>
        </w:tc>
        <w:tc>
          <w:tcPr>
            <w:tcW w:w="899" w:type="dxa"/>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5.1</w:t>
            </w:r>
            <w:proofErr w:type="gramEnd"/>
          </w:p>
        </w:tc>
        <w:tc>
          <w:tcPr>
            <w:tcW w:w="6849" w:type="dxa"/>
            <w:vAlign w:val="center"/>
          </w:tcPr>
          <w:p w:rsidR="00D359DD" w:rsidRPr="00853BB7" w:rsidRDefault="00D359DD" w:rsidP="005265C8">
            <w:pPr>
              <w:pStyle w:val="Default"/>
              <w:jc w:val="both"/>
              <w:rPr>
                <w:sz w:val="20"/>
                <w:szCs w:val="20"/>
              </w:rPr>
            </w:pPr>
            <w:r w:rsidRPr="00853BB7">
              <w:rPr>
                <w:sz w:val="20"/>
                <w:szCs w:val="20"/>
              </w:rPr>
              <w:t>İşletmenin kalite ve iş süreçlerinin iyileştirilmesine ilişkin talimatlarını, kendi yürüttüğü iş süreçlerinde uygulanmasını sağlar</w:t>
            </w:r>
            <w:r w:rsidR="000B6D0A" w:rsidRPr="00853BB7">
              <w:rPr>
                <w:sz w:val="20"/>
                <w:szCs w:val="20"/>
              </w:rPr>
              <w:t>.</w:t>
            </w:r>
            <w:r w:rsidRPr="00853BB7">
              <w:rPr>
                <w:sz w:val="20"/>
                <w:szCs w:val="20"/>
              </w:rPr>
              <w:t xml:space="preserve"> </w:t>
            </w:r>
          </w:p>
        </w:tc>
      </w:tr>
      <w:tr w:rsidR="00D359DD" w:rsidRPr="00853BB7" w:rsidTr="000972FC">
        <w:trPr>
          <w:cantSplit/>
          <w:trHeight w:hRule="exact" w:val="567"/>
        </w:trPr>
        <w:tc>
          <w:tcPr>
            <w:tcW w:w="630" w:type="dxa"/>
            <w:vMerge/>
            <w:vAlign w:val="center"/>
          </w:tcPr>
          <w:p w:rsidR="00D359DD" w:rsidRPr="00853BB7" w:rsidRDefault="00D359DD" w:rsidP="000972FC">
            <w:pPr>
              <w:spacing w:after="0"/>
              <w:rPr>
                <w:rFonts w:ascii="Times New Roman" w:hAnsi="Times New Roman"/>
                <w:sz w:val="20"/>
                <w:szCs w:val="20"/>
              </w:rPr>
            </w:pPr>
          </w:p>
        </w:tc>
        <w:tc>
          <w:tcPr>
            <w:tcW w:w="2424" w:type="dxa"/>
            <w:vMerge/>
            <w:vAlign w:val="center"/>
          </w:tcPr>
          <w:p w:rsidR="00D359DD" w:rsidRPr="00853BB7" w:rsidRDefault="00D359DD" w:rsidP="000972FC">
            <w:pPr>
              <w:spacing w:after="0"/>
              <w:rPr>
                <w:rFonts w:ascii="Times New Roman" w:hAnsi="Times New Roman"/>
                <w:sz w:val="20"/>
                <w:szCs w:val="20"/>
              </w:rPr>
            </w:pPr>
          </w:p>
        </w:tc>
        <w:tc>
          <w:tcPr>
            <w:tcW w:w="720" w:type="dxa"/>
            <w:vMerge/>
            <w:vAlign w:val="center"/>
          </w:tcPr>
          <w:p w:rsidR="00D359DD" w:rsidRPr="00853BB7" w:rsidRDefault="00D359DD" w:rsidP="000972FC">
            <w:pPr>
              <w:spacing w:after="0"/>
              <w:rPr>
                <w:rFonts w:ascii="Times New Roman" w:hAnsi="Times New Roman"/>
                <w:b/>
                <w:sz w:val="20"/>
                <w:szCs w:val="20"/>
              </w:rPr>
            </w:pPr>
          </w:p>
        </w:tc>
        <w:tc>
          <w:tcPr>
            <w:tcW w:w="2696" w:type="dxa"/>
            <w:vMerge/>
            <w:vAlign w:val="center"/>
          </w:tcPr>
          <w:p w:rsidR="00D359DD" w:rsidRPr="00853BB7" w:rsidRDefault="00D359DD" w:rsidP="000972FC">
            <w:pPr>
              <w:spacing w:after="0"/>
              <w:rPr>
                <w:rFonts w:ascii="Times New Roman" w:hAnsi="Times New Roman"/>
                <w:bCs/>
                <w:sz w:val="20"/>
                <w:szCs w:val="20"/>
              </w:rPr>
            </w:pPr>
          </w:p>
        </w:tc>
        <w:tc>
          <w:tcPr>
            <w:tcW w:w="899" w:type="dxa"/>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5.2</w:t>
            </w:r>
            <w:proofErr w:type="gramEnd"/>
          </w:p>
        </w:tc>
        <w:tc>
          <w:tcPr>
            <w:tcW w:w="6849" w:type="dxa"/>
            <w:vAlign w:val="center"/>
          </w:tcPr>
          <w:p w:rsidR="00D359DD" w:rsidRPr="00853BB7" w:rsidRDefault="00D359DD" w:rsidP="005265C8">
            <w:pPr>
              <w:pStyle w:val="Default"/>
              <w:jc w:val="both"/>
              <w:rPr>
                <w:sz w:val="20"/>
                <w:szCs w:val="20"/>
              </w:rPr>
            </w:pPr>
            <w:r w:rsidRPr="00853BB7">
              <w:rPr>
                <w:sz w:val="20"/>
                <w:szCs w:val="20"/>
              </w:rPr>
              <w:t xml:space="preserve">İş süreçleri dâhilinde kalitenin geliştirilmesine yönelik görüş ve önerilerini ekibine iletir. </w:t>
            </w:r>
          </w:p>
        </w:tc>
      </w:tr>
      <w:tr w:rsidR="00D359DD" w:rsidRPr="00853BB7" w:rsidTr="000972FC">
        <w:trPr>
          <w:cantSplit/>
          <w:trHeight w:hRule="exact" w:val="567"/>
        </w:trPr>
        <w:tc>
          <w:tcPr>
            <w:tcW w:w="630" w:type="dxa"/>
            <w:vMerge/>
            <w:vAlign w:val="center"/>
          </w:tcPr>
          <w:p w:rsidR="00D359DD" w:rsidRPr="00853BB7" w:rsidRDefault="00D359DD" w:rsidP="000972FC">
            <w:pPr>
              <w:spacing w:after="0"/>
              <w:rPr>
                <w:rFonts w:ascii="Times New Roman" w:hAnsi="Times New Roman"/>
                <w:sz w:val="20"/>
                <w:szCs w:val="20"/>
              </w:rPr>
            </w:pPr>
          </w:p>
        </w:tc>
        <w:tc>
          <w:tcPr>
            <w:tcW w:w="2424" w:type="dxa"/>
            <w:vMerge/>
            <w:vAlign w:val="center"/>
          </w:tcPr>
          <w:p w:rsidR="00D359DD" w:rsidRPr="00853BB7" w:rsidRDefault="00D359DD" w:rsidP="000972FC">
            <w:pPr>
              <w:spacing w:after="0"/>
              <w:rPr>
                <w:rFonts w:ascii="Times New Roman" w:hAnsi="Times New Roman"/>
                <w:sz w:val="20"/>
                <w:szCs w:val="20"/>
              </w:rPr>
            </w:pPr>
          </w:p>
        </w:tc>
        <w:tc>
          <w:tcPr>
            <w:tcW w:w="720" w:type="dxa"/>
            <w:vMerge w:val="restart"/>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A.6</w:t>
            </w:r>
          </w:p>
        </w:tc>
        <w:tc>
          <w:tcPr>
            <w:tcW w:w="2696" w:type="dxa"/>
            <w:vMerge w:val="restart"/>
            <w:vAlign w:val="center"/>
          </w:tcPr>
          <w:p w:rsidR="00D359DD" w:rsidRPr="00853BB7" w:rsidRDefault="00D359DD" w:rsidP="000B6D0A">
            <w:pPr>
              <w:pStyle w:val="Default"/>
              <w:rPr>
                <w:bCs/>
                <w:sz w:val="20"/>
                <w:szCs w:val="20"/>
              </w:rPr>
            </w:pPr>
            <w:r w:rsidRPr="00853BB7">
              <w:rPr>
                <w:sz w:val="20"/>
                <w:szCs w:val="20"/>
              </w:rPr>
              <w:t>Süreçlerle ilgili mevzuatı uygulamak</w:t>
            </w:r>
          </w:p>
        </w:tc>
        <w:tc>
          <w:tcPr>
            <w:tcW w:w="899" w:type="dxa"/>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6.1</w:t>
            </w:r>
            <w:proofErr w:type="gramEnd"/>
          </w:p>
        </w:tc>
        <w:tc>
          <w:tcPr>
            <w:tcW w:w="6849" w:type="dxa"/>
            <w:vAlign w:val="center"/>
          </w:tcPr>
          <w:p w:rsidR="00D359DD" w:rsidRPr="00853BB7" w:rsidRDefault="00D359DD" w:rsidP="005265C8">
            <w:pPr>
              <w:pStyle w:val="Default"/>
              <w:jc w:val="both"/>
              <w:rPr>
                <w:sz w:val="20"/>
                <w:szCs w:val="20"/>
              </w:rPr>
            </w:pPr>
            <w:r w:rsidRPr="00853BB7">
              <w:rPr>
                <w:sz w:val="20"/>
                <w:szCs w:val="20"/>
              </w:rPr>
              <w:t xml:space="preserve">Sorumluluğundaki süreçlerin yasal mevzuata, kalite sistemine ve kuruluş </w:t>
            </w:r>
            <w:proofErr w:type="gramStart"/>
            <w:r w:rsidRPr="00853BB7">
              <w:rPr>
                <w:sz w:val="20"/>
                <w:szCs w:val="20"/>
              </w:rPr>
              <w:t>prosedürlerine</w:t>
            </w:r>
            <w:proofErr w:type="gramEnd"/>
            <w:r w:rsidRPr="00853BB7">
              <w:rPr>
                <w:sz w:val="20"/>
                <w:szCs w:val="20"/>
              </w:rPr>
              <w:t xml:space="preserve"> uygunluğunu kontrol eder. </w:t>
            </w:r>
          </w:p>
        </w:tc>
      </w:tr>
      <w:tr w:rsidR="00D359DD" w:rsidRPr="00853BB7" w:rsidTr="000972FC">
        <w:trPr>
          <w:cantSplit/>
          <w:trHeight w:hRule="exact" w:val="567"/>
        </w:trPr>
        <w:tc>
          <w:tcPr>
            <w:tcW w:w="630" w:type="dxa"/>
            <w:vMerge/>
            <w:vAlign w:val="center"/>
          </w:tcPr>
          <w:p w:rsidR="00D359DD" w:rsidRPr="00853BB7" w:rsidRDefault="00D359DD" w:rsidP="000972FC">
            <w:pPr>
              <w:spacing w:after="0"/>
              <w:rPr>
                <w:rFonts w:ascii="Times New Roman" w:hAnsi="Times New Roman"/>
                <w:sz w:val="20"/>
                <w:szCs w:val="20"/>
              </w:rPr>
            </w:pPr>
          </w:p>
        </w:tc>
        <w:tc>
          <w:tcPr>
            <w:tcW w:w="2424" w:type="dxa"/>
            <w:vMerge/>
            <w:vAlign w:val="center"/>
          </w:tcPr>
          <w:p w:rsidR="00D359DD" w:rsidRPr="00853BB7" w:rsidRDefault="00D359DD" w:rsidP="000972FC">
            <w:pPr>
              <w:spacing w:after="0"/>
              <w:rPr>
                <w:rFonts w:ascii="Times New Roman" w:hAnsi="Times New Roman"/>
                <w:sz w:val="20"/>
                <w:szCs w:val="20"/>
              </w:rPr>
            </w:pPr>
          </w:p>
        </w:tc>
        <w:tc>
          <w:tcPr>
            <w:tcW w:w="720" w:type="dxa"/>
            <w:vMerge/>
            <w:vAlign w:val="center"/>
          </w:tcPr>
          <w:p w:rsidR="00D359DD" w:rsidRPr="00853BB7" w:rsidRDefault="00D359DD" w:rsidP="000972FC">
            <w:pPr>
              <w:spacing w:after="0"/>
              <w:rPr>
                <w:rFonts w:ascii="Times New Roman" w:hAnsi="Times New Roman"/>
                <w:b/>
                <w:sz w:val="20"/>
                <w:szCs w:val="20"/>
              </w:rPr>
            </w:pPr>
          </w:p>
        </w:tc>
        <w:tc>
          <w:tcPr>
            <w:tcW w:w="2696" w:type="dxa"/>
            <w:vMerge/>
            <w:vAlign w:val="center"/>
          </w:tcPr>
          <w:p w:rsidR="00D359DD" w:rsidRPr="00853BB7" w:rsidRDefault="00D359DD" w:rsidP="000972FC">
            <w:pPr>
              <w:spacing w:after="0"/>
              <w:rPr>
                <w:rFonts w:ascii="Times New Roman" w:hAnsi="Times New Roman"/>
                <w:bCs/>
                <w:sz w:val="20"/>
                <w:szCs w:val="20"/>
              </w:rPr>
            </w:pPr>
          </w:p>
        </w:tc>
        <w:tc>
          <w:tcPr>
            <w:tcW w:w="899" w:type="dxa"/>
            <w:vAlign w:val="center"/>
          </w:tcPr>
          <w:p w:rsidR="00D359DD" w:rsidRPr="00853BB7" w:rsidRDefault="00D359DD" w:rsidP="000972FC">
            <w:pPr>
              <w:spacing w:after="0"/>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6.2</w:t>
            </w:r>
            <w:proofErr w:type="gramEnd"/>
          </w:p>
        </w:tc>
        <w:tc>
          <w:tcPr>
            <w:tcW w:w="6849" w:type="dxa"/>
            <w:vAlign w:val="center"/>
          </w:tcPr>
          <w:p w:rsidR="00D359DD" w:rsidRPr="00853BB7" w:rsidRDefault="00D359DD" w:rsidP="005265C8">
            <w:pPr>
              <w:pStyle w:val="Default"/>
              <w:jc w:val="both"/>
              <w:rPr>
                <w:sz w:val="20"/>
                <w:szCs w:val="20"/>
              </w:rPr>
            </w:pPr>
            <w:r w:rsidRPr="00853BB7">
              <w:rPr>
                <w:sz w:val="20"/>
                <w:szCs w:val="20"/>
              </w:rPr>
              <w:t xml:space="preserve">Sorumluluğundaki süreçlerle ilgili resmi kurum ve kuruluşların yayınladığı kanun, yönetmelik ve talimatları takip eder ve gerekli güncellemelerini yapar. </w:t>
            </w:r>
          </w:p>
        </w:tc>
      </w:tr>
      <w:tr w:rsidR="00D359DD" w:rsidRPr="00853BB7" w:rsidTr="000972FC">
        <w:trPr>
          <w:cantSplit/>
          <w:trHeight w:hRule="exact" w:val="567"/>
        </w:trPr>
        <w:tc>
          <w:tcPr>
            <w:tcW w:w="630" w:type="dxa"/>
            <w:vMerge/>
            <w:vAlign w:val="center"/>
          </w:tcPr>
          <w:p w:rsidR="00D359DD" w:rsidRPr="00853BB7" w:rsidRDefault="00D359DD" w:rsidP="000972FC">
            <w:pPr>
              <w:spacing w:after="0"/>
              <w:rPr>
                <w:rFonts w:ascii="Times New Roman" w:hAnsi="Times New Roman"/>
                <w:sz w:val="20"/>
                <w:szCs w:val="20"/>
              </w:rPr>
            </w:pPr>
          </w:p>
        </w:tc>
        <w:tc>
          <w:tcPr>
            <w:tcW w:w="2424" w:type="dxa"/>
            <w:vMerge/>
            <w:vAlign w:val="center"/>
          </w:tcPr>
          <w:p w:rsidR="00D359DD" w:rsidRPr="00853BB7" w:rsidRDefault="00D359DD" w:rsidP="00D52554">
            <w:pPr>
              <w:rPr>
                <w:rFonts w:ascii="Times New Roman" w:hAnsi="Times New Roman"/>
                <w:sz w:val="20"/>
                <w:szCs w:val="20"/>
              </w:rPr>
            </w:pPr>
          </w:p>
        </w:tc>
        <w:tc>
          <w:tcPr>
            <w:tcW w:w="720" w:type="dxa"/>
            <w:vMerge/>
            <w:vAlign w:val="center"/>
          </w:tcPr>
          <w:p w:rsidR="00D359DD" w:rsidRPr="00853BB7" w:rsidRDefault="00D359DD" w:rsidP="00D52554">
            <w:pPr>
              <w:rPr>
                <w:rFonts w:ascii="Times New Roman" w:hAnsi="Times New Roman"/>
                <w:b/>
                <w:sz w:val="20"/>
                <w:szCs w:val="20"/>
              </w:rPr>
            </w:pPr>
          </w:p>
        </w:tc>
        <w:tc>
          <w:tcPr>
            <w:tcW w:w="2696" w:type="dxa"/>
            <w:vMerge/>
            <w:vAlign w:val="center"/>
          </w:tcPr>
          <w:p w:rsidR="00D359DD" w:rsidRPr="00853BB7" w:rsidRDefault="00D359DD" w:rsidP="00D52554">
            <w:pPr>
              <w:rPr>
                <w:rFonts w:ascii="Times New Roman" w:hAnsi="Times New Roman"/>
                <w:bCs/>
                <w:sz w:val="20"/>
                <w:szCs w:val="20"/>
              </w:rPr>
            </w:pPr>
          </w:p>
        </w:tc>
        <w:tc>
          <w:tcPr>
            <w:tcW w:w="899" w:type="dxa"/>
            <w:vAlign w:val="center"/>
          </w:tcPr>
          <w:p w:rsidR="00D359DD" w:rsidRPr="00853BB7" w:rsidRDefault="00D359DD" w:rsidP="000972FC">
            <w:pPr>
              <w:rPr>
                <w:rFonts w:ascii="Times New Roman" w:hAnsi="Times New Roman"/>
                <w:b/>
                <w:sz w:val="20"/>
                <w:szCs w:val="20"/>
              </w:rPr>
            </w:pPr>
            <w:r w:rsidRPr="00853BB7">
              <w:rPr>
                <w:rFonts w:ascii="Times New Roman" w:hAnsi="Times New Roman"/>
                <w:b/>
                <w:sz w:val="20"/>
                <w:szCs w:val="20"/>
              </w:rPr>
              <w:t>A.</w:t>
            </w:r>
            <w:proofErr w:type="gramStart"/>
            <w:r w:rsidRPr="00853BB7">
              <w:rPr>
                <w:rFonts w:ascii="Times New Roman" w:hAnsi="Times New Roman"/>
                <w:b/>
                <w:sz w:val="20"/>
                <w:szCs w:val="20"/>
              </w:rPr>
              <w:t>6.3</w:t>
            </w:r>
            <w:proofErr w:type="gramEnd"/>
          </w:p>
        </w:tc>
        <w:tc>
          <w:tcPr>
            <w:tcW w:w="6849" w:type="dxa"/>
            <w:vAlign w:val="center"/>
          </w:tcPr>
          <w:p w:rsidR="00D359DD" w:rsidRPr="00853BB7" w:rsidRDefault="00D359DD" w:rsidP="005265C8">
            <w:pPr>
              <w:pStyle w:val="Default"/>
              <w:jc w:val="both"/>
              <w:rPr>
                <w:sz w:val="20"/>
                <w:szCs w:val="20"/>
              </w:rPr>
            </w:pPr>
            <w:r w:rsidRPr="00853BB7">
              <w:rPr>
                <w:sz w:val="20"/>
                <w:szCs w:val="20"/>
              </w:rPr>
              <w:t>Çalışanları mevzuat/</w:t>
            </w:r>
            <w:proofErr w:type="gramStart"/>
            <w:r w:rsidRPr="00853BB7">
              <w:rPr>
                <w:sz w:val="20"/>
                <w:szCs w:val="20"/>
              </w:rPr>
              <w:t>prosedür</w:t>
            </w:r>
            <w:proofErr w:type="gramEnd"/>
            <w:r w:rsidRPr="00853BB7">
              <w:rPr>
                <w:sz w:val="20"/>
                <w:szCs w:val="20"/>
              </w:rPr>
              <w:t xml:space="preserve"> değişimleri hakkında bilgilendirir.</w:t>
            </w:r>
          </w:p>
        </w:tc>
      </w:tr>
    </w:tbl>
    <w:p w:rsidR="00A1656C" w:rsidRDefault="00A1656C" w:rsidP="008D339C">
      <w:pPr>
        <w:pStyle w:val="ListParagraph"/>
        <w:spacing w:after="0" w:line="240" w:lineRule="auto"/>
        <w:ind w:left="0"/>
        <w:rPr>
          <w:rFonts w:ascii="Times New Roman" w:hAnsi="Times New Roman"/>
          <w:sz w:val="24"/>
          <w:szCs w:val="24"/>
        </w:rPr>
      </w:pPr>
    </w:p>
    <w:p w:rsidR="00A1656C" w:rsidRDefault="00A1656C">
      <w:pPr>
        <w:spacing w:after="0" w:line="240" w:lineRule="auto"/>
        <w:rPr>
          <w:rFonts w:ascii="Times New Roman" w:hAnsi="Times New Roman"/>
          <w:sz w:val="24"/>
          <w:szCs w:val="24"/>
        </w:rPr>
      </w:pPr>
      <w:r>
        <w:rPr>
          <w:rFonts w:ascii="Times New Roman" w:hAnsi="Times New Roman"/>
          <w:sz w:val="24"/>
          <w:szCs w:val="24"/>
        </w:rPr>
        <w:br w:type="page"/>
      </w: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3" w:type="dxa"/>
          <w:left w:w="106" w:type="dxa"/>
          <w:right w:w="61" w:type="dxa"/>
        </w:tblCellMar>
        <w:tblLook w:val="00A0"/>
      </w:tblPr>
      <w:tblGrid>
        <w:gridCol w:w="598"/>
        <w:gridCol w:w="2464"/>
        <w:gridCol w:w="730"/>
        <w:gridCol w:w="2693"/>
        <w:gridCol w:w="851"/>
        <w:gridCol w:w="6946"/>
      </w:tblGrid>
      <w:tr w:rsidR="00930221" w:rsidRPr="00853BB7" w:rsidTr="00F10188">
        <w:trPr>
          <w:trHeight w:val="567"/>
        </w:trPr>
        <w:tc>
          <w:tcPr>
            <w:tcW w:w="3062" w:type="dxa"/>
            <w:gridSpan w:val="2"/>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lastRenderedPageBreak/>
              <w:t xml:space="preserve">Görevler </w:t>
            </w:r>
          </w:p>
        </w:tc>
        <w:tc>
          <w:tcPr>
            <w:tcW w:w="3423" w:type="dxa"/>
            <w:gridSpan w:val="2"/>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İşlemler </w:t>
            </w:r>
          </w:p>
        </w:tc>
        <w:tc>
          <w:tcPr>
            <w:tcW w:w="7797" w:type="dxa"/>
            <w:gridSpan w:val="2"/>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Başarım Ölçütleri </w:t>
            </w:r>
          </w:p>
        </w:tc>
      </w:tr>
      <w:tr w:rsidR="00930221" w:rsidRPr="00853BB7" w:rsidTr="00F10188">
        <w:trPr>
          <w:trHeight w:val="567"/>
        </w:trPr>
        <w:tc>
          <w:tcPr>
            <w:tcW w:w="598" w:type="dxa"/>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Kod </w:t>
            </w:r>
          </w:p>
        </w:tc>
        <w:tc>
          <w:tcPr>
            <w:tcW w:w="2464" w:type="dxa"/>
            <w:vAlign w:val="center"/>
          </w:tcPr>
          <w:p w:rsidR="00930221" w:rsidRPr="00853BB7" w:rsidRDefault="00726973" w:rsidP="00930221">
            <w:pPr>
              <w:spacing w:after="0" w:line="259" w:lineRule="auto"/>
              <w:rPr>
                <w:rFonts w:ascii="Times New Roman" w:hAnsi="Times New Roman"/>
                <w:b/>
                <w:sz w:val="20"/>
                <w:szCs w:val="20"/>
              </w:rPr>
            </w:pPr>
            <w:r w:rsidRPr="00853BB7">
              <w:rPr>
                <w:rFonts w:ascii="Times New Roman" w:hAnsi="Times New Roman"/>
                <w:b/>
                <w:sz w:val="20"/>
                <w:szCs w:val="20"/>
              </w:rPr>
              <w:t xml:space="preserve">Adı </w:t>
            </w:r>
          </w:p>
        </w:tc>
        <w:tc>
          <w:tcPr>
            <w:tcW w:w="730" w:type="dxa"/>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Kod </w:t>
            </w:r>
          </w:p>
        </w:tc>
        <w:tc>
          <w:tcPr>
            <w:tcW w:w="2693" w:type="dxa"/>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Adı </w:t>
            </w:r>
          </w:p>
        </w:tc>
        <w:tc>
          <w:tcPr>
            <w:tcW w:w="851" w:type="dxa"/>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Kod </w:t>
            </w:r>
          </w:p>
        </w:tc>
        <w:tc>
          <w:tcPr>
            <w:tcW w:w="6946" w:type="dxa"/>
            <w:vAlign w:val="center"/>
          </w:tcPr>
          <w:p w:rsidR="00930221" w:rsidRPr="00853BB7" w:rsidRDefault="00726973" w:rsidP="00930221">
            <w:pPr>
              <w:spacing w:after="0" w:line="259" w:lineRule="auto"/>
              <w:ind w:left="2"/>
              <w:rPr>
                <w:rFonts w:ascii="Times New Roman" w:hAnsi="Times New Roman"/>
                <w:b/>
                <w:sz w:val="20"/>
                <w:szCs w:val="20"/>
              </w:rPr>
            </w:pPr>
            <w:r w:rsidRPr="00853BB7">
              <w:rPr>
                <w:rFonts w:ascii="Times New Roman" w:hAnsi="Times New Roman"/>
                <w:b/>
                <w:sz w:val="20"/>
                <w:szCs w:val="20"/>
              </w:rPr>
              <w:t xml:space="preserve">Açıklama </w:t>
            </w:r>
          </w:p>
        </w:tc>
      </w:tr>
      <w:tr w:rsidR="00930221" w:rsidRPr="00853BB7" w:rsidTr="00F10188">
        <w:trPr>
          <w:trHeight w:val="567"/>
        </w:trPr>
        <w:tc>
          <w:tcPr>
            <w:tcW w:w="598" w:type="dxa"/>
            <w:vMerge w:val="restart"/>
            <w:vAlign w:val="center"/>
          </w:tcPr>
          <w:p w:rsidR="00930221" w:rsidRPr="00853BB7" w:rsidRDefault="00A1656C" w:rsidP="00930221">
            <w:pPr>
              <w:spacing w:after="0" w:line="259" w:lineRule="auto"/>
              <w:ind w:left="2"/>
              <w:rPr>
                <w:rFonts w:ascii="Times New Roman" w:hAnsi="Times New Roman"/>
                <w:b/>
                <w:sz w:val="20"/>
                <w:szCs w:val="20"/>
              </w:rPr>
            </w:pPr>
            <w:r w:rsidRPr="00853BB7">
              <w:rPr>
                <w:rFonts w:ascii="Times New Roman" w:hAnsi="Times New Roman"/>
                <w:b/>
                <w:sz w:val="20"/>
                <w:szCs w:val="20"/>
              </w:rPr>
              <w:t>B</w:t>
            </w:r>
          </w:p>
        </w:tc>
        <w:tc>
          <w:tcPr>
            <w:tcW w:w="2464" w:type="dxa"/>
            <w:vMerge w:val="restart"/>
            <w:vAlign w:val="center"/>
          </w:tcPr>
          <w:p w:rsidR="00930221" w:rsidRPr="00853BB7" w:rsidRDefault="00675C2B" w:rsidP="00930221">
            <w:pPr>
              <w:spacing w:after="0" w:line="259" w:lineRule="auto"/>
              <w:rPr>
                <w:rFonts w:ascii="Times New Roman" w:hAnsi="Times New Roman"/>
                <w:sz w:val="20"/>
                <w:szCs w:val="20"/>
              </w:rPr>
            </w:pPr>
            <w:r w:rsidRPr="00853BB7">
              <w:rPr>
                <w:rFonts w:ascii="Times New Roman" w:hAnsi="Times New Roman"/>
                <w:sz w:val="20"/>
                <w:szCs w:val="20"/>
              </w:rPr>
              <w:t>İş o</w:t>
            </w:r>
            <w:r w:rsidR="00726973" w:rsidRPr="00853BB7">
              <w:rPr>
                <w:rFonts w:ascii="Times New Roman" w:hAnsi="Times New Roman"/>
                <w:sz w:val="20"/>
                <w:szCs w:val="20"/>
              </w:rPr>
              <w:t>rganizasyonu yapmak</w:t>
            </w:r>
          </w:p>
        </w:tc>
        <w:tc>
          <w:tcPr>
            <w:tcW w:w="730" w:type="dxa"/>
            <w:vMerge w:val="restart"/>
            <w:vAlign w:val="center"/>
          </w:tcPr>
          <w:p w:rsidR="00930221" w:rsidRPr="00853BB7" w:rsidRDefault="00A1656C" w:rsidP="00930221">
            <w:pPr>
              <w:spacing w:after="0" w:line="259" w:lineRule="auto"/>
              <w:ind w:left="2"/>
              <w:rPr>
                <w:rFonts w:ascii="Times New Roman" w:hAnsi="Times New Roman"/>
                <w:b/>
                <w:sz w:val="20"/>
                <w:szCs w:val="20"/>
              </w:rPr>
            </w:pPr>
            <w:r w:rsidRPr="00853BB7">
              <w:rPr>
                <w:rFonts w:ascii="Times New Roman" w:hAnsi="Times New Roman"/>
                <w:b/>
                <w:sz w:val="20"/>
                <w:szCs w:val="20"/>
              </w:rPr>
              <w:t>B</w:t>
            </w:r>
            <w:r w:rsidR="00726973" w:rsidRPr="00853BB7">
              <w:rPr>
                <w:rFonts w:ascii="Times New Roman" w:hAnsi="Times New Roman"/>
                <w:b/>
                <w:sz w:val="20"/>
                <w:szCs w:val="20"/>
              </w:rPr>
              <w:t xml:space="preserve">.1 </w:t>
            </w:r>
          </w:p>
        </w:tc>
        <w:tc>
          <w:tcPr>
            <w:tcW w:w="2693" w:type="dxa"/>
            <w:vMerge w:val="restart"/>
            <w:vAlign w:val="center"/>
          </w:tcPr>
          <w:p w:rsidR="00F10188" w:rsidRPr="00853BB7" w:rsidRDefault="00F10188" w:rsidP="00930221">
            <w:pPr>
              <w:pStyle w:val="Default"/>
              <w:rPr>
                <w:sz w:val="20"/>
                <w:szCs w:val="20"/>
              </w:rPr>
            </w:pPr>
          </w:p>
          <w:p w:rsidR="00F10188" w:rsidRPr="00853BB7" w:rsidRDefault="00F10188" w:rsidP="00930221">
            <w:pPr>
              <w:pStyle w:val="Default"/>
              <w:rPr>
                <w:sz w:val="20"/>
                <w:szCs w:val="20"/>
              </w:rPr>
            </w:pPr>
          </w:p>
          <w:p w:rsidR="00930221" w:rsidRPr="00853BB7" w:rsidRDefault="00F10188" w:rsidP="00930221">
            <w:pPr>
              <w:pStyle w:val="Default"/>
              <w:rPr>
                <w:sz w:val="20"/>
                <w:szCs w:val="20"/>
              </w:rPr>
            </w:pPr>
            <w:r w:rsidRPr="00853BB7">
              <w:rPr>
                <w:sz w:val="20"/>
                <w:szCs w:val="20"/>
              </w:rPr>
              <w:t xml:space="preserve">İşi </w:t>
            </w:r>
            <w:r w:rsidR="00930221" w:rsidRPr="00853BB7">
              <w:rPr>
                <w:sz w:val="20"/>
                <w:szCs w:val="20"/>
              </w:rPr>
              <w:t xml:space="preserve">ile ilgili hazırlık yapmak </w:t>
            </w:r>
          </w:p>
          <w:p w:rsidR="00930221" w:rsidRPr="00853BB7" w:rsidRDefault="00930221" w:rsidP="00930221">
            <w:pPr>
              <w:rPr>
                <w:rFonts w:ascii="Times New Roman" w:hAnsi="Times New Roman"/>
                <w:sz w:val="20"/>
                <w:szCs w:val="20"/>
              </w:rPr>
            </w:pPr>
          </w:p>
        </w:tc>
        <w:tc>
          <w:tcPr>
            <w:tcW w:w="851" w:type="dxa"/>
            <w:vAlign w:val="center"/>
          </w:tcPr>
          <w:p w:rsidR="00930221" w:rsidRPr="00853BB7" w:rsidRDefault="00675C2B" w:rsidP="00930221">
            <w:pPr>
              <w:spacing w:after="0" w:line="259" w:lineRule="auto"/>
              <w:ind w:left="2"/>
              <w:rPr>
                <w:rFonts w:ascii="Times New Roman" w:hAnsi="Times New Roman"/>
                <w:b/>
                <w:sz w:val="20"/>
                <w:szCs w:val="20"/>
              </w:rPr>
            </w:pPr>
            <w:r w:rsidRPr="00853BB7">
              <w:rPr>
                <w:rFonts w:ascii="Times New Roman" w:hAnsi="Times New Roman"/>
                <w:b/>
                <w:sz w:val="20"/>
                <w:szCs w:val="20"/>
              </w:rPr>
              <w:t>B</w:t>
            </w:r>
            <w:r w:rsidR="00726973" w:rsidRPr="00853BB7">
              <w:rPr>
                <w:rFonts w:ascii="Times New Roman" w:hAnsi="Times New Roman"/>
                <w:b/>
                <w:sz w:val="20"/>
                <w:szCs w:val="20"/>
              </w:rPr>
              <w:t>.</w:t>
            </w:r>
            <w:proofErr w:type="gramStart"/>
            <w:r w:rsidR="00726973" w:rsidRPr="00853BB7">
              <w:rPr>
                <w:rFonts w:ascii="Times New Roman" w:hAnsi="Times New Roman"/>
                <w:b/>
                <w:sz w:val="20"/>
                <w:szCs w:val="20"/>
              </w:rPr>
              <w:t>1.1</w:t>
            </w:r>
            <w:proofErr w:type="gramEnd"/>
            <w:r w:rsidR="00726973" w:rsidRPr="00853BB7">
              <w:rPr>
                <w:rFonts w:ascii="Times New Roman" w:hAnsi="Times New Roman"/>
                <w:b/>
                <w:sz w:val="20"/>
                <w:szCs w:val="20"/>
              </w:rPr>
              <w:t xml:space="preserve"> </w:t>
            </w:r>
          </w:p>
        </w:tc>
        <w:tc>
          <w:tcPr>
            <w:tcW w:w="6946" w:type="dxa"/>
            <w:vAlign w:val="center"/>
          </w:tcPr>
          <w:p w:rsidR="00930221" w:rsidRPr="00853BB7" w:rsidRDefault="00726973" w:rsidP="00F10188">
            <w:pPr>
              <w:pStyle w:val="Default"/>
              <w:jc w:val="both"/>
              <w:rPr>
                <w:sz w:val="20"/>
                <w:szCs w:val="20"/>
              </w:rPr>
            </w:pPr>
            <w:r w:rsidRPr="00853BB7">
              <w:rPr>
                <w:sz w:val="20"/>
                <w:szCs w:val="20"/>
              </w:rPr>
              <w:t>Günlük yapılacak işler listesini muhasebe meslek mensubundan</w:t>
            </w:r>
            <w:r w:rsidR="00651F0E" w:rsidRPr="00853BB7">
              <w:rPr>
                <w:sz w:val="20"/>
                <w:szCs w:val="20"/>
              </w:rPr>
              <w:t xml:space="preserve"> veya yöneticisinden</w:t>
            </w:r>
            <w:r w:rsidRPr="00853BB7">
              <w:rPr>
                <w:sz w:val="20"/>
                <w:szCs w:val="20"/>
              </w:rPr>
              <w:t xml:space="preserve"> alır ve işlerin öncelik sırasını planlar. </w:t>
            </w:r>
          </w:p>
        </w:tc>
      </w:tr>
      <w:tr w:rsidR="00930221" w:rsidRPr="00853BB7" w:rsidTr="00F10188">
        <w:trPr>
          <w:trHeight w:val="567"/>
        </w:trPr>
        <w:tc>
          <w:tcPr>
            <w:tcW w:w="0" w:type="auto"/>
            <w:vMerge/>
            <w:vAlign w:val="center"/>
          </w:tcPr>
          <w:p w:rsidR="00930221" w:rsidRPr="00853BB7" w:rsidRDefault="00930221" w:rsidP="00930221">
            <w:pPr>
              <w:spacing w:after="160" w:line="259" w:lineRule="auto"/>
              <w:rPr>
                <w:rFonts w:ascii="Times New Roman" w:hAnsi="Times New Roman"/>
                <w:b/>
                <w:sz w:val="20"/>
                <w:szCs w:val="20"/>
              </w:rPr>
            </w:pPr>
          </w:p>
        </w:tc>
        <w:tc>
          <w:tcPr>
            <w:tcW w:w="2464"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730"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2693"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851" w:type="dxa"/>
            <w:vAlign w:val="center"/>
          </w:tcPr>
          <w:p w:rsidR="00930221" w:rsidRPr="00853BB7" w:rsidRDefault="00675C2B" w:rsidP="00930221">
            <w:pPr>
              <w:spacing w:after="0" w:line="259" w:lineRule="auto"/>
              <w:ind w:left="2"/>
              <w:rPr>
                <w:rFonts w:ascii="Times New Roman" w:hAnsi="Times New Roman"/>
                <w:b/>
                <w:sz w:val="20"/>
                <w:szCs w:val="20"/>
              </w:rPr>
            </w:pPr>
            <w:r w:rsidRPr="00853BB7">
              <w:rPr>
                <w:rFonts w:ascii="Times New Roman" w:hAnsi="Times New Roman"/>
                <w:b/>
                <w:sz w:val="20"/>
                <w:szCs w:val="20"/>
              </w:rPr>
              <w:t>B</w:t>
            </w:r>
            <w:r w:rsidR="00552954" w:rsidRPr="00853BB7">
              <w:rPr>
                <w:rFonts w:ascii="Times New Roman" w:hAnsi="Times New Roman"/>
                <w:b/>
                <w:sz w:val="20"/>
                <w:szCs w:val="20"/>
              </w:rPr>
              <w:t>.</w:t>
            </w:r>
            <w:proofErr w:type="gramStart"/>
            <w:r w:rsidR="00552954" w:rsidRPr="00853BB7">
              <w:rPr>
                <w:rFonts w:ascii="Times New Roman" w:hAnsi="Times New Roman"/>
                <w:b/>
                <w:sz w:val="20"/>
                <w:szCs w:val="20"/>
              </w:rPr>
              <w:t>1.2</w:t>
            </w:r>
            <w:proofErr w:type="gramEnd"/>
            <w:r w:rsidR="00552954" w:rsidRPr="00853BB7">
              <w:rPr>
                <w:rFonts w:ascii="Times New Roman" w:hAnsi="Times New Roman"/>
                <w:b/>
                <w:sz w:val="20"/>
                <w:szCs w:val="20"/>
              </w:rPr>
              <w:t xml:space="preserve"> </w:t>
            </w:r>
          </w:p>
        </w:tc>
        <w:tc>
          <w:tcPr>
            <w:tcW w:w="6946" w:type="dxa"/>
            <w:vAlign w:val="center"/>
          </w:tcPr>
          <w:p w:rsidR="00930221" w:rsidRPr="00853BB7" w:rsidRDefault="00552954" w:rsidP="00F10188">
            <w:pPr>
              <w:pStyle w:val="Default"/>
              <w:jc w:val="both"/>
              <w:rPr>
                <w:sz w:val="20"/>
                <w:szCs w:val="20"/>
              </w:rPr>
            </w:pPr>
            <w:r w:rsidRPr="00853BB7">
              <w:rPr>
                <w:sz w:val="20"/>
                <w:szCs w:val="20"/>
              </w:rPr>
              <w:t>İş bitiş zamanını</w:t>
            </w:r>
            <w:r w:rsidR="00855F0E" w:rsidRPr="00853BB7">
              <w:rPr>
                <w:sz w:val="20"/>
                <w:szCs w:val="20"/>
              </w:rPr>
              <w:t xml:space="preserve">, </w:t>
            </w:r>
            <w:r w:rsidR="00726973" w:rsidRPr="00853BB7">
              <w:rPr>
                <w:sz w:val="20"/>
                <w:szCs w:val="20"/>
              </w:rPr>
              <w:t xml:space="preserve"> içinde bulunulan mali dönemlere ve son teslim </w:t>
            </w:r>
            <w:r w:rsidR="00F10188" w:rsidRPr="00853BB7">
              <w:rPr>
                <w:sz w:val="20"/>
                <w:szCs w:val="20"/>
              </w:rPr>
              <w:t>tarihlerine göre belirler</w:t>
            </w:r>
            <w:r w:rsidR="00726973" w:rsidRPr="00853BB7">
              <w:rPr>
                <w:sz w:val="20"/>
                <w:szCs w:val="20"/>
              </w:rPr>
              <w:t>.</w:t>
            </w:r>
          </w:p>
        </w:tc>
      </w:tr>
      <w:tr w:rsidR="00930221" w:rsidRPr="00853BB7" w:rsidTr="00F10188">
        <w:trPr>
          <w:trHeight w:val="567"/>
        </w:trPr>
        <w:tc>
          <w:tcPr>
            <w:tcW w:w="0" w:type="auto"/>
            <w:vMerge/>
            <w:vAlign w:val="center"/>
          </w:tcPr>
          <w:p w:rsidR="00930221" w:rsidRPr="00853BB7" w:rsidRDefault="00930221" w:rsidP="00930221">
            <w:pPr>
              <w:spacing w:after="160" w:line="259" w:lineRule="auto"/>
              <w:rPr>
                <w:rFonts w:ascii="Times New Roman" w:hAnsi="Times New Roman"/>
                <w:b/>
                <w:sz w:val="20"/>
                <w:szCs w:val="20"/>
              </w:rPr>
            </w:pPr>
          </w:p>
        </w:tc>
        <w:tc>
          <w:tcPr>
            <w:tcW w:w="2464"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730"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2693"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851" w:type="dxa"/>
            <w:vAlign w:val="center"/>
          </w:tcPr>
          <w:p w:rsidR="00930221" w:rsidRPr="00853BB7" w:rsidRDefault="00675C2B" w:rsidP="00930221">
            <w:pPr>
              <w:spacing w:after="0" w:line="259" w:lineRule="auto"/>
              <w:ind w:left="2"/>
              <w:rPr>
                <w:rFonts w:ascii="Times New Roman" w:hAnsi="Times New Roman"/>
                <w:b/>
                <w:sz w:val="20"/>
                <w:szCs w:val="20"/>
              </w:rPr>
            </w:pPr>
            <w:r w:rsidRPr="00853BB7">
              <w:rPr>
                <w:rFonts w:ascii="Times New Roman" w:hAnsi="Times New Roman"/>
                <w:b/>
                <w:sz w:val="20"/>
                <w:szCs w:val="20"/>
              </w:rPr>
              <w:t>B</w:t>
            </w:r>
            <w:r w:rsidR="00552954" w:rsidRPr="00853BB7">
              <w:rPr>
                <w:rFonts w:ascii="Times New Roman" w:hAnsi="Times New Roman"/>
                <w:b/>
                <w:sz w:val="20"/>
                <w:szCs w:val="20"/>
              </w:rPr>
              <w:t>.</w:t>
            </w:r>
            <w:proofErr w:type="gramStart"/>
            <w:r w:rsidR="00552954" w:rsidRPr="00853BB7">
              <w:rPr>
                <w:rFonts w:ascii="Times New Roman" w:hAnsi="Times New Roman"/>
                <w:b/>
                <w:sz w:val="20"/>
                <w:szCs w:val="20"/>
              </w:rPr>
              <w:t>1.3</w:t>
            </w:r>
            <w:proofErr w:type="gramEnd"/>
            <w:r w:rsidR="00552954" w:rsidRPr="00853BB7">
              <w:rPr>
                <w:rFonts w:ascii="Times New Roman" w:hAnsi="Times New Roman"/>
                <w:b/>
                <w:sz w:val="20"/>
                <w:szCs w:val="20"/>
              </w:rPr>
              <w:t xml:space="preserve"> </w:t>
            </w:r>
          </w:p>
        </w:tc>
        <w:tc>
          <w:tcPr>
            <w:tcW w:w="6946" w:type="dxa"/>
            <w:vAlign w:val="center"/>
          </w:tcPr>
          <w:p w:rsidR="00930221" w:rsidRPr="00853BB7" w:rsidRDefault="00552954" w:rsidP="00F10188">
            <w:pPr>
              <w:pStyle w:val="Default"/>
              <w:jc w:val="both"/>
              <w:rPr>
                <w:sz w:val="20"/>
                <w:szCs w:val="20"/>
              </w:rPr>
            </w:pPr>
            <w:r w:rsidRPr="00853BB7">
              <w:rPr>
                <w:sz w:val="20"/>
                <w:szCs w:val="20"/>
              </w:rPr>
              <w:t xml:space="preserve">İşlerin zamanında bitirilmesini sağlamak için gerekli ara kontrollerini yapar ve meslek </w:t>
            </w:r>
            <w:r w:rsidR="00651F0E" w:rsidRPr="00853BB7">
              <w:rPr>
                <w:sz w:val="20"/>
                <w:szCs w:val="20"/>
              </w:rPr>
              <w:t xml:space="preserve">mensubunu veya yöneticisini </w:t>
            </w:r>
            <w:r w:rsidRPr="00853BB7">
              <w:rPr>
                <w:sz w:val="20"/>
                <w:szCs w:val="20"/>
              </w:rPr>
              <w:t>yaptığı plan hakkında bilgilendirir.</w:t>
            </w:r>
          </w:p>
        </w:tc>
      </w:tr>
      <w:tr w:rsidR="00930221" w:rsidRPr="00853BB7" w:rsidTr="00F10188">
        <w:trPr>
          <w:trHeight w:val="567"/>
        </w:trPr>
        <w:tc>
          <w:tcPr>
            <w:tcW w:w="0" w:type="auto"/>
            <w:vMerge/>
            <w:vAlign w:val="center"/>
          </w:tcPr>
          <w:p w:rsidR="00930221" w:rsidRPr="00853BB7" w:rsidRDefault="00930221" w:rsidP="00930221">
            <w:pPr>
              <w:spacing w:after="160" w:line="259" w:lineRule="auto"/>
              <w:rPr>
                <w:rFonts w:ascii="Times New Roman" w:hAnsi="Times New Roman"/>
                <w:b/>
                <w:sz w:val="20"/>
                <w:szCs w:val="20"/>
              </w:rPr>
            </w:pPr>
          </w:p>
        </w:tc>
        <w:tc>
          <w:tcPr>
            <w:tcW w:w="2464"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730" w:type="dxa"/>
            <w:vMerge w:val="restart"/>
            <w:vAlign w:val="center"/>
          </w:tcPr>
          <w:p w:rsidR="00930221" w:rsidRPr="00853BB7" w:rsidRDefault="00A1656C" w:rsidP="00930221">
            <w:pPr>
              <w:spacing w:after="160" w:line="259" w:lineRule="auto"/>
              <w:rPr>
                <w:rFonts w:ascii="Times New Roman" w:hAnsi="Times New Roman"/>
                <w:b/>
                <w:sz w:val="20"/>
                <w:szCs w:val="20"/>
              </w:rPr>
            </w:pPr>
            <w:r w:rsidRPr="00853BB7">
              <w:rPr>
                <w:rFonts w:ascii="Times New Roman" w:hAnsi="Times New Roman"/>
                <w:b/>
                <w:sz w:val="20"/>
                <w:szCs w:val="20"/>
              </w:rPr>
              <w:t>B</w:t>
            </w:r>
            <w:r w:rsidR="00726973" w:rsidRPr="00853BB7">
              <w:rPr>
                <w:rFonts w:ascii="Times New Roman" w:hAnsi="Times New Roman"/>
                <w:b/>
                <w:sz w:val="20"/>
                <w:szCs w:val="20"/>
              </w:rPr>
              <w:t>.2</w:t>
            </w:r>
          </w:p>
        </w:tc>
        <w:tc>
          <w:tcPr>
            <w:tcW w:w="2693" w:type="dxa"/>
            <w:vMerge w:val="restart"/>
            <w:vAlign w:val="center"/>
          </w:tcPr>
          <w:p w:rsidR="00101953" w:rsidRPr="00853BB7" w:rsidRDefault="00101953" w:rsidP="00930221">
            <w:pPr>
              <w:pStyle w:val="Default"/>
              <w:rPr>
                <w:sz w:val="20"/>
                <w:szCs w:val="20"/>
              </w:rPr>
            </w:pPr>
          </w:p>
          <w:p w:rsidR="00930221" w:rsidRPr="00853BB7" w:rsidRDefault="00101953" w:rsidP="00930221">
            <w:pPr>
              <w:pStyle w:val="Default"/>
              <w:rPr>
                <w:sz w:val="20"/>
                <w:szCs w:val="20"/>
              </w:rPr>
            </w:pPr>
            <w:r w:rsidRPr="00853BB7">
              <w:rPr>
                <w:sz w:val="20"/>
                <w:szCs w:val="20"/>
              </w:rPr>
              <w:t>İş için</w:t>
            </w:r>
            <w:r w:rsidR="00930221" w:rsidRPr="00853BB7">
              <w:rPr>
                <w:sz w:val="20"/>
                <w:szCs w:val="20"/>
              </w:rPr>
              <w:t xml:space="preserve"> gerekli araç-gereçleri hazırlamak </w:t>
            </w:r>
          </w:p>
          <w:p w:rsidR="00930221" w:rsidRPr="00853BB7" w:rsidRDefault="00930221" w:rsidP="00930221">
            <w:pPr>
              <w:rPr>
                <w:rFonts w:ascii="Times New Roman" w:hAnsi="Times New Roman"/>
                <w:sz w:val="20"/>
                <w:szCs w:val="20"/>
              </w:rPr>
            </w:pPr>
          </w:p>
        </w:tc>
        <w:tc>
          <w:tcPr>
            <w:tcW w:w="851" w:type="dxa"/>
            <w:vAlign w:val="center"/>
          </w:tcPr>
          <w:p w:rsidR="00930221" w:rsidRPr="00853BB7" w:rsidRDefault="00675C2B" w:rsidP="00930221">
            <w:pPr>
              <w:spacing w:after="0" w:line="259" w:lineRule="auto"/>
              <w:ind w:left="2"/>
              <w:rPr>
                <w:rFonts w:ascii="Times New Roman" w:hAnsi="Times New Roman"/>
                <w:b/>
                <w:sz w:val="20"/>
                <w:szCs w:val="20"/>
              </w:rPr>
            </w:pPr>
            <w:r w:rsidRPr="00853BB7">
              <w:rPr>
                <w:rFonts w:ascii="Times New Roman" w:hAnsi="Times New Roman"/>
                <w:b/>
                <w:sz w:val="20"/>
                <w:szCs w:val="20"/>
              </w:rPr>
              <w:t>B</w:t>
            </w:r>
            <w:r w:rsidR="00726973" w:rsidRPr="00853BB7">
              <w:rPr>
                <w:rFonts w:ascii="Times New Roman" w:hAnsi="Times New Roman"/>
                <w:b/>
                <w:sz w:val="20"/>
                <w:szCs w:val="20"/>
              </w:rPr>
              <w:t>.</w:t>
            </w:r>
            <w:proofErr w:type="gramStart"/>
            <w:r w:rsidR="00726973" w:rsidRPr="00853BB7">
              <w:rPr>
                <w:rFonts w:ascii="Times New Roman" w:hAnsi="Times New Roman"/>
                <w:b/>
                <w:sz w:val="20"/>
                <w:szCs w:val="20"/>
              </w:rPr>
              <w:t>2.1</w:t>
            </w:r>
            <w:proofErr w:type="gramEnd"/>
          </w:p>
        </w:tc>
        <w:tc>
          <w:tcPr>
            <w:tcW w:w="6946" w:type="dxa"/>
            <w:vAlign w:val="center"/>
          </w:tcPr>
          <w:p w:rsidR="00930221" w:rsidRPr="00853BB7" w:rsidRDefault="00930221" w:rsidP="00F10188">
            <w:pPr>
              <w:pStyle w:val="Default"/>
              <w:jc w:val="both"/>
              <w:rPr>
                <w:sz w:val="20"/>
                <w:szCs w:val="20"/>
              </w:rPr>
            </w:pPr>
            <w:r w:rsidRPr="00853BB7">
              <w:rPr>
                <w:sz w:val="20"/>
                <w:szCs w:val="20"/>
              </w:rPr>
              <w:t xml:space="preserve">Görevinde kullanacağı araç-gereç ve malzemelerin kullanıma uygunluğunu denetler, gerekli materyalleri hazır bulundurur. </w:t>
            </w:r>
          </w:p>
        </w:tc>
      </w:tr>
      <w:tr w:rsidR="00930221" w:rsidRPr="00853BB7" w:rsidTr="00F10188">
        <w:trPr>
          <w:trHeight w:val="567"/>
        </w:trPr>
        <w:tc>
          <w:tcPr>
            <w:tcW w:w="0" w:type="auto"/>
            <w:vMerge/>
            <w:vAlign w:val="center"/>
          </w:tcPr>
          <w:p w:rsidR="00930221" w:rsidRPr="00853BB7" w:rsidRDefault="00930221" w:rsidP="00930221">
            <w:pPr>
              <w:spacing w:after="160" w:line="259" w:lineRule="auto"/>
              <w:rPr>
                <w:rFonts w:ascii="Times New Roman" w:hAnsi="Times New Roman"/>
                <w:b/>
                <w:sz w:val="20"/>
                <w:szCs w:val="20"/>
              </w:rPr>
            </w:pPr>
          </w:p>
        </w:tc>
        <w:tc>
          <w:tcPr>
            <w:tcW w:w="2464"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730" w:type="dxa"/>
            <w:vMerge/>
            <w:vAlign w:val="center"/>
          </w:tcPr>
          <w:p w:rsidR="00930221" w:rsidRPr="00853BB7" w:rsidRDefault="00930221" w:rsidP="00930221">
            <w:pPr>
              <w:spacing w:after="160" w:line="259" w:lineRule="auto"/>
              <w:rPr>
                <w:rFonts w:ascii="Times New Roman" w:hAnsi="Times New Roman"/>
                <w:b/>
                <w:sz w:val="20"/>
                <w:szCs w:val="20"/>
              </w:rPr>
            </w:pPr>
          </w:p>
        </w:tc>
        <w:tc>
          <w:tcPr>
            <w:tcW w:w="2693" w:type="dxa"/>
            <w:vMerge/>
            <w:vAlign w:val="center"/>
          </w:tcPr>
          <w:p w:rsidR="00930221" w:rsidRPr="00853BB7" w:rsidRDefault="00930221" w:rsidP="00930221">
            <w:pPr>
              <w:rPr>
                <w:rFonts w:ascii="Times New Roman" w:hAnsi="Times New Roman"/>
                <w:sz w:val="20"/>
                <w:szCs w:val="20"/>
              </w:rPr>
            </w:pPr>
          </w:p>
        </w:tc>
        <w:tc>
          <w:tcPr>
            <w:tcW w:w="851" w:type="dxa"/>
            <w:vAlign w:val="center"/>
          </w:tcPr>
          <w:p w:rsidR="00930221" w:rsidRPr="00853BB7" w:rsidRDefault="00675C2B" w:rsidP="00601F01">
            <w:pPr>
              <w:spacing w:after="0" w:line="259" w:lineRule="auto"/>
              <w:ind w:left="2"/>
              <w:rPr>
                <w:rFonts w:ascii="Times New Roman" w:hAnsi="Times New Roman"/>
                <w:b/>
                <w:sz w:val="20"/>
                <w:szCs w:val="20"/>
              </w:rPr>
            </w:pPr>
            <w:r w:rsidRPr="00853BB7">
              <w:rPr>
                <w:rFonts w:ascii="Times New Roman" w:hAnsi="Times New Roman"/>
                <w:b/>
                <w:sz w:val="20"/>
                <w:szCs w:val="20"/>
              </w:rPr>
              <w:t>B</w:t>
            </w:r>
            <w:r w:rsidR="00552954" w:rsidRPr="00853BB7">
              <w:rPr>
                <w:rFonts w:ascii="Times New Roman" w:hAnsi="Times New Roman"/>
                <w:b/>
                <w:sz w:val="20"/>
                <w:szCs w:val="20"/>
              </w:rPr>
              <w:t>.</w:t>
            </w:r>
            <w:proofErr w:type="gramStart"/>
            <w:r w:rsidR="00552954" w:rsidRPr="00853BB7">
              <w:rPr>
                <w:rFonts w:ascii="Times New Roman" w:hAnsi="Times New Roman"/>
                <w:b/>
                <w:sz w:val="20"/>
                <w:szCs w:val="20"/>
              </w:rPr>
              <w:t>2.</w:t>
            </w:r>
            <w:r w:rsidR="00601F01" w:rsidRPr="00853BB7">
              <w:rPr>
                <w:rFonts w:ascii="Times New Roman" w:hAnsi="Times New Roman"/>
                <w:b/>
                <w:sz w:val="20"/>
                <w:szCs w:val="20"/>
              </w:rPr>
              <w:t>2</w:t>
            </w:r>
            <w:proofErr w:type="gramEnd"/>
          </w:p>
        </w:tc>
        <w:tc>
          <w:tcPr>
            <w:tcW w:w="6946" w:type="dxa"/>
            <w:vAlign w:val="center"/>
          </w:tcPr>
          <w:p w:rsidR="00930221" w:rsidRPr="00853BB7" w:rsidRDefault="00930221" w:rsidP="00F10188">
            <w:pPr>
              <w:pStyle w:val="Default"/>
              <w:jc w:val="both"/>
              <w:rPr>
                <w:sz w:val="20"/>
                <w:szCs w:val="20"/>
              </w:rPr>
            </w:pPr>
            <w:r w:rsidRPr="00853BB7">
              <w:rPr>
                <w:sz w:val="20"/>
                <w:szCs w:val="20"/>
              </w:rPr>
              <w:t xml:space="preserve">Gerekirse araç, gereç ve malzemelerin kullanımı ile ilgili astlarına bilgi verir. </w:t>
            </w:r>
          </w:p>
        </w:tc>
      </w:tr>
    </w:tbl>
    <w:p w:rsidR="00DE2B18" w:rsidRDefault="00DE2B18" w:rsidP="008D339C">
      <w:pPr>
        <w:pStyle w:val="ListParagraph"/>
        <w:spacing w:after="0" w:line="240" w:lineRule="auto"/>
        <w:ind w:left="0"/>
        <w:rPr>
          <w:rFonts w:ascii="Times New Roman" w:hAnsi="Times New Roman"/>
          <w:sz w:val="24"/>
          <w:szCs w:val="24"/>
        </w:rPr>
      </w:pPr>
    </w:p>
    <w:p w:rsidR="00EF6E72" w:rsidRDefault="00EF6E72"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9E092F" w:rsidRDefault="009E092F" w:rsidP="008D339C">
      <w:pPr>
        <w:pStyle w:val="ListParagraph"/>
        <w:spacing w:after="0" w:line="240" w:lineRule="auto"/>
        <w:ind w:left="0"/>
        <w:rPr>
          <w:rFonts w:ascii="Times New Roman" w:hAnsi="Times New Roman"/>
          <w:sz w:val="24"/>
          <w:szCs w:val="24"/>
        </w:rPr>
      </w:pPr>
    </w:p>
    <w:p w:rsidR="00C27E20" w:rsidRPr="00AC07D2" w:rsidRDefault="00C27E20" w:rsidP="008D339C">
      <w:pPr>
        <w:pStyle w:val="ListParagraph"/>
        <w:spacing w:after="0" w:line="240" w:lineRule="auto"/>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8"/>
        <w:gridCol w:w="2421"/>
        <w:gridCol w:w="720"/>
        <w:gridCol w:w="2691"/>
        <w:gridCol w:w="898"/>
        <w:gridCol w:w="6830"/>
      </w:tblGrid>
      <w:tr w:rsidR="001531EE" w:rsidRPr="000F70EC" w:rsidTr="00DE2B18">
        <w:trPr>
          <w:trHeight w:val="567"/>
        </w:trPr>
        <w:tc>
          <w:tcPr>
            <w:tcW w:w="3079" w:type="dxa"/>
            <w:gridSpan w:val="2"/>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lastRenderedPageBreak/>
              <w:t>Görevler</w:t>
            </w:r>
          </w:p>
        </w:tc>
        <w:tc>
          <w:tcPr>
            <w:tcW w:w="3411" w:type="dxa"/>
            <w:gridSpan w:val="2"/>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İşlemler</w:t>
            </w:r>
          </w:p>
        </w:tc>
        <w:tc>
          <w:tcPr>
            <w:tcW w:w="7728" w:type="dxa"/>
            <w:gridSpan w:val="2"/>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Başarım Ölçütleri</w:t>
            </w:r>
          </w:p>
        </w:tc>
      </w:tr>
      <w:tr w:rsidR="001531EE" w:rsidRPr="000F70EC" w:rsidTr="00DE2B18">
        <w:trPr>
          <w:trHeight w:val="567"/>
        </w:trPr>
        <w:tc>
          <w:tcPr>
            <w:tcW w:w="658" w:type="dxa"/>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Kod</w:t>
            </w:r>
          </w:p>
        </w:tc>
        <w:tc>
          <w:tcPr>
            <w:tcW w:w="2421" w:type="dxa"/>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Adı</w:t>
            </w:r>
          </w:p>
        </w:tc>
        <w:tc>
          <w:tcPr>
            <w:tcW w:w="720" w:type="dxa"/>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Kod</w:t>
            </w:r>
          </w:p>
        </w:tc>
        <w:tc>
          <w:tcPr>
            <w:tcW w:w="2691" w:type="dxa"/>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Adı</w:t>
            </w:r>
          </w:p>
        </w:tc>
        <w:tc>
          <w:tcPr>
            <w:tcW w:w="898" w:type="dxa"/>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Kod</w:t>
            </w:r>
          </w:p>
        </w:tc>
        <w:tc>
          <w:tcPr>
            <w:tcW w:w="6830" w:type="dxa"/>
            <w:vAlign w:val="center"/>
          </w:tcPr>
          <w:p w:rsidR="001531EE" w:rsidRPr="000F70EC" w:rsidRDefault="001531EE" w:rsidP="005A2367">
            <w:pPr>
              <w:spacing w:after="0"/>
              <w:rPr>
                <w:rFonts w:ascii="Times New Roman" w:hAnsi="Times New Roman"/>
                <w:b/>
                <w:sz w:val="20"/>
                <w:szCs w:val="20"/>
              </w:rPr>
            </w:pPr>
            <w:r w:rsidRPr="000F70EC">
              <w:rPr>
                <w:rFonts w:ascii="Times New Roman" w:hAnsi="Times New Roman"/>
                <w:b/>
                <w:sz w:val="20"/>
                <w:szCs w:val="20"/>
              </w:rPr>
              <w:t>Açıklama</w:t>
            </w:r>
          </w:p>
        </w:tc>
      </w:tr>
      <w:tr w:rsidR="0014053F" w:rsidRPr="000F70EC" w:rsidTr="000972FC">
        <w:trPr>
          <w:trHeight w:hRule="exact" w:val="701"/>
        </w:trPr>
        <w:tc>
          <w:tcPr>
            <w:tcW w:w="658" w:type="dxa"/>
            <w:vMerge w:val="restart"/>
            <w:vAlign w:val="center"/>
          </w:tcPr>
          <w:p w:rsidR="0014053F" w:rsidRPr="000F70EC" w:rsidRDefault="0091173D" w:rsidP="005A2367">
            <w:pPr>
              <w:spacing w:after="0"/>
              <w:rPr>
                <w:rFonts w:ascii="Times New Roman" w:hAnsi="Times New Roman"/>
                <w:b/>
                <w:sz w:val="20"/>
                <w:szCs w:val="20"/>
              </w:rPr>
            </w:pPr>
            <w:r>
              <w:rPr>
                <w:rFonts w:ascii="Times New Roman" w:hAnsi="Times New Roman"/>
                <w:b/>
                <w:sz w:val="20"/>
                <w:szCs w:val="20"/>
              </w:rPr>
              <w:t>C</w:t>
            </w:r>
          </w:p>
        </w:tc>
        <w:tc>
          <w:tcPr>
            <w:tcW w:w="2421" w:type="dxa"/>
            <w:vMerge w:val="restart"/>
            <w:vAlign w:val="center"/>
          </w:tcPr>
          <w:p w:rsidR="0014053F" w:rsidRPr="000F70EC" w:rsidRDefault="00A26D9B" w:rsidP="00453202">
            <w:pPr>
              <w:pStyle w:val="Default"/>
              <w:rPr>
                <w:b/>
                <w:sz w:val="20"/>
                <w:szCs w:val="20"/>
              </w:rPr>
            </w:pPr>
            <w:r w:rsidRPr="00453202">
              <w:rPr>
                <w:sz w:val="20"/>
                <w:szCs w:val="20"/>
              </w:rPr>
              <w:t xml:space="preserve">Muhasebe bilgi sistemine veri girişi </w:t>
            </w:r>
            <w:r w:rsidR="00B61763" w:rsidRPr="00453202">
              <w:rPr>
                <w:sz w:val="20"/>
                <w:szCs w:val="20"/>
              </w:rPr>
              <w:t xml:space="preserve">ile </w:t>
            </w:r>
            <w:r w:rsidR="00751E38" w:rsidRPr="00453202">
              <w:rPr>
                <w:sz w:val="20"/>
                <w:szCs w:val="20"/>
              </w:rPr>
              <w:t xml:space="preserve">ön muhasebe </w:t>
            </w:r>
            <w:r w:rsidRPr="00453202">
              <w:rPr>
                <w:sz w:val="20"/>
                <w:szCs w:val="20"/>
              </w:rPr>
              <w:t>raporlama</w:t>
            </w:r>
            <w:r w:rsidR="00453202">
              <w:rPr>
                <w:sz w:val="20"/>
                <w:szCs w:val="20"/>
              </w:rPr>
              <w:t>sı yapmak</w:t>
            </w:r>
          </w:p>
        </w:tc>
        <w:tc>
          <w:tcPr>
            <w:tcW w:w="720" w:type="dxa"/>
            <w:vMerge w:val="restart"/>
            <w:vAlign w:val="center"/>
          </w:tcPr>
          <w:p w:rsidR="0014053F" w:rsidRPr="000F70EC" w:rsidRDefault="0091173D" w:rsidP="005A2367">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.1</w:t>
            </w:r>
          </w:p>
        </w:tc>
        <w:tc>
          <w:tcPr>
            <w:tcW w:w="2691" w:type="dxa"/>
            <w:vMerge w:val="restart"/>
            <w:vAlign w:val="center"/>
          </w:tcPr>
          <w:p w:rsidR="0014053F" w:rsidRPr="000F70EC" w:rsidRDefault="001A0153" w:rsidP="000972FC">
            <w:pPr>
              <w:pStyle w:val="Default"/>
              <w:rPr>
                <w:sz w:val="20"/>
                <w:szCs w:val="20"/>
              </w:rPr>
            </w:pPr>
            <w:r w:rsidRPr="000F70EC">
              <w:rPr>
                <w:sz w:val="20"/>
                <w:szCs w:val="20"/>
              </w:rPr>
              <w:t>Muhasebe</w:t>
            </w:r>
            <w:r w:rsidR="0014053F" w:rsidRPr="000F70EC">
              <w:rPr>
                <w:sz w:val="20"/>
                <w:szCs w:val="20"/>
              </w:rPr>
              <w:t xml:space="preserve"> bilgi sistemi</w:t>
            </w:r>
            <w:r w:rsidR="00543A53">
              <w:rPr>
                <w:sz w:val="20"/>
                <w:szCs w:val="20"/>
              </w:rPr>
              <w:t xml:space="preserve">ne </w:t>
            </w:r>
            <w:r w:rsidR="0014053F" w:rsidRPr="000F70EC">
              <w:rPr>
                <w:sz w:val="20"/>
                <w:szCs w:val="20"/>
              </w:rPr>
              <w:t>veri girişi yapmak</w:t>
            </w:r>
          </w:p>
        </w:tc>
        <w:tc>
          <w:tcPr>
            <w:tcW w:w="898" w:type="dxa"/>
            <w:shd w:val="clear" w:color="auto" w:fill="auto"/>
            <w:vAlign w:val="center"/>
          </w:tcPr>
          <w:p w:rsidR="0014053F" w:rsidRPr="000F70EC" w:rsidRDefault="00675C2B" w:rsidP="000972FC">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w:t>
            </w:r>
            <w:proofErr w:type="gramStart"/>
            <w:r w:rsidR="0014053F" w:rsidRPr="000F70EC">
              <w:rPr>
                <w:rFonts w:ascii="Times New Roman" w:hAnsi="Times New Roman"/>
                <w:b/>
                <w:sz w:val="20"/>
                <w:szCs w:val="20"/>
              </w:rPr>
              <w:t>1.1</w:t>
            </w:r>
            <w:proofErr w:type="gramEnd"/>
          </w:p>
        </w:tc>
        <w:tc>
          <w:tcPr>
            <w:tcW w:w="6830" w:type="dxa"/>
            <w:vAlign w:val="center"/>
          </w:tcPr>
          <w:p w:rsidR="0014053F" w:rsidRPr="000F70EC" w:rsidRDefault="0014053F" w:rsidP="0076752D">
            <w:pPr>
              <w:spacing w:after="0"/>
              <w:jc w:val="both"/>
              <w:rPr>
                <w:rFonts w:ascii="Times New Roman" w:hAnsi="Times New Roman"/>
                <w:sz w:val="20"/>
                <w:szCs w:val="20"/>
              </w:rPr>
            </w:pPr>
            <w:r w:rsidRPr="000F70EC">
              <w:rPr>
                <w:rFonts w:ascii="Times New Roman" w:hAnsi="Times New Roman"/>
                <w:sz w:val="20"/>
                <w:szCs w:val="20"/>
              </w:rPr>
              <w:t>İlgili birim</w:t>
            </w:r>
            <w:r w:rsidR="005915BE">
              <w:rPr>
                <w:rFonts w:ascii="Times New Roman" w:hAnsi="Times New Roman"/>
                <w:sz w:val="20"/>
                <w:szCs w:val="20"/>
              </w:rPr>
              <w:t>in</w:t>
            </w:r>
            <w:r w:rsidRPr="000F70EC">
              <w:rPr>
                <w:rFonts w:ascii="Times New Roman" w:hAnsi="Times New Roman"/>
                <w:sz w:val="20"/>
                <w:szCs w:val="20"/>
              </w:rPr>
              <w:t>/uzmanın verdiği bilgiler dâhilinde ilgili bö</w:t>
            </w:r>
            <w:r w:rsidR="00101953">
              <w:rPr>
                <w:rFonts w:ascii="Times New Roman" w:hAnsi="Times New Roman"/>
                <w:sz w:val="20"/>
                <w:szCs w:val="20"/>
              </w:rPr>
              <w:t xml:space="preserve">lümlerin veri girişini yaparak </w:t>
            </w:r>
            <w:r w:rsidRPr="000F70EC">
              <w:rPr>
                <w:rFonts w:ascii="Times New Roman" w:hAnsi="Times New Roman"/>
                <w:sz w:val="20"/>
                <w:szCs w:val="20"/>
              </w:rPr>
              <w:t xml:space="preserve">sistemlerin kullanımına ait deneyimlerini </w:t>
            </w:r>
            <w:r w:rsidR="0076752D">
              <w:rPr>
                <w:rFonts w:ascii="Times New Roman" w:hAnsi="Times New Roman"/>
                <w:sz w:val="20"/>
                <w:szCs w:val="20"/>
              </w:rPr>
              <w:t>ortaya koyar.</w:t>
            </w:r>
          </w:p>
        </w:tc>
      </w:tr>
      <w:tr w:rsidR="0014053F" w:rsidRPr="000F70EC" w:rsidTr="000972FC">
        <w:trPr>
          <w:trHeight w:hRule="exact" w:val="710"/>
        </w:trPr>
        <w:tc>
          <w:tcPr>
            <w:tcW w:w="658" w:type="dxa"/>
            <w:vMerge/>
            <w:vAlign w:val="center"/>
          </w:tcPr>
          <w:p w:rsidR="0014053F" w:rsidRPr="000F70EC" w:rsidRDefault="0014053F" w:rsidP="005A2367">
            <w:pPr>
              <w:spacing w:after="0"/>
              <w:rPr>
                <w:rFonts w:ascii="Times New Roman" w:hAnsi="Times New Roman"/>
                <w:b/>
                <w:sz w:val="20"/>
                <w:szCs w:val="20"/>
              </w:rPr>
            </w:pPr>
          </w:p>
        </w:tc>
        <w:tc>
          <w:tcPr>
            <w:tcW w:w="2421" w:type="dxa"/>
            <w:vMerge/>
            <w:vAlign w:val="center"/>
          </w:tcPr>
          <w:p w:rsidR="0014053F" w:rsidRPr="000F70EC" w:rsidRDefault="0014053F" w:rsidP="0014053F">
            <w:pPr>
              <w:pStyle w:val="Default"/>
              <w:rPr>
                <w:sz w:val="20"/>
                <w:szCs w:val="20"/>
              </w:rPr>
            </w:pPr>
          </w:p>
        </w:tc>
        <w:tc>
          <w:tcPr>
            <w:tcW w:w="720" w:type="dxa"/>
            <w:vMerge/>
            <w:vAlign w:val="center"/>
          </w:tcPr>
          <w:p w:rsidR="0014053F" w:rsidRPr="000F70EC" w:rsidRDefault="0014053F" w:rsidP="005A2367">
            <w:pPr>
              <w:spacing w:after="0"/>
              <w:rPr>
                <w:rFonts w:ascii="Times New Roman" w:hAnsi="Times New Roman"/>
                <w:b/>
                <w:sz w:val="20"/>
                <w:szCs w:val="20"/>
              </w:rPr>
            </w:pPr>
          </w:p>
        </w:tc>
        <w:tc>
          <w:tcPr>
            <w:tcW w:w="2691" w:type="dxa"/>
            <w:vMerge/>
            <w:vAlign w:val="center"/>
          </w:tcPr>
          <w:p w:rsidR="0014053F" w:rsidRPr="000F70EC" w:rsidRDefault="0014053F" w:rsidP="0014053F">
            <w:pPr>
              <w:pStyle w:val="Default"/>
              <w:rPr>
                <w:sz w:val="20"/>
                <w:szCs w:val="20"/>
              </w:rPr>
            </w:pPr>
          </w:p>
        </w:tc>
        <w:tc>
          <w:tcPr>
            <w:tcW w:w="898" w:type="dxa"/>
            <w:shd w:val="clear" w:color="auto" w:fill="auto"/>
            <w:vAlign w:val="center"/>
          </w:tcPr>
          <w:p w:rsidR="0014053F" w:rsidRPr="000F70EC" w:rsidRDefault="00675C2B" w:rsidP="000972FC">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w:t>
            </w:r>
            <w:proofErr w:type="gramStart"/>
            <w:r w:rsidR="0014053F" w:rsidRPr="000F70EC">
              <w:rPr>
                <w:rFonts w:ascii="Times New Roman" w:hAnsi="Times New Roman"/>
                <w:b/>
                <w:sz w:val="20"/>
                <w:szCs w:val="20"/>
              </w:rPr>
              <w:t>1.2</w:t>
            </w:r>
            <w:proofErr w:type="gramEnd"/>
          </w:p>
        </w:tc>
        <w:tc>
          <w:tcPr>
            <w:tcW w:w="6830" w:type="dxa"/>
            <w:vAlign w:val="center"/>
          </w:tcPr>
          <w:p w:rsidR="0014053F" w:rsidRPr="000F70EC" w:rsidRDefault="0014053F" w:rsidP="003F02C9">
            <w:pPr>
              <w:spacing w:after="0"/>
              <w:jc w:val="both"/>
              <w:rPr>
                <w:rFonts w:ascii="Times New Roman" w:hAnsi="Times New Roman"/>
                <w:sz w:val="20"/>
                <w:szCs w:val="20"/>
              </w:rPr>
            </w:pPr>
            <w:r w:rsidRPr="000F70EC">
              <w:rPr>
                <w:rFonts w:ascii="Times New Roman" w:hAnsi="Times New Roman"/>
                <w:sz w:val="20"/>
                <w:szCs w:val="20"/>
              </w:rPr>
              <w:t>Veri girişi ile ilgili karşılaşmış olduğu sorunlar ile bunlara ilişkin önerilerini birim yöneticisine bildirir.</w:t>
            </w:r>
          </w:p>
        </w:tc>
      </w:tr>
      <w:tr w:rsidR="0014053F" w:rsidRPr="000F70EC" w:rsidTr="00D93FF5">
        <w:trPr>
          <w:trHeight w:hRule="exact" w:val="1118"/>
        </w:trPr>
        <w:tc>
          <w:tcPr>
            <w:tcW w:w="658" w:type="dxa"/>
            <w:vMerge/>
            <w:vAlign w:val="center"/>
          </w:tcPr>
          <w:p w:rsidR="0014053F" w:rsidRPr="000F70EC" w:rsidRDefault="0014053F" w:rsidP="000972FC">
            <w:pPr>
              <w:spacing w:after="0"/>
              <w:rPr>
                <w:rFonts w:ascii="Times New Roman" w:hAnsi="Times New Roman"/>
                <w:sz w:val="20"/>
                <w:szCs w:val="20"/>
              </w:rPr>
            </w:pPr>
          </w:p>
        </w:tc>
        <w:tc>
          <w:tcPr>
            <w:tcW w:w="2421" w:type="dxa"/>
            <w:vMerge/>
            <w:vAlign w:val="center"/>
          </w:tcPr>
          <w:p w:rsidR="0014053F" w:rsidRPr="000F70EC" w:rsidRDefault="0014053F" w:rsidP="000972FC">
            <w:pPr>
              <w:tabs>
                <w:tab w:val="left" w:pos="2820"/>
              </w:tabs>
              <w:spacing w:after="0"/>
              <w:rPr>
                <w:rFonts w:ascii="Times New Roman" w:hAnsi="Times New Roman"/>
                <w:sz w:val="20"/>
                <w:szCs w:val="20"/>
              </w:rPr>
            </w:pPr>
          </w:p>
        </w:tc>
        <w:tc>
          <w:tcPr>
            <w:tcW w:w="720" w:type="dxa"/>
            <w:vMerge w:val="restart"/>
            <w:vAlign w:val="center"/>
          </w:tcPr>
          <w:p w:rsidR="0014053F" w:rsidRPr="000F70EC" w:rsidRDefault="0091173D" w:rsidP="000972FC">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.2</w:t>
            </w:r>
          </w:p>
        </w:tc>
        <w:tc>
          <w:tcPr>
            <w:tcW w:w="2691" w:type="dxa"/>
            <w:vMerge w:val="restart"/>
            <w:vAlign w:val="center"/>
          </w:tcPr>
          <w:p w:rsidR="0014053F" w:rsidRPr="000F70EC" w:rsidRDefault="001A0153" w:rsidP="000972FC">
            <w:pPr>
              <w:pStyle w:val="Default"/>
              <w:rPr>
                <w:sz w:val="20"/>
                <w:szCs w:val="20"/>
              </w:rPr>
            </w:pPr>
            <w:r w:rsidRPr="000F70EC">
              <w:rPr>
                <w:sz w:val="20"/>
                <w:szCs w:val="20"/>
              </w:rPr>
              <w:t xml:space="preserve">Muhasebe </w:t>
            </w:r>
            <w:r w:rsidR="0014053F" w:rsidRPr="000F70EC">
              <w:rPr>
                <w:sz w:val="20"/>
                <w:szCs w:val="20"/>
              </w:rPr>
              <w:t>bilgi sistemi</w:t>
            </w:r>
            <w:r w:rsidR="00083AC2">
              <w:rPr>
                <w:sz w:val="20"/>
                <w:szCs w:val="20"/>
              </w:rPr>
              <w:t>nde</w:t>
            </w:r>
            <w:r w:rsidR="007A5091">
              <w:rPr>
                <w:sz w:val="20"/>
                <w:szCs w:val="20"/>
              </w:rPr>
              <w:t xml:space="preserve"> </w:t>
            </w:r>
            <w:r w:rsidR="0014053F" w:rsidRPr="000F70EC">
              <w:rPr>
                <w:sz w:val="20"/>
                <w:szCs w:val="20"/>
              </w:rPr>
              <w:t>veri güncelleme</w:t>
            </w:r>
            <w:r w:rsidR="007A5091">
              <w:rPr>
                <w:sz w:val="20"/>
                <w:szCs w:val="20"/>
              </w:rPr>
              <w:t>si</w:t>
            </w:r>
            <w:r w:rsidR="0014053F" w:rsidRPr="000F70EC">
              <w:rPr>
                <w:sz w:val="20"/>
                <w:szCs w:val="20"/>
              </w:rPr>
              <w:t xml:space="preserve">, </w:t>
            </w:r>
            <w:r w:rsidR="007A5091" w:rsidRPr="00453202">
              <w:rPr>
                <w:sz w:val="20"/>
                <w:szCs w:val="20"/>
              </w:rPr>
              <w:t xml:space="preserve">ön muhasebe </w:t>
            </w:r>
            <w:r w:rsidR="0014053F" w:rsidRPr="00453202">
              <w:rPr>
                <w:sz w:val="20"/>
                <w:szCs w:val="20"/>
              </w:rPr>
              <w:t>raporlama</w:t>
            </w:r>
            <w:r w:rsidR="007A5091" w:rsidRPr="00453202">
              <w:rPr>
                <w:sz w:val="20"/>
                <w:szCs w:val="20"/>
              </w:rPr>
              <w:t>sı</w:t>
            </w:r>
            <w:r w:rsidR="0014053F" w:rsidRPr="00453202">
              <w:rPr>
                <w:sz w:val="20"/>
                <w:szCs w:val="20"/>
              </w:rPr>
              <w:t xml:space="preserve"> ve</w:t>
            </w:r>
            <w:r w:rsidR="0014053F" w:rsidRPr="000F70EC">
              <w:rPr>
                <w:sz w:val="20"/>
                <w:szCs w:val="20"/>
              </w:rPr>
              <w:t xml:space="preserve"> arşivleme yapmak </w:t>
            </w:r>
          </w:p>
        </w:tc>
        <w:tc>
          <w:tcPr>
            <w:tcW w:w="898" w:type="dxa"/>
            <w:shd w:val="clear" w:color="auto" w:fill="auto"/>
            <w:vAlign w:val="center"/>
          </w:tcPr>
          <w:p w:rsidR="0014053F" w:rsidRPr="000F70EC" w:rsidRDefault="00675C2B" w:rsidP="000972FC">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w:t>
            </w:r>
            <w:proofErr w:type="gramStart"/>
            <w:r w:rsidR="0014053F" w:rsidRPr="000F70EC">
              <w:rPr>
                <w:rFonts w:ascii="Times New Roman" w:hAnsi="Times New Roman"/>
                <w:b/>
                <w:sz w:val="20"/>
                <w:szCs w:val="20"/>
              </w:rPr>
              <w:t>2.1</w:t>
            </w:r>
            <w:proofErr w:type="gramEnd"/>
          </w:p>
        </w:tc>
        <w:tc>
          <w:tcPr>
            <w:tcW w:w="6830" w:type="dxa"/>
            <w:vAlign w:val="center"/>
          </w:tcPr>
          <w:p w:rsidR="0014053F" w:rsidRPr="000F70EC" w:rsidRDefault="0066662C" w:rsidP="008F74E5">
            <w:pPr>
              <w:spacing w:after="0"/>
              <w:jc w:val="both"/>
              <w:rPr>
                <w:rFonts w:ascii="Times New Roman" w:hAnsi="Times New Roman"/>
                <w:spacing w:val="2"/>
                <w:sz w:val="20"/>
                <w:szCs w:val="20"/>
              </w:rPr>
            </w:pPr>
            <w:r w:rsidRPr="00DE2B18">
              <w:rPr>
                <w:rFonts w:ascii="Times New Roman" w:hAnsi="Times New Roman"/>
                <w:sz w:val="20"/>
                <w:szCs w:val="20"/>
              </w:rPr>
              <w:t>Muhasebe</w:t>
            </w:r>
            <w:r w:rsidR="0014053F" w:rsidRPr="00DE2B18">
              <w:rPr>
                <w:rFonts w:ascii="Times New Roman" w:hAnsi="Times New Roman"/>
                <w:sz w:val="20"/>
                <w:szCs w:val="20"/>
              </w:rPr>
              <w:t xml:space="preserve"> süreçlerine ilişkin sistemsel değişiklikleri/güncellemeleri (organizasyon şeması, unvan değişiklikleri, eğitim katılımları vb.) takip ederek değişiklik/güncellemelerle ilgili veri girişini </w:t>
            </w:r>
            <w:r w:rsidR="00D35AB4">
              <w:rPr>
                <w:rFonts w:ascii="Times New Roman" w:hAnsi="Times New Roman"/>
                <w:sz w:val="20"/>
                <w:szCs w:val="20"/>
              </w:rPr>
              <w:t xml:space="preserve">işletme </w:t>
            </w:r>
            <w:r w:rsidR="00D35AB4" w:rsidRPr="00DE2B18">
              <w:rPr>
                <w:rFonts w:ascii="Times New Roman" w:hAnsi="Times New Roman"/>
                <w:sz w:val="20"/>
                <w:szCs w:val="20"/>
              </w:rPr>
              <w:t>politikalarına</w:t>
            </w:r>
            <w:r w:rsidR="0014053F" w:rsidRPr="00DE2B18">
              <w:rPr>
                <w:rFonts w:ascii="Times New Roman" w:hAnsi="Times New Roman"/>
                <w:sz w:val="20"/>
                <w:szCs w:val="20"/>
              </w:rPr>
              <w:t xml:space="preserve"> göre</w:t>
            </w:r>
            <w:r w:rsidR="00083AC2">
              <w:rPr>
                <w:rFonts w:ascii="Times New Roman" w:hAnsi="Times New Roman"/>
                <w:sz w:val="20"/>
                <w:szCs w:val="20"/>
              </w:rPr>
              <w:t xml:space="preserve"> ve </w:t>
            </w:r>
            <w:r w:rsidR="0014053F" w:rsidRPr="00DE2B18">
              <w:rPr>
                <w:rFonts w:ascii="Times New Roman" w:hAnsi="Times New Roman"/>
                <w:sz w:val="20"/>
                <w:szCs w:val="20"/>
              </w:rPr>
              <w:t xml:space="preserve">belirlenen sürede yapar. </w:t>
            </w:r>
          </w:p>
        </w:tc>
      </w:tr>
      <w:tr w:rsidR="0014053F" w:rsidRPr="000F70EC" w:rsidTr="000972FC">
        <w:trPr>
          <w:trHeight w:hRule="exact" w:val="715"/>
        </w:trPr>
        <w:tc>
          <w:tcPr>
            <w:tcW w:w="658" w:type="dxa"/>
            <w:vMerge/>
            <w:vAlign w:val="center"/>
          </w:tcPr>
          <w:p w:rsidR="0014053F" w:rsidRPr="000F70EC" w:rsidRDefault="0014053F" w:rsidP="000972FC">
            <w:pPr>
              <w:spacing w:after="0"/>
              <w:rPr>
                <w:rFonts w:ascii="Times New Roman" w:hAnsi="Times New Roman"/>
                <w:sz w:val="20"/>
                <w:szCs w:val="20"/>
              </w:rPr>
            </w:pPr>
          </w:p>
        </w:tc>
        <w:tc>
          <w:tcPr>
            <w:tcW w:w="2421" w:type="dxa"/>
            <w:vMerge/>
            <w:vAlign w:val="center"/>
          </w:tcPr>
          <w:p w:rsidR="0014053F" w:rsidRPr="000F70EC" w:rsidRDefault="0014053F" w:rsidP="005A2367">
            <w:pPr>
              <w:tabs>
                <w:tab w:val="left" w:pos="2820"/>
              </w:tabs>
              <w:spacing w:after="0"/>
              <w:rPr>
                <w:rFonts w:ascii="Times New Roman" w:hAnsi="Times New Roman"/>
                <w:sz w:val="20"/>
                <w:szCs w:val="20"/>
              </w:rPr>
            </w:pPr>
          </w:p>
        </w:tc>
        <w:tc>
          <w:tcPr>
            <w:tcW w:w="720" w:type="dxa"/>
            <w:vMerge/>
            <w:vAlign w:val="center"/>
          </w:tcPr>
          <w:p w:rsidR="0014053F" w:rsidRPr="000F70EC" w:rsidRDefault="0014053F" w:rsidP="005A2367">
            <w:pPr>
              <w:rPr>
                <w:rFonts w:ascii="Times New Roman" w:hAnsi="Times New Roman"/>
                <w:b/>
                <w:sz w:val="20"/>
                <w:szCs w:val="20"/>
              </w:rPr>
            </w:pPr>
          </w:p>
        </w:tc>
        <w:tc>
          <w:tcPr>
            <w:tcW w:w="2691" w:type="dxa"/>
            <w:vMerge/>
            <w:vAlign w:val="center"/>
          </w:tcPr>
          <w:p w:rsidR="0014053F" w:rsidRPr="000F70EC" w:rsidRDefault="0014053F" w:rsidP="005A2367">
            <w:pPr>
              <w:spacing w:after="0"/>
              <w:rPr>
                <w:rFonts w:ascii="Times New Roman" w:hAnsi="Times New Roman"/>
                <w:bCs/>
                <w:sz w:val="20"/>
                <w:szCs w:val="20"/>
              </w:rPr>
            </w:pPr>
          </w:p>
        </w:tc>
        <w:tc>
          <w:tcPr>
            <w:tcW w:w="898" w:type="dxa"/>
            <w:shd w:val="clear" w:color="auto" w:fill="auto"/>
            <w:vAlign w:val="center"/>
          </w:tcPr>
          <w:p w:rsidR="0014053F" w:rsidRPr="000F70EC" w:rsidRDefault="00675C2B" w:rsidP="000972FC">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w:t>
            </w:r>
            <w:proofErr w:type="gramStart"/>
            <w:r w:rsidR="0014053F" w:rsidRPr="000F70EC">
              <w:rPr>
                <w:rFonts w:ascii="Times New Roman" w:hAnsi="Times New Roman"/>
                <w:b/>
                <w:sz w:val="20"/>
                <w:szCs w:val="20"/>
              </w:rPr>
              <w:t>2.2</w:t>
            </w:r>
            <w:proofErr w:type="gramEnd"/>
          </w:p>
        </w:tc>
        <w:tc>
          <w:tcPr>
            <w:tcW w:w="6830" w:type="dxa"/>
            <w:vAlign w:val="center"/>
          </w:tcPr>
          <w:p w:rsidR="0014053F" w:rsidRPr="00DE2B18" w:rsidRDefault="0066662C" w:rsidP="003F02C9">
            <w:pPr>
              <w:spacing w:after="0"/>
              <w:jc w:val="both"/>
              <w:rPr>
                <w:rFonts w:ascii="Times New Roman" w:hAnsi="Times New Roman"/>
                <w:sz w:val="20"/>
                <w:szCs w:val="20"/>
              </w:rPr>
            </w:pPr>
            <w:r w:rsidRPr="00DE2B18">
              <w:rPr>
                <w:rFonts w:ascii="Times New Roman" w:hAnsi="Times New Roman"/>
                <w:sz w:val="20"/>
                <w:szCs w:val="20"/>
              </w:rPr>
              <w:t>Muhasebe</w:t>
            </w:r>
            <w:r w:rsidR="0014053F" w:rsidRPr="00DE2B18">
              <w:rPr>
                <w:rFonts w:ascii="Times New Roman" w:hAnsi="Times New Roman"/>
                <w:sz w:val="20"/>
                <w:szCs w:val="20"/>
              </w:rPr>
              <w:t xml:space="preserve"> bilgi sisteminde tanımlanmış olan raporlama faaliyetlerini gelen talepler doğrultusunda gerçekleştirir. </w:t>
            </w:r>
          </w:p>
        </w:tc>
      </w:tr>
      <w:tr w:rsidR="0014053F" w:rsidRPr="000F70EC" w:rsidTr="000972FC">
        <w:trPr>
          <w:trHeight w:hRule="exact" w:val="711"/>
        </w:trPr>
        <w:tc>
          <w:tcPr>
            <w:tcW w:w="658" w:type="dxa"/>
            <w:vMerge/>
            <w:vAlign w:val="center"/>
          </w:tcPr>
          <w:p w:rsidR="0014053F" w:rsidRPr="000F70EC" w:rsidRDefault="0014053F" w:rsidP="005A2367">
            <w:pPr>
              <w:spacing w:after="0"/>
              <w:rPr>
                <w:rFonts w:ascii="Times New Roman" w:hAnsi="Times New Roman"/>
                <w:sz w:val="20"/>
                <w:szCs w:val="20"/>
              </w:rPr>
            </w:pPr>
          </w:p>
        </w:tc>
        <w:tc>
          <w:tcPr>
            <w:tcW w:w="2421" w:type="dxa"/>
            <w:vMerge/>
            <w:vAlign w:val="center"/>
          </w:tcPr>
          <w:p w:rsidR="0014053F" w:rsidRPr="000F70EC" w:rsidRDefault="0014053F" w:rsidP="005A2367">
            <w:pPr>
              <w:tabs>
                <w:tab w:val="left" w:pos="2820"/>
              </w:tabs>
              <w:spacing w:after="0"/>
              <w:rPr>
                <w:rFonts w:ascii="Times New Roman" w:hAnsi="Times New Roman"/>
                <w:sz w:val="20"/>
                <w:szCs w:val="20"/>
              </w:rPr>
            </w:pPr>
          </w:p>
        </w:tc>
        <w:tc>
          <w:tcPr>
            <w:tcW w:w="720" w:type="dxa"/>
            <w:vMerge/>
            <w:vAlign w:val="center"/>
          </w:tcPr>
          <w:p w:rsidR="0014053F" w:rsidRPr="000F70EC" w:rsidRDefault="0014053F" w:rsidP="005A2367">
            <w:pPr>
              <w:spacing w:after="0"/>
              <w:rPr>
                <w:rFonts w:ascii="Times New Roman" w:hAnsi="Times New Roman"/>
                <w:b/>
                <w:sz w:val="20"/>
                <w:szCs w:val="20"/>
              </w:rPr>
            </w:pPr>
          </w:p>
        </w:tc>
        <w:tc>
          <w:tcPr>
            <w:tcW w:w="2691" w:type="dxa"/>
            <w:vMerge/>
            <w:vAlign w:val="center"/>
          </w:tcPr>
          <w:p w:rsidR="0014053F" w:rsidRPr="000F70EC" w:rsidRDefault="0014053F" w:rsidP="005A2367">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14053F" w:rsidRPr="000F70EC" w:rsidRDefault="00675C2B" w:rsidP="000972FC">
            <w:pPr>
              <w:spacing w:after="0"/>
              <w:rPr>
                <w:rFonts w:ascii="Times New Roman" w:hAnsi="Times New Roman"/>
                <w:b/>
                <w:sz w:val="20"/>
                <w:szCs w:val="20"/>
              </w:rPr>
            </w:pPr>
            <w:r>
              <w:rPr>
                <w:rFonts w:ascii="Times New Roman" w:hAnsi="Times New Roman"/>
                <w:b/>
                <w:sz w:val="20"/>
                <w:szCs w:val="20"/>
              </w:rPr>
              <w:t>C</w:t>
            </w:r>
            <w:r w:rsidR="0014053F" w:rsidRPr="000F70EC">
              <w:rPr>
                <w:rFonts w:ascii="Times New Roman" w:hAnsi="Times New Roman"/>
                <w:b/>
                <w:sz w:val="20"/>
                <w:szCs w:val="20"/>
              </w:rPr>
              <w:t>.</w:t>
            </w:r>
            <w:proofErr w:type="gramStart"/>
            <w:r w:rsidR="0014053F" w:rsidRPr="000F70EC">
              <w:rPr>
                <w:rFonts w:ascii="Times New Roman" w:hAnsi="Times New Roman"/>
                <w:b/>
                <w:sz w:val="20"/>
                <w:szCs w:val="20"/>
              </w:rPr>
              <w:t>2.3</w:t>
            </w:r>
            <w:proofErr w:type="gramEnd"/>
          </w:p>
        </w:tc>
        <w:tc>
          <w:tcPr>
            <w:tcW w:w="6830" w:type="dxa"/>
            <w:tcBorders>
              <w:top w:val="single" w:sz="4" w:space="0" w:color="auto"/>
              <w:bottom w:val="single" w:sz="4" w:space="0" w:color="auto"/>
            </w:tcBorders>
            <w:vAlign w:val="center"/>
          </w:tcPr>
          <w:p w:rsidR="0014053F" w:rsidRPr="00DE2B18" w:rsidRDefault="0014053F" w:rsidP="003F02C9">
            <w:pPr>
              <w:spacing w:after="0"/>
              <w:jc w:val="both"/>
              <w:rPr>
                <w:rFonts w:ascii="Times New Roman" w:hAnsi="Times New Roman"/>
                <w:sz w:val="20"/>
                <w:szCs w:val="20"/>
              </w:rPr>
            </w:pPr>
            <w:r w:rsidRPr="00DE2B18">
              <w:rPr>
                <w:rFonts w:ascii="Times New Roman" w:hAnsi="Times New Roman"/>
                <w:sz w:val="20"/>
                <w:szCs w:val="20"/>
              </w:rPr>
              <w:t>Muhasebe bilgi sistemine ait arşivleme çalışmasını muhasebe politikaları dâhilinde yapar.</w:t>
            </w:r>
          </w:p>
        </w:tc>
      </w:tr>
    </w:tbl>
    <w:p w:rsidR="002312ED" w:rsidRDefault="002312ED"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DE2B18" w:rsidRDefault="00DE2B18" w:rsidP="008D339C">
      <w:pPr>
        <w:pStyle w:val="ListParagraph"/>
        <w:spacing w:after="0" w:line="240" w:lineRule="auto"/>
        <w:ind w:left="0"/>
        <w:rPr>
          <w:rFonts w:ascii="Times New Roman" w:hAnsi="Times New Roman"/>
          <w:sz w:val="24"/>
          <w:szCs w:val="24"/>
        </w:rPr>
      </w:pPr>
    </w:p>
    <w:p w:rsidR="00DE2B18" w:rsidRDefault="00DE2B18" w:rsidP="008D339C">
      <w:pPr>
        <w:pStyle w:val="ListParagraph"/>
        <w:spacing w:after="0" w:line="240" w:lineRule="auto"/>
        <w:ind w:left="0"/>
        <w:rPr>
          <w:rFonts w:ascii="Times New Roman" w:hAnsi="Times New Roman"/>
          <w:sz w:val="24"/>
          <w:szCs w:val="24"/>
        </w:rPr>
      </w:pPr>
    </w:p>
    <w:p w:rsidR="00DE2B18" w:rsidRDefault="00DE2B18"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0972FC" w:rsidRDefault="000972FC" w:rsidP="008D339C">
      <w:pPr>
        <w:pStyle w:val="ListParagraph"/>
        <w:spacing w:after="0" w:line="240" w:lineRule="auto"/>
        <w:ind w:left="0"/>
        <w:rPr>
          <w:rFonts w:ascii="Times New Roman" w:hAnsi="Times New Roman"/>
          <w:sz w:val="24"/>
          <w:szCs w:val="24"/>
        </w:rPr>
      </w:pPr>
    </w:p>
    <w:p w:rsidR="000972FC" w:rsidRDefault="000972FC" w:rsidP="008D339C">
      <w:pPr>
        <w:pStyle w:val="ListParagraph"/>
        <w:spacing w:after="0" w:line="240" w:lineRule="auto"/>
        <w:ind w:left="0"/>
        <w:rPr>
          <w:rFonts w:ascii="Times New Roman" w:hAnsi="Times New Roman"/>
          <w:sz w:val="24"/>
          <w:szCs w:val="24"/>
        </w:rPr>
      </w:pPr>
    </w:p>
    <w:p w:rsidR="000972FC" w:rsidRDefault="000972FC"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0"/>
        <w:gridCol w:w="2425"/>
        <w:gridCol w:w="720"/>
        <w:gridCol w:w="2695"/>
        <w:gridCol w:w="899"/>
        <w:gridCol w:w="6849"/>
      </w:tblGrid>
      <w:tr w:rsidR="00FD0022" w:rsidRPr="00853BB7" w:rsidTr="00C27E20">
        <w:trPr>
          <w:trHeight w:val="567"/>
        </w:trPr>
        <w:tc>
          <w:tcPr>
            <w:tcW w:w="3055" w:type="dxa"/>
            <w:gridSpan w:val="2"/>
            <w:vAlign w:val="center"/>
          </w:tcPr>
          <w:p w:rsidR="00FD0022" w:rsidRPr="00853BB7" w:rsidRDefault="002312ED" w:rsidP="00DE2B18">
            <w:pPr>
              <w:spacing w:after="0"/>
              <w:rPr>
                <w:rFonts w:ascii="Times New Roman" w:hAnsi="Times New Roman"/>
                <w:b/>
                <w:sz w:val="20"/>
                <w:szCs w:val="20"/>
              </w:rPr>
            </w:pPr>
            <w:r w:rsidRPr="00853BB7">
              <w:rPr>
                <w:rFonts w:ascii="Times New Roman" w:hAnsi="Times New Roman"/>
                <w:b/>
                <w:sz w:val="20"/>
                <w:szCs w:val="20"/>
              </w:rPr>
              <w:lastRenderedPageBreak/>
              <w:br w:type="page"/>
            </w:r>
            <w:r w:rsidR="00FD0022" w:rsidRPr="00853BB7">
              <w:rPr>
                <w:rFonts w:ascii="Times New Roman" w:hAnsi="Times New Roman"/>
                <w:b/>
                <w:sz w:val="20"/>
                <w:szCs w:val="20"/>
              </w:rPr>
              <w:t>Görevler</w:t>
            </w:r>
          </w:p>
        </w:tc>
        <w:tc>
          <w:tcPr>
            <w:tcW w:w="3415" w:type="dxa"/>
            <w:gridSpan w:val="2"/>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İşlemler</w:t>
            </w:r>
          </w:p>
        </w:tc>
        <w:tc>
          <w:tcPr>
            <w:tcW w:w="7748" w:type="dxa"/>
            <w:gridSpan w:val="2"/>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Başarım Ölçütleri</w:t>
            </w:r>
          </w:p>
        </w:tc>
      </w:tr>
      <w:tr w:rsidR="00FD0022" w:rsidRPr="00853BB7" w:rsidTr="00C27E20">
        <w:trPr>
          <w:trHeight w:val="567"/>
        </w:trPr>
        <w:tc>
          <w:tcPr>
            <w:tcW w:w="630" w:type="dxa"/>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Kod</w:t>
            </w:r>
          </w:p>
        </w:tc>
        <w:tc>
          <w:tcPr>
            <w:tcW w:w="2425" w:type="dxa"/>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Kod</w:t>
            </w:r>
          </w:p>
        </w:tc>
        <w:tc>
          <w:tcPr>
            <w:tcW w:w="2695" w:type="dxa"/>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Adı</w:t>
            </w:r>
          </w:p>
        </w:tc>
        <w:tc>
          <w:tcPr>
            <w:tcW w:w="899" w:type="dxa"/>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Kod</w:t>
            </w:r>
          </w:p>
        </w:tc>
        <w:tc>
          <w:tcPr>
            <w:tcW w:w="6849" w:type="dxa"/>
            <w:vAlign w:val="center"/>
          </w:tcPr>
          <w:p w:rsidR="00FD0022" w:rsidRPr="00853BB7" w:rsidRDefault="00FD0022" w:rsidP="00DE2B18">
            <w:pPr>
              <w:spacing w:after="0"/>
              <w:rPr>
                <w:rFonts w:ascii="Times New Roman" w:hAnsi="Times New Roman"/>
                <w:b/>
                <w:sz w:val="20"/>
                <w:szCs w:val="20"/>
              </w:rPr>
            </w:pPr>
            <w:r w:rsidRPr="00853BB7">
              <w:rPr>
                <w:rFonts w:ascii="Times New Roman" w:hAnsi="Times New Roman"/>
                <w:b/>
                <w:sz w:val="20"/>
                <w:szCs w:val="20"/>
              </w:rPr>
              <w:t>Açıklama</w:t>
            </w:r>
          </w:p>
        </w:tc>
      </w:tr>
      <w:tr w:rsidR="008B4FBD" w:rsidRPr="00853BB7" w:rsidTr="00DE2B18">
        <w:trPr>
          <w:trHeight w:hRule="exact" w:val="567"/>
        </w:trPr>
        <w:tc>
          <w:tcPr>
            <w:tcW w:w="630" w:type="dxa"/>
            <w:vMerge w:val="restart"/>
            <w:vAlign w:val="center"/>
          </w:tcPr>
          <w:p w:rsidR="008B4FBD" w:rsidRPr="00853BB7" w:rsidRDefault="0091173D" w:rsidP="00206DD4">
            <w:pPr>
              <w:spacing w:after="0"/>
              <w:rPr>
                <w:rFonts w:ascii="Times New Roman" w:hAnsi="Times New Roman"/>
                <w:b/>
                <w:sz w:val="20"/>
                <w:szCs w:val="20"/>
              </w:rPr>
            </w:pPr>
            <w:r w:rsidRPr="00853BB7">
              <w:rPr>
                <w:rFonts w:ascii="Times New Roman" w:hAnsi="Times New Roman"/>
                <w:b/>
                <w:sz w:val="20"/>
                <w:szCs w:val="20"/>
              </w:rPr>
              <w:t>D</w:t>
            </w:r>
          </w:p>
        </w:tc>
        <w:tc>
          <w:tcPr>
            <w:tcW w:w="2425" w:type="dxa"/>
            <w:vMerge w:val="restart"/>
            <w:vAlign w:val="center"/>
          </w:tcPr>
          <w:p w:rsidR="008B4FBD" w:rsidRPr="00853BB7" w:rsidRDefault="008B4FBD" w:rsidP="00EB3EA5">
            <w:pPr>
              <w:rPr>
                <w:rFonts w:ascii="Times New Roman" w:hAnsi="Times New Roman"/>
                <w:sz w:val="20"/>
                <w:szCs w:val="20"/>
              </w:rPr>
            </w:pPr>
          </w:p>
          <w:p w:rsidR="008B4FBD" w:rsidRPr="00853BB7" w:rsidRDefault="008B4FBD" w:rsidP="00F10188">
            <w:pPr>
              <w:rPr>
                <w:rFonts w:ascii="Times New Roman" w:hAnsi="Times New Roman"/>
                <w:sz w:val="20"/>
                <w:szCs w:val="20"/>
              </w:rPr>
            </w:pPr>
            <w:r w:rsidRPr="00853BB7">
              <w:rPr>
                <w:rFonts w:ascii="Times New Roman" w:hAnsi="Times New Roman"/>
                <w:sz w:val="20"/>
                <w:szCs w:val="20"/>
              </w:rPr>
              <w:t>Muhasebeye dayanak olacak belgelerin hazırlanmasına destek vermek</w:t>
            </w:r>
            <w:r w:rsidR="00F10188" w:rsidRPr="00853BB7">
              <w:rPr>
                <w:rFonts w:ascii="Times New Roman" w:hAnsi="Times New Roman"/>
                <w:sz w:val="20"/>
                <w:szCs w:val="20"/>
              </w:rPr>
              <w:t xml:space="preserve"> </w:t>
            </w:r>
            <w:r w:rsidRPr="00853BB7">
              <w:rPr>
                <w:rFonts w:ascii="Times New Roman" w:hAnsi="Times New Roman"/>
                <w:sz w:val="20"/>
                <w:szCs w:val="20"/>
              </w:rPr>
              <w:t>(</w:t>
            </w:r>
            <w:r w:rsidR="00F10188" w:rsidRPr="00853BB7">
              <w:rPr>
                <w:rFonts w:ascii="Times New Roman" w:hAnsi="Times New Roman"/>
                <w:sz w:val="20"/>
                <w:szCs w:val="20"/>
              </w:rPr>
              <w:t>d</w:t>
            </w:r>
            <w:r w:rsidRPr="00853BB7">
              <w:rPr>
                <w:rFonts w:ascii="Times New Roman" w:hAnsi="Times New Roman"/>
                <w:sz w:val="20"/>
                <w:szCs w:val="20"/>
              </w:rPr>
              <w:t>evamı var)</w:t>
            </w:r>
          </w:p>
        </w:tc>
        <w:tc>
          <w:tcPr>
            <w:tcW w:w="720" w:type="dxa"/>
            <w:vMerge w:val="restart"/>
            <w:vAlign w:val="center"/>
          </w:tcPr>
          <w:p w:rsidR="008B4FBD" w:rsidRPr="00853BB7" w:rsidRDefault="0091173D"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.1</w:t>
            </w:r>
          </w:p>
        </w:tc>
        <w:tc>
          <w:tcPr>
            <w:tcW w:w="2695" w:type="dxa"/>
            <w:vMerge w:val="restart"/>
            <w:vAlign w:val="center"/>
          </w:tcPr>
          <w:p w:rsidR="008B4FBD" w:rsidRPr="00853BB7" w:rsidRDefault="008B4FBD" w:rsidP="0085741B">
            <w:pPr>
              <w:rPr>
                <w:rFonts w:ascii="Times New Roman" w:hAnsi="Times New Roman"/>
                <w:sz w:val="20"/>
                <w:szCs w:val="20"/>
              </w:rPr>
            </w:pPr>
            <w:r w:rsidRPr="00853BB7">
              <w:rPr>
                <w:rFonts w:ascii="Times New Roman" w:hAnsi="Times New Roman"/>
                <w:sz w:val="20"/>
                <w:szCs w:val="20"/>
              </w:rPr>
              <w:t>Çek ve senet ön hazırlığı yapmak</w:t>
            </w: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1.1</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Çek ve senedi Türk Ticaret Kanununda ve Çek Kanununda belirtilen çek ve senet unsurlarına göre düzenler.</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206DD4">
            <w:pPr>
              <w:spacing w:after="0"/>
              <w:rPr>
                <w:rFonts w:ascii="Times New Roman" w:hAnsi="Times New Roman"/>
                <w:b/>
                <w:sz w:val="20"/>
                <w:szCs w:val="20"/>
              </w:rPr>
            </w:pPr>
          </w:p>
        </w:tc>
        <w:tc>
          <w:tcPr>
            <w:tcW w:w="2695" w:type="dxa"/>
            <w:vMerge/>
            <w:vAlign w:val="center"/>
          </w:tcPr>
          <w:p w:rsidR="008B4FBD" w:rsidRPr="00853BB7" w:rsidRDefault="008B4FBD" w:rsidP="00EB3EA5">
            <w:pPr>
              <w:rPr>
                <w:rFonts w:ascii="Times New Roman" w:hAnsi="Times New Roman"/>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1.2</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 xml:space="preserve">Çek ve senetlerin Türk Ticaret Kanunda belirtilen kurallara uygun olarak çek veya senedin borçlusuna imzalatır. </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206DD4">
            <w:pPr>
              <w:spacing w:after="0"/>
              <w:rPr>
                <w:rFonts w:ascii="Times New Roman" w:hAnsi="Times New Roman"/>
                <w:b/>
                <w:sz w:val="20"/>
                <w:szCs w:val="20"/>
              </w:rPr>
            </w:pPr>
          </w:p>
        </w:tc>
        <w:tc>
          <w:tcPr>
            <w:tcW w:w="2695" w:type="dxa"/>
            <w:vMerge/>
            <w:vAlign w:val="center"/>
          </w:tcPr>
          <w:p w:rsidR="008B4FBD" w:rsidRPr="00853BB7" w:rsidRDefault="008B4FBD" w:rsidP="00EB3EA5">
            <w:pPr>
              <w:rPr>
                <w:rFonts w:ascii="Times New Roman" w:hAnsi="Times New Roman"/>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1.3</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Çek ve senetlerin muhasebe bilgi sistemine girişini yapar.</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206DD4">
            <w:pPr>
              <w:spacing w:after="0"/>
              <w:rPr>
                <w:rFonts w:ascii="Times New Roman" w:hAnsi="Times New Roman"/>
                <w:b/>
                <w:sz w:val="20"/>
                <w:szCs w:val="20"/>
              </w:rPr>
            </w:pPr>
          </w:p>
        </w:tc>
        <w:tc>
          <w:tcPr>
            <w:tcW w:w="2695" w:type="dxa"/>
            <w:vMerge/>
            <w:vAlign w:val="center"/>
          </w:tcPr>
          <w:p w:rsidR="008B4FBD" w:rsidRPr="00853BB7" w:rsidRDefault="008B4FBD" w:rsidP="00EB3EA5">
            <w:pPr>
              <w:rPr>
                <w:rFonts w:ascii="Times New Roman" w:hAnsi="Times New Roman"/>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1.4</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 xml:space="preserve">Çek ve senetlerin hareketlerini vadelerine göre takip eder. </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restart"/>
            <w:vAlign w:val="center"/>
          </w:tcPr>
          <w:p w:rsidR="008B4FBD" w:rsidRPr="00853BB7" w:rsidRDefault="0091173D"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.2</w:t>
            </w:r>
          </w:p>
        </w:tc>
        <w:tc>
          <w:tcPr>
            <w:tcW w:w="2695" w:type="dxa"/>
            <w:vMerge w:val="restart"/>
            <w:vAlign w:val="center"/>
          </w:tcPr>
          <w:p w:rsidR="008B4FBD" w:rsidRPr="00853BB7" w:rsidRDefault="008B4FBD" w:rsidP="00B466BB">
            <w:pPr>
              <w:rPr>
                <w:rFonts w:ascii="Times New Roman" w:hAnsi="Times New Roman"/>
                <w:sz w:val="20"/>
                <w:szCs w:val="20"/>
              </w:rPr>
            </w:pPr>
            <w:r w:rsidRPr="00853BB7">
              <w:rPr>
                <w:rFonts w:ascii="Times New Roman" w:hAnsi="Times New Roman"/>
                <w:bCs/>
                <w:sz w:val="20"/>
                <w:szCs w:val="20"/>
              </w:rPr>
              <w:t>Fatura, irsaliye ve sipariş belgesi düzenlemek</w:t>
            </w: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2.1</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Fatura ve fatura yerine geçen belgeleri Vergi Usul Kanununa göre anlaşmalı matbaalara bastırarak veya notere onaylatarak temin eder.</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EB3EA5">
            <w:pPr>
              <w:rPr>
                <w:rFonts w:ascii="Times New Roman" w:hAnsi="Times New Roman"/>
                <w:sz w:val="20"/>
                <w:szCs w:val="20"/>
              </w:rPr>
            </w:pPr>
          </w:p>
        </w:tc>
        <w:tc>
          <w:tcPr>
            <w:tcW w:w="2695" w:type="dxa"/>
            <w:vMerge/>
            <w:vAlign w:val="center"/>
          </w:tcPr>
          <w:p w:rsidR="008B4FBD" w:rsidRPr="00853BB7" w:rsidRDefault="008B4FBD" w:rsidP="00EB3EA5">
            <w:pPr>
              <w:rPr>
                <w:rFonts w:ascii="Times New Roman" w:hAnsi="Times New Roman"/>
                <w:bCs/>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2.2</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 xml:space="preserve">Faturayı Vergi Usul Kanununda yer alan unsurlara </w:t>
            </w:r>
            <w:r w:rsidR="00C35DA6" w:rsidRPr="00853BB7">
              <w:rPr>
                <w:rFonts w:ascii="Times New Roman" w:hAnsi="Times New Roman"/>
                <w:sz w:val="20"/>
                <w:szCs w:val="20"/>
              </w:rPr>
              <w:t>göre düzenler</w:t>
            </w:r>
            <w:r w:rsidRPr="00853BB7">
              <w:rPr>
                <w:rFonts w:ascii="Times New Roman" w:hAnsi="Times New Roman"/>
                <w:sz w:val="20"/>
                <w:szCs w:val="20"/>
              </w:rPr>
              <w:t>.</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EB3EA5">
            <w:pPr>
              <w:rPr>
                <w:rFonts w:ascii="Times New Roman" w:hAnsi="Times New Roman"/>
                <w:sz w:val="20"/>
                <w:szCs w:val="20"/>
              </w:rPr>
            </w:pPr>
          </w:p>
        </w:tc>
        <w:tc>
          <w:tcPr>
            <w:tcW w:w="2695" w:type="dxa"/>
            <w:vMerge/>
            <w:vAlign w:val="center"/>
          </w:tcPr>
          <w:p w:rsidR="008B4FBD" w:rsidRPr="00853BB7" w:rsidRDefault="008B4FBD" w:rsidP="00EB3EA5">
            <w:pPr>
              <w:rPr>
                <w:rFonts w:ascii="Times New Roman" w:hAnsi="Times New Roman"/>
                <w:bCs/>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2.3</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 xml:space="preserve">İrsaliyeyi Vergi Usul Kanununda yer alan </w:t>
            </w:r>
            <w:r w:rsidR="00C35DA6" w:rsidRPr="00853BB7">
              <w:rPr>
                <w:rFonts w:ascii="Times New Roman" w:hAnsi="Times New Roman"/>
                <w:sz w:val="20"/>
                <w:szCs w:val="20"/>
              </w:rPr>
              <w:t>unsurlara göre</w:t>
            </w:r>
            <w:r w:rsidRPr="00853BB7">
              <w:rPr>
                <w:rFonts w:ascii="Times New Roman" w:hAnsi="Times New Roman"/>
                <w:sz w:val="20"/>
                <w:szCs w:val="20"/>
              </w:rPr>
              <w:t xml:space="preserve"> düzenler</w:t>
            </w:r>
            <w:r w:rsidR="00D93FF5" w:rsidRPr="00853BB7">
              <w:rPr>
                <w:rFonts w:ascii="Times New Roman" w:hAnsi="Times New Roman"/>
                <w:sz w:val="20"/>
                <w:szCs w:val="20"/>
              </w:rPr>
              <w:t>.</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EB3EA5">
            <w:pPr>
              <w:rPr>
                <w:rFonts w:ascii="Times New Roman" w:hAnsi="Times New Roman"/>
                <w:sz w:val="20"/>
                <w:szCs w:val="20"/>
              </w:rPr>
            </w:pPr>
          </w:p>
        </w:tc>
        <w:tc>
          <w:tcPr>
            <w:tcW w:w="2695" w:type="dxa"/>
            <w:vMerge/>
            <w:vAlign w:val="center"/>
          </w:tcPr>
          <w:p w:rsidR="008B4FBD" w:rsidRPr="00853BB7" w:rsidRDefault="008B4FBD" w:rsidP="00EB3EA5">
            <w:pPr>
              <w:rPr>
                <w:rFonts w:ascii="Times New Roman" w:hAnsi="Times New Roman"/>
                <w:bCs/>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2.4</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 xml:space="preserve">Düzenlenen İrsaliyenin faturasını, Vergi Usul Kanununda öngörülen süreye </w:t>
            </w:r>
            <w:r w:rsidR="00C35DA6" w:rsidRPr="00853BB7">
              <w:rPr>
                <w:rFonts w:ascii="Times New Roman" w:hAnsi="Times New Roman"/>
                <w:sz w:val="20"/>
                <w:szCs w:val="20"/>
              </w:rPr>
              <w:t>göre düzenler</w:t>
            </w:r>
            <w:r w:rsidRPr="00853BB7">
              <w:rPr>
                <w:rFonts w:ascii="Times New Roman" w:hAnsi="Times New Roman"/>
                <w:sz w:val="20"/>
                <w:szCs w:val="20"/>
              </w:rPr>
              <w:t>.</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EB3EA5">
            <w:pPr>
              <w:rPr>
                <w:rFonts w:ascii="Times New Roman" w:hAnsi="Times New Roman"/>
                <w:sz w:val="20"/>
                <w:szCs w:val="20"/>
              </w:rPr>
            </w:pPr>
          </w:p>
        </w:tc>
        <w:tc>
          <w:tcPr>
            <w:tcW w:w="2695" w:type="dxa"/>
            <w:vMerge/>
            <w:vAlign w:val="center"/>
          </w:tcPr>
          <w:p w:rsidR="008B4FBD" w:rsidRPr="00853BB7" w:rsidRDefault="008B4FBD" w:rsidP="00EB3EA5">
            <w:pPr>
              <w:rPr>
                <w:rFonts w:ascii="Times New Roman" w:hAnsi="Times New Roman"/>
                <w:bCs/>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2.5</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 xml:space="preserve">Sektörün özelliğine göre sipariş </w:t>
            </w:r>
            <w:r w:rsidR="00D35AB4" w:rsidRPr="00853BB7">
              <w:rPr>
                <w:rFonts w:ascii="Times New Roman" w:hAnsi="Times New Roman"/>
                <w:sz w:val="20"/>
                <w:szCs w:val="20"/>
              </w:rPr>
              <w:t>belgesini hazırlayarak</w:t>
            </w:r>
            <w:r w:rsidRPr="00853BB7">
              <w:rPr>
                <w:rFonts w:ascii="Times New Roman" w:hAnsi="Times New Roman"/>
                <w:sz w:val="20"/>
                <w:szCs w:val="20"/>
              </w:rPr>
              <w:t xml:space="preserve"> siparişi düzenler ve yerine getirilip getirilmediğini sipariş kartları üzerinden takip eder.</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EB3EA5">
            <w:pPr>
              <w:rPr>
                <w:rFonts w:ascii="Times New Roman" w:hAnsi="Times New Roman"/>
                <w:sz w:val="20"/>
                <w:szCs w:val="20"/>
              </w:rPr>
            </w:pPr>
          </w:p>
        </w:tc>
        <w:tc>
          <w:tcPr>
            <w:tcW w:w="2695" w:type="dxa"/>
            <w:vMerge/>
            <w:vAlign w:val="center"/>
          </w:tcPr>
          <w:p w:rsidR="008B4FBD" w:rsidRPr="00853BB7" w:rsidRDefault="008B4FBD" w:rsidP="00EB3EA5">
            <w:pPr>
              <w:rPr>
                <w:rFonts w:ascii="Times New Roman" w:hAnsi="Times New Roman"/>
                <w:bCs/>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2.6</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Belgeleri düzenlerken mal veya hizmetlerin fiyat, tutar, vergi, indirim hesaplamalarını yapar.</w:t>
            </w:r>
          </w:p>
        </w:tc>
      </w:tr>
      <w:tr w:rsidR="008B4FBD" w:rsidRPr="00853BB7" w:rsidTr="00DE2B18">
        <w:trPr>
          <w:trHeight w:hRule="exact" w:val="567"/>
        </w:trPr>
        <w:tc>
          <w:tcPr>
            <w:tcW w:w="630" w:type="dxa"/>
            <w:vMerge/>
            <w:vAlign w:val="center"/>
          </w:tcPr>
          <w:p w:rsidR="008B4FBD" w:rsidRPr="00853BB7" w:rsidRDefault="008B4FBD" w:rsidP="00EB3EA5">
            <w:pPr>
              <w:rPr>
                <w:rFonts w:ascii="Times New Roman" w:hAnsi="Times New Roman"/>
                <w:sz w:val="20"/>
                <w:szCs w:val="20"/>
              </w:rPr>
            </w:pPr>
          </w:p>
        </w:tc>
        <w:tc>
          <w:tcPr>
            <w:tcW w:w="2425" w:type="dxa"/>
            <w:vMerge/>
            <w:vAlign w:val="center"/>
          </w:tcPr>
          <w:p w:rsidR="008B4FBD" w:rsidRPr="00853BB7" w:rsidRDefault="008B4FBD" w:rsidP="00EB3EA5">
            <w:pPr>
              <w:rPr>
                <w:rFonts w:ascii="Times New Roman" w:hAnsi="Times New Roman"/>
                <w:sz w:val="20"/>
                <w:szCs w:val="20"/>
              </w:rPr>
            </w:pPr>
          </w:p>
        </w:tc>
        <w:tc>
          <w:tcPr>
            <w:tcW w:w="720" w:type="dxa"/>
            <w:vMerge/>
            <w:vAlign w:val="center"/>
          </w:tcPr>
          <w:p w:rsidR="008B4FBD" w:rsidRPr="00853BB7" w:rsidRDefault="008B4FBD" w:rsidP="00EB3EA5">
            <w:pPr>
              <w:rPr>
                <w:rFonts w:ascii="Times New Roman" w:hAnsi="Times New Roman"/>
                <w:sz w:val="20"/>
                <w:szCs w:val="20"/>
              </w:rPr>
            </w:pPr>
          </w:p>
        </w:tc>
        <w:tc>
          <w:tcPr>
            <w:tcW w:w="2695" w:type="dxa"/>
            <w:vMerge/>
            <w:vAlign w:val="center"/>
          </w:tcPr>
          <w:p w:rsidR="008B4FBD" w:rsidRPr="00853BB7" w:rsidRDefault="008B4FBD" w:rsidP="00EB3EA5">
            <w:pPr>
              <w:rPr>
                <w:rFonts w:ascii="Times New Roman" w:hAnsi="Times New Roman"/>
                <w:bCs/>
                <w:sz w:val="20"/>
                <w:szCs w:val="20"/>
              </w:rPr>
            </w:pPr>
          </w:p>
        </w:tc>
        <w:tc>
          <w:tcPr>
            <w:tcW w:w="899" w:type="dxa"/>
            <w:shd w:val="clear" w:color="auto" w:fill="auto"/>
            <w:vAlign w:val="center"/>
          </w:tcPr>
          <w:p w:rsidR="008B4FBD" w:rsidRPr="00853BB7" w:rsidRDefault="00675C2B" w:rsidP="00206DD4">
            <w:pPr>
              <w:spacing w:after="0"/>
              <w:rPr>
                <w:rFonts w:ascii="Times New Roman" w:hAnsi="Times New Roman"/>
                <w:b/>
                <w:sz w:val="20"/>
                <w:szCs w:val="20"/>
              </w:rPr>
            </w:pPr>
            <w:r w:rsidRPr="00853BB7">
              <w:rPr>
                <w:rFonts w:ascii="Times New Roman" w:hAnsi="Times New Roman"/>
                <w:b/>
                <w:sz w:val="20"/>
                <w:szCs w:val="20"/>
              </w:rPr>
              <w:t>D</w:t>
            </w:r>
            <w:r w:rsidR="008B4FBD" w:rsidRPr="00853BB7">
              <w:rPr>
                <w:rFonts w:ascii="Times New Roman" w:hAnsi="Times New Roman"/>
                <w:b/>
                <w:sz w:val="20"/>
                <w:szCs w:val="20"/>
              </w:rPr>
              <w:t>.</w:t>
            </w:r>
            <w:proofErr w:type="gramStart"/>
            <w:r w:rsidR="008B4FBD" w:rsidRPr="00853BB7">
              <w:rPr>
                <w:rFonts w:ascii="Times New Roman" w:hAnsi="Times New Roman"/>
                <w:b/>
                <w:sz w:val="20"/>
                <w:szCs w:val="20"/>
              </w:rPr>
              <w:t>2.7</w:t>
            </w:r>
            <w:proofErr w:type="gramEnd"/>
          </w:p>
        </w:tc>
        <w:tc>
          <w:tcPr>
            <w:tcW w:w="6849" w:type="dxa"/>
            <w:vAlign w:val="center"/>
          </w:tcPr>
          <w:p w:rsidR="008B4FBD" w:rsidRPr="00853BB7" w:rsidRDefault="008B4FBD" w:rsidP="005265C8">
            <w:pPr>
              <w:spacing w:after="0"/>
              <w:jc w:val="both"/>
              <w:rPr>
                <w:rFonts w:ascii="Times New Roman" w:hAnsi="Times New Roman"/>
                <w:sz w:val="20"/>
                <w:szCs w:val="20"/>
              </w:rPr>
            </w:pPr>
            <w:r w:rsidRPr="00853BB7">
              <w:rPr>
                <w:rFonts w:ascii="Times New Roman" w:hAnsi="Times New Roman"/>
                <w:sz w:val="20"/>
                <w:szCs w:val="20"/>
              </w:rPr>
              <w:t>İlgili mevzuata göre yukarıdaki iş ve işlemlere ilişkin konuları takip eder</w:t>
            </w:r>
            <w:r w:rsidR="005F0DF9" w:rsidRPr="00853BB7">
              <w:rPr>
                <w:rFonts w:ascii="Times New Roman" w:hAnsi="Times New Roman"/>
                <w:sz w:val="20"/>
                <w:szCs w:val="20"/>
              </w:rPr>
              <w:t>, mevzuat hükümlerine göre yeni ihdas edilecek</w:t>
            </w:r>
            <w:r w:rsidRPr="00853BB7">
              <w:rPr>
                <w:rFonts w:ascii="Times New Roman" w:hAnsi="Times New Roman"/>
                <w:sz w:val="20"/>
                <w:szCs w:val="20"/>
              </w:rPr>
              <w:t xml:space="preserve"> belgeleri düzenler.</w:t>
            </w:r>
          </w:p>
        </w:tc>
      </w:tr>
    </w:tbl>
    <w:p w:rsidR="00FE10EA" w:rsidRPr="00AC07D2" w:rsidRDefault="00FE10EA" w:rsidP="008D339C">
      <w:pPr>
        <w:pStyle w:val="ListParagraph"/>
        <w:spacing w:after="0" w:line="240" w:lineRule="auto"/>
        <w:ind w:left="0"/>
        <w:rPr>
          <w:rFonts w:ascii="Times New Roman" w:hAnsi="Times New Roman"/>
          <w:sz w:val="24"/>
          <w:szCs w:val="24"/>
        </w:rPr>
      </w:pPr>
    </w:p>
    <w:p w:rsidR="00AE47EE" w:rsidRDefault="00AE47EE" w:rsidP="008D339C">
      <w:pPr>
        <w:pStyle w:val="ListParagraph"/>
        <w:spacing w:after="0" w:line="240" w:lineRule="auto"/>
        <w:ind w:left="0"/>
        <w:rPr>
          <w:rFonts w:ascii="Times New Roman" w:hAnsi="Times New Roman"/>
          <w:sz w:val="24"/>
          <w:szCs w:val="24"/>
        </w:rPr>
      </w:pPr>
    </w:p>
    <w:p w:rsidR="00C27E20" w:rsidRDefault="00C27E20" w:rsidP="008D339C">
      <w:pPr>
        <w:pStyle w:val="ListParagraph"/>
        <w:spacing w:after="0" w:line="240" w:lineRule="auto"/>
        <w:ind w:left="0"/>
        <w:rPr>
          <w:rFonts w:ascii="Times New Roman" w:hAnsi="Times New Roman"/>
          <w:sz w:val="24"/>
          <w:szCs w:val="24"/>
        </w:rPr>
      </w:pPr>
    </w:p>
    <w:p w:rsidR="00DE2B18" w:rsidRDefault="00DE2B18" w:rsidP="008D339C">
      <w:pPr>
        <w:pStyle w:val="ListParagraph"/>
        <w:spacing w:after="0" w:line="240" w:lineRule="auto"/>
        <w:ind w:left="0"/>
        <w:rPr>
          <w:rFonts w:ascii="Times New Roman" w:hAnsi="Times New Roman"/>
          <w:sz w:val="24"/>
          <w:szCs w:val="24"/>
        </w:rPr>
      </w:pPr>
    </w:p>
    <w:p w:rsidR="00DE2B18" w:rsidRDefault="00DE2B18" w:rsidP="008D339C">
      <w:pPr>
        <w:pStyle w:val="ListParagraph"/>
        <w:spacing w:after="0" w:line="240" w:lineRule="auto"/>
        <w:ind w:left="0"/>
        <w:rPr>
          <w:rFonts w:ascii="Times New Roman" w:hAnsi="Times New Roman"/>
          <w:sz w:val="24"/>
          <w:szCs w:val="24"/>
        </w:rPr>
      </w:pPr>
    </w:p>
    <w:p w:rsidR="00DE2B18" w:rsidRPr="00AC07D2" w:rsidRDefault="00DE2B18" w:rsidP="008D339C">
      <w:pPr>
        <w:pStyle w:val="ListParagraph"/>
        <w:spacing w:after="0" w:line="240" w:lineRule="auto"/>
        <w:ind w:left="0"/>
        <w:rPr>
          <w:rFonts w:ascii="Times New Roman" w:hAnsi="Times New Roman"/>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7"/>
        <w:gridCol w:w="2422"/>
        <w:gridCol w:w="720"/>
        <w:gridCol w:w="2691"/>
        <w:gridCol w:w="898"/>
        <w:gridCol w:w="6895"/>
      </w:tblGrid>
      <w:tr w:rsidR="00FD0022" w:rsidRPr="00853BB7" w:rsidTr="00675D57">
        <w:trPr>
          <w:trHeight w:val="567"/>
        </w:trPr>
        <w:tc>
          <w:tcPr>
            <w:tcW w:w="3079" w:type="dxa"/>
            <w:gridSpan w:val="2"/>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lastRenderedPageBreak/>
              <w:t>Görevler</w:t>
            </w:r>
          </w:p>
        </w:tc>
        <w:tc>
          <w:tcPr>
            <w:tcW w:w="3411" w:type="dxa"/>
            <w:gridSpan w:val="2"/>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İşlemler</w:t>
            </w:r>
          </w:p>
        </w:tc>
        <w:tc>
          <w:tcPr>
            <w:tcW w:w="7793" w:type="dxa"/>
            <w:gridSpan w:val="2"/>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Başarım Ölçütleri</w:t>
            </w:r>
          </w:p>
        </w:tc>
      </w:tr>
      <w:tr w:rsidR="00FD0022" w:rsidRPr="00853BB7" w:rsidTr="00675D57">
        <w:trPr>
          <w:trHeight w:val="567"/>
        </w:trPr>
        <w:tc>
          <w:tcPr>
            <w:tcW w:w="657" w:type="dxa"/>
            <w:vAlign w:val="center"/>
          </w:tcPr>
          <w:p w:rsidR="00FD0022" w:rsidRPr="00853BB7" w:rsidRDefault="00FD0022" w:rsidP="00675D57">
            <w:pPr>
              <w:spacing w:after="0"/>
              <w:rPr>
                <w:rFonts w:ascii="Times New Roman" w:hAnsi="Times New Roman"/>
                <w:b/>
                <w:sz w:val="20"/>
                <w:szCs w:val="20"/>
              </w:rPr>
            </w:pPr>
            <w:r w:rsidRPr="00853BB7">
              <w:rPr>
                <w:rFonts w:ascii="Times New Roman" w:hAnsi="Times New Roman"/>
                <w:b/>
                <w:sz w:val="20"/>
                <w:szCs w:val="20"/>
              </w:rPr>
              <w:t>Kod</w:t>
            </w:r>
          </w:p>
        </w:tc>
        <w:tc>
          <w:tcPr>
            <w:tcW w:w="2422" w:type="dxa"/>
            <w:vAlign w:val="center"/>
          </w:tcPr>
          <w:p w:rsidR="00FD0022" w:rsidRPr="00853BB7" w:rsidRDefault="00FD0022" w:rsidP="00675D57">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FD0022" w:rsidRPr="00853BB7" w:rsidRDefault="00FD0022" w:rsidP="00675D57">
            <w:pPr>
              <w:spacing w:after="0"/>
              <w:rPr>
                <w:rFonts w:ascii="Times New Roman" w:hAnsi="Times New Roman"/>
                <w:b/>
                <w:sz w:val="20"/>
                <w:szCs w:val="20"/>
              </w:rPr>
            </w:pPr>
            <w:r w:rsidRPr="00853BB7">
              <w:rPr>
                <w:rFonts w:ascii="Times New Roman" w:hAnsi="Times New Roman"/>
                <w:b/>
                <w:sz w:val="20"/>
                <w:szCs w:val="20"/>
              </w:rPr>
              <w:t>Kod</w:t>
            </w:r>
          </w:p>
        </w:tc>
        <w:tc>
          <w:tcPr>
            <w:tcW w:w="2691" w:type="dxa"/>
            <w:vAlign w:val="center"/>
          </w:tcPr>
          <w:p w:rsidR="00FD0022" w:rsidRPr="00853BB7" w:rsidRDefault="00FD0022" w:rsidP="00675D57">
            <w:pPr>
              <w:spacing w:after="0"/>
              <w:rPr>
                <w:rFonts w:ascii="Times New Roman" w:hAnsi="Times New Roman"/>
                <w:b/>
                <w:sz w:val="20"/>
                <w:szCs w:val="20"/>
              </w:rPr>
            </w:pPr>
            <w:r w:rsidRPr="00853BB7">
              <w:rPr>
                <w:rFonts w:ascii="Times New Roman" w:hAnsi="Times New Roman"/>
                <w:b/>
                <w:sz w:val="20"/>
                <w:szCs w:val="20"/>
              </w:rPr>
              <w:t>Adı</w:t>
            </w:r>
          </w:p>
        </w:tc>
        <w:tc>
          <w:tcPr>
            <w:tcW w:w="898" w:type="dxa"/>
            <w:vAlign w:val="center"/>
          </w:tcPr>
          <w:p w:rsidR="00FD0022" w:rsidRPr="00853BB7" w:rsidRDefault="00FD0022" w:rsidP="00675D57">
            <w:pPr>
              <w:spacing w:after="0"/>
              <w:rPr>
                <w:rFonts w:ascii="Times New Roman" w:hAnsi="Times New Roman"/>
                <w:b/>
                <w:sz w:val="20"/>
                <w:szCs w:val="20"/>
              </w:rPr>
            </w:pPr>
            <w:r w:rsidRPr="00853BB7">
              <w:rPr>
                <w:rFonts w:ascii="Times New Roman" w:hAnsi="Times New Roman"/>
                <w:b/>
                <w:sz w:val="20"/>
                <w:szCs w:val="20"/>
              </w:rPr>
              <w:t>Kod</w:t>
            </w:r>
          </w:p>
        </w:tc>
        <w:tc>
          <w:tcPr>
            <w:tcW w:w="6895" w:type="dxa"/>
            <w:vAlign w:val="center"/>
          </w:tcPr>
          <w:p w:rsidR="00FD0022" w:rsidRPr="00853BB7" w:rsidRDefault="00FD0022" w:rsidP="00675D57">
            <w:pPr>
              <w:spacing w:after="0"/>
              <w:rPr>
                <w:rFonts w:ascii="Times New Roman" w:hAnsi="Times New Roman"/>
                <w:b/>
                <w:sz w:val="20"/>
                <w:szCs w:val="20"/>
              </w:rPr>
            </w:pPr>
            <w:r w:rsidRPr="00853BB7">
              <w:rPr>
                <w:rFonts w:ascii="Times New Roman" w:hAnsi="Times New Roman"/>
                <w:b/>
                <w:sz w:val="20"/>
                <w:szCs w:val="20"/>
              </w:rPr>
              <w:t>Açıklama</w:t>
            </w:r>
          </w:p>
        </w:tc>
      </w:tr>
      <w:tr w:rsidR="00AF1FC5" w:rsidRPr="00853BB7" w:rsidTr="00E15953">
        <w:trPr>
          <w:trHeight w:hRule="exact" w:val="701"/>
        </w:trPr>
        <w:tc>
          <w:tcPr>
            <w:tcW w:w="657" w:type="dxa"/>
            <w:vMerge w:val="restart"/>
            <w:vAlign w:val="center"/>
          </w:tcPr>
          <w:p w:rsidR="00AF1FC5" w:rsidRPr="00853BB7" w:rsidRDefault="0091173D" w:rsidP="00061502">
            <w:pPr>
              <w:spacing w:after="0"/>
              <w:rPr>
                <w:rFonts w:ascii="Times New Roman" w:hAnsi="Times New Roman"/>
                <w:b/>
                <w:sz w:val="20"/>
                <w:szCs w:val="20"/>
              </w:rPr>
            </w:pPr>
            <w:r w:rsidRPr="00853BB7">
              <w:rPr>
                <w:rFonts w:ascii="Times New Roman" w:hAnsi="Times New Roman"/>
                <w:b/>
                <w:sz w:val="20"/>
                <w:szCs w:val="20"/>
              </w:rPr>
              <w:t>D</w:t>
            </w:r>
          </w:p>
        </w:tc>
        <w:tc>
          <w:tcPr>
            <w:tcW w:w="2422" w:type="dxa"/>
            <w:vMerge w:val="restart"/>
            <w:vAlign w:val="center"/>
          </w:tcPr>
          <w:p w:rsidR="00AF1FC5" w:rsidRPr="00853BB7" w:rsidRDefault="00AF1FC5" w:rsidP="00061502">
            <w:pPr>
              <w:tabs>
                <w:tab w:val="left" w:pos="2820"/>
              </w:tabs>
              <w:spacing w:after="0"/>
              <w:rPr>
                <w:rFonts w:ascii="Times New Roman" w:hAnsi="Times New Roman"/>
                <w:sz w:val="20"/>
                <w:szCs w:val="20"/>
              </w:rPr>
            </w:pPr>
          </w:p>
          <w:p w:rsidR="008A01B6" w:rsidRPr="00853BB7" w:rsidRDefault="008A01B6" w:rsidP="00061502">
            <w:pPr>
              <w:tabs>
                <w:tab w:val="left" w:pos="2820"/>
              </w:tabs>
              <w:spacing w:after="0"/>
              <w:rPr>
                <w:rFonts w:ascii="Times New Roman" w:hAnsi="Times New Roman"/>
                <w:sz w:val="20"/>
                <w:szCs w:val="20"/>
              </w:rPr>
            </w:pPr>
            <w:r w:rsidRPr="00853BB7">
              <w:rPr>
                <w:rFonts w:ascii="Times New Roman" w:hAnsi="Times New Roman"/>
                <w:sz w:val="20"/>
                <w:szCs w:val="20"/>
              </w:rPr>
              <w:t>Muhasebeye dayanak olacak belgelerin hazırlanmasına destek vermek</w:t>
            </w:r>
          </w:p>
          <w:p w:rsidR="00AF1FC5" w:rsidRPr="00853BB7" w:rsidRDefault="00AF1FC5" w:rsidP="008A01B6">
            <w:pPr>
              <w:tabs>
                <w:tab w:val="left" w:pos="2820"/>
              </w:tabs>
              <w:spacing w:after="0"/>
              <w:rPr>
                <w:rFonts w:ascii="Times New Roman" w:hAnsi="Times New Roman"/>
                <w:sz w:val="20"/>
                <w:szCs w:val="20"/>
              </w:rPr>
            </w:pPr>
          </w:p>
        </w:tc>
        <w:tc>
          <w:tcPr>
            <w:tcW w:w="720" w:type="dxa"/>
            <w:vMerge w:val="restart"/>
            <w:vAlign w:val="center"/>
          </w:tcPr>
          <w:p w:rsidR="00AF1FC5" w:rsidRPr="00853BB7" w:rsidRDefault="0091173D" w:rsidP="008A01B6">
            <w:pPr>
              <w:spacing w:after="0"/>
              <w:rPr>
                <w:rFonts w:ascii="Times New Roman" w:hAnsi="Times New Roman"/>
                <w:sz w:val="20"/>
                <w:szCs w:val="20"/>
              </w:rPr>
            </w:pPr>
            <w:r w:rsidRPr="00853BB7">
              <w:rPr>
                <w:rFonts w:ascii="Times New Roman" w:hAnsi="Times New Roman"/>
                <w:b/>
                <w:sz w:val="20"/>
                <w:szCs w:val="20"/>
              </w:rPr>
              <w:t>D</w:t>
            </w:r>
            <w:r w:rsidR="00AF1FC5" w:rsidRPr="00853BB7">
              <w:rPr>
                <w:rFonts w:ascii="Times New Roman" w:hAnsi="Times New Roman"/>
                <w:b/>
                <w:sz w:val="20"/>
                <w:szCs w:val="20"/>
              </w:rPr>
              <w:t>.</w:t>
            </w:r>
            <w:r w:rsidR="008A01B6" w:rsidRPr="00853BB7">
              <w:rPr>
                <w:rFonts w:ascii="Times New Roman" w:hAnsi="Times New Roman"/>
                <w:b/>
                <w:sz w:val="20"/>
                <w:szCs w:val="20"/>
              </w:rPr>
              <w:t>3</w:t>
            </w:r>
          </w:p>
        </w:tc>
        <w:tc>
          <w:tcPr>
            <w:tcW w:w="2691" w:type="dxa"/>
            <w:vMerge w:val="restart"/>
            <w:vAlign w:val="center"/>
          </w:tcPr>
          <w:p w:rsidR="00AF1FC5" w:rsidRPr="00853BB7" w:rsidRDefault="00AF1FC5" w:rsidP="00061502">
            <w:pPr>
              <w:spacing w:after="0"/>
              <w:rPr>
                <w:rFonts w:ascii="Times New Roman" w:hAnsi="Times New Roman"/>
                <w:sz w:val="20"/>
                <w:szCs w:val="20"/>
              </w:rPr>
            </w:pPr>
            <w:r w:rsidRPr="00853BB7">
              <w:rPr>
                <w:rFonts w:ascii="Times New Roman" w:hAnsi="Times New Roman"/>
                <w:sz w:val="20"/>
                <w:szCs w:val="20"/>
              </w:rPr>
              <w:t>Fatura yerine geçen belgeleri düzenlemek</w:t>
            </w:r>
          </w:p>
        </w:tc>
        <w:tc>
          <w:tcPr>
            <w:tcW w:w="898" w:type="dxa"/>
            <w:shd w:val="clear" w:color="auto" w:fill="auto"/>
            <w:vAlign w:val="center"/>
          </w:tcPr>
          <w:p w:rsidR="00AF1FC5" w:rsidRPr="00853BB7" w:rsidRDefault="00675C2B" w:rsidP="00675D57">
            <w:pPr>
              <w:spacing w:after="0"/>
              <w:rPr>
                <w:rFonts w:ascii="Times New Roman" w:hAnsi="Times New Roman"/>
                <w:b/>
                <w:sz w:val="20"/>
                <w:szCs w:val="20"/>
              </w:rPr>
            </w:pPr>
            <w:r w:rsidRPr="00853BB7">
              <w:rPr>
                <w:rFonts w:ascii="Times New Roman" w:hAnsi="Times New Roman"/>
                <w:b/>
                <w:sz w:val="20"/>
                <w:szCs w:val="20"/>
              </w:rPr>
              <w:t>D</w:t>
            </w:r>
            <w:r w:rsidR="00AF1FC5" w:rsidRPr="00853BB7">
              <w:rPr>
                <w:rFonts w:ascii="Times New Roman" w:hAnsi="Times New Roman"/>
                <w:b/>
                <w:sz w:val="20"/>
                <w:szCs w:val="20"/>
              </w:rPr>
              <w:t>.</w:t>
            </w:r>
            <w:proofErr w:type="gramStart"/>
            <w:r w:rsidR="008A01B6" w:rsidRPr="00853BB7">
              <w:rPr>
                <w:rFonts w:ascii="Times New Roman" w:hAnsi="Times New Roman"/>
                <w:b/>
                <w:sz w:val="20"/>
                <w:szCs w:val="20"/>
              </w:rPr>
              <w:t>3</w:t>
            </w:r>
            <w:r w:rsidR="00AF1FC5" w:rsidRPr="00853BB7">
              <w:rPr>
                <w:rFonts w:ascii="Times New Roman" w:hAnsi="Times New Roman"/>
                <w:b/>
                <w:sz w:val="20"/>
                <w:szCs w:val="20"/>
              </w:rPr>
              <w:t>.1</w:t>
            </w:r>
            <w:proofErr w:type="gramEnd"/>
          </w:p>
        </w:tc>
        <w:tc>
          <w:tcPr>
            <w:tcW w:w="6895" w:type="dxa"/>
            <w:vAlign w:val="center"/>
          </w:tcPr>
          <w:p w:rsidR="00AF1FC5" w:rsidRPr="00853BB7" w:rsidRDefault="001968C7" w:rsidP="008F74E5">
            <w:pPr>
              <w:spacing w:after="0"/>
              <w:jc w:val="both"/>
              <w:rPr>
                <w:rFonts w:ascii="Times New Roman" w:hAnsi="Times New Roman"/>
                <w:sz w:val="20"/>
                <w:szCs w:val="20"/>
              </w:rPr>
            </w:pPr>
            <w:r w:rsidRPr="00853BB7">
              <w:rPr>
                <w:rFonts w:ascii="Times New Roman" w:hAnsi="Times New Roman"/>
                <w:sz w:val="20"/>
                <w:szCs w:val="20"/>
              </w:rPr>
              <w:t xml:space="preserve">Vergi Usul Kanununda yer alan </w:t>
            </w:r>
            <w:r w:rsidR="008F74E5" w:rsidRPr="00853BB7">
              <w:rPr>
                <w:rFonts w:ascii="Times New Roman" w:hAnsi="Times New Roman"/>
                <w:sz w:val="20"/>
                <w:szCs w:val="20"/>
              </w:rPr>
              <w:t xml:space="preserve">müstahsil makbuzunda </w:t>
            </w:r>
            <w:r w:rsidRPr="00853BB7">
              <w:rPr>
                <w:rFonts w:ascii="Times New Roman" w:hAnsi="Times New Roman"/>
                <w:sz w:val="20"/>
                <w:szCs w:val="20"/>
              </w:rPr>
              <w:t xml:space="preserve">bulunması gereken unsurlara göre </w:t>
            </w:r>
            <w:r w:rsidR="008F74E5" w:rsidRPr="00853BB7">
              <w:rPr>
                <w:rFonts w:ascii="Times New Roman" w:hAnsi="Times New Roman"/>
                <w:sz w:val="20"/>
                <w:szCs w:val="20"/>
              </w:rPr>
              <w:t xml:space="preserve">müstahsil makbuzunu </w:t>
            </w:r>
            <w:r w:rsidR="00AF1FC5" w:rsidRPr="00853BB7">
              <w:rPr>
                <w:rFonts w:ascii="Times New Roman" w:hAnsi="Times New Roman"/>
                <w:sz w:val="20"/>
                <w:szCs w:val="20"/>
              </w:rPr>
              <w:t>düzenler.</w:t>
            </w:r>
          </w:p>
        </w:tc>
      </w:tr>
      <w:tr w:rsidR="008A01B6" w:rsidRPr="00853BB7" w:rsidTr="00E15953">
        <w:trPr>
          <w:trHeight w:hRule="exact" w:val="694"/>
        </w:trPr>
        <w:tc>
          <w:tcPr>
            <w:tcW w:w="657" w:type="dxa"/>
            <w:vMerge/>
            <w:vAlign w:val="center"/>
          </w:tcPr>
          <w:p w:rsidR="008A01B6" w:rsidRPr="00853BB7" w:rsidRDefault="008A01B6" w:rsidP="00061502">
            <w:pPr>
              <w:spacing w:after="0"/>
              <w:rPr>
                <w:rFonts w:ascii="Times New Roman" w:hAnsi="Times New Roman"/>
                <w:b/>
                <w:sz w:val="20"/>
                <w:szCs w:val="20"/>
              </w:rPr>
            </w:pPr>
          </w:p>
        </w:tc>
        <w:tc>
          <w:tcPr>
            <w:tcW w:w="2422" w:type="dxa"/>
            <w:vMerge/>
            <w:vAlign w:val="center"/>
          </w:tcPr>
          <w:p w:rsidR="008A01B6" w:rsidRPr="00853BB7" w:rsidRDefault="008A01B6" w:rsidP="00061502">
            <w:pPr>
              <w:tabs>
                <w:tab w:val="left" w:pos="2820"/>
              </w:tabs>
              <w:spacing w:after="0"/>
              <w:rPr>
                <w:rFonts w:ascii="Times New Roman" w:hAnsi="Times New Roman"/>
                <w:sz w:val="20"/>
                <w:szCs w:val="20"/>
              </w:rPr>
            </w:pPr>
          </w:p>
        </w:tc>
        <w:tc>
          <w:tcPr>
            <w:tcW w:w="720" w:type="dxa"/>
            <w:vMerge/>
            <w:vAlign w:val="center"/>
          </w:tcPr>
          <w:p w:rsidR="008A01B6" w:rsidRPr="00853BB7" w:rsidRDefault="008A01B6" w:rsidP="00AE47EE">
            <w:pPr>
              <w:spacing w:after="0"/>
              <w:rPr>
                <w:rFonts w:ascii="Times New Roman" w:hAnsi="Times New Roman"/>
                <w:sz w:val="20"/>
                <w:szCs w:val="20"/>
              </w:rPr>
            </w:pPr>
          </w:p>
        </w:tc>
        <w:tc>
          <w:tcPr>
            <w:tcW w:w="2691" w:type="dxa"/>
            <w:vMerge/>
            <w:vAlign w:val="center"/>
          </w:tcPr>
          <w:p w:rsidR="008A01B6" w:rsidRPr="00853BB7" w:rsidRDefault="008A01B6" w:rsidP="00061502">
            <w:pPr>
              <w:spacing w:after="0"/>
              <w:rPr>
                <w:rFonts w:ascii="Times New Roman" w:hAnsi="Times New Roman"/>
                <w:sz w:val="20"/>
                <w:szCs w:val="20"/>
              </w:rPr>
            </w:pPr>
          </w:p>
        </w:tc>
        <w:tc>
          <w:tcPr>
            <w:tcW w:w="898" w:type="dxa"/>
            <w:shd w:val="clear" w:color="auto" w:fill="auto"/>
            <w:vAlign w:val="center"/>
          </w:tcPr>
          <w:p w:rsidR="008A01B6" w:rsidRPr="00853BB7" w:rsidRDefault="00675C2B" w:rsidP="00675D57">
            <w:pPr>
              <w:spacing w:after="0"/>
              <w:rPr>
                <w:rFonts w:ascii="Times New Roman" w:hAnsi="Times New Roman"/>
                <w:b/>
                <w:sz w:val="20"/>
                <w:szCs w:val="20"/>
              </w:rPr>
            </w:pPr>
            <w:r w:rsidRPr="00853BB7">
              <w:rPr>
                <w:rFonts w:ascii="Times New Roman" w:hAnsi="Times New Roman"/>
                <w:b/>
                <w:sz w:val="20"/>
                <w:szCs w:val="20"/>
              </w:rPr>
              <w:t>D</w:t>
            </w:r>
            <w:r w:rsidR="008A01B6" w:rsidRPr="00853BB7">
              <w:rPr>
                <w:rFonts w:ascii="Times New Roman" w:hAnsi="Times New Roman"/>
                <w:b/>
                <w:sz w:val="20"/>
                <w:szCs w:val="20"/>
              </w:rPr>
              <w:t>.</w:t>
            </w:r>
            <w:proofErr w:type="gramStart"/>
            <w:r w:rsidR="008A01B6" w:rsidRPr="00853BB7">
              <w:rPr>
                <w:rFonts w:ascii="Times New Roman" w:hAnsi="Times New Roman"/>
                <w:b/>
                <w:sz w:val="20"/>
                <w:szCs w:val="20"/>
              </w:rPr>
              <w:t>3.</w:t>
            </w:r>
            <w:r w:rsidR="007F7991" w:rsidRPr="00853BB7">
              <w:rPr>
                <w:rFonts w:ascii="Times New Roman" w:hAnsi="Times New Roman"/>
                <w:b/>
                <w:sz w:val="20"/>
                <w:szCs w:val="20"/>
              </w:rPr>
              <w:t>2</w:t>
            </w:r>
            <w:proofErr w:type="gramEnd"/>
          </w:p>
        </w:tc>
        <w:tc>
          <w:tcPr>
            <w:tcW w:w="6895" w:type="dxa"/>
            <w:vAlign w:val="center"/>
          </w:tcPr>
          <w:p w:rsidR="008A01B6" w:rsidRPr="00853BB7" w:rsidRDefault="00ED4430" w:rsidP="008F74E5">
            <w:pPr>
              <w:spacing w:after="0"/>
              <w:jc w:val="both"/>
              <w:rPr>
                <w:rFonts w:ascii="Times New Roman" w:hAnsi="Times New Roman"/>
                <w:sz w:val="20"/>
                <w:szCs w:val="20"/>
              </w:rPr>
            </w:pPr>
            <w:r w:rsidRPr="00853BB7">
              <w:rPr>
                <w:rFonts w:ascii="Times New Roman" w:hAnsi="Times New Roman"/>
                <w:sz w:val="20"/>
                <w:szCs w:val="20"/>
              </w:rPr>
              <w:t xml:space="preserve">Vergi Usul Kanununda yer alan </w:t>
            </w:r>
            <w:r w:rsidR="008F74E5" w:rsidRPr="00853BB7">
              <w:rPr>
                <w:rFonts w:ascii="Times New Roman" w:hAnsi="Times New Roman"/>
                <w:sz w:val="20"/>
                <w:szCs w:val="20"/>
              </w:rPr>
              <w:t xml:space="preserve">gider pusulasında </w:t>
            </w:r>
            <w:r w:rsidRPr="00853BB7">
              <w:rPr>
                <w:rFonts w:ascii="Times New Roman" w:hAnsi="Times New Roman"/>
                <w:sz w:val="20"/>
                <w:szCs w:val="20"/>
              </w:rPr>
              <w:t xml:space="preserve">bulunması gereken unsurlara göre </w:t>
            </w:r>
            <w:r w:rsidR="00B90784" w:rsidRPr="00853BB7">
              <w:rPr>
                <w:rFonts w:ascii="Times New Roman" w:hAnsi="Times New Roman"/>
                <w:sz w:val="20"/>
                <w:szCs w:val="20"/>
              </w:rPr>
              <w:t>g</w:t>
            </w:r>
            <w:r w:rsidRPr="00853BB7">
              <w:rPr>
                <w:rFonts w:ascii="Times New Roman" w:hAnsi="Times New Roman"/>
                <w:sz w:val="20"/>
                <w:szCs w:val="20"/>
              </w:rPr>
              <w:t xml:space="preserve">ider </w:t>
            </w:r>
            <w:r w:rsidR="00B90784" w:rsidRPr="00853BB7">
              <w:rPr>
                <w:rFonts w:ascii="Times New Roman" w:hAnsi="Times New Roman"/>
                <w:sz w:val="20"/>
                <w:szCs w:val="20"/>
              </w:rPr>
              <w:t>p</w:t>
            </w:r>
            <w:r w:rsidRPr="00853BB7">
              <w:rPr>
                <w:rFonts w:ascii="Times New Roman" w:hAnsi="Times New Roman"/>
                <w:sz w:val="20"/>
                <w:szCs w:val="20"/>
              </w:rPr>
              <w:t>usulasını düzenler.</w:t>
            </w:r>
          </w:p>
        </w:tc>
      </w:tr>
      <w:tr w:rsidR="00ED4430" w:rsidRPr="00853BB7" w:rsidTr="00E15953">
        <w:trPr>
          <w:trHeight w:hRule="exact" w:val="688"/>
        </w:trPr>
        <w:tc>
          <w:tcPr>
            <w:tcW w:w="657" w:type="dxa"/>
            <w:vMerge/>
            <w:vAlign w:val="center"/>
          </w:tcPr>
          <w:p w:rsidR="00ED4430" w:rsidRPr="00853BB7" w:rsidRDefault="00ED4430" w:rsidP="00061502">
            <w:pPr>
              <w:spacing w:after="0"/>
              <w:rPr>
                <w:rFonts w:ascii="Times New Roman" w:hAnsi="Times New Roman"/>
                <w:b/>
                <w:sz w:val="20"/>
                <w:szCs w:val="20"/>
              </w:rPr>
            </w:pPr>
          </w:p>
        </w:tc>
        <w:tc>
          <w:tcPr>
            <w:tcW w:w="2422" w:type="dxa"/>
            <w:vMerge/>
            <w:vAlign w:val="center"/>
          </w:tcPr>
          <w:p w:rsidR="00ED4430" w:rsidRPr="00853BB7" w:rsidRDefault="00ED4430" w:rsidP="00061502">
            <w:pPr>
              <w:tabs>
                <w:tab w:val="left" w:pos="2820"/>
              </w:tabs>
              <w:spacing w:after="0"/>
              <w:rPr>
                <w:rFonts w:ascii="Times New Roman" w:hAnsi="Times New Roman"/>
                <w:sz w:val="20"/>
                <w:szCs w:val="20"/>
              </w:rPr>
            </w:pPr>
          </w:p>
        </w:tc>
        <w:tc>
          <w:tcPr>
            <w:tcW w:w="720" w:type="dxa"/>
            <w:vMerge/>
            <w:vAlign w:val="center"/>
          </w:tcPr>
          <w:p w:rsidR="00ED4430" w:rsidRPr="00853BB7" w:rsidRDefault="00ED4430" w:rsidP="00AE47EE">
            <w:pPr>
              <w:spacing w:after="0"/>
              <w:rPr>
                <w:rFonts w:ascii="Times New Roman" w:hAnsi="Times New Roman"/>
                <w:sz w:val="20"/>
                <w:szCs w:val="20"/>
              </w:rPr>
            </w:pPr>
          </w:p>
        </w:tc>
        <w:tc>
          <w:tcPr>
            <w:tcW w:w="2691" w:type="dxa"/>
            <w:vMerge/>
            <w:vAlign w:val="center"/>
          </w:tcPr>
          <w:p w:rsidR="00ED4430" w:rsidRPr="00853BB7" w:rsidRDefault="00ED4430" w:rsidP="00061502">
            <w:pPr>
              <w:spacing w:after="0"/>
              <w:rPr>
                <w:rFonts w:ascii="Times New Roman" w:hAnsi="Times New Roman"/>
                <w:sz w:val="20"/>
                <w:szCs w:val="20"/>
              </w:rPr>
            </w:pPr>
          </w:p>
        </w:tc>
        <w:tc>
          <w:tcPr>
            <w:tcW w:w="898" w:type="dxa"/>
            <w:shd w:val="clear" w:color="auto" w:fill="auto"/>
            <w:vAlign w:val="center"/>
          </w:tcPr>
          <w:p w:rsidR="00ED4430" w:rsidRPr="00853BB7" w:rsidRDefault="00675C2B" w:rsidP="00675D57">
            <w:pPr>
              <w:spacing w:after="0"/>
              <w:rPr>
                <w:rFonts w:ascii="Times New Roman" w:hAnsi="Times New Roman"/>
                <w:b/>
                <w:sz w:val="20"/>
                <w:szCs w:val="20"/>
              </w:rPr>
            </w:pPr>
            <w:r w:rsidRPr="00853BB7">
              <w:rPr>
                <w:rFonts w:ascii="Times New Roman" w:hAnsi="Times New Roman"/>
                <w:b/>
                <w:sz w:val="20"/>
                <w:szCs w:val="20"/>
              </w:rPr>
              <w:t>D</w:t>
            </w:r>
            <w:r w:rsidR="00ED4430" w:rsidRPr="00853BB7">
              <w:rPr>
                <w:rFonts w:ascii="Times New Roman" w:hAnsi="Times New Roman"/>
                <w:b/>
                <w:sz w:val="20"/>
                <w:szCs w:val="20"/>
              </w:rPr>
              <w:t>.</w:t>
            </w:r>
            <w:proofErr w:type="gramStart"/>
            <w:r w:rsidR="00ED4430" w:rsidRPr="00853BB7">
              <w:rPr>
                <w:rFonts w:ascii="Times New Roman" w:hAnsi="Times New Roman"/>
                <w:b/>
                <w:sz w:val="20"/>
                <w:szCs w:val="20"/>
              </w:rPr>
              <w:t>3.3</w:t>
            </w:r>
            <w:proofErr w:type="gramEnd"/>
          </w:p>
        </w:tc>
        <w:tc>
          <w:tcPr>
            <w:tcW w:w="6895" w:type="dxa"/>
            <w:vAlign w:val="center"/>
          </w:tcPr>
          <w:p w:rsidR="00ED4430" w:rsidRPr="00853BB7" w:rsidRDefault="00ED4430" w:rsidP="005265C8">
            <w:pPr>
              <w:spacing w:after="0"/>
              <w:jc w:val="both"/>
              <w:rPr>
                <w:rFonts w:ascii="Times New Roman" w:hAnsi="Times New Roman"/>
                <w:sz w:val="20"/>
                <w:szCs w:val="20"/>
              </w:rPr>
            </w:pPr>
            <w:r w:rsidRPr="00853BB7">
              <w:rPr>
                <w:rFonts w:ascii="Times New Roman" w:hAnsi="Times New Roman"/>
                <w:sz w:val="20"/>
                <w:szCs w:val="20"/>
              </w:rPr>
              <w:t xml:space="preserve">Vergi Usul Kanununda yer alan </w:t>
            </w:r>
            <w:r w:rsidR="008F74E5" w:rsidRPr="00853BB7">
              <w:rPr>
                <w:rFonts w:ascii="Times New Roman" w:hAnsi="Times New Roman"/>
                <w:sz w:val="20"/>
                <w:szCs w:val="20"/>
              </w:rPr>
              <w:t xml:space="preserve">serbest meslek makbuzunda </w:t>
            </w:r>
            <w:r w:rsidRPr="00853BB7">
              <w:rPr>
                <w:rFonts w:ascii="Times New Roman" w:hAnsi="Times New Roman"/>
                <w:sz w:val="20"/>
                <w:szCs w:val="20"/>
              </w:rPr>
              <w:t>bulunması gereken unsurlara göre Serbest Meslek Makbuzunu düzenler.</w:t>
            </w:r>
          </w:p>
        </w:tc>
      </w:tr>
      <w:tr w:rsidR="00ED4430" w:rsidRPr="00853BB7" w:rsidTr="00E15953">
        <w:trPr>
          <w:trHeight w:hRule="exact" w:val="589"/>
        </w:trPr>
        <w:tc>
          <w:tcPr>
            <w:tcW w:w="657" w:type="dxa"/>
            <w:vMerge/>
            <w:vAlign w:val="center"/>
          </w:tcPr>
          <w:p w:rsidR="00ED4430" w:rsidRPr="00853BB7" w:rsidRDefault="00ED4430" w:rsidP="00061502">
            <w:pPr>
              <w:spacing w:after="0"/>
              <w:rPr>
                <w:rFonts w:ascii="Times New Roman" w:hAnsi="Times New Roman"/>
                <w:b/>
                <w:sz w:val="20"/>
                <w:szCs w:val="20"/>
              </w:rPr>
            </w:pPr>
          </w:p>
        </w:tc>
        <w:tc>
          <w:tcPr>
            <w:tcW w:w="2422" w:type="dxa"/>
            <w:vMerge/>
            <w:vAlign w:val="center"/>
          </w:tcPr>
          <w:p w:rsidR="00ED4430" w:rsidRPr="00853BB7" w:rsidRDefault="00ED4430" w:rsidP="00061502">
            <w:pPr>
              <w:tabs>
                <w:tab w:val="left" w:pos="2820"/>
              </w:tabs>
              <w:spacing w:after="0"/>
              <w:rPr>
                <w:rFonts w:ascii="Times New Roman" w:hAnsi="Times New Roman"/>
                <w:sz w:val="20"/>
                <w:szCs w:val="20"/>
              </w:rPr>
            </w:pPr>
          </w:p>
        </w:tc>
        <w:tc>
          <w:tcPr>
            <w:tcW w:w="720" w:type="dxa"/>
            <w:vMerge/>
            <w:vAlign w:val="center"/>
          </w:tcPr>
          <w:p w:rsidR="00ED4430" w:rsidRPr="00853BB7" w:rsidRDefault="00ED4430" w:rsidP="00AE47EE">
            <w:pPr>
              <w:spacing w:after="0"/>
              <w:rPr>
                <w:rFonts w:ascii="Times New Roman" w:hAnsi="Times New Roman"/>
                <w:sz w:val="20"/>
                <w:szCs w:val="20"/>
              </w:rPr>
            </w:pPr>
          </w:p>
        </w:tc>
        <w:tc>
          <w:tcPr>
            <w:tcW w:w="2691" w:type="dxa"/>
            <w:vMerge/>
            <w:vAlign w:val="center"/>
          </w:tcPr>
          <w:p w:rsidR="00ED4430" w:rsidRPr="00853BB7" w:rsidRDefault="00ED4430" w:rsidP="00061502">
            <w:pPr>
              <w:spacing w:after="0"/>
              <w:rPr>
                <w:rFonts w:ascii="Times New Roman" w:hAnsi="Times New Roman"/>
                <w:sz w:val="20"/>
                <w:szCs w:val="20"/>
              </w:rPr>
            </w:pPr>
          </w:p>
        </w:tc>
        <w:tc>
          <w:tcPr>
            <w:tcW w:w="898" w:type="dxa"/>
            <w:shd w:val="clear" w:color="auto" w:fill="auto"/>
            <w:vAlign w:val="center"/>
          </w:tcPr>
          <w:p w:rsidR="00ED4430" w:rsidRPr="00853BB7" w:rsidRDefault="00675C2B" w:rsidP="00675D57">
            <w:pPr>
              <w:spacing w:after="0"/>
              <w:rPr>
                <w:rFonts w:ascii="Times New Roman" w:hAnsi="Times New Roman"/>
                <w:b/>
                <w:sz w:val="20"/>
                <w:szCs w:val="20"/>
              </w:rPr>
            </w:pPr>
            <w:r w:rsidRPr="00853BB7">
              <w:rPr>
                <w:rFonts w:ascii="Times New Roman" w:hAnsi="Times New Roman"/>
                <w:b/>
                <w:sz w:val="20"/>
                <w:szCs w:val="20"/>
              </w:rPr>
              <w:t>D</w:t>
            </w:r>
            <w:r w:rsidR="00ED4430" w:rsidRPr="00853BB7">
              <w:rPr>
                <w:rFonts w:ascii="Times New Roman" w:hAnsi="Times New Roman"/>
                <w:b/>
                <w:sz w:val="20"/>
                <w:szCs w:val="20"/>
              </w:rPr>
              <w:t>.</w:t>
            </w:r>
            <w:proofErr w:type="gramStart"/>
            <w:r w:rsidR="00ED4430" w:rsidRPr="00853BB7">
              <w:rPr>
                <w:rFonts w:ascii="Times New Roman" w:hAnsi="Times New Roman"/>
                <w:b/>
                <w:sz w:val="20"/>
                <w:szCs w:val="20"/>
              </w:rPr>
              <w:t>3.4</w:t>
            </w:r>
            <w:proofErr w:type="gramEnd"/>
          </w:p>
        </w:tc>
        <w:tc>
          <w:tcPr>
            <w:tcW w:w="6895" w:type="dxa"/>
            <w:vAlign w:val="center"/>
          </w:tcPr>
          <w:p w:rsidR="00ED4430" w:rsidRPr="00853BB7" w:rsidRDefault="00ED4430" w:rsidP="005265C8">
            <w:pPr>
              <w:spacing w:after="0"/>
              <w:jc w:val="both"/>
              <w:rPr>
                <w:rFonts w:ascii="Times New Roman" w:hAnsi="Times New Roman"/>
                <w:sz w:val="20"/>
                <w:szCs w:val="20"/>
              </w:rPr>
            </w:pPr>
            <w:r w:rsidRPr="00853BB7">
              <w:rPr>
                <w:rFonts w:ascii="Times New Roman" w:hAnsi="Times New Roman"/>
                <w:sz w:val="20"/>
                <w:szCs w:val="20"/>
              </w:rPr>
              <w:t>Ödeme kaydedici cihaz ve POS cihazıyla fiş düzenler.</w:t>
            </w:r>
          </w:p>
        </w:tc>
      </w:tr>
      <w:tr w:rsidR="00ED4430" w:rsidRPr="00853BB7" w:rsidTr="00E15953">
        <w:trPr>
          <w:trHeight w:hRule="exact" w:val="690"/>
        </w:trPr>
        <w:tc>
          <w:tcPr>
            <w:tcW w:w="657" w:type="dxa"/>
            <w:vMerge/>
            <w:vAlign w:val="center"/>
          </w:tcPr>
          <w:p w:rsidR="00ED4430" w:rsidRPr="00853BB7" w:rsidRDefault="00ED4430" w:rsidP="00061502">
            <w:pPr>
              <w:spacing w:after="0"/>
              <w:rPr>
                <w:rFonts w:ascii="Times New Roman" w:hAnsi="Times New Roman"/>
                <w:b/>
                <w:sz w:val="20"/>
                <w:szCs w:val="20"/>
              </w:rPr>
            </w:pPr>
          </w:p>
        </w:tc>
        <w:tc>
          <w:tcPr>
            <w:tcW w:w="2422" w:type="dxa"/>
            <w:vMerge/>
            <w:vAlign w:val="center"/>
          </w:tcPr>
          <w:p w:rsidR="00ED4430" w:rsidRPr="00853BB7" w:rsidRDefault="00ED4430" w:rsidP="00061502">
            <w:pPr>
              <w:tabs>
                <w:tab w:val="left" w:pos="2820"/>
              </w:tabs>
              <w:spacing w:after="0"/>
              <w:rPr>
                <w:rFonts w:ascii="Times New Roman" w:hAnsi="Times New Roman"/>
                <w:sz w:val="20"/>
                <w:szCs w:val="20"/>
              </w:rPr>
            </w:pPr>
          </w:p>
        </w:tc>
        <w:tc>
          <w:tcPr>
            <w:tcW w:w="720" w:type="dxa"/>
            <w:vMerge/>
            <w:vAlign w:val="center"/>
          </w:tcPr>
          <w:p w:rsidR="00ED4430" w:rsidRPr="00853BB7" w:rsidRDefault="00ED4430" w:rsidP="00AE47EE">
            <w:pPr>
              <w:spacing w:after="0"/>
              <w:rPr>
                <w:rFonts w:ascii="Times New Roman" w:hAnsi="Times New Roman"/>
                <w:sz w:val="20"/>
                <w:szCs w:val="20"/>
              </w:rPr>
            </w:pPr>
          </w:p>
        </w:tc>
        <w:tc>
          <w:tcPr>
            <w:tcW w:w="2691" w:type="dxa"/>
            <w:vMerge/>
            <w:vAlign w:val="center"/>
          </w:tcPr>
          <w:p w:rsidR="00ED4430" w:rsidRPr="00853BB7" w:rsidRDefault="00ED4430" w:rsidP="00061502">
            <w:pPr>
              <w:spacing w:after="0"/>
              <w:rPr>
                <w:rFonts w:ascii="Times New Roman" w:hAnsi="Times New Roman"/>
                <w:sz w:val="20"/>
                <w:szCs w:val="20"/>
              </w:rPr>
            </w:pPr>
          </w:p>
        </w:tc>
        <w:tc>
          <w:tcPr>
            <w:tcW w:w="898" w:type="dxa"/>
            <w:shd w:val="clear" w:color="auto" w:fill="auto"/>
            <w:vAlign w:val="center"/>
          </w:tcPr>
          <w:p w:rsidR="00ED4430" w:rsidRPr="00853BB7" w:rsidRDefault="00675C2B" w:rsidP="00675D57">
            <w:pPr>
              <w:spacing w:after="0"/>
              <w:rPr>
                <w:rFonts w:ascii="Times New Roman" w:hAnsi="Times New Roman"/>
                <w:b/>
                <w:sz w:val="20"/>
                <w:szCs w:val="20"/>
              </w:rPr>
            </w:pPr>
            <w:r w:rsidRPr="00853BB7">
              <w:rPr>
                <w:rFonts w:ascii="Times New Roman" w:hAnsi="Times New Roman"/>
                <w:b/>
                <w:sz w:val="20"/>
                <w:szCs w:val="20"/>
              </w:rPr>
              <w:t>D</w:t>
            </w:r>
            <w:r w:rsidR="00ED4430" w:rsidRPr="00853BB7">
              <w:rPr>
                <w:rFonts w:ascii="Times New Roman" w:hAnsi="Times New Roman"/>
                <w:b/>
                <w:sz w:val="20"/>
                <w:szCs w:val="20"/>
              </w:rPr>
              <w:t>.</w:t>
            </w:r>
            <w:proofErr w:type="gramStart"/>
            <w:r w:rsidR="00ED4430" w:rsidRPr="00853BB7">
              <w:rPr>
                <w:rFonts w:ascii="Times New Roman" w:hAnsi="Times New Roman"/>
                <w:b/>
                <w:sz w:val="20"/>
                <w:szCs w:val="20"/>
              </w:rPr>
              <w:t>3.5</w:t>
            </w:r>
            <w:proofErr w:type="gramEnd"/>
          </w:p>
        </w:tc>
        <w:tc>
          <w:tcPr>
            <w:tcW w:w="6895" w:type="dxa"/>
            <w:vAlign w:val="center"/>
          </w:tcPr>
          <w:p w:rsidR="00ED4430" w:rsidRPr="00853BB7" w:rsidRDefault="00ED4430" w:rsidP="005265C8">
            <w:pPr>
              <w:spacing w:after="0"/>
              <w:jc w:val="both"/>
              <w:rPr>
                <w:rFonts w:ascii="Times New Roman" w:hAnsi="Times New Roman"/>
                <w:sz w:val="20"/>
                <w:szCs w:val="20"/>
              </w:rPr>
            </w:pPr>
            <w:r w:rsidRPr="00853BB7">
              <w:rPr>
                <w:rFonts w:ascii="Times New Roman" w:hAnsi="Times New Roman"/>
                <w:sz w:val="20"/>
                <w:szCs w:val="20"/>
              </w:rPr>
              <w:t xml:space="preserve">Vergi Usul Kanununda yer </w:t>
            </w:r>
            <w:r w:rsidR="008F74E5" w:rsidRPr="00853BB7">
              <w:rPr>
                <w:rFonts w:ascii="Times New Roman" w:hAnsi="Times New Roman"/>
                <w:sz w:val="20"/>
                <w:szCs w:val="20"/>
              </w:rPr>
              <w:t xml:space="preserve">alan perakende satış belgesinde </w:t>
            </w:r>
            <w:r w:rsidRPr="00853BB7">
              <w:rPr>
                <w:rFonts w:ascii="Times New Roman" w:hAnsi="Times New Roman"/>
                <w:sz w:val="20"/>
                <w:szCs w:val="20"/>
              </w:rPr>
              <w:t>bulunması gereken unsurlara göre Perakende Satış Belgesini düzenler.</w:t>
            </w:r>
          </w:p>
        </w:tc>
      </w:tr>
      <w:tr w:rsidR="00ED4430" w:rsidRPr="00853BB7" w:rsidTr="00675D57">
        <w:trPr>
          <w:trHeight w:hRule="exact" w:val="826"/>
        </w:trPr>
        <w:tc>
          <w:tcPr>
            <w:tcW w:w="657" w:type="dxa"/>
            <w:vMerge/>
            <w:vAlign w:val="center"/>
          </w:tcPr>
          <w:p w:rsidR="00ED4430" w:rsidRPr="00853BB7" w:rsidRDefault="00ED4430" w:rsidP="00061502">
            <w:pPr>
              <w:spacing w:after="0"/>
              <w:rPr>
                <w:rFonts w:ascii="Times New Roman" w:hAnsi="Times New Roman"/>
                <w:sz w:val="20"/>
                <w:szCs w:val="20"/>
              </w:rPr>
            </w:pPr>
          </w:p>
        </w:tc>
        <w:tc>
          <w:tcPr>
            <w:tcW w:w="2422" w:type="dxa"/>
            <w:vMerge/>
            <w:vAlign w:val="center"/>
          </w:tcPr>
          <w:p w:rsidR="00ED4430" w:rsidRPr="00853BB7" w:rsidRDefault="00ED4430" w:rsidP="00061502">
            <w:pPr>
              <w:tabs>
                <w:tab w:val="left" w:pos="2820"/>
              </w:tabs>
              <w:spacing w:after="0"/>
              <w:rPr>
                <w:rFonts w:ascii="Times New Roman" w:hAnsi="Times New Roman"/>
                <w:sz w:val="20"/>
                <w:szCs w:val="20"/>
              </w:rPr>
            </w:pPr>
          </w:p>
        </w:tc>
        <w:tc>
          <w:tcPr>
            <w:tcW w:w="720" w:type="dxa"/>
            <w:vMerge/>
            <w:vAlign w:val="center"/>
          </w:tcPr>
          <w:p w:rsidR="00ED4430" w:rsidRPr="00853BB7" w:rsidRDefault="00ED4430" w:rsidP="00061502">
            <w:pPr>
              <w:spacing w:after="0"/>
              <w:rPr>
                <w:rFonts w:ascii="Times New Roman" w:hAnsi="Times New Roman"/>
                <w:sz w:val="20"/>
                <w:szCs w:val="20"/>
              </w:rPr>
            </w:pPr>
          </w:p>
        </w:tc>
        <w:tc>
          <w:tcPr>
            <w:tcW w:w="2691" w:type="dxa"/>
            <w:vMerge/>
            <w:vAlign w:val="center"/>
          </w:tcPr>
          <w:p w:rsidR="00ED4430" w:rsidRPr="00853BB7" w:rsidRDefault="00ED4430" w:rsidP="00061502">
            <w:pPr>
              <w:spacing w:after="0"/>
              <w:rPr>
                <w:rFonts w:ascii="Times New Roman" w:hAnsi="Times New Roman"/>
                <w:bCs/>
                <w:sz w:val="20"/>
                <w:szCs w:val="20"/>
              </w:rPr>
            </w:pPr>
          </w:p>
        </w:tc>
        <w:tc>
          <w:tcPr>
            <w:tcW w:w="898" w:type="dxa"/>
            <w:shd w:val="clear" w:color="auto" w:fill="auto"/>
            <w:vAlign w:val="center"/>
          </w:tcPr>
          <w:p w:rsidR="00ED4430" w:rsidRPr="00853BB7" w:rsidRDefault="00675C2B" w:rsidP="00675D57">
            <w:pPr>
              <w:spacing w:after="0"/>
              <w:rPr>
                <w:rFonts w:ascii="Times New Roman" w:hAnsi="Times New Roman"/>
                <w:b/>
                <w:sz w:val="20"/>
                <w:szCs w:val="20"/>
              </w:rPr>
            </w:pPr>
            <w:r w:rsidRPr="00853BB7">
              <w:rPr>
                <w:rFonts w:ascii="Times New Roman" w:hAnsi="Times New Roman"/>
                <w:b/>
                <w:sz w:val="20"/>
                <w:szCs w:val="20"/>
              </w:rPr>
              <w:t>D</w:t>
            </w:r>
            <w:r w:rsidR="00ED4430" w:rsidRPr="00853BB7">
              <w:rPr>
                <w:rFonts w:ascii="Times New Roman" w:hAnsi="Times New Roman"/>
                <w:b/>
                <w:sz w:val="20"/>
                <w:szCs w:val="20"/>
              </w:rPr>
              <w:t>.</w:t>
            </w:r>
            <w:proofErr w:type="gramStart"/>
            <w:r w:rsidR="00ED4430" w:rsidRPr="00853BB7">
              <w:rPr>
                <w:rFonts w:ascii="Times New Roman" w:hAnsi="Times New Roman"/>
                <w:b/>
                <w:sz w:val="20"/>
                <w:szCs w:val="20"/>
              </w:rPr>
              <w:t>3.6</w:t>
            </w:r>
            <w:proofErr w:type="gramEnd"/>
          </w:p>
        </w:tc>
        <w:tc>
          <w:tcPr>
            <w:tcW w:w="6895" w:type="dxa"/>
            <w:vAlign w:val="center"/>
          </w:tcPr>
          <w:p w:rsidR="00ED4430" w:rsidRPr="00853BB7" w:rsidRDefault="00ED4430" w:rsidP="005265C8">
            <w:pPr>
              <w:spacing w:after="0"/>
              <w:jc w:val="both"/>
              <w:rPr>
                <w:rFonts w:ascii="Times New Roman" w:hAnsi="Times New Roman"/>
                <w:sz w:val="20"/>
                <w:szCs w:val="20"/>
              </w:rPr>
            </w:pPr>
            <w:r w:rsidRPr="00853BB7">
              <w:rPr>
                <w:rFonts w:ascii="Times New Roman" w:hAnsi="Times New Roman"/>
                <w:sz w:val="20"/>
                <w:szCs w:val="20"/>
              </w:rPr>
              <w:t>Vergi Usul Kanununda yer alan diğer fatura yerine geçen belgeleri</w:t>
            </w:r>
            <w:r w:rsidR="00675D57" w:rsidRPr="00853BB7">
              <w:rPr>
                <w:rFonts w:ascii="Times New Roman" w:hAnsi="Times New Roman"/>
                <w:sz w:val="20"/>
                <w:szCs w:val="20"/>
              </w:rPr>
              <w:t xml:space="preserve"> (yolcu listeleri, otel günlük müşteri listeleri, muhabere evrakı, bono, poliçe, döviz alım ve satım belgesi, komisyon belgeleri vb.)</w:t>
            </w:r>
            <w:r w:rsidRPr="00853BB7">
              <w:rPr>
                <w:rFonts w:ascii="Times New Roman" w:hAnsi="Times New Roman"/>
                <w:sz w:val="20"/>
                <w:szCs w:val="20"/>
              </w:rPr>
              <w:t xml:space="preserve"> düzenler</w:t>
            </w:r>
            <w:r w:rsidR="00E15953" w:rsidRPr="00853BB7">
              <w:rPr>
                <w:rFonts w:ascii="Times New Roman" w:hAnsi="Times New Roman"/>
                <w:sz w:val="20"/>
                <w:szCs w:val="20"/>
              </w:rPr>
              <w:t>.</w:t>
            </w:r>
            <w:r w:rsidR="00675D57" w:rsidRPr="00853BB7">
              <w:rPr>
                <w:rFonts w:ascii="Times New Roman" w:hAnsi="Times New Roman"/>
                <w:sz w:val="20"/>
                <w:szCs w:val="20"/>
              </w:rPr>
              <w:t xml:space="preserve"> </w:t>
            </w:r>
          </w:p>
        </w:tc>
      </w:tr>
    </w:tbl>
    <w:p w:rsidR="008A01B6" w:rsidRPr="000000F9" w:rsidRDefault="008A01B6" w:rsidP="00553346">
      <w:pPr>
        <w:pStyle w:val="ListParagraph"/>
        <w:ind w:left="357"/>
        <w:outlineLvl w:val="1"/>
        <w:rPr>
          <w:rFonts w:ascii="Times New Roman" w:hAnsi="Times New Roman"/>
          <w:b/>
          <w:sz w:val="24"/>
          <w:szCs w:val="24"/>
        </w:rPr>
      </w:pPr>
    </w:p>
    <w:p w:rsidR="00C27E20" w:rsidRPr="000000F9" w:rsidRDefault="00C27E20" w:rsidP="00553346">
      <w:pPr>
        <w:pStyle w:val="ListParagraph"/>
        <w:ind w:left="357"/>
        <w:outlineLvl w:val="1"/>
        <w:rPr>
          <w:rFonts w:ascii="Times New Roman" w:hAnsi="Times New Roman"/>
          <w:b/>
          <w:sz w:val="24"/>
          <w:szCs w:val="24"/>
        </w:rPr>
      </w:pPr>
    </w:p>
    <w:p w:rsidR="00C27E20" w:rsidRPr="000000F9" w:rsidRDefault="00C27E20" w:rsidP="00553346">
      <w:pPr>
        <w:pStyle w:val="ListParagraph"/>
        <w:ind w:left="357"/>
        <w:outlineLvl w:val="1"/>
        <w:rPr>
          <w:rFonts w:ascii="Times New Roman" w:hAnsi="Times New Roman"/>
          <w:b/>
          <w:sz w:val="24"/>
          <w:szCs w:val="24"/>
        </w:rPr>
      </w:pPr>
    </w:p>
    <w:p w:rsidR="00C27E20" w:rsidRPr="000000F9" w:rsidRDefault="00C27E20" w:rsidP="00553346">
      <w:pPr>
        <w:pStyle w:val="ListParagraph"/>
        <w:ind w:left="357"/>
        <w:outlineLvl w:val="1"/>
        <w:rPr>
          <w:rFonts w:ascii="Times New Roman" w:hAnsi="Times New Roman"/>
          <w:b/>
          <w:sz w:val="24"/>
          <w:szCs w:val="24"/>
        </w:rPr>
      </w:pPr>
    </w:p>
    <w:p w:rsidR="00C27E20" w:rsidRDefault="00C27E20" w:rsidP="00553346">
      <w:pPr>
        <w:pStyle w:val="ListParagraph"/>
        <w:ind w:left="357"/>
        <w:outlineLvl w:val="1"/>
        <w:rPr>
          <w:rFonts w:ascii="Times New Roman" w:hAnsi="Times New Roman"/>
          <w:b/>
          <w:sz w:val="24"/>
          <w:szCs w:val="24"/>
        </w:rPr>
      </w:pPr>
    </w:p>
    <w:p w:rsidR="00DE2B18" w:rsidRDefault="00DE2B18" w:rsidP="00553346">
      <w:pPr>
        <w:pStyle w:val="ListParagraph"/>
        <w:ind w:left="357"/>
        <w:outlineLvl w:val="1"/>
        <w:rPr>
          <w:rFonts w:ascii="Times New Roman" w:hAnsi="Times New Roman"/>
          <w:b/>
          <w:sz w:val="24"/>
          <w:szCs w:val="24"/>
        </w:rPr>
      </w:pPr>
    </w:p>
    <w:p w:rsidR="00DE2B18" w:rsidRDefault="00DE2B18" w:rsidP="00553346">
      <w:pPr>
        <w:pStyle w:val="ListParagraph"/>
        <w:ind w:left="357"/>
        <w:outlineLvl w:val="1"/>
        <w:rPr>
          <w:rFonts w:ascii="Times New Roman" w:hAnsi="Times New Roman"/>
          <w:b/>
          <w:sz w:val="24"/>
          <w:szCs w:val="24"/>
        </w:rPr>
      </w:pPr>
    </w:p>
    <w:p w:rsidR="00DE2B18" w:rsidRDefault="00DE2B18" w:rsidP="00553346">
      <w:pPr>
        <w:pStyle w:val="ListParagraph"/>
        <w:ind w:left="357"/>
        <w:outlineLvl w:val="1"/>
        <w:rPr>
          <w:rFonts w:ascii="Times New Roman" w:hAnsi="Times New Roman"/>
          <w:b/>
          <w:sz w:val="24"/>
          <w:szCs w:val="24"/>
        </w:rPr>
      </w:pPr>
    </w:p>
    <w:p w:rsidR="00DE2B18" w:rsidRDefault="00DE2B18" w:rsidP="00553346">
      <w:pPr>
        <w:pStyle w:val="ListParagraph"/>
        <w:ind w:left="357"/>
        <w:outlineLvl w:val="1"/>
        <w:rPr>
          <w:rFonts w:ascii="Times New Roman" w:hAnsi="Times New Roman"/>
          <w:b/>
          <w:sz w:val="24"/>
          <w:szCs w:val="24"/>
        </w:rPr>
      </w:pPr>
    </w:p>
    <w:p w:rsidR="00C27E20" w:rsidRDefault="00C27E20" w:rsidP="00553346">
      <w:pPr>
        <w:pStyle w:val="ListParagraph"/>
        <w:ind w:left="357"/>
        <w:outlineLvl w:val="1"/>
        <w:rPr>
          <w:rFonts w:ascii="Times New Roman" w:hAnsi="Times New Roman"/>
          <w:b/>
          <w:sz w:val="24"/>
          <w:szCs w:val="24"/>
        </w:rPr>
      </w:pPr>
    </w:p>
    <w:p w:rsidR="00C27E20" w:rsidRDefault="00C27E20" w:rsidP="00553346">
      <w:pPr>
        <w:pStyle w:val="ListParagraph"/>
        <w:ind w:left="357"/>
        <w:outlineLvl w:val="1"/>
        <w:rPr>
          <w:rFonts w:ascii="Times New Roman" w:hAnsi="Times New Roman"/>
          <w:b/>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7"/>
        <w:gridCol w:w="2421"/>
        <w:gridCol w:w="720"/>
        <w:gridCol w:w="2691"/>
        <w:gridCol w:w="898"/>
        <w:gridCol w:w="6896"/>
      </w:tblGrid>
      <w:tr w:rsidR="00FD0022" w:rsidRPr="00853BB7" w:rsidTr="00675D57">
        <w:trPr>
          <w:trHeight w:val="530"/>
        </w:trPr>
        <w:tc>
          <w:tcPr>
            <w:tcW w:w="3078" w:type="dxa"/>
            <w:gridSpan w:val="2"/>
            <w:vAlign w:val="center"/>
          </w:tcPr>
          <w:p w:rsidR="00FD0022" w:rsidRPr="00853BB7" w:rsidRDefault="008A01B6" w:rsidP="00061502">
            <w:pPr>
              <w:spacing w:after="0"/>
              <w:rPr>
                <w:rFonts w:ascii="Times New Roman" w:hAnsi="Times New Roman"/>
                <w:b/>
                <w:sz w:val="20"/>
                <w:szCs w:val="20"/>
              </w:rPr>
            </w:pPr>
            <w:r w:rsidRPr="00853BB7">
              <w:rPr>
                <w:rFonts w:ascii="Times New Roman" w:hAnsi="Times New Roman"/>
                <w:b/>
                <w:sz w:val="20"/>
                <w:szCs w:val="20"/>
              </w:rPr>
              <w:lastRenderedPageBreak/>
              <w:br w:type="page"/>
            </w:r>
            <w:r w:rsidR="00FD0022" w:rsidRPr="00853BB7">
              <w:rPr>
                <w:rFonts w:ascii="Times New Roman" w:hAnsi="Times New Roman"/>
                <w:b/>
                <w:sz w:val="20"/>
                <w:szCs w:val="20"/>
              </w:rPr>
              <w:t>Görevler</w:t>
            </w:r>
          </w:p>
        </w:tc>
        <w:tc>
          <w:tcPr>
            <w:tcW w:w="3411" w:type="dxa"/>
            <w:gridSpan w:val="2"/>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İşlemler</w:t>
            </w:r>
          </w:p>
        </w:tc>
        <w:tc>
          <w:tcPr>
            <w:tcW w:w="7794" w:type="dxa"/>
            <w:gridSpan w:val="2"/>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Başarım Ölçütleri</w:t>
            </w:r>
          </w:p>
        </w:tc>
      </w:tr>
      <w:tr w:rsidR="00FD0022" w:rsidRPr="00853BB7" w:rsidTr="00675D57">
        <w:trPr>
          <w:trHeight w:val="530"/>
        </w:trPr>
        <w:tc>
          <w:tcPr>
            <w:tcW w:w="657" w:type="dxa"/>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Kod</w:t>
            </w:r>
          </w:p>
        </w:tc>
        <w:tc>
          <w:tcPr>
            <w:tcW w:w="2421" w:type="dxa"/>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Kod</w:t>
            </w:r>
          </w:p>
        </w:tc>
        <w:tc>
          <w:tcPr>
            <w:tcW w:w="2691" w:type="dxa"/>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Adı</w:t>
            </w:r>
          </w:p>
        </w:tc>
        <w:tc>
          <w:tcPr>
            <w:tcW w:w="898" w:type="dxa"/>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Kod</w:t>
            </w:r>
          </w:p>
        </w:tc>
        <w:tc>
          <w:tcPr>
            <w:tcW w:w="6896" w:type="dxa"/>
            <w:vAlign w:val="center"/>
          </w:tcPr>
          <w:p w:rsidR="00FD0022" w:rsidRPr="00853BB7" w:rsidRDefault="00FD0022" w:rsidP="00061502">
            <w:pPr>
              <w:spacing w:after="0"/>
              <w:rPr>
                <w:rFonts w:ascii="Times New Roman" w:hAnsi="Times New Roman"/>
                <w:b/>
                <w:sz w:val="20"/>
                <w:szCs w:val="20"/>
              </w:rPr>
            </w:pPr>
            <w:r w:rsidRPr="00853BB7">
              <w:rPr>
                <w:rFonts w:ascii="Times New Roman" w:hAnsi="Times New Roman"/>
                <w:b/>
                <w:sz w:val="20"/>
                <w:szCs w:val="20"/>
              </w:rPr>
              <w:t>Açıklama</w:t>
            </w:r>
          </w:p>
        </w:tc>
      </w:tr>
      <w:tr w:rsidR="008C5DAA" w:rsidRPr="00853BB7" w:rsidTr="00675D57">
        <w:trPr>
          <w:trHeight w:hRule="exact" w:val="567"/>
        </w:trPr>
        <w:tc>
          <w:tcPr>
            <w:tcW w:w="657" w:type="dxa"/>
            <w:vMerge w:val="restart"/>
            <w:vAlign w:val="center"/>
          </w:tcPr>
          <w:p w:rsidR="008C5DAA" w:rsidRPr="00853BB7" w:rsidRDefault="0091173D" w:rsidP="00061502">
            <w:pPr>
              <w:spacing w:after="0"/>
              <w:rPr>
                <w:rFonts w:ascii="Times New Roman" w:hAnsi="Times New Roman"/>
                <w:b/>
                <w:sz w:val="20"/>
                <w:szCs w:val="20"/>
              </w:rPr>
            </w:pPr>
            <w:r w:rsidRPr="00853BB7">
              <w:rPr>
                <w:rFonts w:ascii="Times New Roman" w:hAnsi="Times New Roman"/>
                <w:b/>
                <w:sz w:val="20"/>
                <w:szCs w:val="20"/>
              </w:rPr>
              <w:t>E</w:t>
            </w:r>
          </w:p>
        </w:tc>
        <w:tc>
          <w:tcPr>
            <w:tcW w:w="2421" w:type="dxa"/>
            <w:vMerge w:val="restart"/>
            <w:vAlign w:val="center"/>
          </w:tcPr>
          <w:p w:rsidR="008C5DAA" w:rsidRPr="00853BB7" w:rsidRDefault="008C5DAA" w:rsidP="00061502">
            <w:pPr>
              <w:tabs>
                <w:tab w:val="left" w:pos="2820"/>
              </w:tabs>
              <w:spacing w:after="0"/>
              <w:rPr>
                <w:rFonts w:ascii="Times New Roman" w:hAnsi="Times New Roman"/>
                <w:b/>
                <w:sz w:val="20"/>
                <w:szCs w:val="20"/>
              </w:rPr>
            </w:pPr>
          </w:p>
          <w:p w:rsidR="008C5DAA" w:rsidRPr="00853BB7" w:rsidRDefault="005B7953" w:rsidP="00061502">
            <w:pPr>
              <w:tabs>
                <w:tab w:val="left" w:pos="2820"/>
              </w:tabs>
              <w:spacing w:after="0"/>
              <w:rPr>
                <w:rFonts w:ascii="Times New Roman" w:hAnsi="Times New Roman"/>
                <w:sz w:val="20"/>
                <w:szCs w:val="20"/>
              </w:rPr>
            </w:pPr>
            <w:r w:rsidRPr="00853BB7">
              <w:rPr>
                <w:rFonts w:ascii="Times New Roman" w:hAnsi="Times New Roman"/>
                <w:sz w:val="20"/>
                <w:szCs w:val="20"/>
              </w:rPr>
              <w:t>Evrak ile ilgili işlemleri yürütmek</w:t>
            </w:r>
            <w:r w:rsidR="00816A04" w:rsidRPr="00853BB7">
              <w:rPr>
                <w:rFonts w:ascii="Times New Roman" w:hAnsi="Times New Roman"/>
                <w:sz w:val="20"/>
                <w:szCs w:val="20"/>
              </w:rPr>
              <w:t xml:space="preserve"> </w:t>
            </w:r>
            <w:r w:rsidR="008C5DAA" w:rsidRPr="00853BB7">
              <w:rPr>
                <w:rFonts w:ascii="Times New Roman" w:hAnsi="Times New Roman"/>
                <w:sz w:val="20"/>
                <w:szCs w:val="20"/>
              </w:rPr>
              <w:t>(</w:t>
            </w:r>
            <w:r w:rsidR="00816A04" w:rsidRPr="00853BB7">
              <w:rPr>
                <w:rFonts w:ascii="Times New Roman" w:hAnsi="Times New Roman"/>
                <w:sz w:val="20"/>
                <w:szCs w:val="20"/>
              </w:rPr>
              <w:t xml:space="preserve">devamı </w:t>
            </w:r>
            <w:r w:rsidR="008C5DAA" w:rsidRPr="00853BB7">
              <w:rPr>
                <w:rFonts w:ascii="Times New Roman" w:hAnsi="Times New Roman"/>
                <w:sz w:val="20"/>
                <w:szCs w:val="20"/>
              </w:rPr>
              <w:t>var)</w:t>
            </w:r>
          </w:p>
          <w:p w:rsidR="008C5DAA" w:rsidRPr="00853BB7" w:rsidRDefault="008C5DAA" w:rsidP="00061502">
            <w:pPr>
              <w:tabs>
                <w:tab w:val="left" w:pos="2820"/>
              </w:tabs>
              <w:spacing w:after="0"/>
              <w:rPr>
                <w:rFonts w:ascii="Times New Roman" w:hAnsi="Times New Roman"/>
                <w:b/>
                <w:sz w:val="20"/>
                <w:szCs w:val="20"/>
              </w:rPr>
            </w:pPr>
          </w:p>
        </w:tc>
        <w:tc>
          <w:tcPr>
            <w:tcW w:w="720" w:type="dxa"/>
            <w:vMerge w:val="restart"/>
            <w:vAlign w:val="center"/>
          </w:tcPr>
          <w:p w:rsidR="008C5DAA" w:rsidRPr="00853BB7" w:rsidRDefault="0091173D" w:rsidP="00061502">
            <w:pPr>
              <w:spacing w:after="0"/>
              <w:rPr>
                <w:rFonts w:ascii="Times New Roman" w:hAnsi="Times New Roman"/>
                <w:b/>
                <w:sz w:val="20"/>
                <w:szCs w:val="20"/>
              </w:rPr>
            </w:pPr>
            <w:r w:rsidRPr="00853BB7">
              <w:rPr>
                <w:rFonts w:ascii="Times New Roman" w:hAnsi="Times New Roman"/>
                <w:b/>
                <w:sz w:val="20"/>
                <w:szCs w:val="20"/>
              </w:rPr>
              <w:t>E</w:t>
            </w:r>
            <w:r w:rsidR="008C5DAA" w:rsidRPr="00853BB7">
              <w:rPr>
                <w:rFonts w:ascii="Times New Roman" w:hAnsi="Times New Roman"/>
                <w:b/>
                <w:sz w:val="20"/>
                <w:szCs w:val="20"/>
              </w:rPr>
              <w:t>.1</w:t>
            </w:r>
          </w:p>
        </w:tc>
        <w:tc>
          <w:tcPr>
            <w:tcW w:w="2691" w:type="dxa"/>
            <w:vMerge w:val="restart"/>
            <w:vAlign w:val="center"/>
          </w:tcPr>
          <w:p w:rsidR="008C5DAA" w:rsidRPr="00853BB7" w:rsidRDefault="00DE2B18" w:rsidP="00061502">
            <w:pPr>
              <w:spacing w:after="0"/>
              <w:rPr>
                <w:rFonts w:ascii="Times New Roman" w:hAnsi="Times New Roman"/>
                <w:sz w:val="20"/>
                <w:szCs w:val="20"/>
              </w:rPr>
            </w:pPr>
            <w:r w:rsidRPr="00853BB7">
              <w:rPr>
                <w:rFonts w:ascii="Times New Roman" w:hAnsi="Times New Roman"/>
                <w:sz w:val="20"/>
                <w:szCs w:val="20"/>
              </w:rPr>
              <w:t>Muhasebe</w:t>
            </w:r>
            <w:r w:rsidR="008B4FBD" w:rsidRPr="00853BB7">
              <w:rPr>
                <w:rFonts w:ascii="Times New Roman" w:hAnsi="Times New Roman"/>
                <w:sz w:val="20"/>
                <w:szCs w:val="20"/>
              </w:rPr>
              <w:t>yle</w:t>
            </w:r>
            <w:r w:rsidRPr="00853BB7">
              <w:rPr>
                <w:rFonts w:ascii="Times New Roman" w:hAnsi="Times New Roman"/>
                <w:sz w:val="20"/>
                <w:szCs w:val="20"/>
              </w:rPr>
              <w:t xml:space="preserve"> ilgili</w:t>
            </w:r>
            <w:r w:rsidR="008C5DAA" w:rsidRPr="00853BB7">
              <w:rPr>
                <w:rFonts w:ascii="Times New Roman" w:hAnsi="Times New Roman"/>
                <w:sz w:val="20"/>
                <w:szCs w:val="20"/>
              </w:rPr>
              <w:t xml:space="preserve"> evrakı toplamak</w:t>
            </w:r>
          </w:p>
        </w:tc>
        <w:tc>
          <w:tcPr>
            <w:tcW w:w="898" w:type="dxa"/>
            <w:shd w:val="clear" w:color="auto" w:fill="auto"/>
            <w:vAlign w:val="center"/>
          </w:tcPr>
          <w:p w:rsidR="008C5DAA" w:rsidRPr="00853BB7" w:rsidRDefault="00892588" w:rsidP="00061502">
            <w:pPr>
              <w:spacing w:after="0"/>
              <w:rPr>
                <w:rFonts w:ascii="Times New Roman" w:hAnsi="Times New Roman"/>
                <w:b/>
                <w:sz w:val="20"/>
                <w:szCs w:val="20"/>
              </w:rPr>
            </w:pPr>
            <w:r w:rsidRPr="00853BB7">
              <w:rPr>
                <w:rFonts w:ascii="Times New Roman" w:hAnsi="Times New Roman"/>
                <w:b/>
                <w:sz w:val="20"/>
                <w:szCs w:val="20"/>
              </w:rPr>
              <w:t>E</w:t>
            </w:r>
            <w:r w:rsidR="008C5DAA" w:rsidRPr="00853BB7">
              <w:rPr>
                <w:rFonts w:ascii="Times New Roman" w:hAnsi="Times New Roman"/>
                <w:b/>
                <w:sz w:val="20"/>
                <w:szCs w:val="20"/>
              </w:rPr>
              <w:t>.</w:t>
            </w:r>
            <w:proofErr w:type="gramStart"/>
            <w:r w:rsidR="008C5DAA" w:rsidRPr="00853BB7">
              <w:rPr>
                <w:rFonts w:ascii="Times New Roman" w:hAnsi="Times New Roman"/>
                <w:b/>
                <w:sz w:val="20"/>
                <w:szCs w:val="20"/>
              </w:rPr>
              <w:t>1.1</w:t>
            </w:r>
            <w:proofErr w:type="gramEnd"/>
          </w:p>
        </w:tc>
        <w:tc>
          <w:tcPr>
            <w:tcW w:w="6896" w:type="dxa"/>
            <w:vAlign w:val="center"/>
          </w:tcPr>
          <w:p w:rsidR="008C5DAA" w:rsidRPr="00853BB7" w:rsidRDefault="00895B07" w:rsidP="005265C8">
            <w:pPr>
              <w:spacing w:after="0"/>
              <w:jc w:val="both"/>
              <w:rPr>
                <w:rFonts w:ascii="Times New Roman" w:hAnsi="Times New Roman"/>
                <w:sz w:val="20"/>
                <w:szCs w:val="20"/>
              </w:rPr>
            </w:pPr>
            <w:r w:rsidRPr="00853BB7">
              <w:rPr>
                <w:rFonts w:ascii="Times New Roman" w:hAnsi="Times New Roman"/>
                <w:sz w:val="20"/>
                <w:szCs w:val="20"/>
              </w:rPr>
              <w:t>Muhasebe kaydı yapılacak evrakı</w:t>
            </w:r>
            <w:r w:rsidR="008D512B" w:rsidRPr="00853BB7">
              <w:rPr>
                <w:rFonts w:ascii="Times New Roman" w:hAnsi="Times New Roman"/>
                <w:sz w:val="20"/>
                <w:szCs w:val="20"/>
              </w:rPr>
              <w:t xml:space="preserve"> tarih sırasına göre kanunen geçerli olup olmadığını kontrol ederek tasnif eder.</w:t>
            </w:r>
          </w:p>
        </w:tc>
      </w:tr>
      <w:tr w:rsidR="008C5DAA" w:rsidRPr="00853BB7" w:rsidTr="00675D57">
        <w:trPr>
          <w:trHeight w:hRule="exact" w:val="567"/>
        </w:trPr>
        <w:tc>
          <w:tcPr>
            <w:tcW w:w="657" w:type="dxa"/>
            <w:vMerge/>
            <w:vAlign w:val="center"/>
          </w:tcPr>
          <w:p w:rsidR="008C5DAA" w:rsidRPr="00853BB7" w:rsidRDefault="008C5DAA" w:rsidP="00061502">
            <w:pPr>
              <w:spacing w:after="0"/>
              <w:rPr>
                <w:rFonts w:ascii="Times New Roman" w:hAnsi="Times New Roman"/>
                <w:b/>
                <w:sz w:val="20"/>
                <w:szCs w:val="20"/>
              </w:rPr>
            </w:pPr>
          </w:p>
        </w:tc>
        <w:tc>
          <w:tcPr>
            <w:tcW w:w="2421" w:type="dxa"/>
            <w:vMerge/>
            <w:vAlign w:val="center"/>
          </w:tcPr>
          <w:p w:rsidR="008C5DAA" w:rsidRPr="00853BB7" w:rsidRDefault="008C5DAA" w:rsidP="00061502">
            <w:pPr>
              <w:tabs>
                <w:tab w:val="left" w:pos="2820"/>
              </w:tabs>
              <w:spacing w:after="0"/>
              <w:rPr>
                <w:rFonts w:ascii="Times New Roman" w:hAnsi="Times New Roman"/>
                <w:b/>
                <w:sz w:val="20"/>
                <w:szCs w:val="20"/>
              </w:rPr>
            </w:pPr>
          </w:p>
        </w:tc>
        <w:tc>
          <w:tcPr>
            <w:tcW w:w="720" w:type="dxa"/>
            <w:vMerge/>
            <w:vAlign w:val="center"/>
          </w:tcPr>
          <w:p w:rsidR="008C5DAA" w:rsidRPr="00853BB7" w:rsidRDefault="008C5DAA" w:rsidP="00061502">
            <w:pPr>
              <w:spacing w:after="0"/>
              <w:rPr>
                <w:rFonts w:ascii="Times New Roman" w:hAnsi="Times New Roman"/>
                <w:b/>
                <w:sz w:val="20"/>
                <w:szCs w:val="20"/>
              </w:rPr>
            </w:pPr>
          </w:p>
        </w:tc>
        <w:tc>
          <w:tcPr>
            <w:tcW w:w="2691" w:type="dxa"/>
            <w:vMerge/>
            <w:vAlign w:val="center"/>
          </w:tcPr>
          <w:p w:rsidR="008C5DAA" w:rsidRPr="00853BB7" w:rsidRDefault="008C5DAA" w:rsidP="00061502">
            <w:pPr>
              <w:spacing w:after="0"/>
              <w:rPr>
                <w:rFonts w:ascii="Times New Roman" w:hAnsi="Times New Roman"/>
                <w:sz w:val="20"/>
                <w:szCs w:val="20"/>
              </w:rPr>
            </w:pPr>
          </w:p>
        </w:tc>
        <w:tc>
          <w:tcPr>
            <w:tcW w:w="898" w:type="dxa"/>
            <w:shd w:val="clear" w:color="auto" w:fill="auto"/>
            <w:vAlign w:val="center"/>
          </w:tcPr>
          <w:p w:rsidR="008C5DAA" w:rsidRPr="00853BB7" w:rsidRDefault="00892588" w:rsidP="00061502">
            <w:pPr>
              <w:spacing w:after="0"/>
              <w:rPr>
                <w:rFonts w:ascii="Times New Roman" w:hAnsi="Times New Roman"/>
                <w:b/>
                <w:sz w:val="20"/>
                <w:szCs w:val="20"/>
              </w:rPr>
            </w:pPr>
            <w:r w:rsidRPr="00853BB7">
              <w:rPr>
                <w:rFonts w:ascii="Times New Roman" w:hAnsi="Times New Roman"/>
                <w:b/>
                <w:sz w:val="20"/>
                <w:szCs w:val="20"/>
              </w:rPr>
              <w:t>E</w:t>
            </w:r>
            <w:r w:rsidR="008C5DAA" w:rsidRPr="00853BB7">
              <w:rPr>
                <w:rFonts w:ascii="Times New Roman" w:hAnsi="Times New Roman"/>
                <w:b/>
                <w:sz w:val="20"/>
                <w:szCs w:val="20"/>
              </w:rPr>
              <w:t>.</w:t>
            </w:r>
            <w:proofErr w:type="gramStart"/>
            <w:r w:rsidR="008C5DAA" w:rsidRPr="00853BB7">
              <w:rPr>
                <w:rFonts w:ascii="Times New Roman" w:hAnsi="Times New Roman"/>
                <w:b/>
                <w:sz w:val="20"/>
                <w:szCs w:val="20"/>
              </w:rPr>
              <w:t>1.2</w:t>
            </w:r>
            <w:proofErr w:type="gramEnd"/>
          </w:p>
        </w:tc>
        <w:tc>
          <w:tcPr>
            <w:tcW w:w="6896" w:type="dxa"/>
            <w:vAlign w:val="center"/>
          </w:tcPr>
          <w:p w:rsidR="008C5DAA" w:rsidRPr="00853BB7" w:rsidRDefault="00895B07" w:rsidP="005265C8">
            <w:pPr>
              <w:spacing w:after="0"/>
              <w:jc w:val="both"/>
              <w:rPr>
                <w:rFonts w:ascii="Times New Roman" w:hAnsi="Times New Roman"/>
                <w:sz w:val="20"/>
                <w:szCs w:val="20"/>
              </w:rPr>
            </w:pPr>
            <w:r w:rsidRPr="00853BB7">
              <w:rPr>
                <w:rFonts w:ascii="Times New Roman" w:hAnsi="Times New Roman"/>
                <w:sz w:val="20"/>
                <w:szCs w:val="20"/>
              </w:rPr>
              <w:t xml:space="preserve">Muhasebe kaydı yapılan </w:t>
            </w:r>
            <w:r w:rsidR="00B930FD" w:rsidRPr="00853BB7">
              <w:rPr>
                <w:rFonts w:ascii="Times New Roman" w:hAnsi="Times New Roman"/>
                <w:sz w:val="20"/>
                <w:szCs w:val="20"/>
              </w:rPr>
              <w:t>evrakların</w:t>
            </w:r>
            <w:r w:rsidR="00B46C33" w:rsidRPr="00853BB7">
              <w:rPr>
                <w:rFonts w:ascii="Times New Roman" w:hAnsi="Times New Roman"/>
                <w:sz w:val="20"/>
                <w:szCs w:val="20"/>
              </w:rPr>
              <w:t xml:space="preserve"> kayıt sırasında kaybolup olmadığını anlamak için tarih ve sıra numarasına göre</w:t>
            </w:r>
            <w:r w:rsidR="00656FCA" w:rsidRPr="00853BB7">
              <w:rPr>
                <w:rFonts w:ascii="Times New Roman" w:hAnsi="Times New Roman"/>
                <w:sz w:val="20"/>
                <w:szCs w:val="20"/>
              </w:rPr>
              <w:t xml:space="preserve"> kontrol eder</w:t>
            </w:r>
            <w:r w:rsidRPr="00853BB7">
              <w:rPr>
                <w:rFonts w:ascii="Times New Roman" w:hAnsi="Times New Roman"/>
                <w:sz w:val="20"/>
                <w:szCs w:val="20"/>
              </w:rPr>
              <w:t>.</w:t>
            </w:r>
          </w:p>
        </w:tc>
      </w:tr>
      <w:tr w:rsidR="00AC07D2" w:rsidRPr="00853BB7" w:rsidTr="00675D57">
        <w:trPr>
          <w:trHeight w:hRule="exact" w:val="567"/>
        </w:trPr>
        <w:tc>
          <w:tcPr>
            <w:tcW w:w="657" w:type="dxa"/>
            <w:vMerge/>
            <w:vAlign w:val="center"/>
          </w:tcPr>
          <w:p w:rsidR="00AC07D2" w:rsidRPr="00853BB7" w:rsidRDefault="00AC07D2" w:rsidP="00061502">
            <w:pPr>
              <w:spacing w:after="0"/>
              <w:rPr>
                <w:rFonts w:ascii="Times New Roman" w:hAnsi="Times New Roman"/>
                <w:sz w:val="20"/>
                <w:szCs w:val="20"/>
              </w:rPr>
            </w:pPr>
          </w:p>
        </w:tc>
        <w:tc>
          <w:tcPr>
            <w:tcW w:w="2421" w:type="dxa"/>
            <w:vMerge/>
            <w:vAlign w:val="center"/>
          </w:tcPr>
          <w:p w:rsidR="00AC07D2" w:rsidRPr="00853BB7" w:rsidRDefault="00AC07D2" w:rsidP="00061502">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AC07D2" w:rsidRPr="00853BB7" w:rsidRDefault="0091173D" w:rsidP="00895B07">
            <w:pPr>
              <w:spacing w:after="0"/>
              <w:rPr>
                <w:rFonts w:ascii="Times New Roman" w:hAnsi="Times New Roman"/>
                <w:b/>
                <w:sz w:val="20"/>
                <w:szCs w:val="20"/>
              </w:rPr>
            </w:pPr>
            <w:r w:rsidRPr="00853BB7">
              <w:rPr>
                <w:rFonts w:ascii="Times New Roman" w:hAnsi="Times New Roman"/>
                <w:b/>
                <w:sz w:val="20"/>
                <w:szCs w:val="20"/>
              </w:rPr>
              <w:t>E</w:t>
            </w:r>
            <w:r w:rsidR="00AC07D2" w:rsidRPr="00853BB7">
              <w:rPr>
                <w:rFonts w:ascii="Times New Roman" w:hAnsi="Times New Roman"/>
                <w:b/>
                <w:sz w:val="20"/>
                <w:szCs w:val="20"/>
              </w:rPr>
              <w:t>.</w:t>
            </w:r>
            <w:r w:rsidR="00895B07" w:rsidRPr="00853BB7">
              <w:rPr>
                <w:rFonts w:ascii="Times New Roman" w:hAnsi="Times New Roman"/>
                <w:b/>
                <w:sz w:val="20"/>
                <w:szCs w:val="20"/>
              </w:rPr>
              <w:t>2</w:t>
            </w:r>
          </w:p>
        </w:tc>
        <w:tc>
          <w:tcPr>
            <w:tcW w:w="2691" w:type="dxa"/>
            <w:vMerge w:val="restart"/>
            <w:tcBorders>
              <w:top w:val="single" w:sz="4" w:space="0" w:color="auto"/>
            </w:tcBorders>
            <w:vAlign w:val="center"/>
          </w:tcPr>
          <w:p w:rsidR="00AC07D2" w:rsidRPr="00853BB7" w:rsidRDefault="004E692F" w:rsidP="00061502">
            <w:pPr>
              <w:spacing w:after="0"/>
              <w:rPr>
                <w:rFonts w:ascii="Times New Roman" w:hAnsi="Times New Roman"/>
                <w:bCs/>
                <w:sz w:val="20"/>
                <w:szCs w:val="20"/>
              </w:rPr>
            </w:pPr>
            <w:r w:rsidRPr="00853BB7">
              <w:rPr>
                <w:rFonts w:ascii="Times New Roman" w:hAnsi="Times New Roman"/>
                <w:bCs/>
                <w:sz w:val="20"/>
                <w:szCs w:val="20"/>
              </w:rPr>
              <w:t>Dosyalama yapmak</w:t>
            </w:r>
          </w:p>
        </w:tc>
        <w:tc>
          <w:tcPr>
            <w:tcW w:w="898" w:type="dxa"/>
            <w:tcBorders>
              <w:top w:val="single" w:sz="4" w:space="0" w:color="auto"/>
              <w:bottom w:val="single" w:sz="4" w:space="0" w:color="auto"/>
            </w:tcBorders>
            <w:shd w:val="clear" w:color="auto" w:fill="auto"/>
            <w:vAlign w:val="center"/>
          </w:tcPr>
          <w:p w:rsidR="00AC07D2"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AC07D2" w:rsidRPr="00853BB7">
              <w:rPr>
                <w:rFonts w:ascii="Times New Roman" w:hAnsi="Times New Roman"/>
                <w:b/>
                <w:sz w:val="20"/>
                <w:szCs w:val="20"/>
              </w:rPr>
              <w:t>.</w:t>
            </w:r>
            <w:proofErr w:type="gramStart"/>
            <w:r w:rsidR="00895B07" w:rsidRPr="00853BB7">
              <w:rPr>
                <w:rFonts w:ascii="Times New Roman" w:hAnsi="Times New Roman"/>
                <w:b/>
                <w:sz w:val="20"/>
                <w:szCs w:val="20"/>
              </w:rPr>
              <w:t>2</w:t>
            </w:r>
            <w:r w:rsidR="00AC07D2" w:rsidRPr="00853BB7">
              <w:rPr>
                <w:rFonts w:ascii="Times New Roman" w:hAnsi="Times New Roman"/>
                <w:b/>
                <w:sz w:val="20"/>
                <w:szCs w:val="20"/>
              </w:rPr>
              <w:t>.1</w:t>
            </w:r>
            <w:proofErr w:type="gramEnd"/>
            <w:r w:rsidR="00AC07D2" w:rsidRPr="00853BB7">
              <w:rPr>
                <w:rFonts w:ascii="Times New Roman" w:hAnsi="Times New Roman"/>
                <w:b/>
                <w:sz w:val="20"/>
                <w:szCs w:val="20"/>
              </w:rPr>
              <w:t xml:space="preserve"> </w:t>
            </w:r>
          </w:p>
        </w:tc>
        <w:tc>
          <w:tcPr>
            <w:tcW w:w="6896" w:type="dxa"/>
            <w:tcBorders>
              <w:top w:val="single" w:sz="4" w:space="0" w:color="auto"/>
              <w:bottom w:val="single" w:sz="4" w:space="0" w:color="auto"/>
            </w:tcBorders>
            <w:vAlign w:val="center"/>
          </w:tcPr>
          <w:p w:rsidR="00AC07D2" w:rsidRPr="00853BB7" w:rsidRDefault="002356DE" w:rsidP="005265C8">
            <w:pPr>
              <w:spacing w:after="0"/>
              <w:jc w:val="both"/>
              <w:rPr>
                <w:rFonts w:ascii="Times New Roman" w:hAnsi="Times New Roman"/>
                <w:sz w:val="20"/>
                <w:szCs w:val="20"/>
              </w:rPr>
            </w:pPr>
            <w:r w:rsidRPr="00853BB7">
              <w:rPr>
                <w:rFonts w:ascii="Times New Roman" w:hAnsi="Times New Roman"/>
                <w:sz w:val="20"/>
                <w:szCs w:val="20"/>
              </w:rPr>
              <w:t>Aradığı belgelere kolay ulaşabilmek için d</w:t>
            </w:r>
            <w:r w:rsidR="00380A59" w:rsidRPr="00853BB7">
              <w:rPr>
                <w:rFonts w:ascii="Times New Roman" w:hAnsi="Times New Roman"/>
                <w:sz w:val="20"/>
                <w:szCs w:val="20"/>
              </w:rPr>
              <w:t>osya tasnif</w:t>
            </w:r>
            <w:r w:rsidRPr="00853BB7">
              <w:rPr>
                <w:rFonts w:ascii="Times New Roman" w:hAnsi="Times New Roman"/>
                <w:sz w:val="20"/>
                <w:szCs w:val="20"/>
              </w:rPr>
              <w:t xml:space="preserve"> yöntemlerine göre bilgisayar ortamında </w:t>
            </w:r>
            <w:r w:rsidR="00967430" w:rsidRPr="00853BB7">
              <w:rPr>
                <w:rFonts w:ascii="Times New Roman" w:hAnsi="Times New Roman"/>
                <w:sz w:val="20"/>
                <w:szCs w:val="20"/>
              </w:rPr>
              <w:t>f</w:t>
            </w:r>
            <w:r w:rsidR="007460F8" w:rsidRPr="00853BB7">
              <w:rPr>
                <w:rFonts w:ascii="Times New Roman" w:hAnsi="Times New Roman"/>
                <w:sz w:val="20"/>
                <w:szCs w:val="20"/>
              </w:rPr>
              <w:t>ihrist hazırlar</w:t>
            </w:r>
            <w:r w:rsidR="00B930FD" w:rsidRPr="00853BB7">
              <w:rPr>
                <w:rFonts w:ascii="Times New Roman" w:hAnsi="Times New Roman"/>
                <w:sz w:val="20"/>
                <w:szCs w:val="20"/>
              </w:rPr>
              <w:t>.</w:t>
            </w:r>
          </w:p>
        </w:tc>
      </w:tr>
      <w:tr w:rsidR="00690203" w:rsidRPr="00853BB7" w:rsidTr="00675D57">
        <w:trPr>
          <w:trHeight w:hRule="exact" w:val="567"/>
        </w:trPr>
        <w:tc>
          <w:tcPr>
            <w:tcW w:w="657" w:type="dxa"/>
            <w:vMerge/>
            <w:vAlign w:val="center"/>
          </w:tcPr>
          <w:p w:rsidR="00690203" w:rsidRPr="00853BB7" w:rsidRDefault="00690203" w:rsidP="00061502">
            <w:pPr>
              <w:spacing w:after="0"/>
              <w:rPr>
                <w:rFonts w:ascii="Times New Roman" w:hAnsi="Times New Roman"/>
                <w:sz w:val="20"/>
                <w:szCs w:val="20"/>
              </w:rPr>
            </w:pPr>
          </w:p>
        </w:tc>
        <w:tc>
          <w:tcPr>
            <w:tcW w:w="2421" w:type="dxa"/>
            <w:vMerge/>
            <w:vAlign w:val="center"/>
          </w:tcPr>
          <w:p w:rsidR="00690203" w:rsidRPr="00853BB7" w:rsidRDefault="00690203" w:rsidP="00061502">
            <w:pPr>
              <w:tabs>
                <w:tab w:val="left" w:pos="2820"/>
              </w:tabs>
              <w:spacing w:after="0"/>
              <w:rPr>
                <w:rFonts w:ascii="Times New Roman" w:hAnsi="Times New Roman"/>
                <w:sz w:val="20"/>
                <w:szCs w:val="20"/>
              </w:rPr>
            </w:pPr>
          </w:p>
        </w:tc>
        <w:tc>
          <w:tcPr>
            <w:tcW w:w="720" w:type="dxa"/>
            <w:vMerge/>
            <w:vAlign w:val="center"/>
          </w:tcPr>
          <w:p w:rsidR="00690203" w:rsidRPr="00853BB7" w:rsidRDefault="00690203" w:rsidP="00061502">
            <w:pPr>
              <w:spacing w:after="0"/>
              <w:rPr>
                <w:rFonts w:ascii="Times New Roman" w:hAnsi="Times New Roman"/>
                <w:b/>
                <w:sz w:val="20"/>
                <w:szCs w:val="20"/>
              </w:rPr>
            </w:pPr>
          </w:p>
        </w:tc>
        <w:tc>
          <w:tcPr>
            <w:tcW w:w="2691" w:type="dxa"/>
            <w:vMerge/>
            <w:vAlign w:val="center"/>
          </w:tcPr>
          <w:p w:rsidR="00690203" w:rsidRPr="00853BB7" w:rsidRDefault="00690203"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690203"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690203" w:rsidRPr="00853BB7">
              <w:rPr>
                <w:rFonts w:ascii="Times New Roman" w:hAnsi="Times New Roman"/>
                <w:b/>
                <w:sz w:val="20"/>
                <w:szCs w:val="20"/>
              </w:rPr>
              <w:t>.</w:t>
            </w:r>
            <w:proofErr w:type="gramStart"/>
            <w:r w:rsidR="00895B07" w:rsidRPr="00853BB7">
              <w:rPr>
                <w:rFonts w:ascii="Times New Roman" w:hAnsi="Times New Roman"/>
                <w:b/>
                <w:sz w:val="20"/>
                <w:szCs w:val="20"/>
              </w:rPr>
              <w:t>2</w:t>
            </w:r>
            <w:r w:rsidR="00690203" w:rsidRPr="00853BB7">
              <w:rPr>
                <w:rFonts w:ascii="Times New Roman" w:hAnsi="Times New Roman"/>
                <w:b/>
                <w:sz w:val="20"/>
                <w:szCs w:val="20"/>
              </w:rPr>
              <w:t>.2</w:t>
            </w:r>
            <w:proofErr w:type="gramEnd"/>
          </w:p>
        </w:tc>
        <w:tc>
          <w:tcPr>
            <w:tcW w:w="6896" w:type="dxa"/>
            <w:tcBorders>
              <w:top w:val="single" w:sz="4" w:space="0" w:color="auto"/>
              <w:bottom w:val="single" w:sz="4" w:space="0" w:color="auto"/>
            </w:tcBorders>
            <w:vAlign w:val="center"/>
          </w:tcPr>
          <w:p w:rsidR="00690203" w:rsidRPr="00853BB7" w:rsidRDefault="002356DE" w:rsidP="005265C8">
            <w:pPr>
              <w:spacing w:after="0"/>
              <w:jc w:val="both"/>
              <w:rPr>
                <w:rFonts w:ascii="Times New Roman" w:hAnsi="Times New Roman"/>
                <w:sz w:val="20"/>
                <w:szCs w:val="20"/>
              </w:rPr>
            </w:pPr>
            <w:r w:rsidRPr="00853BB7">
              <w:rPr>
                <w:rFonts w:ascii="Times New Roman" w:hAnsi="Times New Roman"/>
                <w:sz w:val="20"/>
                <w:szCs w:val="20"/>
              </w:rPr>
              <w:t xml:space="preserve">Kurumun özelliğine göre dosyalama sistemlerinden bir veya birkaçını kullanarak </w:t>
            </w:r>
            <w:r w:rsidR="00C54601" w:rsidRPr="00853BB7">
              <w:rPr>
                <w:rFonts w:ascii="Times New Roman" w:hAnsi="Times New Roman"/>
                <w:sz w:val="20"/>
                <w:szCs w:val="20"/>
              </w:rPr>
              <w:t>d</w:t>
            </w:r>
            <w:r w:rsidR="007460F8" w:rsidRPr="00853BB7">
              <w:rPr>
                <w:rFonts w:ascii="Times New Roman" w:hAnsi="Times New Roman"/>
                <w:sz w:val="20"/>
                <w:szCs w:val="20"/>
              </w:rPr>
              <w:t>osyaları kodlar</w:t>
            </w:r>
            <w:r w:rsidR="00B930FD" w:rsidRPr="00853BB7">
              <w:rPr>
                <w:rFonts w:ascii="Times New Roman" w:hAnsi="Times New Roman"/>
                <w:sz w:val="20"/>
                <w:szCs w:val="20"/>
              </w:rPr>
              <w:t>.</w:t>
            </w:r>
          </w:p>
        </w:tc>
      </w:tr>
      <w:tr w:rsidR="007460F8" w:rsidRPr="00853BB7" w:rsidTr="00675D57">
        <w:trPr>
          <w:trHeight w:hRule="exact" w:val="567"/>
        </w:trPr>
        <w:tc>
          <w:tcPr>
            <w:tcW w:w="657" w:type="dxa"/>
            <w:vMerge/>
            <w:vAlign w:val="center"/>
          </w:tcPr>
          <w:p w:rsidR="007460F8" w:rsidRPr="00853BB7" w:rsidRDefault="007460F8" w:rsidP="00061502">
            <w:pPr>
              <w:spacing w:after="0"/>
              <w:rPr>
                <w:rFonts w:ascii="Times New Roman" w:hAnsi="Times New Roman"/>
                <w:sz w:val="20"/>
                <w:szCs w:val="20"/>
              </w:rPr>
            </w:pPr>
          </w:p>
        </w:tc>
        <w:tc>
          <w:tcPr>
            <w:tcW w:w="2421" w:type="dxa"/>
            <w:vMerge/>
            <w:vAlign w:val="center"/>
          </w:tcPr>
          <w:p w:rsidR="007460F8" w:rsidRPr="00853BB7" w:rsidRDefault="007460F8" w:rsidP="00061502">
            <w:pPr>
              <w:tabs>
                <w:tab w:val="left" w:pos="2820"/>
              </w:tabs>
              <w:spacing w:after="0"/>
              <w:rPr>
                <w:rFonts w:ascii="Times New Roman" w:hAnsi="Times New Roman"/>
                <w:sz w:val="20"/>
                <w:szCs w:val="20"/>
              </w:rPr>
            </w:pPr>
          </w:p>
        </w:tc>
        <w:tc>
          <w:tcPr>
            <w:tcW w:w="720" w:type="dxa"/>
            <w:vMerge/>
            <w:vAlign w:val="center"/>
          </w:tcPr>
          <w:p w:rsidR="007460F8" w:rsidRPr="00853BB7" w:rsidRDefault="007460F8" w:rsidP="00061502">
            <w:pPr>
              <w:spacing w:after="0"/>
              <w:rPr>
                <w:rFonts w:ascii="Times New Roman" w:hAnsi="Times New Roman"/>
                <w:b/>
                <w:sz w:val="20"/>
                <w:szCs w:val="20"/>
              </w:rPr>
            </w:pPr>
          </w:p>
        </w:tc>
        <w:tc>
          <w:tcPr>
            <w:tcW w:w="2691" w:type="dxa"/>
            <w:vMerge/>
            <w:vAlign w:val="center"/>
          </w:tcPr>
          <w:p w:rsidR="007460F8" w:rsidRPr="00853BB7" w:rsidRDefault="007460F8"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7460F8"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7460F8" w:rsidRPr="00853BB7">
              <w:rPr>
                <w:rFonts w:ascii="Times New Roman" w:hAnsi="Times New Roman"/>
                <w:b/>
                <w:sz w:val="20"/>
                <w:szCs w:val="20"/>
              </w:rPr>
              <w:t>.</w:t>
            </w:r>
            <w:proofErr w:type="gramStart"/>
            <w:r w:rsidR="00895B07" w:rsidRPr="00853BB7">
              <w:rPr>
                <w:rFonts w:ascii="Times New Roman" w:hAnsi="Times New Roman"/>
                <w:b/>
                <w:sz w:val="20"/>
                <w:szCs w:val="20"/>
              </w:rPr>
              <w:t>2</w:t>
            </w:r>
            <w:r w:rsidR="007460F8" w:rsidRPr="00853BB7">
              <w:rPr>
                <w:rFonts w:ascii="Times New Roman" w:hAnsi="Times New Roman"/>
                <w:b/>
                <w:sz w:val="20"/>
                <w:szCs w:val="20"/>
              </w:rPr>
              <w:t>.3</w:t>
            </w:r>
            <w:proofErr w:type="gramEnd"/>
          </w:p>
        </w:tc>
        <w:tc>
          <w:tcPr>
            <w:tcW w:w="6896" w:type="dxa"/>
            <w:tcBorders>
              <w:top w:val="single" w:sz="4" w:space="0" w:color="auto"/>
              <w:bottom w:val="single" w:sz="4" w:space="0" w:color="auto"/>
            </w:tcBorders>
            <w:vAlign w:val="center"/>
          </w:tcPr>
          <w:p w:rsidR="007460F8" w:rsidRPr="00853BB7" w:rsidRDefault="007460F8" w:rsidP="005265C8">
            <w:pPr>
              <w:spacing w:after="0"/>
              <w:jc w:val="both"/>
              <w:rPr>
                <w:rFonts w:ascii="Times New Roman" w:hAnsi="Times New Roman"/>
                <w:sz w:val="20"/>
                <w:szCs w:val="20"/>
              </w:rPr>
            </w:pPr>
            <w:r w:rsidRPr="00853BB7">
              <w:rPr>
                <w:rFonts w:ascii="Times New Roman" w:hAnsi="Times New Roman"/>
                <w:sz w:val="20"/>
                <w:szCs w:val="20"/>
              </w:rPr>
              <w:t>Alfabetik dosya</w:t>
            </w:r>
            <w:r w:rsidR="003B76D7" w:rsidRPr="00853BB7">
              <w:rPr>
                <w:rFonts w:ascii="Times New Roman" w:hAnsi="Times New Roman"/>
                <w:sz w:val="20"/>
                <w:szCs w:val="20"/>
              </w:rPr>
              <w:t xml:space="preserve">lama sistemini kullanarak dosyaları </w:t>
            </w:r>
            <w:r w:rsidRPr="00853BB7">
              <w:rPr>
                <w:rFonts w:ascii="Times New Roman" w:hAnsi="Times New Roman"/>
                <w:sz w:val="20"/>
                <w:szCs w:val="20"/>
              </w:rPr>
              <w:t>tasnif eder</w:t>
            </w:r>
            <w:r w:rsidR="00B930FD" w:rsidRPr="00853BB7">
              <w:rPr>
                <w:rFonts w:ascii="Times New Roman" w:hAnsi="Times New Roman"/>
                <w:sz w:val="20"/>
                <w:szCs w:val="20"/>
              </w:rPr>
              <w:t>.</w:t>
            </w:r>
          </w:p>
        </w:tc>
      </w:tr>
      <w:tr w:rsidR="007460F8" w:rsidRPr="00853BB7" w:rsidTr="00675D57">
        <w:trPr>
          <w:trHeight w:hRule="exact" w:val="567"/>
        </w:trPr>
        <w:tc>
          <w:tcPr>
            <w:tcW w:w="657" w:type="dxa"/>
            <w:vMerge/>
            <w:vAlign w:val="center"/>
          </w:tcPr>
          <w:p w:rsidR="007460F8" w:rsidRPr="00853BB7" w:rsidRDefault="007460F8" w:rsidP="00061502">
            <w:pPr>
              <w:spacing w:after="0"/>
              <w:rPr>
                <w:rFonts w:ascii="Times New Roman" w:hAnsi="Times New Roman"/>
                <w:sz w:val="20"/>
                <w:szCs w:val="20"/>
              </w:rPr>
            </w:pPr>
          </w:p>
        </w:tc>
        <w:tc>
          <w:tcPr>
            <w:tcW w:w="2421" w:type="dxa"/>
            <w:vMerge/>
            <w:vAlign w:val="center"/>
          </w:tcPr>
          <w:p w:rsidR="007460F8" w:rsidRPr="00853BB7" w:rsidRDefault="007460F8" w:rsidP="00061502">
            <w:pPr>
              <w:tabs>
                <w:tab w:val="left" w:pos="2820"/>
              </w:tabs>
              <w:spacing w:after="0"/>
              <w:rPr>
                <w:rFonts w:ascii="Times New Roman" w:hAnsi="Times New Roman"/>
                <w:sz w:val="20"/>
                <w:szCs w:val="20"/>
              </w:rPr>
            </w:pPr>
          </w:p>
        </w:tc>
        <w:tc>
          <w:tcPr>
            <w:tcW w:w="720" w:type="dxa"/>
            <w:vMerge/>
            <w:vAlign w:val="center"/>
          </w:tcPr>
          <w:p w:rsidR="007460F8" w:rsidRPr="00853BB7" w:rsidRDefault="007460F8" w:rsidP="00061502">
            <w:pPr>
              <w:spacing w:after="0"/>
              <w:rPr>
                <w:rFonts w:ascii="Times New Roman" w:hAnsi="Times New Roman"/>
                <w:b/>
                <w:sz w:val="20"/>
                <w:szCs w:val="20"/>
              </w:rPr>
            </w:pPr>
          </w:p>
        </w:tc>
        <w:tc>
          <w:tcPr>
            <w:tcW w:w="2691" w:type="dxa"/>
            <w:vMerge/>
            <w:vAlign w:val="center"/>
          </w:tcPr>
          <w:p w:rsidR="007460F8" w:rsidRPr="00853BB7" w:rsidRDefault="007460F8"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7460F8"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7460F8" w:rsidRPr="00853BB7">
              <w:rPr>
                <w:rFonts w:ascii="Times New Roman" w:hAnsi="Times New Roman"/>
                <w:b/>
                <w:sz w:val="20"/>
                <w:szCs w:val="20"/>
              </w:rPr>
              <w:t>.</w:t>
            </w:r>
            <w:proofErr w:type="gramStart"/>
            <w:r w:rsidR="00895B07" w:rsidRPr="00853BB7">
              <w:rPr>
                <w:rFonts w:ascii="Times New Roman" w:hAnsi="Times New Roman"/>
                <w:b/>
                <w:sz w:val="20"/>
                <w:szCs w:val="20"/>
              </w:rPr>
              <w:t>2</w:t>
            </w:r>
            <w:r w:rsidR="007460F8" w:rsidRPr="00853BB7">
              <w:rPr>
                <w:rFonts w:ascii="Times New Roman" w:hAnsi="Times New Roman"/>
                <w:b/>
                <w:sz w:val="20"/>
                <w:szCs w:val="20"/>
              </w:rPr>
              <w:t>.4</w:t>
            </w:r>
            <w:proofErr w:type="gramEnd"/>
          </w:p>
        </w:tc>
        <w:tc>
          <w:tcPr>
            <w:tcW w:w="6896" w:type="dxa"/>
            <w:tcBorders>
              <w:top w:val="single" w:sz="4" w:space="0" w:color="auto"/>
              <w:bottom w:val="single" w:sz="4" w:space="0" w:color="auto"/>
            </w:tcBorders>
            <w:vAlign w:val="center"/>
          </w:tcPr>
          <w:p w:rsidR="007460F8" w:rsidRPr="00853BB7" w:rsidRDefault="007460F8" w:rsidP="005265C8">
            <w:pPr>
              <w:spacing w:after="0"/>
              <w:jc w:val="both"/>
              <w:rPr>
                <w:rFonts w:ascii="Times New Roman" w:hAnsi="Times New Roman"/>
                <w:sz w:val="20"/>
                <w:szCs w:val="20"/>
              </w:rPr>
            </w:pPr>
            <w:r w:rsidRPr="00853BB7">
              <w:rPr>
                <w:rFonts w:ascii="Times New Roman" w:hAnsi="Times New Roman"/>
                <w:sz w:val="20"/>
                <w:szCs w:val="20"/>
              </w:rPr>
              <w:t>Kronolojik dosya</w:t>
            </w:r>
            <w:r w:rsidR="003B76D7" w:rsidRPr="00853BB7">
              <w:rPr>
                <w:rFonts w:ascii="Times New Roman" w:hAnsi="Times New Roman"/>
                <w:sz w:val="20"/>
                <w:szCs w:val="20"/>
              </w:rPr>
              <w:t>lama sistemini kullanarak dosyaları</w:t>
            </w:r>
            <w:r w:rsidRPr="00853BB7">
              <w:rPr>
                <w:rFonts w:ascii="Times New Roman" w:hAnsi="Times New Roman"/>
                <w:sz w:val="20"/>
                <w:szCs w:val="20"/>
              </w:rPr>
              <w:t xml:space="preserve"> tasnif eder</w:t>
            </w:r>
            <w:r w:rsidR="00B930FD" w:rsidRPr="00853BB7">
              <w:rPr>
                <w:rFonts w:ascii="Times New Roman" w:hAnsi="Times New Roman"/>
                <w:sz w:val="20"/>
                <w:szCs w:val="20"/>
              </w:rPr>
              <w:t>.</w:t>
            </w:r>
          </w:p>
        </w:tc>
      </w:tr>
      <w:tr w:rsidR="007460F8" w:rsidRPr="00853BB7" w:rsidTr="00675D57">
        <w:trPr>
          <w:trHeight w:hRule="exact" w:val="567"/>
        </w:trPr>
        <w:tc>
          <w:tcPr>
            <w:tcW w:w="657" w:type="dxa"/>
            <w:vMerge/>
            <w:vAlign w:val="center"/>
          </w:tcPr>
          <w:p w:rsidR="007460F8" w:rsidRPr="00853BB7" w:rsidRDefault="007460F8" w:rsidP="00061502">
            <w:pPr>
              <w:spacing w:after="0"/>
              <w:rPr>
                <w:rFonts w:ascii="Times New Roman" w:hAnsi="Times New Roman"/>
                <w:sz w:val="20"/>
                <w:szCs w:val="20"/>
              </w:rPr>
            </w:pPr>
          </w:p>
        </w:tc>
        <w:tc>
          <w:tcPr>
            <w:tcW w:w="2421" w:type="dxa"/>
            <w:vMerge/>
            <w:vAlign w:val="center"/>
          </w:tcPr>
          <w:p w:rsidR="007460F8" w:rsidRPr="00853BB7" w:rsidRDefault="007460F8" w:rsidP="00061502">
            <w:pPr>
              <w:tabs>
                <w:tab w:val="left" w:pos="2820"/>
              </w:tabs>
              <w:spacing w:after="0"/>
              <w:rPr>
                <w:rFonts w:ascii="Times New Roman" w:hAnsi="Times New Roman"/>
                <w:sz w:val="20"/>
                <w:szCs w:val="20"/>
              </w:rPr>
            </w:pPr>
          </w:p>
        </w:tc>
        <w:tc>
          <w:tcPr>
            <w:tcW w:w="720" w:type="dxa"/>
            <w:vMerge/>
            <w:vAlign w:val="center"/>
          </w:tcPr>
          <w:p w:rsidR="007460F8" w:rsidRPr="00853BB7" w:rsidRDefault="007460F8" w:rsidP="00061502">
            <w:pPr>
              <w:spacing w:after="0"/>
              <w:rPr>
                <w:rFonts w:ascii="Times New Roman" w:hAnsi="Times New Roman"/>
                <w:b/>
                <w:sz w:val="20"/>
                <w:szCs w:val="20"/>
              </w:rPr>
            </w:pPr>
          </w:p>
        </w:tc>
        <w:tc>
          <w:tcPr>
            <w:tcW w:w="2691" w:type="dxa"/>
            <w:vMerge/>
            <w:vAlign w:val="center"/>
          </w:tcPr>
          <w:p w:rsidR="007460F8" w:rsidRPr="00853BB7" w:rsidRDefault="007460F8"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7460F8"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7460F8" w:rsidRPr="00853BB7">
              <w:rPr>
                <w:rFonts w:ascii="Times New Roman" w:hAnsi="Times New Roman"/>
                <w:b/>
                <w:sz w:val="20"/>
                <w:szCs w:val="20"/>
              </w:rPr>
              <w:t>.</w:t>
            </w:r>
            <w:proofErr w:type="gramStart"/>
            <w:r w:rsidR="00895B07" w:rsidRPr="00853BB7">
              <w:rPr>
                <w:rFonts w:ascii="Times New Roman" w:hAnsi="Times New Roman"/>
                <w:b/>
                <w:sz w:val="20"/>
                <w:szCs w:val="20"/>
              </w:rPr>
              <w:t>2</w:t>
            </w:r>
            <w:r w:rsidR="007460F8" w:rsidRPr="00853BB7">
              <w:rPr>
                <w:rFonts w:ascii="Times New Roman" w:hAnsi="Times New Roman"/>
                <w:b/>
                <w:sz w:val="20"/>
                <w:szCs w:val="20"/>
              </w:rPr>
              <w:t>.5</w:t>
            </w:r>
            <w:proofErr w:type="gramEnd"/>
          </w:p>
        </w:tc>
        <w:tc>
          <w:tcPr>
            <w:tcW w:w="6896" w:type="dxa"/>
            <w:tcBorders>
              <w:top w:val="single" w:sz="4" w:space="0" w:color="auto"/>
              <w:bottom w:val="single" w:sz="4" w:space="0" w:color="auto"/>
            </w:tcBorders>
            <w:vAlign w:val="center"/>
          </w:tcPr>
          <w:p w:rsidR="007460F8" w:rsidRPr="00853BB7" w:rsidRDefault="007460F8" w:rsidP="005265C8">
            <w:pPr>
              <w:spacing w:after="0"/>
              <w:jc w:val="both"/>
              <w:rPr>
                <w:rFonts w:ascii="Times New Roman" w:hAnsi="Times New Roman"/>
                <w:sz w:val="20"/>
                <w:szCs w:val="20"/>
              </w:rPr>
            </w:pPr>
            <w:r w:rsidRPr="00853BB7">
              <w:rPr>
                <w:rFonts w:ascii="Times New Roman" w:hAnsi="Times New Roman"/>
                <w:sz w:val="20"/>
                <w:szCs w:val="20"/>
              </w:rPr>
              <w:t>Sıra numaralı dosya</w:t>
            </w:r>
            <w:r w:rsidR="003B76D7" w:rsidRPr="00853BB7">
              <w:rPr>
                <w:rFonts w:ascii="Times New Roman" w:hAnsi="Times New Roman"/>
                <w:sz w:val="20"/>
                <w:szCs w:val="20"/>
              </w:rPr>
              <w:t>lama sistemini kullanarak dosyaları</w:t>
            </w:r>
            <w:r w:rsidRPr="00853BB7">
              <w:rPr>
                <w:rFonts w:ascii="Times New Roman" w:hAnsi="Times New Roman"/>
                <w:sz w:val="20"/>
                <w:szCs w:val="20"/>
              </w:rPr>
              <w:t xml:space="preserve"> tasnif eder</w:t>
            </w:r>
            <w:r w:rsidR="00B930FD" w:rsidRPr="00853BB7">
              <w:rPr>
                <w:rFonts w:ascii="Times New Roman" w:hAnsi="Times New Roman"/>
                <w:sz w:val="20"/>
                <w:szCs w:val="20"/>
              </w:rPr>
              <w:t>.</w:t>
            </w:r>
          </w:p>
        </w:tc>
      </w:tr>
      <w:tr w:rsidR="005D1DE5" w:rsidRPr="00853BB7" w:rsidTr="00675D57">
        <w:trPr>
          <w:trHeight w:hRule="exact" w:val="912"/>
        </w:trPr>
        <w:tc>
          <w:tcPr>
            <w:tcW w:w="657" w:type="dxa"/>
            <w:vMerge/>
            <w:vAlign w:val="center"/>
          </w:tcPr>
          <w:p w:rsidR="005D1DE5" w:rsidRPr="00853BB7" w:rsidRDefault="005D1DE5" w:rsidP="00061502">
            <w:pPr>
              <w:spacing w:after="0"/>
              <w:rPr>
                <w:rFonts w:ascii="Times New Roman" w:hAnsi="Times New Roman"/>
                <w:sz w:val="20"/>
                <w:szCs w:val="20"/>
              </w:rPr>
            </w:pPr>
          </w:p>
        </w:tc>
        <w:tc>
          <w:tcPr>
            <w:tcW w:w="2421" w:type="dxa"/>
            <w:vMerge/>
            <w:vAlign w:val="center"/>
          </w:tcPr>
          <w:p w:rsidR="005D1DE5" w:rsidRPr="00853BB7" w:rsidRDefault="005D1DE5" w:rsidP="00061502">
            <w:pPr>
              <w:tabs>
                <w:tab w:val="left" w:pos="2820"/>
              </w:tabs>
              <w:spacing w:after="0"/>
              <w:rPr>
                <w:rFonts w:ascii="Times New Roman" w:hAnsi="Times New Roman"/>
                <w:sz w:val="20"/>
                <w:szCs w:val="20"/>
              </w:rPr>
            </w:pPr>
          </w:p>
        </w:tc>
        <w:tc>
          <w:tcPr>
            <w:tcW w:w="720" w:type="dxa"/>
            <w:vMerge/>
            <w:vAlign w:val="center"/>
          </w:tcPr>
          <w:p w:rsidR="005D1DE5" w:rsidRPr="00853BB7" w:rsidRDefault="005D1DE5" w:rsidP="00061502">
            <w:pPr>
              <w:spacing w:after="0"/>
              <w:rPr>
                <w:rFonts w:ascii="Times New Roman" w:hAnsi="Times New Roman"/>
                <w:b/>
                <w:sz w:val="20"/>
                <w:szCs w:val="20"/>
              </w:rPr>
            </w:pPr>
          </w:p>
        </w:tc>
        <w:tc>
          <w:tcPr>
            <w:tcW w:w="2691" w:type="dxa"/>
            <w:vMerge/>
            <w:vAlign w:val="center"/>
          </w:tcPr>
          <w:p w:rsidR="005D1DE5" w:rsidRPr="00853BB7" w:rsidRDefault="005D1DE5"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5D1DE5"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5D1DE5" w:rsidRPr="00853BB7">
              <w:rPr>
                <w:rFonts w:ascii="Times New Roman" w:hAnsi="Times New Roman"/>
                <w:b/>
                <w:sz w:val="20"/>
                <w:szCs w:val="20"/>
              </w:rPr>
              <w:t>.</w:t>
            </w:r>
            <w:proofErr w:type="gramStart"/>
            <w:r w:rsidR="005D1DE5" w:rsidRPr="00853BB7">
              <w:rPr>
                <w:rFonts w:ascii="Times New Roman" w:hAnsi="Times New Roman"/>
                <w:b/>
                <w:sz w:val="20"/>
                <w:szCs w:val="20"/>
              </w:rPr>
              <w:t>2.6</w:t>
            </w:r>
            <w:proofErr w:type="gramEnd"/>
          </w:p>
        </w:tc>
        <w:tc>
          <w:tcPr>
            <w:tcW w:w="6896" w:type="dxa"/>
            <w:tcBorders>
              <w:top w:val="single" w:sz="4" w:space="0" w:color="auto"/>
              <w:bottom w:val="single" w:sz="4" w:space="0" w:color="auto"/>
            </w:tcBorders>
            <w:vAlign w:val="center"/>
          </w:tcPr>
          <w:p w:rsidR="005D1DE5" w:rsidRPr="00853BB7" w:rsidRDefault="005D1DE5" w:rsidP="005265C8">
            <w:pPr>
              <w:spacing w:after="0"/>
              <w:jc w:val="both"/>
              <w:rPr>
                <w:rFonts w:ascii="Times New Roman" w:hAnsi="Times New Roman"/>
                <w:color w:val="000000" w:themeColor="text1"/>
                <w:sz w:val="20"/>
                <w:szCs w:val="20"/>
              </w:rPr>
            </w:pPr>
            <w:r w:rsidRPr="00853BB7">
              <w:rPr>
                <w:rFonts w:ascii="Times New Roman" w:hAnsi="Times New Roman"/>
                <w:color w:val="000000" w:themeColor="text1"/>
                <w:sz w:val="20"/>
                <w:szCs w:val="20"/>
              </w:rPr>
              <w:t>Katma Değer Vergisi Mevzuatına göre Ödeme Kaydedici Cihazdan Günlük Mali Rapor olan Z raporunu ve bilgi amaçlı olan o güne kadar ki satış toplamını gösteren X raporunu alır</w:t>
            </w:r>
            <w:r w:rsidR="00C5262F" w:rsidRPr="00853BB7">
              <w:rPr>
                <w:rFonts w:ascii="Times New Roman" w:hAnsi="Times New Roman"/>
                <w:color w:val="000000" w:themeColor="text1"/>
                <w:sz w:val="20"/>
                <w:szCs w:val="20"/>
              </w:rPr>
              <w:t>, dosyalar</w:t>
            </w:r>
            <w:r w:rsidRPr="00853BB7">
              <w:rPr>
                <w:rFonts w:ascii="Times New Roman" w:hAnsi="Times New Roman"/>
                <w:color w:val="000000" w:themeColor="text1"/>
                <w:sz w:val="20"/>
                <w:szCs w:val="20"/>
              </w:rPr>
              <w:t>.</w:t>
            </w:r>
            <w:r w:rsidR="00C91CB3" w:rsidRPr="00853BB7">
              <w:rPr>
                <w:rFonts w:ascii="Times New Roman" w:hAnsi="Times New Roman"/>
                <w:color w:val="000000" w:themeColor="text1"/>
                <w:sz w:val="20"/>
                <w:szCs w:val="20"/>
              </w:rPr>
              <w:t xml:space="preserve"> </w:t>
            </w:r>
          </w:p>
        </w:tc>
      </w:tr>
      <w:tr w:rsidR="007460F8" w:rsidRPr="00853BB7" w:rsidTr="00675D57">
        <w:trPr>
          <w:trHeight w:hRule="exact" w:val="567"/>
        </w:trPr>
        <w:tc>
          <w:tcPr>
            <w:tcW w:w="657" w:type="dxa"/>
            <w:vMerge/>
            <w:vAlign w:val="center"/>
          </w:tcPr>
          <w:p w:rsidR="007460F8" w:rsidRPr="00853BB7" w:rsidRDefault="007460F8" w:rsidP="00061502">
            <w:pPr>
              <w:spacing w:after="0"/>
              <w:rPr>
                <w:rFonts w:ascii="Times New Roman" w:hAnsi="Times New Roman"/>
                <w:sz w:val="20"/>
                <w:szCs w:val="20"/>
              </w:rPr>
            </w:pPr>
          </w:p>
        </w:tc>
        <w:tc>
          <w:tcPr>
            <w:tcW w:w="2421" w:type="dxa"/>
            <w:vMerge/>
            <w:vAlign w:val="center"/>
          </w:tcPr>
          <w:p w:rsidR="007460F8" w:rsidRPr="00853BB7" w:rsidRDefault="007460F8" w:rsidP="00061502">
            <w:pPr>
              <w:tabs>
                <w:tab w:val="left" w:pos="2820"/>
              </w:tabs>
              <w:spacing w:after="0"/>
              <w:rPr>
                <w:rFonts w:ascii="Times New Roman" w:hAnsi="Times New Roman"/>
                <w:sz w:val="20"/>
                <w:szCs w:val="20"/>
              </w:rPr>
            </w:pPr>
          </w:p>
        </w:tc>
        <w:tc>
          <w:tcPr>
            <w:tcW w:w="720" w:type="dxa"/>
            <w:vMerge/>
            <w:vAlign w:val="center"/>
          </w:tcPr>
          <w:p w:rsidR="007460F8" w:rsidRPr="00853BB7" w:rsidRDefault="007460F8" w:rsidP="00061502">
            <w:pPr>
              <w:spacing w:after="0"/>
              <w:rPr>
                <w:rFonts w:ascii="Times New Roman" w:hAnsi="Times New Roman"/>
                <w:b/>
                <w:sz w:val="20"/>
                <w:szCs w:val="20"/>
              </w:rPr>
            </w:pPr>
          </w:p>
        </w:tc>
        <w:tc>
          <w:tcPr>
            <w:tcW w:w="2691" w:type="dxa"/>
            <w:vMerge/>
            <w:vAlign w:val="center"/>
          </w:tcPr>
          <w:p w:rsidR="007460F8" w:rsidRPr="00853BB7" w:rsidRDefault="007460F8"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7460F8" w:rsidRPr="00853BB7" w:rsidRDefault="00892588" w:rsidP="00895B07">
            <w:pPr>
              <w:spacing w:after="0"/>
              <w:rPr>
                <w:rFonts w:ascii="Times New Roman" w:hAnsi="Times New Roman"/>
                <w:b/>
                <w:sz w:val="20"/>
                <w:szCs w:val="20"/>
              </w:rPr>
            </w:pPr>
            <w:r w:rsidRPr="00853BB7">
              <w:rPr>
                <w:rFonts w:ascii="Times New Roman" w:hAnsi="Times New Roman"/>
                <w:b/>
                <w:sz w:val="20"/>
                <w:szCs w:val="20"/>
              </w:rPr>
              <w:t>E</w:t>
            </w:r>
            <w:r w:rsidR="007460F8" w:rsidRPr="00853BB7">
              <w:rPr>
                <w:rFonts w:ascii="Times New Roman" w:hAnsi="Times New Roman"/>
                <w:b/>
                <w:sz w:val="20"/>
                <w:szCs w:val="20"/>
              </w:rPr>
              <w:t>.</w:t>
            </w:r>
            <w:proofErr w:type="gramStart"/>
            <w:r w:rsidR="00895B07" w:rsidRPr="00853BB7">
              <w:rPr>
                <w:rFonts w:ascii="Times New Roman" w:hAnsi="Times New Roman"/>
                <w:b/>
                <w:sz w:val="20"/>
                <w:szCs w:val="20"/>
              </w:rPr>
              <w:t>2</w:t>
            </w:r>
            <w:r w:rsidR="005D1DE5" w:rsidRPr="00853BB7">
              <w:rPr>
                <w:rFonts w:ascii="Times New Roman" w:hAnsi="Times New Roman"/>
                <w:b/>
                <w:sz w:val="20"/>
                <w:szCs w:val="20"/>
              </w:rPr>
              <w:t>.7</w:t>
            </w:r>
            <w:proofErr w:type="gramEnd"/>
          </w:p>
        </w:tc>
        <w:tc>
          <w:tcPr>
            <w:tcW w:w="6896" w:type="dxa"/>
            <w:tcBorders>
              <w:top w:val="single" w:sz="4" w:space="0" w:color="auto"/>
              <w:bottom w:val="single" w:sz="4" w:space="0" w:color="auto"/>
            </w:tcBorders>
            <w:vAlign w:val="center"/>
          </w:tcPr>
          <w:p w:rsidR="007460F8" w:rsidRPr="00853BB7" w:rsidRDefault="007460F8" w:rsidP="005265C8">
            <w:pPr>
              <w:spacing w:after="0"/>
              <w:jc w:val="both"/>
              <w:rPr>
                <w:rFonts w:ascii="Times New Roman" w:hAnsi="Times New Roman"/>
                <w:sz w:val="20"/>
                <w:szCs w:val="20"/>
              </w:rPr>
            </w:pPr>
            <w:r w:rsidRPr="00853BB7">
              <w:rPr>
                <w:rFonts w:ascii="Times New Roman" w:hAnsi="Times New Roman"/>
                <w:sz w:val="20"/>
                <w:szCs w:val="20"/>
              </w:rPr>
              <w:t>Karma dosyalama</w:t>
            </w:r>
            <w:r w:rsidR="003B76D7" w:rsidRPr="00853BB7">
              <w:rPr>
                <w:rFonts w:ascii="Times New Roman" w:hAnsi="Times New Roman"/>
                <w:sz w:val="20"/>
                <w:szCs w:val="20"/>
              </w:rPr>
              <w:t xml:space="preserve"> sistemini kullanarak dosyaları</w:t>
            </w:r>
            <w:r w:rsidRPr="00853BB7">
              <w:rPr>
                <w:rFonts w:ascii="Times New Roman" w:hAnsi="Times New Roman"/>
                <w:sz w:val="20"/>
                <w:szCs w:val="20"/>
              </w:rPr>
              <w:t xml:space="preserve"> tasnif eder</w:t>
            </w:r>
            <w:r w:rsidR="00B930FD" w:rsidRPr="00853BB7">
              <w:rPr>
                <w:rFonts w:ascii="Times New Roman" w:hAnsi="Times New Roman"/>
                <w:sz w:val="20"/>
                <w:szCs w:val="20"/>
              </w:rPr>
              <w:t>.</w:t>
            </w:r>
          </w:p>
        </w:tc>
      </w:tr>
    </w:tbl>
    <w:p w:rsidR="00CF107E" w:rsidRDefault="00CF107E"/>
    <w:p w:rsidR="00DE2B18" w:rsidRDefault="00DE2B18"/>
    <w:p w:rsidR="00DE2B18" w:rsidRDefault="00DE2B18"/>
    <w:p w:rsidR="00DE2B18" w:rsidRDefault="00DE2B18"/>
    <w:p w:rsidR="00DE2B18" w:rsidRDefault="00DE2B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7"/>
        <w:gridCol w:w="2421"/>
        <w:gridCol w:w="720"/>
        <w:gridCol w:w="2691"/>
        <w:gridCol w:w="898"/>
        <w:gridCol w:w="6831"/>
      </w:tblGrid>
      <w:tr w:rsidR="00CF107E" w:rsidRPr="00853BB7" w:rsidTr="00C27E20">
        <w:trPr>
          <w:trHeight w:hRule="exact" w:val="567"/>
        </w:trPr>
        <w:tc>
          <w:tcPr>
            <w:tcW w:w="3078" w:type="dxa"/>
            <w:gridSpan w:val="2"/>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lastRenderedPageBreak/>
              <w:t>Görevler</w:t>
            </w:r>
          </w:p>
        </w:tc>
        <w:tc>
          <w:tcPr>
            <w:tcW w:w="3411" w:type="dxa"/>
            <w:gridSpan w:val="2"/>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İşlemler</w:t>
            </w:r>
          </w:p>
        </w:tc>
        <w:tc>
          <w:tcPr>
            <w:tcW w:w="7729" w:type="dxa"/>
            <w:gridSpan w:val="2"/>
            <w:tcBorders>
              <w:top w:val="single" w:sz="4" w:space="0" w:color="auto"/>
              <w:bottom w:val="single" w:sz="4" w:space="0" w:color="auto"/>
            </w:tcBorders>
            <w:shd w:val="clear" w:color="auto" w:fill="auto"/>
            <w:vAlign w:val="center"/>
          </w:tcPr>
          <w:p w:rsidR="00F875A8" w:rsidRPr="00853BB7" w:rsidRDefault="00CF107E" w:rsidP="00556E19">
            <w:pPr>
              <w:spacing w:after="0"/>
              <w:rPr>
                <w:rFonts w:ascii="Times New Roman" w:hAnsi="Times New Roman"/>
                <w:b/>
                <w:sz w:val="20"/>
                <w:szCs w:val="20"/>
              </w:rPr>
            </w:pPr>
            <w:r w:rsidRPr="00853BB7">
              <w:rPr>
                <w:rFonts w:ascii="Times New Roman" w:hAnsi="Times New Roman"/>
                <w:b/>
                <w:sz w:val="20"/>
                <w:szCs w:val="20"/>
              </w:rPr>
              <w:t>Başarım Ölçütleri</w:t>
            </w:r>
          </w:p>
        </w:tc>
      </w:tr>
      <w:tr w:rsidR="00CF107E" w:rsidRPr="00853BB7" w:rsidTr="00C27E20">
        <w:trPr>
          <w:trHeight w:hRule="exact" w:val="567"/>
        </w:trPr>
        <w:tc>
          <w:tcPr>
            <w:tcW w:w="657" w:type="dxa"/>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Kod</w:t>
            </w:r>
          </w:p>
        </w:tc>
        <w:tc>
          <w:tcPr>
            <w:tcW w:w="2421" w:type="dxa"/>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Kod</w:t>
            </w:r>
          </w:p>
        </w:tc>
        <w:tc>
          <w:tcPr>
            <w:tcW w:w="2691" w:type="dxa"/>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Adı</w:t>
            </w:r>
          </w:p>
        </w:tc>
        <w:tc>
          <w:tcPr>
            <w:tcW w:w="898" w:type="dxa"/>
            <w:tcBorders>
              <w:top w:val="single" w:sz="4" w:space="0" w:color="auto"/>
              <w:bottom w:val="single" w:sz="4" w:space="0" w:color="auto"/>
            </w:tcBorders>
            <w:shd w:val="clear" w:color="auto" w:fill="auto"/>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Kod</w:t>
            </w:r>
          </w:p>
        </w:tc>
        <w:tc>
          <w:tcPr>
            <w:tcW w:w="6831" w:type="dxa"/>
            <w:tcBorders>
              <w:top w:val="single" w:sz="4" w:space="0" w:color="auto"/>
              <w:bottom w:val="single" w:sz="4" w:space="0" w:color="auto"/>
            </w:tcBorders>
            <w:vAlign w:val="center"/>
          </w:tcPr>
          <w:p w:rsidR="00CF107E" w:rsidRPr="00853BB7" w:rsidRDefault="00CF107E" w:rsidP="00D01306">
            <w:pPr>
              <w:spacing w:after="0"/>
              <w:rPr>
                <w:rFonts w:ascii="Times New Roman" w:hAnsi="Times New Roman"/>
                <w:b/>
                <w:sz w:val="20"/>
                <w:szCs w:val="20"/>
              </w:rPr>
            </w:pPr>
            <w:r w:rsidRPr="00853BB7">
              <w:rPr>
                <w:rFonts w:ascii="Times New Roman" w:hAnsi="Times New Roman"/>
                <w:b/>
                <w:sz w:val="20"/>
                <w:szCs w:val="20"/>
              </w:rPr>
              <w:t>Açıklama</w:t>
            </w:r>
          </w:p>
        </w:tc>
      </w:tr>
      <w:tr w:rsidR="00DB1441" w:rsidRPr="00853BB7" w:rsidTr="00DE2B18">
        <w:trPr>
          <w:trHeight w:hRule="exact" w:val="567"/>
        </w:trPr>
        <w:tc>
          <w:tcPr>
            <w:tcW w:w="657" w:type="dxa"/>
            <w:vMerge w:val="restart"/>
            <w:vAlign w:val="center"/>
          </w:tcPr>
          <w:p w:rsidR="00DB1441" w:rsidRPr="00853BB7" w:rsidRDefault="0091173D" w:rsidP="00061502">
            <w:pPr>
              <w:spacing w:after="0"/>
              <w:rPr>
                <w:rFonts w:ascii="Times New Roman" w:hAnsi="Times New Roman"/>
                <w:b/>
                <w:sz w:val="20"/>
                <w:szCs w:val="20"/>
              </w:rPr>
            </w:pPr>
            <w:r w:rsidRPr="00853BB7">
              <w:rPr>
                <w:rFonts w:ascii="Times New Roman" w:hAnsi="Times New Roman"/>
                <w:b/>
                <w:sz w:val="20"/>
                <w:szCs w:val="20"/>
              </w:rPr>
              <w:t>E</w:t>
            </w:r>
          </w:p>
        </w:tc>
        <w:tc>
          <w:tcPr>
            <w:tcW w:w="2421" w:type="dxa"/>
            <w:vMerge w:val="restart"/>
            <w:vAlign w:val="center"/>
          </w:tcPr>
          <w:p w:rsidR="00DB1441" w:rsidRPr="00853BB7" w:rsidRDefault="00DB1441" w:rsidP="00061502">
            <w:pPr>
              <w:tabs>
                <w:tab w:val="left" w:pos="2820"/>
              </w:tabs>
              <w:spacing w:after="0"/>
              <w:rPr>
                <w:rFonts w:ascii="Times New Roman" w:hAnsi="Times New Roman"/>
                <w:sz w:val="20"/>
                <w:szCs w:val="20"/>
              </w:rPr>
            </w:pPr>
            <w:r w:rsidRPr="00853BB7">
              <w:rPr>
                <w:rFonts w:ascii="Times New Roman" w:hAnsi="Times New Roman"/>
                <w:sz w:val="20"/>
                <w:szCs w:val="20"/>
              </w:rPr>
              <w:t>Evrak ile ilgili işlemleri yürütmek</w:t>
            </w:r>
          </w:p>
        </w:tc>
        <w:tc>
          <w:tcPr>
            <w:tcW w:w="720" w:type="dxa"/>
            <w:vMerge w:val="restart"/>
            <w:vAlign w:val="center"/>
          </w:tcPr>
          <w:p w:rsidR="00DB1441" w:rsidRPr="00853BB7" w:rsidRDefault="0091173D" w:rsidP="00D711BD">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.3</w:t>
            </w:r>
          </w:p>
        </w:tc>
        <w:tc>
          <w:tcPr>
            <w:tcW w:w="2691" w:type="dxa"/>
            <w:vMerge w:val="restart"/>
            <w:vAlign w:val="center"/>
          </w:tcPr>
          <w:p w:rsidR="00DB1441" w:rsidRPr="00853BB7" w:rsidRDefault="00DB1441" w:rsidP="00895B07">
            <w:pPr>
              <w:spacing w:after="0"/>
              <w:rPr>
                <w:rFonts w:ascii="Times New Roman" w:hAnsi="Times New Roman"/>
                <w:bCs/>
                <w:sz w:val="20"/>
                <w:szCs w:val="20"/>
              </w:rPr>
            </w:pPr>
            <w:r w:rsidRPr="00853BB7">
              <w:rPr>
                <w:rFonts w:ascii="Times New Roman" w:hAnsi="Times New Roman"/>
                <w:bCs/>
                <w:sz w:val="20"/>
                <w:szCs w:val="20"/>
              </w:rPr>
              <w:t>Dijital yedekleme yapmak</w:t>
            </w:r>
          </w:p>
        </w:tc>
        <w:tc>
          <w:tcPr>
            <w:tcW w:w="898" w:type="dxa"/>
            <w:tcBorders>
              <w:top w:val="single" w:sz="4" w:space="0" w:color="auto"/>
              <w:bottom w:val="single" w:sz="4" w:space="0" w:color="auto"/>
            </w:tcBorders>
            <w:shd w:val="clear" w:color="auto" w:fill="auto"/>
            <w:vAlign w:val="center"/>
          </w:tcPr>
          <w:p w:rsidR="00DB1441" w:rsidRPr="00853BB7" w:rsidRDefault="00675C2B" w:rsidP="00D711BD">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3.1</w:t>
            </w:r>
            <w:proofErr w:type="gramEnd"/>
          </w:p>
        </w:tc>
        <w:tc>
          <w:tcPr>
            <w:tcW w:w="6831" w:type="dxa"/>
            <w:tcBorders>
              <w:top w:val="single" w:sz="4" w:space="0" w:color="auto"/>
              <w:bottom w:val="single" w:sz="4" w:space="0" w:color="auto"/>
            </w:tcBorders>
            <w:vAlign w:val="center"/>
          </w:tcPr>
          <w:p w:rsidR="00DB1441" w:rsidRPr="00853BB7" w:rsidRDefault="00DB1441" w:rsidP="005265C8">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eastAsia="Times New Roman" w:hAnsi="Times New Roman"/>
                <w:sz w:val="20"/>
                <w:szCs w:val="20"/>
                <w:lang w:eastAsia="tr-TR"/>
              </w:rPr>
              <w:t xml:space="preserve">Dijital ortama kaydedilen bilgilerin kaybolmaması için yedekleme programlarını </w:t>
            </w:r>
            <w:r w:rsidR="00A217B3" w:rsidRPr="00853BB7">
              <w:rPr>
                <w:rFonts w:ascii="Times New Roman" w:eastAsia="Times New Roman" w:hAnsi="Times New Roman"/>
                <w:sz w:val="20"/>
                <w:szCs w:val="20"/>
                <w:lang w:eastAsia="tr-TR"/>
              </w:rPr>
              <w:t>kullanarak yedekleme</w:t>
            </w:r>
            <w:r w:rsidRPr="00853BB7">
              <w:rPr>
                <w:rFonts w:ascii="Times New Roman" w:eastAsia="Times New Roman" w:hAnsi="Times New Roman"/>
                <w:sz w:val="20"/>
                <w:szCs w:val="20"/>
                <w:lang w:eastAsia="tr-TR"/>
              </w:rPr>
              <w:t xml:space="preserve"> yapar ve farklı ortamda saklar.</w:t>
            </w:r>
          </w:p>
        </w:tc>
      </w:tr>
      <w:tr w:rsidR="00DB1441" w:rsidRPr="00853BB7" w:rsidTr="00914A71">
        <w:trPr>
          <w:trHeight w:hRule="exact" w:val="850"/>
        </w:trPr>
        <w:tc>
          <w:tcPr>
            <w:tcW w:w="657" w:type="dxa"/>
            <w:vMerge/>
            <w:vAlign w:val="center"/>
          </w:tcPr>
          <w:p w:rsidR="00DB1441" w:rsidRPr="00853BB7" w:rsidRDefault="00DB1441" w:rsidP="00061502">
            <w:pPr>
              <w:spacing w:after="0"/>
              <w:rPr>
                <w:rFonts w:ascii="Times New Roman" w:hAnsi="Times New Roman"/>
                <w:sz w:val="20"/>
                <w:szCs w:val="20"/>
              </w:rPr>
            </w:pPr>
          </w:p>
        </w:tc>
        <w:tc>
          <w:tcPr>
            <w:tcW w:w="2421" w:type="dxa"/>
            <w:vMerge/>
            <w:vAlign w:val="center"/>
          </w:tcPr>
          <w:p w:rsidR="00DB1441" w:rsidRPr="00853BB7" w:rsidRDefault="00DB1441" w:rsidP="00061502">
            <w:pPr>
              <w:tabs>
                <w:tab w:val="left" w:pos="2820"/>
              </w:tabs>
              <w:spacing w:after="0"/>
              <w:rPr>
                <w:rFonts w:ascii="Times New Roman" w:hAnsi="Times New Roman"/>
                <w:sz w:val="20"/>
                <w:szCs w:val="20"/>
              </w:rPr>
            </w:pPr>
          </w:p>
        </w:tc>
        <w:tc>
          <w:tcPr>
            <w:tcW w:w="720" w:type="dxa"/>
            <w:vMerge/>
            <w:vAlign w:val="center"/>
          </w:tcPr>
          <w:p w:rsidR="00DB1441" w:rsidRPr="00853BB7" w:rsidRDefault="00DB1441" w:rsidP="00061502">
            <w:pPr>
              <w:spacing w:after="0"/>
              <w:rPr>
                <w:rFonts w:ascii="Times New Roman" w:hAnsi="Times New Roman"/>
                <w:b/>
                <w:sz w:val="20"/>
                <w:szCs w:val="20"/>
              </w:rPr>
            </w:pPr>
          </w:p>
        </w:tc>
        <w:tc>
          <w:tcPr>
            <w:tcW w:w="2691" w:type="dxa"/>
            <w:vMerge/>
            <w:vAlign w:val="center"/>
          </w:tcPr>
          <w:p w:rsidR="00DB1441" w:rsidRPr="00853BB7" w:rsidRDefault="00DB1441"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DB1441" w:rsidRPr="00853BB7" w:rsidRDefault="00675C2B" w:rsidP="00D711BD">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3.2</w:t>
            </w:r>
            <w:proofErr w:type="gramEnd"/>
          </w:p>
        </w:tc>
        <w:tc>
          <w:tcPr>
            <w:tcW w:w="6831" w:type="dxa"/>
            <w:tcBorders>
              <w:top w:val="single" w:sz="4" w:space="0" w:color="auto"/>
              <w:bottom w:val="single" w:sz="4" w:space="0" w:color="auto"/>
            </w:tcBorders>
            <w:vAlign w:val="center"/>
          </w:tcPr>
          <w:p w:rsidR="00DB1441" w:rsidRPr="00853BB7" w:rsidRDefault="00DB1441" w:rsidP="005265C8">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eastAsia="Times New Roman" w:hAnsi="Times New Roman"/>
                <w:sz w:val="20"/>
                <w:szCs w:val="20"/>
                <w:lang w:eastAsia="tr-TR"/>
              </w:rPr>
              <w:t xml:space="preserve">Kayıtlı bilgilerin kurum için önemine göre yedekleme aralıklarını belirler ve yedeklemenin belirlenen aralıklarda yapılıp </w:t>
            </w:r>
            <w:r w:rsidR="00A217B3" w:rsidRPr="00853BB7">
              <w:rPr>
                <w:rFonts w:ascii="Times New Roman" w:eastAsia="Times New Roman" w:hAnsi="Times New Roman"/>
                <w:sz w:val="20"/>
                <w:szCs w:val="20"/>
                <w:lang w:eastAsia="tr-TR"/>
              </w:rPr>
              <w:t>yapılmadığını yedek</w:t>
            </w:r>
            <w:r w:rsidRPr="00853BB7">
              <w:rPr>
                <w:rFonts w:ascii="Times New Roman" w:eastAsia="Times New Roman" w:hAnsi="Times New Roman"/>
                <w:sz w:val="20"/>
                <w:szCs w:val="20"/>
                <w:lang w:eastAsia="tr-TR"/>
              </w:rPr>
              <w:t xml:space="preserve"> dosyalarını kontrol </w:t>
            </w:r>
            <w:r w:rsidR="00A217B3" w:rsidRPr="00853BB7">
              <w:rPr>
                <w:rFonts w:ascii="Times New Roman" w:eastAsia="Times New Roman" w:hAnsi="Times New Roman"/>
                <w:sz w:val="20"/>
                <w:szCs w:val="20"/>
                <w:lang w:eastAsia="tr-TR"/>
              </w:rPr>
              <w:t>ederek takip</w:t>
            </w:r>
            <w:r w:rsidRPr="00853BB7">
              <w:rPr>
                <w:rFonts w:ascii="Times New Roman" w:eastAsia="Times New Roman" w:hAnsi="Times New Roman"/>
                <w:sz w:val="20"/>
                <w:szCs w:val="20"/>
                <w:lang w:eastAsia="tr-TR"/>
              </w:rPr>
              <w:t xml:space="preserve"> eder.</w:t>
            </w:r>
          </w:p>
        </w:tc>
      </w:tr>
      <w:tr w:rsidR="00DB1441" w:rsidRPr="00853BB7" w:rsidTr="00DE2B18">
        <w:trPr>
          <w:trHeight w:hRule="exact" w:val="567"/>
        </w:trPr>
        <w:tc>
          <w:tcPr>
            <w:tcW w:w="657" w:type="dxa"/>
            <w:vMerge/>
            <w:vAlign w:val="center"/>
          </w:tcPr>
          <w:p w:rsidR="00DB1441" w:rsidRPr="00853BB7" w:rsidRDefault="00DB1441" w:rsidP="00061502">
            <w:pPr>
              <w:spacing w:after="0"/>
              <w:rPr>
                <w:rFonts w:ascii="Times New Roman" w:hAnsi="Times New Roman"/>
                <w:sz w:val="20"/>
                <w:szCs w:val="20"/>
              </w:rPr>
            </w:pPr>
          </w:p>
        </w:tc>
        <w:tc>
          <w:tcPr>
            <w:tcW w:w="2421" w:type="dxa"/>
            <w:vMerge/>
            <w:vAlign w:val="center"/>
          </w:tcPr>
          <w:p w:rsidR="00DB1441" w:rsidRPr="00853BB7" w:rsidRDefault="00DB1441" w:rsidP="00061502">
            <w:pPr>
              <w:tabs>
                <w:tab w:val="left" w:pos="2820"/>
              </w:tabs>
              <w:spacing w:after="0"/>
              <w:rPr>
                <w:rFonts w:ascii="Times New Roman" w:hAnsi="Times New Roman"/>
                <w:sz w:val="20"/>
                <w:szCs w:val="20"/>
              </w:rPr>
            </w:pPr>
          </w:p>
        </w:tc>
        <w:tc>
          <w:tcPr>
            <w:tcW w:w="720" w:type="dxa"/>
            <w:vMerge/>
            <w:vAlign w:val="center"/>
          </w:tcPr>
          <w:p w:rsidR="00DB1441" w:rsidRPr="00853BB7" w:rsidRDefault="00DB1441" w:rsidP="00061502">
            <w:pPr>
              <w:spacing w:after="0"/>
              <w:rPr>
                <w:rFonts w:ascii="Times New Roman" w:hAnsi="Times New Roman"/>
                <w:b/>
                <w:sz w:val="20"/>
                <w:szCs w:val="20"/>
              </w:rPr>
            </w:pPr>
          </w:p>
        </w:tc>
        <w:tc>
          <w:tcPr>
            <w:tcW w:w="2691" w:type="dxa"/>
            <w:vMerge/>
            <w:vAlign w:val="center"/>
          </w:tcPr>
          <w:p w:rsidR="00DB1441" w:rsidRPr="00853BB7" w:rsidRDefault="00DB1441"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DB1441" w:rsidRPr="00853BB7" w:rsidRDefault="00675C2B" w:rsidP="00D711BD">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3.3</w:t>
            </w:r>
            <w:proofErr w:type="gramEnd"/>
          </w:p>
        </w:tc>
        <w:tc>
          <w:tcPr>
            <w:tcW w:w="6831" w:type="dxa"/>
            <w:tcBorders>
              <w:top w:val="single" w:sz="4" w:space="0" w:color="auto"/>
              <w:bottom w:val="single" w:sz="4" w:space="0" w:color="auto"/>
            </w:tcBorders>
            <w:vAlign w:val="center"/>
          </w:tcPr>
          <w:p w:rsidR="00DB1441" w:rsidRPr="00853BB7" w:rsidRDefault="00DB1441" w:rsidP="005265C8">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eastAsia="Times New Roman" w:hAnsi="Times New Roman"/>
                <w:sz w:val="20"/>
                <w:szCs w:val="20"/>
                <w:lang w:eastAsia="tr-TR"/>
              </w:rPr>
              <w:t>Yedekleme faaliyetini otomatik hale getirir.</w:t>
            </w:r>
          </w:p>
        </w:tc>
      </w:tr>
      <w:tr w:rsidR="00DB1441" w:rsidRPr="00853BB7" w:rsidTr="000E15A7">
        <w:trPr>
          <w:trHeight w:hRule="exact" w:val="559"/>
        </w:trPr>
        <w:tc>
          <w:tcPr>
            <w:tcW w:w="657" w:type="dxa"/>
            <w:vMerge/>
            <w:vAlign w:val="center"/>
          </w:tcPr>
          <w:p w:rsidR="00DB1441" w:rsidRPr="00853BB7" w:rsidRDefault="00DB1441" w:rsidP="00061502">
            <w:pPr>
              <w:spacing w:after="0"/>
              <w:rPr>
                <w:rFonts w:ascii="Times New Roman" w:hAnsi="Times New Roman"/>
                <w:sz w:val="20"/>
                <w:szCs w:val="20"/>
              </w:rPr>
            </w:pPr>
          </w:p>
        </w:tc>
        <w:tc>
          <w:tcPr>
            <w:tcW w:w="2421" w:type="dxa"/>
            <w:vMerge/>
            <w:vAlign w:val="center"/>
          </w:tcPr>
          <w:p w:rsidR="00DB1441" w:rsidRPr="00853BB7" w:rsidRDefault="00DB1441" w:rsidP="00061502">
            <w:pPr>
              <w:tabs>
                <w:tab w:val="left" w:pos="2820"/>
              </w:tabs>
              <w:spacing w:after="0"/>
              <w:rPr>
                <w:rFonts w:ascii="Times New Roman" w:hAnsi="Times New Roman"/>
                <w:sz w:val="20"/>
                <w:szCs w:val="20"/>
              </w:rPr>
            </w:pPr>
          </w:p>
        </w:tc>
        <w:tc>
          <w:tcPr>
            <w:tcW w:w="720" w:type="dxa"/>
            <w:vMerge/>
            <w:vAlign w:val="center"/>
          </w:tcPr>
          <w:p w:rsidR="00DB1441" w:rsidRPr="00853BB7" w:rsidRDefault="00DB1441" w:rsidP="00061502">
            <w:pPr>
              <w:spacing w:after="0"/>
              <w:rPr>
                <w:rFonts w:ascii="Times New Roman" w:hAnsi="Times New Roman"/>
                <w:b/>
                <w:sz w:val="20"/>
                <w:szCs w:val="20"/>
              </w:rPr>
            </w:pPr>
          </w:p>
        </w:tc>
        <w:tc>
          <w:tcPr>
            <w:tcW w:w="2691" w:type="dxa"/>
            <w:vMerge/>
            <w:vAlign w:val="center"/>
          </w:tcPr>
          <w:p w:rsidR="00DB1441" w:rsidRPr="00853BB7" w:rsidRDefault="00DB1441"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DB1441" w:rsidRPr="00853BB7" w:rsidRDefault="00675C2B" w:rsidP="00D711BD">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3.4</w:t>
            </w:r>
            <w:proofErr w:type="gramEnd"/>
          </w:p>
        </w:tc>
        <w:tc>
          <w:tcPr>
            <w:tcW w:w="6831" w:type="dxa"/>
            <w:tcBorders>
              <w:top w:val="single" w:sz="4" w:space="0" w:color="auto"/>
              <w:bottom w:val="single" w:sz="4" w:space="0" w:color="auto"/>
            </w:tcBorders>
            <w:vAlign w:val="center"/>
          </w:tcPr>
          <w:p w:rsidR="00DB1441" w:rsidRPr="00853BB7" w:rsidRDefault="002561AE" w:rsidP="005265C8">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eastAsia="Times New Roman" w:hAnsi="Times New Roman"/>
                <w:sz w:val="20"/>
                <w:szCs w:val="20"/>
                <w:lang w:eastAsia="tr-TR"/>
              </w:rPr>
              <w:t>Yedek dosyaların</w:t>
            </w:r>
            <w:r w:rsidR="00DB1441" w:rsidRPr="00853BB7">
              <w:rPr>
                <w:rFonts w:ascii="Times New Roman" w:eastAsia="Times New Roman" w:hAnsi="Times New Roman"/>
                <w:sz w:val="20"/>
                <w:szCs w:val="20"/>
                <w:lang w:eastAsia="tr-TR"/>
              </w:rPr>
              <w:t xml:space="preserve"> doğru alınıp alınmadığını</w:t>
            </w:r>
            <w:r w:rsidR="00244A07" w:rsidRPr="00853BB7">
              <w:rPr>
                <w:rFonts w:ascii="Times New Roman" w:eastAsia="Times New Roman" w:hAnsi="Times New Roman"/>
                <w:sz w:val="20"/>
                <w:szCs w:val="20"/>
                <w:lang w:eastAsia="tr-TR"/>
              </w:rPr>
              <w:t xml:space="preserve"> ve zamanlamasını </w:t>
            </w:r>
            <w:r w:rsidR="00DB1441" w:rsidRPr="00853BB7">
              <w:rPr>
                <w:rFonts w:ascii="Times New Roman" w:eastAsia="Times New Roman" w:hAnsi="Times New Roman"/>
                <w:sz w:val="20"/>
                <w:szCs w:val="20"/>
                <w:lang w:eastAsia="tr-TR"/>
              </w:rPr>
              <w:t xml:space="preserve">kontrol eder. </w:t>
            </w:r>
          </w:p>
        </w:tc>
      </w:tr>
      <w:tr w:rsidR="00DB1441" w:rsidRPr="00853BB7" w:rsidTr="00DE2B18">
        <w:trPr>
          <w:trHeight w:hRule="exact" w:val="567"/>
        </w:trPr>
        <w:tc>
          <w:tcPr>
            <w:tcW w:w="657" w:type="dxa"/>
            <w:vMerge/>
            <w:vAlign w:val="center"/>
          </w:tcPr>
          <w:p w:rsidR="00DB1441" w:rsidRPr="00853BB7" w:rsidRDefault="00DB1441" w:rsidP="00061502">
            <w:pPr>
              <w:spacing w:after="0"/>
              <w:rPr>
                <w:rFonts w:ascii="Times New Roman" w:hAnsi="Times New Roman"/>
                <w:sz w:val="20"/>
                <w:szCs w:val="20"/>
              </w:rPr>
            </w:pPr>
          </w:p>
        </w:tc>
        <w:tc>
          <w:tcPr>
            <w:tcW w:w="2421" w:type="dxa"/>
            <w:vMerge/>
            <w:vAlign w:val="center"/>
          </w:tcPr>
          <w:p w:rsidR="00DB1441" w:rsidRPr="00853BB7" w:rsidRDefault="00DB1441" w:rsidP="00061502">
            <w:pPr>
              <w:tabs>
                <w:tab w:val="left" w:pos="2820"/>
              </w:tabs>
              <w:spacing w:after="0"/>
              <w:rPr>
                <w:rFonts w:ascii="Times New Roman" w:hAnsi="Times New Roman"/>
                <w:sz w:val="20"/>
                <w:szCs w:val="20"/>
              </w:rPr>
            </w:pPr>
          </w:p>
        </w:tc>
        <w:tc>
          <w:tcPr>
            <w:tcW w:w="720" w:type="dxa"/>
            <w:vMerge w:val="restart"/>
            <w:vAlign w:val="center"/>
          </w:tcPr>
          <w:p w:rsidR="00DB1441" w:rsidRPr="00853BB7" w:rsidRDefault="0091173D" w:rsidP="00061502">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.4</w:t>
            </w:r>
          </w:p>
        </w:tc>
        <w:tc>
          <w:tcPr>
            <w:tcW w:w="2691" w:type="dxa"/>
            <w:vMerge w:val="restart"/>
            <w:vAlign w:val="center"/>
          </w:tcPr>
          <w:p w:rsidR="00DB1441" w:rsidRPr="00853BB7" w:rsidRDefault="00DB1441" w:rsidP="00525FCB">
            <w:pPr>
              <w:spacing w:after="0"/>
              <w:rPr>
                <w:rFonts w:ascii="Times New Roman" w:hAnsi="Times New Roman"/>
                <w:bCs/>
                <w:sz w:val="20"/>
                <w:szCs w:val="20"/>
              </w:rPr>
            </w:pPr>
            <w:r w:rsidRPr="00853BB7">
              <w:rPr>
                <w:rFonts w:ascii="Times New Roman" w:hAnsi="Times New Roman"/>
                <w:bCs/>
                <w:sz w:val="20"/>
                <w:szCs w:val="20"/>
              </w:rPr>
              <w:t>E-fatura işlemlerini yapmak</w:t>
            </w:r>
          </w:p>
        </w:tc>
        <w:tc>
          <w:tcPr>
            <w:tcW w:w="898" w:type="dxa"/>
            <w:tcBorders>
              <w:top w:val="single" w:sz="4" w:space="0" w:color="auto"/>
              <w:bottom w:val="single" w:sz="4" w:space="0" w:color="auto"/>
            </w:tcBorders>
            <w:shd w:val="clear" w:color="auto" w:fill="auto"/>
            <w:vAlign w:val="center"/>
          </w:tcPr>
          <w:p w:rsidR="00DB1441" w:rsidRPr="00853BB7" w:rsidRDefault="00675C2B" w:rsidP="00061502">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4.1</w:t>
            </w:r>
            <w:proofErr w:type="gramEnd"/>
          </w:p>
        </w:tc>
        <w:tc>
          <w:tcPr>
            <w:tcW w:w="6831" w:type="dxa"/>
            <w:tcBorders>
              <w:top w:val="single" w:sz="4" w:space="0" w:color="auto"/>
              <w:bottom w:val="single" w:sz="4" w:space="0" w:color="auto"/>
            </w:tcBorders>
            <w:vAlign w:val="center"/>
          </w:tcPr>
          <w:p w:rsidR="00DB1441" w:rsidRPr="00853BB7" w:rsidRDefault="00DB1441" w:rsidP="008F74E5">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eastAsia="Times New Roman" w:hAnsi="Times New Roman"/>
                <w:sz w:val="20"/>
                <w:szCs w:val="20"/>
                <w:lang w:eastAsia="tr-TR"/>
              </w:rPr>
              <w:t xml:space="preserve">Vergi Usul Kanununda belirlenen usullere göre </w:t>
            </w:r>
            <w:r w:rsidR="008F74E5" w:rsidRPr="00853BB7">
              <w:rPr>
                <w:rFonts w:ascii="Times New Roman" w:eastAsia="Times New Roman" w:hAnsi="Times New Roman"/>
                <w:sz w:val="20"/>
                <w:szCs w:val="20"/>
                <w:lang w:eastAsia="tr-TR"/>
              </w:rPr>
              <w:t>e</w:t>
            </w:r>
            <w:r w:rsidRPr="00853BB7">
              <w:rPr>
                <w:rFonts w:ascii="Times New Roman" w:eastAsia="Times New Roman" w:hAnsi="Times New Roman"/>
                <w:sz w:val="20"/>
                <w:szCs w:val="20"/>
                <w:lang w:eastAsia="tr-TR"/>
              </w:rPr>
              <w:t>-faturayı elektronik ortamda düzenler ve saklar.</w:t>
            </w:r>
          </w:p>
        </w:tc>
      </w:tr>
      <w:tr w:rsidR="00DB1441" w:rsidRPr="00853BB7" w:rsidTr="00DE2B18">
        <w:trPr>
          <w:trHeight w:hRule="exact" w:val="567"/>
        </w:trPr>
        <w:tc>
          <w:tcPr>
            <w:tcW w:w="657" w:type="dxa"/>
            <w:vMerge/>
            <w:vAlign w:val="center"/>
          </w:tcPr>
          <w:p w:rsidR="00DB1441" w:rsidRPr="00853BB7" w:rsidRDefault="00DB1441" w:rsidP="00061502">
            <w:pPr>
              <w:spacing w:after="0"/>
              <w:rPr>
                <w:rFonts w:ascii="Times New Roman" w:hAnsi="Times New Roman"/>
                <w:sz w:val="20"/>
                <w:szCs w:val="20"/>
              </w:rPr>
            </w:pPr>
          </w:p>
        </w:tc>
        <w:tc>
          <w:tcPr>
            <w:tcW w:w="2421" w:type="dxa"/>
            <w:vMerge/>
            <w:vAlign w:val="center"/>
          </w:tcPr>
          <w:p w:rsidR="00DB1441" w:rsidRPr="00853BB7" w:rsidRDefault="00DB1441" w:rsidP="00061502">
            <w:pPr>
              <w:tabs>
                <w:tab w:val="left" w:pos="2820"/>
              </w:tabs>
              <w:spacing w:after="0"/>
              <w:rPr>
                <w:rFonts w:ascii="Times New Roman" w:hAnsi="Times New Roman"/>
                <w:sz w:val="20"/>
                <w:szCs w:val="20"/>
              </w:rPr>
            </w:pPr>
          </w:p>
        </w:tc>
        <w:tc>
          <w:tcPr>
            <w:tcW w:w="720" w:type="dxa"/>
            <w:vMerge/>
            <w:vAlign w:val="center"/>
          </w:tcPr>
          <w:p w:rsidR="00DB1441" w:rsidRPr="00853BB7" w:rsidRDefault="00DB1441" w:rsidP="00061502">
            <w:pPr>
              <w:spacing w:after="0"/>
              <w:rPr>
                <w:rFonts w:ascii="Times New Roman" w:hAnsi="Times New Roman"/>
                <w:b/>
                <w:sz w:val="20"/>
                <w:szCs w:val="20"/>
              </w:rPr>
            </w:pPr>
          </w:p>
        </w:tc>
        <w:tc>
          <w:tcPr>
            <w:tcW w:w="2691" w:type="dxa"/>
            <w:vMerge/>
            <w:vAlign w:val="center"/>
          </w:tcPr>
          <w:p w:rsidR="00DB1441" w:rsidRPr="00853BB7" w:rsidRDefault="00DB1441"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DB1441" w:rsidRPr="00853BB7" w:rsidRDefault="00675C2B" w:rsidP="00061502">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4.2</w:t>
            </w:r>
            <w:proofErr w:type="gramEnd"/>
          </w:p>
        </w:tc>
        <w:tc>
          <w:tcPr>
            <w:tcW w:w="6831" w:type="dxa"/>
            <w:tcBorders>
              <w:top w:val="single" w:sz="4" w:space="0" w:color="auto"/>
              <w:bottom w:val="single" w:sz="4" w:space="0" w:color="auto"/>
            </w:tcBorders>
            <w:vAlign w:val="center"/>
          </w:tcPr>
          <w:p w:rsidR="00DB1441" w:rsidRPr="00853BB7" w:rsidRDefault="00DB1441" w:rsidP="008F74E5">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eastAsia="Times New Roman" w:hAnsi="Times New Roman"/>
                <w:sz w:val="20"/>
                <w:szCs w:val="20"/>
                <w:lang w:eastAsia="tr-TR"/>
              </w:rPr>
              <w:t xml:space="preserve">Vergi Usul Kanununda belirlenen usul ve esaslara göre düzenlenen </w:t>
            </w:r>
            <w:r w:rsidR="008F74E5" w:rsidRPr="00853BB7">
              <w:rPr>
                <w:rFonts w:ascii="Times New Roman" w:eastAsia="Times New Roman" w:hAnsi="Times New Roman"/>
                <w:sz w:val="20"/>
                <w:szCs w:val="20"/>
                <w:lang w:eastAsia="tr-TR"/>
              </w:rPr>
              <w:t>e</w:t>
            </w:r>
            <w:r w:rsidRPr="00853BB7">
              <w:rPr>
                <w:rFonts w:ascii="Times New Roman" w:eastAsia="Times New Roman" w:hAnsi="Times New Roman"/>
                <w:sz w:val="20"/>
                <w:szCs w:val="20"/>
                <w:lang w:eastAsia="tr-TR"/>
              </w:rPr>
              <w:t xml:space="preserve">-faturayı Gelir İdaresi Başkanlığına Kanunda belirtilen süre </w:t>
            </w:r>
            <w:r w:rsidR="00A217B3" w:rsidRPr="00853BB7">
              <w:rPr>
                <w:rFonts w:ascii="Times New Roman" w:eastAsia="Times New Roman" w:hAnsi="Times New Roman"/>
                <w:sz w:val="20"/>
                <w:szCs w:val="20"/>
                <w:lang w:eastAsia="tr-TR"/>
              </w:rPr>
              <w:t>içinde iletir</w:t>
            </w:r>
            <w:r w:rsidRPr="00853BB7">
              <w:rPr>
                <w:rFonts w:ascii="Times New Roman" w:eastAsia="Times New Roman" w:hAnsi="Times New Roman"/>
                <w:sz w:val="20"/>
                <w:szCs w:val="20"/>
                <w:lang w:eastAsia="tr-TR"/>
              </w:rPr>
              <w:t>.</w:t>
            </w:r>
          </w:p>
        </w:tc>
      </w:tr>
      <w:tr w:rsidR="00DB1441" w:rsidRPr="00853BB7" w:rsidTr="00DE2B18">
        <w:trPr>
          <w:trHeight w:hRule="exact" w:val="567"/>
        </w:trPr>
        <w:tc>
          <w:tcPr>
            <w:tcW w:w="657" w:type="dxa"/>
            <w:vMerge/>
            <w:vAlign w:val="center"/>
          </w:tcPr>
          <w:p w:rsidR="00DB1441" w:rsidRPr="00853BB7" w:rsidRDefault="00DB1441" w:rsidP="00061502">
            <w:pPr>
              <w:spacing w:after="0"/>
              <w:rPr>
                <w:rFonts w:ascii="Times New Roman" w:hAnsi="Times New Roman"/>
                <w:sz w:val="20"/>
                <w:szCs w:val="20"/>
              </w:rPr>
            </w:pPr>
          </w:p>
        </w:tc>
        <w:tc>
          <w:tcPr>
            <w:tcW w:w="2421" w:type="dxa"/>
            <w:vMerge/>
            <w:vAlign w:val="center"/>
          </w:tcPr>
          <w:p w:rsidR="00DB1441" w:rsidRPr="00853BB7" w:rsidRDefault="00DB1441" w:rsidP="00061502">
            <w:pPr>
              <w:tabs>
                <w:tab w:val="left" w:pos="2820"/>
              </w:tabs>
              <w:spacing w:after="0"/>
              <w:rPr>
                <w:rFonts w:ascii="Times New Roman" w:hAnsi="Times New Roman"/>
                <w:sz w:val="20"/>
                <w:szCs w:val="20"/>
              </w:rPr>
            </w:pPr>
          </w:p>
        </w:tc>
        <w:tc>
          <w:tcPr>
            <w:tcW w:w="720" w:type="dxa"/>
            <w:vMerge/>
            <w:vAlign w:val="center"/>
          </w:tcPr>
          <w:p w:rsidR="00DB1441" w:rsidRPr="00853BB7" w:rsidRDefault="00DB1441" w:rsidP="00061502">
            <w:pPr>
              <w:spacing w:after="0"/>
              <w:rPr>
                <w:rFonts w:ascii="Times New Roman" w:hAnsi="Times New Roman"/>
                <w:b/>
                <w:sz w:val="20"/>
                <w:szCs w:val="20"/>
              </w:rPr>
            </w:pPr>
          </w:p>
        </w:tc>
        <w:tc>
          <w:tcPr>
            <w:tcW w:w="2691" w:type="dxa"/>
            <w:vMerge/>
            <w:vAlign w:val="center"/>
          </w:tcPr>
          <w:p w:rsidR="00DB1441" w:rsidRPr="00853BB7" w:rsidRDefault="00DB1441" w:rsidP="00061502">
            <w:pPr>
              <w:spacing w:after="0"/>
              <w:rPr>
                <w:rFonts w:ascii="Times New Roman" w:hAnsi="Times New Roman"/>
                <w:bCs/>
                <w:sz w:val="20"/>
                <w:szCs w:val="20"/>
              </w:rPr>
            </w:pPr>
          </w:p>
        </w:tc>
        <w:tc>
          <w:tcPr>
            <w:tcW w:w="898" w:type="dxa"/>
            <w:tcBorders>
              <w:top w:val="single" w:sz="4" w:space="0" w:color="auto"/>
              <w:bottom w:val="single" w:sz="4" w:space="0" w:color="auto"/>
            </w:tcBorders>
            <w:shd w:val="clear" w:color="auto" w:fill="auto"/>
            <w:vAlign w:val="center"/>
          </w:tcPr>
          <w:p w:rsidR="00DB1441" w:rsidRPr="00853BB7" w:rsidRDefault="00675C2B" w:rsidP="00975ABD">
            <w:pPr>
              <w:spacing w:after="0"/>
              <w:rPr>
                <w:rFonts w:ascii="Times New Roman" w:hAnsi="Times New Roman"/>
                <w:b/>
                <w:sz w:val="20"/>
                <w:szCs w:val="20"/>
              </w:rPr>
            </w:pPr>
            <w:r w:rsidRPr="00853BB7">
              <w:rPr>
                <w:rFonts w:ascii="Times New Roman" w:hAnsi="Times New Roman"/>
                <w:b/>
                <w:sz w:val="20"/>
                <w:szCs w:val="20"/>
              </w:rPr>
              <w:t>E</w:t>
            </w:r>
            <w:r w:rsidR="00DB1441" w:rsidRPr="00853BB7">
              <w:rPr>
                <w:rFonts w:ascii="Times New Roman" w:hAnsi="Times New Roman"/>
                <w:b/>
                <w:sz w:val="20"/>
                <w:szCs w:val="20"/>
              </w:rPr>
              <w:t>.</w:t>
            </w:r>
            <w:proofErr w:type="gramStart"/>
            <w:r w:rsidR="00DB1441" w:rsidRPr="00853BB7">
              <w:rPr>
                <w:rFonts w:ascii="Times New Roman" w:hAnsi="Times New Roman"/>
                <w:b/>
                <w:sz w:val="20"/>
                <w:szCs w:val="20"/>
              </w:rPr>
              <w:t>4.3</w:t>
            </w:r>
            <w:proofErr w:type="gramEnd"/>
          </w:p>
        </w:tc>
        <w:tc>
          <w:tcPr>
            <w:tcW w:w="6831" w:type="dxa"/>
            <w:tcBorders>
              <w:top w:val="single" w:sz="4" w:space="0" w:color="auto"/>
              <w:bottom w:val="single" w:sz="4" w:space="0" w:color="auto"/>
            </w:tcBorders>
            <w:vAlign w:val="center"/>
          </w:tcPr>
          <w:p w:rsidR="00DB1441" w:rsidRPr="00853BB7" w:rsidRDefault="00DB1441" w:rsidP="005265C8">
            <w:pPr>
              <w:widowControl w:val="0"/>
              <w:autoSpaceDE w:val="0"/>
              <w:autoSpaceDN w:val="0"/>
              <w:adjustRightInd w:val="0"/>
              <w:spacing w:after="0" w:line="261" w:lineRule="exact"/>
              <w:ind w:right="-20"/>
              <w:jc w:val="both"/>
              <w:rPr>
                <w:rFonts w:ascii="Times New Roman" w:eastAsia="Times New Roman" w:hAnsi="Times New Roman"/>
                <w:sz w:val="20"/>
                <w:szCs w:val="20"/>
                <w:lang w:eastAsia="tr-TR"/>
              </w:rPr>
            </w:pPr>
            <w:r w:rsidRPr="00853BB7">
              <w:rPr>
                <w:rFonts w:ascii="Times New Roman" w:hAnsi="Times New Roman"/>
                <w:sz w:val="20"/>
                <w:szCs w:val="20"/>
              </w:rPr>
              <w:t>E-</w:t>
            </w:r>
            <w:r w:rsidR="00A217B3" w:rsidRPr="00853BB7">
              <w:rPr>
                <w:rFonts w:ascii="Times New Roman" w:hAnsi="Times New Roman"/>
                <w:sz w:val="20"/>
                <w:szCs w:val="20"/>
              </w:rPr>
              <w:t>Faturayı görüntüler</w:t>
            </w:r>
            <w:r w:rsidRPr="00853BB7">
              <w:rPr>
                <w:rFonts w:ascii="Times New Roman" w:hAnsi="Times New Roman"/>
                <w:sz w:val="20"/>
                <w:szCs w:val="20"/>
              </w:rPr>
              <w:t xml:space="preserve"> </w:t>
            </w:r>
            <w:r w:rsidR="00A217B3" w:rsidRPr="00853BB7">
              <w:rPr>
                <w:rFonts w:ascii="Times New Roman" w:hAnsi="Times New Roman"/>
                <w:sz w:val="20"/>
                <w:szCs w:val="20"/>
              </w:rPr>
              <w:t>ve gerektiğinde</w:t>
            </w:r>
            <w:r w:rsidRPr="00853BB7">
              <w:rPr>
                <w:rFonts w:ascii="Times New Roman" w:hAnsi="Times New Roman"/>
                <w:sz w:val="20"/>
                <w:szCs w:val="20"/>
              </w:rPr>
              <w:t xml:space="preserve"> </w:t>
            </w:r>
            <w:r w:rsidR="00525FCB" w:rsidRPr="00853BB7">
              <w:rPr>
                <w:rFonts w:ascii="Times New Roman" w:hAnsi="Times New Roman"/>
                <w:sz w:val="20"/>
                <w:szCs w:val="20"/>
              </w:rPr>
              <w:t>kâğıt</w:t>
            </w:r>
            <w:r w:rsidRPr="00853BB7">
              <w:rPr>
                <w:rFonts w:ascii="Times New Roman" w:hAnsi="Times New Roman"/>
                <w:sz w:val="20"/>
                <w:szCs w:val="20"/>
              </w:rPr>
              <w:t xml:space="preserve"> baskılarını alır.</w:t>
            </w:r>
          </w:p>
        </w:tc>
      </w:tr>
    </w:tbl>
    <w:p w:rsidR="00D711BD" w:rsidRDefault="00D711BD"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5265C8" w:rsidRDefault="005265C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p w:rsidR="00DE2B18" w:rsidRDefault="00DE2B18" w:rsidP="005A2367">
      <w:pPr>
        <w:pStyle w:val="ListParagraph"/>
        <w:spacing w:after="0"/>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5"/>
        <w:gridCol w:w="2413"/>
        <w:gridCol w:w="719"/>
        <w:gridCol w:w="2683"/>
        <w:gridCol w:w="897"/>
        <w:gridCol w:w="6801"/>
      </w:tblGrid>
      <w:tr w:rsidR="00FA79BB" w:rsidRPr="00853BB7" w:rsidTr="002C13FC">
        <w:trPr>
          <w:trHeight w:val="567"/>
        </w:trPr>
        <w:tc>
          <w:tcPr>
            <w:tcW w:w="3118" w:type="dxa"/>
            <w:gridSpan w:val="2"/>
            <w:vAlign w:val="center"/>
          </w:tcPr>
          <w:p w:rsidR="00FA79BB" w:rsidRPr="00853BB7" w:rsidRDefault="00D711BD" w:rsidP="00061502">
            <w:pPr>
              <w:spacing w:after="0"/>
              <w:rPr>
                <w:rFonts w:ascii="Times New Roman" w:hAnsi="Times New Roman"/>
                <w:b/>
                <w:sz w:val="20"/>
                <w:szCs w:val="20"/>
              </w:rPr>
            </w:pPr>
            <w:r w:rsidRPr="00853BB7">
              <w:rPr>
                <w:rFonts w:ascii="Times New Roman" w:hAnsi="Times New Roman"/>
                <w:b/>
                <w:sz w:val="20"/>
                <w:szCs w:val="20"/>
              </w:rPr>
              <w:lastRenderedPageBreak/>
              <w:br w:type="page"/>
            </w:r>
            <w:r w:rsidR="00FA79BB" w:rsidRPr="00853BB7">
              <w:rPr>
                <w:rFonts w:ascii="Times New Roman" w:hAnsi="Times New Roman"/>
                <w:b/>
                <w:sz w:val="20"/>
                <w:szCs w:val="20"/>
              </w:rPr>
              <w:t>Görevler</w:t>
            </w:r>
          </w:p>
        </w:tc>
        <w:tc>
          <w:tcPr>
            <w:tcW w:w="3402" w:type="dxa"/>
            <w:gridSpan w:val="2"/>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İşlemler</w:t>
            </w:r>
          </w:p>
        </w:tc>
        <w:tc>
          <w:tcPr>
            <w:tcW w:w="7698" w:type="dxa"/>
            <w:gridSpan w:val="2"/>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Başarım Ölçütleri</w:t>
            </w:r>
          </w:p>
        </w:tc>
      </w:tr>
      <w:tr w:rsidR="00FA79BB" w:rsidRPr="00853BB7" w:rsidTr="002C13FC">
        <w:trPr>
          <w:trHeight w:val="567"/>
        </w:trPr>
        <w:tc>
          <w:tcPr>
            <w:tcW w:w="705" w:type="dxa"/>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Kod</w:t>
            </w:r>
          </w:p>
        </w:tc>
        <w:tc>
          <w:tcPr>
            <w:tcW w:w="2413" w:type="dxa"/>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Adı</w:t>
            </w:r>
          </w:p>
        </w:tc>
        <w:tc>
          <w:tcPr>
            <w:tcW w:w="719" w:type="dxa"/>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Kod</w:t>
            </w:r>
          </w:p>
        </w:tc>
        <w:tc>
          <w:tcPr>
            <w:tcW w:w="2683" w:type="dxa"/>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Adı</w:t>
            </w:r>
          </w:p>
        </w:tc>
        <w:tc>
          <w:tcPr>
            <w:tcW w:w="897" w:type="dxa"/>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Kod</w:t>
            </w:r>
          </w:p>
        </w:tc>
        <w:tc>
          <w:tcPr>
            <w:tcW w:w="6801" w:type="dxa"/>
            <w:vAlign w:val="center"/>
          </w:tcPr>
          <w:p w:rsidR="00FA79BB" w:rsidRPr="00853BB7" w:rsidRDefault="00FA79BB" w:rsidP="00061502">
            <w:pPr>
              <w:spacing w:after="0"/>
              <w:rPr>
                <w:rFonts w:ascii="Times New Roman" w:hAnsi="Times New Roman"/>
                <w:b/>
                <w:sz w:val="20"/>
                <w:szCs w:val="20"/>
              </w:rPr>
            </w:pPr>
            <w:r w:rsidRPr="00853BB7">
              <w:rPr>
                <w:rFonts w:ascii="Times New Roman" w:hAnsi="Times New Roman"/>
                <w:b/>
                <w:sz w:val="20"/>
                <w:szCs w:val="20"/>
              </w:rPr>
              <w:t>Açıklama</w:t>
            </w:r>
          </w:p>
        </w:tc>
      </w:tr>
      <w:tr w:rsidR="0012509B" w:rsidRPr="00853BB7" w:rsidTr="002C13FC">
        <w:trPr>
          <w:trHeight w:hRule="exact" w:val="567"/>
        </w:trPr>
        <w:tc>
          <w:tcPr>
            <w:tcW w:w="705" w:type="dxa"/>
            <w:vMerge w:val="restart"/>
            <w:vAlign w:val="center"/>
          </w:tcPr>
          <w:p w:rsidR="0012509B" w:rsidRPr="00853BB7" w:rsidRDefault="00865F60" w:rsidP="00061502">
            <w:pPr>
              <w:spacing w:after="0"/>
              <w:rPr>
                <w:rFonts w:ascii="Times New Roman" w:hAnsi="Times New Roman"/>
                <w:b/>
                <w:sz w:val="20"/>
                <w:szCs w:val="20"/>
              </w:rPr>
            </w:pPr>
            <w:r w:rsidRPr="00853BB7">
              <w:rPr>
                <w:rFonts w:ascii="Times New Roman" w:hAnsi="Times New Roman"/>
                <w:b/>
                <w:sz w:val="20"/>
                <w:szCs w:val="20"/>
              </w:rPr>
              <w:t>F</w:t>
            </w:r>
          </w:p>
        </w:tc>
        <w:tc>
          <w:tcPr>
            <w:tcW w:w="2413" w:type="dxa"/>
            <w:vMerge w:val="restart"/>
            <w:vAlign w:val="center"/>
          </w:tcPr>
          <w:p w:rsidR="0012509B" w:rsidRPr="00853BB7" w:rsidRDefault="00797676" w:rsidP="00C073E6">
            <w:pPr>
              <w:tabs>
                <w:tab w:val="left" w:pos="2820"/>
              </w:tabs>
              <w:spacing w:after="0"/>
              <w:rPr>
                <w:rFonts w:ascii="Times New Roman" w:hAnsi="Times New Roman"/>
                <w:sz w:val="20"/>
                <w:szCs w:val="20"/>
              </w:rPr>
            </w:pPr>
            <w:r w:rsidRPr="00853BB7">
              <w:rPr>
                <w:rFonts w:ascii="Times New Roman" w:hAnsi="Times New Roman"/>
                <w:sz w:val="20"/>
                <w:szCs w:val="20"/>
              </w:rPr>
              <w:t>Çalışanların özlük işlemlerini</w:t>
            </w:r>
            <w:r w:rsidR="00061F40" w:rsidRPr="00853BB7">
              <w:rPr>
                <w:rFonts w:ascii="Times New Roman" w:hAnsi="Times New Roman"/>
                <w:sz w:val="20"/>
                <w:szCs w:val="20"/>
              </w:rPr>
              <w:t>n</w:t>
            </w:r>
            <w:r w:rsidRPr="00853BB7">
              <w:rPr>
                <w:rFonts w:ascii="Times New Roman" w:hAnsi="Times New Roman"/>
                <w:sz w:val="20"/>
                <w:szCs w:val="20"/>
              </w:rPr>
              <w:t xml:space="preserve"> yürütmek</w:t>
            </w:r>
          </w:p>
        </w:tc>
        <w:tc>
          <w:tcPr>
            <w:tcW w:w="719" w:type="dxa"/>
            <w:vMerge w:val="restart"/>
            <w:vAlign w:val="center"/>
          </w:tcPr>
          <w:p w:rsidR="0012509B" w:rsidRPr="00853BB7" w:rsidRDefault="00676302" w:rsidP="00061502">
            <w:pPr>
              <w:spacing w:after="0"/>
              <w:rPr>
                <w:rFonts w:ascii="Times New Roman" w:hAnsi="Times New Roman"/>
                <w:b/>
                <w:sz w:val="20"/>
                <w:szCs w:val="20"/>
              </w:rPr>
            </w:pPr>
            <w:r w:rsidRPr="00853BB7">
              <w:rPr>
                <w:rFonts w:ascii="Times New Roman" w:hAnsi="Times New Roman"/>
                <w:b/>
                <w:sz w:val="20"/>
                <w:szCs w:val="20"/>
              </w:rPr>
              <w:t>F</w:t>
            </w:r>
            <w:r w:rsidR="0012509B" w:rsidRPr="00853BB7">
              <w:rPr>
                <w:rFonts w:ascii="Times New Roman" w:hAnsi="Times New Roman"/>
                <w:b/>
                <w:sz w:val="20"/>
                <w:szCs w:val="20"/>
              </w:rPr>
              <w:t>.1</w:t>
            </w:r>
          </w:p>
        </w:tc>
        <w:tc>
          <w:tcPr>
            <w:tcW w:w="2683" w:type="dxa"/>
            <w:vMerge w:val="restart"/>
            <w:vAlign w:val="center"/>
          </w:tcPr>
          <w:p w:rsidR="0012509B" w:rsidRPr="00853BB7" w:rsidRDefault="00903538" w:rsidP="0012509B">
            <w:pPr>
              <w:pStyle w:val="Default"/>
              <w:rPr>
                <w:sz w:val="20"/>
                <w:szCs w:val="20"/>
              </w:rPr>
            </w:pPr>
            <w:r w:rsidRPr="00853BB7">
              <w:rPr>
                <w:sz w:val="20"/>
                <w:szCs w:val="20"/>
              </w:rPr>
              <w:t>Çalışan sicili oluşturmak</w:t>
            </w:r>
          </w:p>
        </w:tc>
        <w:tc>
          <w:tcPr>
            <w:tcW w:w="897" w:type="dxa"/>
            <w:shd w:val="clear" w:color="auto" w:fill="auto"/>
            <w:vAlign w:val="center"/>
          </w:tcPr>
          <w:p w:rsidR="0012509B" w:rsidRPr="00853BB7" w:rsidRDefault="00C5072F" w:rsidP="00061502">
            <w:pPr>
              <w:spacing w:after="0"/>
              <w:rPr>
                <w:rFonts w:ascii="Times New Roman" w:hAnsi="Times New Roman"/>
                <w:b/>
                <w:sz w:val="20"/>
                <w:szCs w:val="20"/>
              </w:rPr>
            </w:pPr>
            <w:r w:rsidRPr="00853BB7">
              <w:rPr>
                <w:rFonts w:ascii="Times New Roman" w:hAnsi="Times New Roman"/>
                <w:b/>
                <w:sz w:val="20"/>
                <w:szCs w:val="20"/>
              </w:rPr>
              <w:t>F</w:t>
            </w:r>
            <w:r w:rsidR="0012509B" w:rsidRPr="00853BB7">
              <w:rPr>
                <w:rFonts w:ascii="Times New Roman" w:hAnsi="Times New Roman"/>
                <w:b/>
                <w:sz w:val="20"/>
                <w:szCs w:val="20"/>
              </w:rPr>
              <w:t>.</w:t>
            </w:r>
            <w:proofErr w:type="gramStart"/>
            <w:r w:rsidR="0012509B" w:rsidRPr="00853BB7">
              <w:rPr>
                <w:rFonts w:ascii="Times New Roman" w:hAnsi="Times New Roman"/>
                <w:b/>
                <w:sz w:val="20"/>
                <w:szCs w:val="20"/>
              </w:rPr>
              <w:t>1.1</w:t>
            </w:r>
            <w:proofErr w:type="gramEnd"/>
          </w:p>
        </w:tc>
        <w:tc>
          <w:tcPr>
            <w:tcW w:w="6801" w:type="dxa"/>
            <w:vAlign w:val="center"/>
          </w:tcPr>
          <w:p w:rsidR="0012509B" w:rsidRPr="00853BB7" w:rsidRDefault="0012509B" w:rsidP="000B3506">
            <w:pPr>
              <w:pStyle w:val="Default"/>
              <w:jc w:val="both"/>
              <w:rPr>
                <w:sz w:val="20"/>
                <w:szCs w:val="20"/>
              </w:rPr>
            </w:pPr>
            <w:r w:rsidRPr="00853BB7">
              <w:rPr>
                <w:sz w:val="20"/>
                <w:szCs w:val="20"/>
              </w:rPr>
              <w:t xml:space="preserve">Çalışanların özlük dosyalarının hazırlanmasına ve güncellenmesine yardımcı olur. </w:t>
            </w:r>
          </w:p>
        </w:tc>
      </w:tr>
      <w:tr w:rsidR="0012509B" w:rsidRPr="00853BB7" w:rsidTr="002C13FC">
        <w:trPr>
          <w:trHeight w:hRule="exact" w:val="567"/>
        </w:trPr>
        <w:tc>
          <w:tcPr>
            <w:tcW w:w="705" w:type="dxa"/>
            <w:vMerge/>
            <w:vAlign w:val="center"/>
          </w:tcPr>
          <w:p w:rsidR="0012509B" w:rsidRPr="00853BB7" w:rsidRDefault="0012509B" w:rsidP="00061502">
            <w:pPr>
              <w:spacing w:after="0"/>
              <w:rPr>
                <w:rFonts w:ascii="Times New Roman" w:hAnsi="Times New Roman"/>
                <w:sz w:val="20"/>
                <w:szCs w:val="20"/>
              </w:rPr>
            </w:pPr>
          </w:p>
        </w:tc>
        <w:tc>
          <w:tcPr>
            <w:tcW w:w="2413" w:type="dxa"/>
            <w:vMerge/>
            <w:vAlign w:val="center"/>
          </w:tcPr>
          <w:p w:rsidR="0012509B" w:rsidRPr="00853BB7" w:rsidRDefault="0012509B" w:rsidP="00061502">
            <w:pPr>
              <w:tabs>
                <w:tab w:val="left" w:pos="2820"/>
              </w:tabs>
              <w:spacing w:after="0"/>
              <w:rPr>
                <w:rFonts w:ascii="Times New Roman" w:hAnsi="Times New Roman"/>
                <w:sz w:val="20"/>
                <w:szCs w:val="20"/>
              </w:rPr>
            </w:pPr>
          </w:p>
        </w:tc>
        <w:tc>
          <w:tcPr>
            <w:tcW w:w="719" w:type="dxa"/>
            <w:vMerge/>
            <w:vAlign w:val="center"/>
          </w:tcPr>
          <w:p w:rsidR="0012509B" w:rsidRPr="00853BB7" w:rsidRDefault="0012509B" w:rsidP="00061502">
            <w:pPr>
              <w:spacing w:after="0"/>
              <w:rPr>
                <w:rFonts w:ascii="Times New Roman" w:hAnsi="Times New Roman"/>
                <w:b/>
                <w:sz w:val="20"/>
                <w:szCs w:val="20"/>
              </w:rPr>
            </w:pPr>
          </w:p>
        </w:tc>
        <w:tc>
          <w:tcPr>
            <w:tcW w:w="2683" w:type="dxa"/>
            <w:vMerge/>
            <w:vAlign w:val="center"/>
          </w:tcPr>
          <w:p w:rsidR="0012509B" w:rsidRPr="00853BB7" w:rsidRDefault="0012509B" w:rsidP="00061502">
            <w:pPr>
              <w:spacing w:after="0"/>
              <w:rPr>
                <w:rFonts w:ascii="Times New Roman" w:hAnsi="Times New Roman"/>
                <w:bCs/>
                <w:sz w:val="20"/>
                <w:szCs w:val="20"/>
              </w:rPr>
            </w:pPr>
          </w:p>
        </w:tc>
        <w:tc>
          <w:tcPr>
            <w:tcW w:w="897" w:type="dxa"/>
            <w:shd w:val="clear" w:color="auto" w:fill="auto"/>
            <w:vAlign w:val="center"/>
          </w:tcPr>
          <w:p w:rsidR="0012509B" w:rsidRPr="00853BB7" w:rsidRDefault="00C5072F" w:rsidP="00061502">
            <w:pPr>
              <w:spacing w:after="0"/>
              <w:rPr>
                <w:rFonts w:ascii="Times New Roman" w:hAnsi="Times New Roman"/>
                <w:b/>
                <w:sz w:val="20"/>
                <w:szCs w:val="20"/>
              </w:rPr>
            </w:pPr>
            <w:r w:rsidRPr="00853BB7">
              <w:rPr>
                <w:rFonts w:ascii="Times New Roman" w:hAnsi="Times New Roman"/>
                <w:b/>
                <w:sz w:val="20"/>
                <w:szCs w:val="20"/>
              </w:rPr>
              <w:t>F</w:t>
            </w:r>
            <w:r w:rsidR="0012509B" w:rsidRPr="00853BB7">
              <w:rPr>
                <w:rFonts w:ascii="Times New Roman" w:hAnsi="Times New Roman"/>
                <w:b/>
                <w:sz w:val="20"/>
                <w:szCs w:val="20"/>
              </w:rPr>
              <w:t>.</w:t>
            </w:r>
            <w:proofErr w:type="gramStart"/>
            <w:r w:rsidR="0012509B" w:rsidRPr="00853BB7">
              <w:rPr>
                <w:rFonts w:ascii="Times New Roman" w:hAnsi="Times New Roman"/>
                <w:b/>
                <w:sz w:val="20"/>
                <w:szCs w:val="20"/>
              </w:rPr>
              <w:t>1.2</w:t>
            </w:r>
            <w:proofErr w:type="gramEnd"/>
          </w:p>
        </w:tc>
        <w:tc>
          <w:tcPr>
            <w:tcW w:w="6801" w:type="dxa"/>
            <w:vAlign w:val="center"/>
          </w:tcPr>
          <w:p w:rsidR="0012509B" w:rsidRPr="00853BB7" w:rsidRDefault="0012509B" w:rsidP="00F77A13">
            <w:pPr>
              <w:pStyle w:val="Default"/>
              <w:jc w:val="both"/>
              <w:rPr>
                <w:sz w:val="20"/>
                <w:szCs w:val="20"/>
              </w:rPr>
            </w:pPr>
            <w:r w:rsidRPr="00853BB7">
              <w:rPr>
                <w:sz w:val="20"/>
                <w:szCs w:val="20"/>
              </w:rPr>
              <w:t>Çalışanların izin gün sayılarını takip eder.</w:t>
            </w:r>
          </w:p>
        </w:tc>
      </w:tr>
      <w:tr w:rsidR="0012509B" w:rsidRPr="00853BB7" w:rsidTr="002C13FC">
        <w:trPr>
          <w:trHeight w:hRule="exact" w:val="567"/>
        </w:trPr>
        <w:tc>
          <w:tcPr>
            <w:tcW w:w="705" w:type="dxa"/>
            <w:vMerge/>
            <w:vAlign w:val="center"/>
          </w:tcPr>
          <w:p w:rsidR="0012509B" w:rsidRPr="00853BB7" w:rsidRDefault="0012509B" w:rsidP="00061502">
            <w:pPr>
              <w:spacing w:after="0"/>
              <w:rPr>
                <w:rFonts w:ascii="Times New Roman" w:hAnsi="Times New Roman"/>
                <w:sz w:val="20"/>
                <w:szCs w:val="20"/>
              </w:rPr>
            </w:pPr>
          </w:p>
        </w:tc>
        <w:tc>
          <w:tcPr>
            <w:tcW w:w="2413" w:type="dxa"/>
            <w:vMerge/>
            <w:vAlign w:val="center"/>
          </w:tcPr>
          <w:p w:rsidR="0012509B" w:rsidRPr="00853BB7" w:rsidRDefault="0012509B" w:rsidP="00061502">
            <w:pPr>
              <w:tabs>
                <w:tab w:val="left" w:pos="2820"/>
              </w:tabs>
              <w:spacing w:after="0"/>
              <w:rPr>
                <w:rFonts w:ascii="Times New Roman" w:hAnsi="Times New Roman"/>
                <w:sz w:val="20"/>
                <w:szCs w:val="20"/>
              </w:rPr>
            </w:pPr>
          </w:p>
        </w:tc>
        <w:tc>
          <w:tcPr>
            <w:tcW w:w="719" w:type="dxa"/>
            <w:vMerge/>
            <w:vAlign w:val="center"/>
          </w:tcPr>
          <w:p w:rsidR="0012509B" w:rsidRPr="00853BB7" w:rsidRDefault="0012509B" w:rsidP="00061502">
            <w:pPr>
              <w:spacing w:after="0"/>
              <w:rPr>
                <w:rFonts w:ascii="Times New Roman" w:hAnsi="Times New Roman"/>
                <w:b/>
                <w:sz w:val="20"/>
                <w:szCs w:val="20"/>
              </w:rPr>
            </w:pPr>
          </w:p>
        </w:tc>
        <w:tc>
          <w:tcPr>
            <w:tcW w:w="2683" w:type="dxa"/>
            <w:vMerge/>
            <w:vAlign w:val="center"/>
          </w:tcPr>
          <w:p w:rsidR="0012509B" w:rsidRPr="00853BB7" w:rsidRDefault="0012509B" w:rsidP="00061502">
            <w:pPr>
              <w:spacing w:after="0"/>
              <w:rPr>
                <w:rFonts w:ascii="Times New Roman" w:hAnsi="Times New Roman"/>
                <w:bCs/>
                <w:sz w:val="20"/>
                <w:szCs w:val="20"/>
              </w:rPr>
            </w:pPr>
          </w:p>
        </w:tc>
        <w:tc>
          <w:tcPr>
            <w:tcW w:w="897" w:type="dxa"/>
            <w:shd w:val="clear" w:color="auto" w:fill="auto"/>
            <w:vAlign w:val="center"/>
          </w:tcPr>
          <w:p w:rsidR="0012509B" w:rsidRPr="00853BB7" w:rsidRDefault="00C5072F" w:rsidP="00061502">
            <w:pPr>
              <w:spacing w:after="0"/>
              <w:rPr>
                <w:rFonts w:ascii="Times New Roman" w:hAnsi="Times New Roman"/>
                <w:b/>
                <w:sz w:val="20"/>
                <w:szCs w:val="20"/>
              </w:rPr>
            </w:pPr>
            <w:r w:rsidRPr="00853BB7">
              <w:rPr>
                <w:rFonts w:ascii="Times New Roman" w:hAnsi="Times New Roman"/>
                <w:b/>
                <w:sz w:val="20"/>
                <w:szCs w:val="20"/>
              </w:rPr>
              <w:t>F</w:t>
            </w:r>
            <w:r w:rsidR="0012509B" w:rsidRPr="00853BB7">
              <w:rPr>
                <w:rFonts w:ascii="Times New Roman" w:hAnsi="Times New Roman"/>
                <w:b/>
                <w:sz w:val="20"/>
                <w:szCs w:val="20"/>
              </w:rPr>
              <w:t>.</w:t>
            </w:r>
            <w:proofErr w:type="gramStart"/>
            <w:r w:rsidR="0012509B" w:rsidRPr="00853BB7">
              <w:rPr>
                <w:rFonts w:ascii="Times New Roman" w:hAnsi="Times New Roman"/>
                <w:b/>
                <w:sz w:val="20"/>
                <w:szCs w:val="20"/>
              </w:rPr>
              <w:t>1.3</w:t>
            </w:r>
            <w:proofErr w:type="gramEnd"/>
          </w:p>
        </w:tc>
        <w:tc>
          <w:tcPr>
            <w:tcW w:w="6801" w:type="dxa"/>
            <w:vAlign w:val="center"/>
          </w:tcPr>
          <w:p w:rsidR="0012509B" w:rsidRPr="00853BB7" w:rsidRDefault="00146040" w:rsidP="002B5F2E">
            <w:pPr>
              <w:pStyle w:val="Default"/>
              <w:jc w:val="both"/>
              <w:rPr>
                <w:sz w:val="20"/>
                <w:szCs w:val="20"/>
              </w:rPr>
            </w:pPr>
            <w:r w:rsidRPr="00853BB7">
              <w:rPr>
                <w:sz w:val="20"/>
                <w:szCs w:val="20"/>
              </w:rPr>
              <w:t>Çalışanların sağlık raporlarını, takip eder.</w:t>
            </w:r>
          </w:p>
        </w:tc>
      </w:tr>
      <w:tr w:rsidR="0012509B" w:rsidRPr="00853BB7" w:rsidTr="002C13FC">
        <w:trPr>
          <w:trHeight w:val="458"/>
        </w:trPr>
        <w:tc>
          <w:tcPr>
            <w:tcW w:w="705" w:type="dxa"/>
            <w:vMerge/>
            <w:vAlign w:val="center"/>
          </w:tcPr>
          <w:p w:rsidR="0012509B" w:rsidRPr="00853BB7" w:rsidRDefault="0012509B" w:rsidP="00061502">
            <w:pPr>
              <w:spacing w:after="0"/>
              <w:rPr>
                <w:rFonts w:ascii="Times New Roman" w:hAnsi="Times New Roman"/>
                <w:sz w:val="20"/>
                <w:szCs w:val="20"/>
              </w:rPr>
            </w:pPr>
          </w:p>
        </w:tc>
        <w:tc>
          <w:tcPr>
            <w:tcW w:w="2413" w:type="dxa"/>
            <w:vMerge/>
            <w:vAlign w:val="center"/>
          </w:tcPr>
          <w:p w:rsidR="0012509B" w:rsidRPr="00853BB7" w:rsidRDefault="0012509B" w:rsidP="00061502">
            <w:pPr>
              <w:tabs>
                <w:tab w:val="left" w:pos="2820"/>
              </w:tabs>
              <w:spacing w:after="0"/>
              <w:rPr>
                <w:rFonts w:ascii="Times New Roman" w:hAnsi="Times New Roman"/>
                <w:sz w:val="20"/>
                <w:szCs w:val="20"/>
              </w:rPr>
            </w:pPr>
          </w:p>
        </w:tc>
        <w:tc>
          <w:tcPr>
            <w:tcW w:w="719" w:type="dxa"/>
            <w:vMerge w:val="restart"/>
            <w:vAlign w:val="center"/>
          </w:tcPr>
          <w:p w:rsidR="0012509B" w:rsidRPr="00853BB7" w:rsidRDefault="00676302" w:rsidP="00061502">
            <w:pPr>
              <w:spacing w:after="0"/>
              <w:rPr>
                <w:rFonts w:ascii="Times New Roman" w:hAnsi="Times New Roman"/>
                <w:b/>
                <w:sz w:val="20"/>
                <w:szCs w:val="20"/>
              </w:rPr>
            </w:pPr>
            <w:r w:rsidRPr="00853BB7">
              <w:rPr>
                <w:rFonts w:ascii="Times New Roman" w:hAnsi="Times New Roman"/>
                <w:b/>
                <w:sz w:val="20"/>
                <w:szCs w:val="20"/>
              </w:rPr>
              <w:t>F.</w:t>
            </w:r>
            <w:r w:rsidR="0012509B" w:rsidRPr="00853BB7">
              <w:rPr>
                <w:rFonts w:ascii="Times New Roman" w:hAnsi="Times New Roman"/>
                <w:b/>
                <w:sz w:val="20"/>
                <w:szCs w:val="20"/>
              </w:rPr>
              <w:t>2</w:t>
            </w:r>
          </w:p>
        </w:tc>
        <w:tc>
          <w:tcPr>
            <w:tcW w:w="2683" w:type="dxa"/>
            <w:vMerge w:val="restart"/>
            <w:vAlign w:val="center"/>
          </w:tcPr>
          <w:p w:rsidR="0012509B" w:rsidRPr="00853BB7" w:rsidRDefault="00010A76" w:rsidP="00CD2AE9">
            <w:pPr>
              <w:spacing w:after="0"/>
              <w:rPr>
                <w:rFonts w:ascii="Times New Roman" w:hAnsi="Times New Roman"/>
                <w:bCs/>
                <w:sz w:val="20"/>
                <w:szCs w:val="20"/>
              </w:rPr>
            </w:pPr>
            <w:r w:rsidRPr="00853BB7">
              <w:rPr>
                <w:rFonts w:ascii="Times New Roman" w:hAnsi="Times New Roman"/>
                <w:bCs/>
                <w:sz w:val="20"/>
                <w:szCs w:val="20"/>
              </w:rPr>
              <w:t>Çalışanların bordro</w:t>
            </w:r>
            <w:r w:rsidR="0012509B" w:rsidRPr="00853BB7">
              <w:rPr>
                <w:rFonts w:ascii="Times New Roman" w:hAnsi="Times New Roman"/>
                <w:bCs/>
                <w:sz w:val="20"/>
                <w:szCs w:val="20"/>
              </w:rPr>
              <w:t xml:space="preserve"> ve </w:t>
            </w:r>
            <w:r w:rsidRPr="00853BB7">
              <w:rPr>
                <w:rFonts w:ascii="Times New Roman" w:hAnsi="Times New Roman"/>
                <w:bCs/>
                <w:sz w:val="20"/>
                <w:szCs w:val="20"/>
              </w:rPr>
              <w:t>bildirimlerini düzenlemek</w:t>
            </w:r>
          </w:p>
        </w:tc>
        <w:tc>
          <w:tcPr>
            <w:tcW w:w="897" w:type="dxa"/>
            <w:shd w:val="clear" w:color="auto" w:fill="auto"/>
            <w:vAlign w:val="center"/>
          </w:tcPr>
          <w:p w:rsidR="0012509B" w:rsidRPr="00853BB7" w:rsidRDefault="00C5072F" w:rsidP="002223C7">
            <w:pPr>
              <w:pStyle w:val="Default"/>
              <w:jc w:val="both"/>
              <w:rPr>
                <w:sz w:val="20"/>
                <w:szCs w:val="20"/>
              </w:rPr>
            </w:pPr>
            <w:r w:rsidRPr="00853BB7">
              <w:rPr>
                <w:b/>
                <w:sz w:val="20"/>
                <w:szCs w:val="20"/>
              </w:rPr>
              <w:t>F</w:t>
            </w:r>
            <w:r w:rsidR="0012509B" w:rsidRPr="00853BB7">
              <w:rPr>
                <w:b/>
                <w:sz w:val="20"/>
                <w:szCs w:val="20"/>
              </w:rPr>
              <w:t>.</w:t>
            </w:r>
            <w:proofErr w:type="gramStart"/>
            <w:r w:rsidR="0012509B" w:rsidRPr="00853BB7">
              <w:rPr>
                <w:b/>
                <w:sz w:val="20"/>
                <w:szCs w:val="20"/>
              </w:rPr>
              <w:t>2.1</w:t>
            </w:r>
            <w:proofErr w:type="gramEnd"/>
          </w:p>
        </w:tc>
        <w:tc>
          <w:tcPr>
            <w:tcW w:w="6801" w:type="dxa"/>
            <w:shd w:val="clear" w:color="auto" w:fill="auto"/>
            <w:vAlign w:val="center"/>
          </w:tcPr>
          <w:p w:rsidR="0012509B" w:rsidRPr="00853BB7" w:rsidRDefault="0012509B" w:rsidP="002223C7">
            <w:pPr>
              <w:pStyle w:val="Default"/>
              <w:jc w:val="both"/>
              <w:rPr>
                <w:sz w:val="20"/>
                <w:szCs w:val="20"/>
              </w:rPr>
            </w:pPr>
            <w:r w:rsidRPr="00853BB7">
              <w:rPr>
                <w:sz w:val="20"/>
                <w:szCs w:val="20"/>
              </w:rPr>
              <w:t xml:space="preserve">Günlük ve aylık puantaj işlemlerini gerçekleştirerek kayıtları kontrol eder. </w:t>
            </w:r>
          </w:p>
        </w:tc>
      </w:tr>
      <w:tr w:rsidR="0012509B" w:rsidRPr="00853BB7" w:rsidTr="002C13FC">
        <w:trPr>
          <w:trHeight w:hRule="exact" w:val="525"/>
        </w:trPr>
        <w:tc>
          <w:tcPr>
            <w:tcW w:w="705" w:type="dxa"/>
            <w:vMerge/>
            <w:vAlign w:val="center"/>
          </w:tcPr>
          <w:p w:rsidR="0012509B" w:rsidRPr="00853BB7" w:rsidRDefault="0012509B" w:rsidP="00061502">
            <w:pPr>
              <w:spacing w:after="0"/>
              <w:rPr>
                <w:rFonts w:ascii="Times New Roman" w:hAnsi="Times New Roman"/>
                <w:sz w:val="20"/>
                <w:szCs w:val="20"/>
              </w:rPr>
            </w:pPr>
          </w:p>
        </w:tc>
        <w:tc>
          <w:tcPr>
            <w:tcW w:w="2413" w:type="dxa"/>
            <w:vMerge/>
            <w:vAlign w:val="center"/>
          </w:tcPr>
          <w:p w:rsidR="0012509B" w:rsidRPr="00853BB7" w:rsidRDefault="0012509B" w:rsidP="00061502">
            <w:pPr>
              <w:tabs>
                <w:tab w:val="left" w:pos="2820"/>
              </w:tabs>
              <w:spacing w:after="0"/>
              <w:rPr>
                <w:rFonts w:ascii="Times New Roman" w:hAnsi="Times New Roman"/>
                <w:sz w:val="20"/>
                <w:szCs w:val="20"/>
              </w:rPr>
            </w:pPr>
          </w:p>
        </w:tc>
        <w:tc>
          <w:tcPr>
            <w:tcW w:w="719" w:type="dxa"/>
            <w:vMerge/>
            <w:vAlign w:val="center"/>
          </w:tcPr>
          <w:p w:rsidR="0012509B" w:rsidRPr="00853BB7" w:rsidRDefault="0012509B" w:rsidP="00061502">
            <w:pPr>
              <w:spacing w:after="0"/>
              <w:rPr>
                <w:rFonts w:ascii="Times New Roman" w:hAnsi="Times New Roman"/>
                <w:b/>
                <w:sz w:val="20"/>
                <w:szCs w:val="20"/>
              </w:rPr>
            </w:pPr>
          </w:p>
        </w:tc>
        <w:tc>
          <w:tcPr>
            <w:tcW w:w="2683" w:type="dxa"/>
            <w:vMerge/>
            <w:vAlign w:val="center"/>
          </w:tcPr>
          <w:p w:rsidR="0012509B" w:rsidRPr="00853BB7" w:rsidRDefault="0012509B" w:rsidP="00CD2AE9">
            <w:pPr>
              <w:spacing w:after="0"/>
              <w:rPr>
                <w:rFonts w:ascii="Times New Roman" w:hAnsi="Times New Roman"/>
                <w:bCs/>
                <w:sz w:val="20"/>
                <w:szCs w:val="20"/>
              </w:rPr>
            </w:pPr>
          </w:p>
        </w:tc>
        <w:tc>
          <w:tcPr>
            <w:tcW w:w="897" w:type="dxa"/>
            <w:shd w:val="clear" w:color="auto" w:fill="auto"/>
            <w:vAlign w:val="center"/>
          </w:tcPr>
          <w:p w:rsidR="0012509B" w:rsidRPr="00853BB7" w:rsidRDefault="00C5072F" w:rsidP="0012509B">
            <w:pPr>
              <w:pStyle w:val="Default"/>
              <w:jc w:val="both"/>
              <w:rPr>
                <w:sz w:val="20"/>
                <w:szCs w:val="20"/>
              </w:rPr>
            </w:pPr>
            <w:r w:rsidRPr="00853BB7">
              <w:rPr>
                <w:b/>
                <w:sz w:val="20"/>
                <w:szCs w:val="20"/>
              </w:rPr>
              <w:t>F</w:t>
            </w:r>
            <w:r w:rsidR="0012509B" w:rsidRPr="00853BB7">
              <w:rPr>
                <w:b/>
                <w:sz w:val="20"/>
                <w:szCs w:val="20"/>
              </w:rPr>
              <w:t>.</w:t>
            </w:r>
            <w:proofErr w:type="gramStart"/>
            <w:r w:rsidR="0012509B" w:rsidRPr="00853BB7">
              <w:rPr>
                <w:b/>
                <w:sz w:val="20"/>
                <w:szCs w:val="20"/>
              </w:rPr>
              <w:t>2.2</w:t>
            </w:r>
            <w:proofErr w:type="gramEnd"/>
          </w:p>
        </w:tc>
        <w:tc>
          <w:tcPr>
            <w:tcW w:w="6801" w:type="dxa"/>
            <w:shd w:val="clear" w:color="auto" w:fill="auto"/>
            <w:vAlign w:val="center"/>
          </w:tcPr>
          <w:p w:rsidR="0012509B" w:rsidRPr="00853BB7" w:rsidRDefault="0012509B" w:rsidP="002223C7">
            <w:pPr>
              <w:pStyle w:val="Default"/>
              <w:jc w:val="both"/>
              <w:rPr>
                <w:sz w:val="20"/>
                <w:szCs w:val="20"/>
              </w:rPr>
            </w:pPr>
            <w:r w:rsidRPr="00853BB7">
              <w:rPr>
                <w:sz w:val="20"/>
                <w:szCs w:val="20"/>
              </w:rPr>
              <w:t xml:space="preserve">Bordronun hazırlanmasına girdi teşkil eden verileri bir araya getirir ve sınıflandırır. </w:t>
            </w:r>
          </w:p>
        </w:tc>
      </w:tr>
      <w:tr w:rsidR="0012509B" w:rsidRPr="00853BB7" w:rsidTr="002C13FC">
        <w:trPr>
          <w:trHeight w:hRule="exact" w:val="607"/>
        </w:trPr>
        <w:tc>
          <w:tcPr>
            <w:tcW w:w="705" w:type="dxa"/>
            <w:vMerge/>
            <w:vAlign w:val="center"/>
          </w:tcPr>
          <w:p w:rsidR="0012509B" w:rsidRPr="00853BB7" w:rsidRDefault="0012509B" w:rsidP="00061502">
            <w:pPr>
              <w:spacing w:after="0"/>
              <w:rPr>
                <w:rFonts w:ascii="Times New Roman" w:hAnsi="Times New Roman"/>
                <w:sz w:val="20"/>
                <w:szCs w:val="20"/>
              </w:rPr>
            </w:pPr>
          </w:p>
        </w:tc>
        <w:tc>
          <w:tcPr>
            <w:tcW w:w="2413" w:type="dxa"/>
            <w:vMerge/>
            <w:vAlign w:val="center"/>
          </w:tcPr>
          <w:p w:rsidR="0012509B" w:rsidRPr="00853BB7" w:rsidRDefault="0012509B" w:rsidP="00061502">
            <w:pPr>
              <w:tabs>
                <w:tab w:val="left" w:pos="2820"/>
              </w:tabs>
              <w:spacing w:after="0"/>
              <w:rPr>
                <w:rFonts w:ascii="Times New Roman" w:hAnsi="Times New Roman"/>
                <w:sz w:val="20"/>
                <w:szCs w:val="20"/>
              </w:rPr>
            </w:pPr>
          </w:p>
        </w:tc>
        <w:tc>
          <w:tcPr>
            <w:tcW w:w="719" w:type="dxa"/>
            <w:vMerge/>
            <w:vAlign w:val="center"/>
          </w:tcPr>
          <w:p w:rsidR="0012509B" w:rsidRPr="00853BB7" w:rsidRDefault="0012509B" w:rsidP="00061502">
            <w:pPr>
              <w:spacing w:after="0"/>
              <w:rPr>
                <w:rFonts w:ascii="Times New Roman" w:hAnsi="Times New Roman"/>
                <w:b/>
                <w:sz w:val="20"/>
                <w:szCs w:val="20"/>
              </w:rPr>
            </w:pPr>
          </w:p>
        </w:tc>
        <w:tc>
          <w:tcPr>
            <w:tcW w:w="2683" w:type="dxa"/>
            <w:vMerge/>
            <w:vAlign w:val="center"/>
          </w:tcPr>
          <w:p w:rsidR="0012509B" w:rsidRPr="00853BB7" w:rsidRDefault="0012509B" w:rsidP="00CD2AE9">
            <w:pPr>
              <w:spacing w:after="0"/>
              <w:rPr>
                <w:rFonts w:ascii="Times New Roman" w:hAnsi="Times New Roman"/>
                <w:bCs/>
                <w:sz w:val="20"/>
                <w:szCs w:val="20"/>
              </w:rPr>
            </w:pPr>
          </w:p>
        </w:tc>
        <w:tc>
          <w:tcPr>
            <w:tcW w:w="897" w:type="dxa"/>
            <w:shd w:val="clear" w:color="auto" w:fill="auto"/>
            <w:vAlign w:val="center"/>
          </w:tcPr>
          <w:p w:rsidR="0012509B" w:rsidRPr="00853BB7" w:rsidRDefault="00C5072F" w:rsidP="002223C7">
            <w:pPr>
              <w:pStyle w:val="Default"/>
              <w:jc w:val="both"/>
              <w:rPr>
                <w:sz w:val="20"/>
                <w:szCs w:val="20"/>
              </w:rPr>
            </w:pPr>
            <w:r w:rsidRPr="00853BB7">
              <w:rPr>
                <w:b/>
                <w:sz w:val="20"/>
                <w:szCs w:val="20"/>
              </w:rPr>
              <w:t>F</w:t>
            </w:r>
            <w:r w:rsidR="0012509B" w:rsidRPr="00853BB7">
              <w:rPr>
                <w:b/>
                <w:sz w:val="20"/>
                <w:szCs w:val="20"/>
              </w:rPr>
              <w:t>.</w:t>
            </w:r>
            <w:proofErr w:type="gramStart"/>
            <w:r w:rsidR="0012509B" w:rsidRPr="00853BB7">
              <w:rPr>
                <w:b/>
                <w:sz w:val="20"/>
                <w:szCs w:val="20"/>
              </w:rPr>
              <w:t>2.3</w:t>
            </w:r>
            <w:proofErr w:type="gramEnd"/>
          </w:p>
        </w:tc>
        <w:tc>
          <w:tcPr>
            <w:tcW w:w="6801" w:type="dxa"/>
            <w:shd w:val="clear" w:color="auto" w:fill="auto"/>
            <w:vAlign w:val="center"/>
          </w:tcPr>
          <w:p w:rsidR="0012509B" w:rsidRPr="00853BB7" w:rsidRDefault="0012509B" w:rsidP="002223C7">
            <w:pPr>
              <w:pStyle w:val="Default"/>
              <w:jc w:val="both"/>
              <w:rPr>
                <w:sz w:val="20"/>
                <w:szCs w:val="20"/>
              </w:rPr>
            </w:pPr>
            <w:r w:rsidRPr="00853BB7">
              <w:rPr>
                <w:sz w:val="20"/>
                <w:szCs w:val="20"/>
              </w:rPr>
              <w:t xml:space="preserve">İzin, deneme süresi formları ve kendisine gelen her türlü resmi ve gayri resmi evrakı, yöneticisinin onayına sunarak bunların takibini yapar. </w:t>
            </w:r>
          </w:p>
        </w:tc>
      </w:tr>
      <w:tr w:rsidR="0012509B" w:rsidRPr="00853BB7" w:rsidTr="002C13FC">
        <w:trPr>
          <w:trHeight w:hRule="exact" w:val="630"/>
        </w:trPr>
        <w:tc>
          <w:tcPr>
            <w:tcW w:w="705" w:type="dxa"/>
            <w:vMerge/>
            <w:vAlign w:val="center"/>
          </w:tcPr>
          <w:p w:rsidR="0012509B" w:rsidRPr="00853BB7" w:rsidRDefault="0012509B" w:rsidP="00061502">
            <w:pPr>
              <w:spacing w:after="0"/>
              <w:rPr>
                <w:rFonts w:ascii="Times New Roman" w:hAnsi="Times New Roman"/>
                <w:sz w:val="20"/>
                <w:szCs w:val="20"/>
              </w:rPr>
            </w:pPr>
          </w:p>
        </w:tc>
        <w:tc>
          <w:tcPr>
            <w:tcW w:w="2413" w:type="dxa"/>
            <w:vMerge/>
            <w:vAlign w:val="center"/>
          </w:tcPr>
          <w:p w:rsidR="0012509B" w:rsidRPr="00853BB7" w:rsidRDefault="0012509B" w:rsidP="00061502">
            <w:pPr>
              <w:tabs>
                <w:tab w:val="left" w:pos="2820"/>
              </w:tabs>
              <w:spacing w:after="0"/>
              <w:rPr>
                <w:rFonts w:ascii="Times New Roman" w:hAnsi="Times New Roman"/>
                <w:sz w:val="20"/>
                <w:szCs w:val="20"/>
              </w:rPr>
            </w:pPr>
          </w:p>
        </w:tc>
        <w:tc>
          <w:tcPr>
            <w:tcW w:w="719" w:type="dxa"/>
            <w:vMerge/>
            <w:vAlign w:val="center"/>
          </w:tcPr>
          <w:p w:rsidR="0012509B" w:rsidRPr="00853BB7" w:rsidRDefault="0012509B" w:rsidP="00061502">
            <w:pPr>
              <w:spacing w:after="0"/>
              <w:rPr>
                <w:rFonts w:ascii="Times New Roman" w:hAnsi="Times New Roman"/>
                <w:b/>
                <w:sz w:val="20"/>
                <w:szCs w:val="20"/>
              </w:rPr>
            </w:pPr>
          </w:p>
        </w:tc>
        <w:tc>
          <w:tcPr>
            <w:tcW w:w="2683" w:type="dxa"/>
            <w:vMerge/>
            <w:vAlign w:val="center"/>
          </w:tcPr>
          <w:p w:rsidR="0012509B" w:rsidRPr="00853BB7" w:rsidRDefault="0012509B" w:rsidP="00CD2AE9">
            <w:pPr>
              <w:spacing w:after="0"/>
              <w:rPr>
                <w:rFonts w:ascii="Times New Roman" w:hAnsi="Times New Roman"/>
                <w:bCs/>
                <w:sz w:val="20"/>
                <w:szCs w:val="20"/>
              </w:rPr>
            </w:pPr>
          </w:p>
        </w:tc>
        <w:tc>
          <w:tcPr>
            <w:tcW w:w="897" w:type="dxa"/>
            <w:shd w:val="clear" w:color="auto" w:fill="auto"/>
            <w:vAlign w:val="center"/>
          </w:tcPr>
          <w:p w:rsidR="0012509B" w:rsidRPr="00853BB7" w:rsidRDefault="00C5072F" w:rsidP="002223C7">
            <w:pPr>
              <w:pStyle w:val="Default"/>
              <w:jc w:val="both"/>
              <w:rPr>
                <w:sz w:val="20"/>
                <w:szCs w:val="20"/>
              </w:rPr>
            </w:pPr>
            <w:r w:rsidRPr="00853BB7">
              <w:rPr>
                <w:b/>
                <w:sz w:val="20"/>
                <w:szCs w:val="20"/>
              </w:rPr>
              <w:t>F</w:t>
            </w:r>
            <w:r w:rsidR="0012509B" w:rsidRPr="00853BB7">
              <w:rPr>
                <w:b/>
                <w:sz w:val="20"/>
                <w:szCs w:val="20"/>
              </w:rPr>
              <w:t>.</w:t>
            </w:r>
            <w:proofErr w:type="gramStart"/>
            <w:r w:rsidR="0012509B" w:rsidRPr="00853BB7">
              <w:rPr>
                <w:b/>
                <w:sz w:val="20"/>
                <w:szCs w:val="20"/>
              </w:rPr>
              <w:t>2.4</w:t>
            </w:r>
            <w:proofErr w:type="gramEnd"/>
          </w:p>
        </w:tc>
        <w:tc>
          <w:tcPr>
            <w:tcW w:w="6801" w:type="dxa"/>
            <w:shd w:val="clear" w:color="auto" w:fill="auto"/>
            <w:vAlign w:val="center"/>
          </w:tcPr>
          <w:p w:rsidR="0012509B" w:rsidRPr="00853BB7" w:rsidRDefault="0012509B" w:rsidP="002223C7">
            <w:pPr>
              <w:pStyle w:val="Default"/>
              <w:jc w:val="both"/>
              <w:rPr>
                <w:sz w:val="20"/>
                <w:szCs w:val="20"/>
              </w:rPr>
            </w:pPr>
            <w:r w:rsidRPr="00853BB7">
              <w:rPr>
                <w:sz w:val="20"/>
                <w:szCs w:val="20"/>
              </w:rPr>
              <w:t xml:space="preserve">Resmi kurum ve kuruluşlara yasal bildirimlerin yapılması için resmi evrakın hazırlanmasına yardımcı olur veya elektronik ortamda veri girişlerini yapar. </w:t>
            </w:r>
          </w:p>
        </w:tc>
      </w:tr>
    </w:tbl>
    <w:p w:rsidR="002C13FC" w:rsidRDefault="002C13FC"/>
    <w:p w:rsidR="002C13FC" w:rsidRDefault="002C13FC"/>
    <w:p w:rsidR="002C13FC" w:rsidRDefault="002C13FC"/>
    <w:p w:rsidR="002C13FC" w:rsidRDefault="002C13FC"/>
    <w:p w:rsidR="002C13FC" w:rsidRDefault="002C13FC"/>
    <w:p w:rsidR="002C13FC" w:rsidRDefault="002C13FC"/>
    <w:p w:rsidR="002C13FC" w:rsidRDefault="002C13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7"/>
        <w:gridCol w:w="2420"/>
        <w:gridCol w:w="720"/>
        <w:gridCol w:w="2691"/>
        <w:gridCol w:w="898"/>
        <w:gridCol w:w="31"/>
        <w:gridCol w:w="6801"/>
      </w:tblGrid>
      <w:tr w:rsidR="002C13FC" w:rsidRPr="00853BB7" w:rsidTr="00EB11B6">
        <w:trPr>
          <w:trHeight w:hRule="exact" w:val="567"/>
        </w:trPr>
        <w:tc>
          <w:tcPr>
            <w:tcW w:w="3077" w:type="dxa"/>
            <w:gridSpan w:val="2"/>
            <w:vAlign w:val="center"/>
          </w:tcPr>
          <w:p w:rsidR="002C13FC" w:rsidRPr="00853BB7" w:rsidRDefault="002C13FC" w:rsidP="002C13FC">
            <w:pPr>
              <w:spacing w:after="0"/>
              <w:rPr>
                <w:rFonts w:ascii="Times New Roman" w:hAnsi="Times New Roman"/>
                <w:b/>
                <w:sz w:val="20"/>
                <w:szCs w:val="20"/>
              </w:rPr>
            </w:pPr>
            <w:r>
              <w:rPr>
                <w:rFonts w:ascii="Times New Roman" w:hAnsi="Times New Roman"/>
                <w:b/>
                <w:sz w:val="20"/>
                <w:szCs w:val="20"/>
              </w:rPr>
              <w:lastRenderedPageBreak/>
              <w:t>Görevler</w:t>
            </w:r>
          </w:p>
        </w:tc>
        <w:tc>
          <w:tcPr>
            <w:tcW w:w="3411" w:type="dxa"/>
            <w:gridSpan w:val="2"/>
            <w:vAlign w:val="center"/>
          </w:tcPr>
          <w:p w:rsidR="002C13FC" w:rsidRPr="00853BB7" w:rsidRDefault="002C13FC" w:rsidP="002C13FC">
            <w:pPr>
              <w:spacing w:after="0"/>
              <w:rPr>
                <w:rFonts w:ascii="Times New Roman" w:hAnsi="Times New Roman"/>
                <w:b/>
                <w:sz w:val="20"/>
                <w:szCs w:val="20"/>
              </w:rPr>
            </w:pPr>
            <w:r>
              <w:rPr>
                <w:rFonts w:ascii="Times New Roman" w:hAnsi="Times New Roman"/>
                <w:b/>
                <w:sz w:val="20"/>
                <w:szCs w:val="20"/>
              </w:rPr>
              <w:t>İşlemler</w:t>
            </w:r>
          </w:p>
        </w:tc>
        <w:tc>
          <w:tcPr>
            <w:tcW w:w="7730" w:type="dxa"/>
            <w:gridSpan w:val="3"/>
            <w:shd w:val="clear" w:color="auto" w:fill="auto"/>
            <w:vAlign w:val="center"/>
          </w:tcPr>
          <w:p w:rsidR="002C13FC" w:rsidRPr="00853BB7" w:rsidRDefault="002C13FC" w:rsidP="002C13FC">
            <w:pPr>
              <w:spacing w:after="0"/>
              <w:rPr>
                <w:rFonts w:ascii="Times New Roman" w:hAnsi="Times New Roman"/>
                <w:b/>
                <w:sz w:val="20"/>
                <w:szCs w:val="20"/>
              </w:rPr>
            </w:pPr>
            <w:r>
              <w:rPr>
                <w:rFonts w:ascii="Times New Roman" w:hAnsi="Times New Roman"/>
                <w:b/>
                <w:sz w:val="20"/>
                <w:szCs w:val="20"/>
              </w:rPr>
              <w:t>Başarım Ölçütleri</w:t>
            </w:r>
          </w:p>
        </w:tc>
      </w:tr>
      <w:tr w:rsidR="002C13FC" w:rsidRPr="00853BB7" w:rsidTr="00EB11B6">
        <w:trPr>
          <w:trHeight w:hRule="exact" w:val="567"/>
        </w:trPr>
        <w:tc>
          <w:tcPr>
            <w:tcW w:w="657" w:type="dxa"/>
            <w:vAlign w:val="center"/>
          </w:tcPr>
          <w:p w:rsidR="002C13FC" w:rsidRPr="00853BB7" w:rsidRDefault="002C13FC" w:rsidP="002C13FC">
            <w:pPr>
              <w:spacing w:after="0"/>
              <w:rPr>
                <w:rFonts w:ascii="Times New Roman" w:hAnsi="Times New Roman"/>
                <w:b/>
                <w:sz w:val="20"/>
                <w:szCs w:val="20"/>
              </w:rPr>
            </w:pPr>
            <w:r w:rsidRPr="00853BB7">
              <w:rPr>
                <w:rFonts w:ascii="Times New Roman" w:hAnsi="Times New Roman"/>
                <w:b/>
                <w:sz w:val="20"/>
                <w:szCs w:val="20"/>
              </w:rPr>
              <w:t>Kod</w:t>
            </w:r>
          </w:p>
        </w:tc>
        <w:tc>
          <w:tcPr>
            <w:tcW w:w="2420" w:type="dxa"/>
            <w:vAlign w:val="center"/>
          </w:tcPr>
          <w:p w:rsidR="002C13FC" w:rsidRPr="00853BB7" w:rsidRDefault="002C13FC" w:rsidP="002C13FC">
            <w:pPr>
              <w:spacing w:after="0"/>
              <w:rPr>
                <w:rFonts w:ascii="Times New Roman" w:hAnsi="Times New Roman"/>
                <w:b/>
                <w:sz w:val="20"/>
                <w:szCs w:val="20"/>
              </w:rPr>
            </w:pPr>
            <w:r w:rsidRPr="00853BB7">
              <w:rPr>
                <w:rFonts w:ascii="Times New Roman" w:hAnsi="Times New Roman"/>
                <w:b/>
                <w:sz w:val="20"/>
                <w:szCs w:val="20"/>
              </w:rPr>
              <w:t>Adı</w:t>
            </w:r>
          </w:p>
        </w:tc>
        <w:tc>
          <w:tcPr>
            <w:tcW w:w="720" w:type="dxa"/>
            <w:vAlign w:val="center"/>
          </w:tcPr>
          <w:p w:rsidR="002C13FC" w:rsidRPr="00853BB7" w:rsidRDefault="002C13FC" w:rsidP="002C13FC">
            <w:pPr>
              <w:spacing w:after="0"/>
              <w:rPr>
                <w:rFonts w:ascii="Times New Roman" w:hAnsi="Times New Roman"/>
                <w:b/>
                <w:sz w:val="20"/>
                <w:szCs w:val="20"/>
              </w:rPr>
            </w:pPr>
            <w:r w:rsidRPr="00853BB7">
              <w:rPr>
                <w:rFonts w:ascii="Times New Roman" w:hAnsi="Times New Roman"/>
                <w:b/>
                <w:sz w:val="20"/>
                <w:szCs w:val="20"/>
              </w:rPr>
              <w:t>Kod</w:t>
            </w:r>
          </w:p>
        </w:tc>
        <w:tc>
          <w:tcPr>
            <w:tcW w:w="2691" w:type="dxa"/>
            <w:vAlign w:val="center"/>
          </w:tcPr>
          <w:p w:rsidR="002C13FC" w:rsidRPr="00853BB7" w:rsidRDefault="002C13FC" w:rsidP="002C13FC">
            <w:pPr>
              <w:spacing w:after="0"/>
              <w:rPr>
                <w:rFonts w:ascii="Times New Roman" w:hAnsi="Times New Roman"/>
                <w:b/>
                <w:sz w:val="20"/>
                <w:szCs w:val="20"/>
              </w:rPr>
            </w:pPr>
            <w:r w:rsidRPr="00853BB7">
              <w:rPr>
                <w:rFonts w:ascii="Times New Roman" w:hAnsi="Times New Roman"/>
                <w:b/>
                <w:sz w:val="20"/>
                <w:szCs w:val="20"/>
              </w:rPr>
              <w:t>Adı</w:t>
            </w:r>
          </w:p>
        </w:tc>
        <w:tc>
          <w:tcPr>
            <w:tcW w:w="929" w:type="dxa"/>
            <w:gridSpan w:val="2"/>
            <w:shd w:val="clear" w:color="auto" w:fill="auto"/>
            <w:vAlign w:val="center"/>
          </w:tcPr>
          <w:p w:rsidR="002C13FC" w:rsidRPr="00853BB7" w:rsidRDefault="002C13FC" w:rsidP="002C13FC">
            <w:pPr>
              <w:spacing w:after="0"/>
              <w:rPr>
                <w:rFonts w:ascii="Times New Roman" w:hAnsi="Times New Roman"/>
                <w:b/>
                <w:sz w:val="20"/>
                <w:szCs w:val="20"/>
              </w:rPr>
            </w:pPr>
            <w:r w:rsidRPr="00853BB7">
              <w:rPr>
                <w:rFonts w:ascii="Times New Roman" w:hAnsi="Times New Roman"/>
                <w:b/>
                <w:sz w:val="20"/>
                <w:szCs w:val="20"/>
              </w:rPr>
              <w:t>Kod</w:t>
            </w:r>
          </w:p>
        </w:tc>
        <w:tc>
          <w:tcPr>
            <w:tcW w:w="6801" w:type="dxa"/>
            <w:vAlign w:val="center"/>
          </w:tcPr>
          <w:p w:rsidR="002C13FC" w:rsidRPr="00853BB7" w:rsidRDefault="002C13FC" w:rsidP="002C13FC">
            <w:pPr>
              <w:spacing w:after="0"/>
              <w:rPr>
                <w:rFonts w:ascii="Times New Roman" w:hAnsi="Times New Roman"/>
                <w:b/>
                <w:sz w:val="20"/>
                <w:szCs w:val="20"/>
              </w:rPr>
            </w:pPr>
            <w:r w:rsidRPr="00853BB7">
              <w:rPr>
                <w:rFonts w:ascii="Times New Roman" w:hAnsi="Times New Roman"/>
                <w:b/>
                <w:sz w:val="20"/>
                <w:szCs w:val="20"/>
              </w:rPr>
              <w:t>Açıklama</w:t>
            </w:r>
          </w:p>
        </w:tc>
      </w:tr>
      <w:tr w:rsidR="006D6CD3" w:rsidRPr="00853BB7" w:rsidTr="00EB11B6">
        <w:trPr>
          <w:trHeight w:hRule="exact" w:val="567"/>
        </w:trPr>
        <w:tc>
          <w:tcPr>
            <w:tcW w:w="657" w:type="dxa"/>
            <w:vMerge w:val="restart"/>
            <w:vAlign w:val="center"/>
          </w:tcPr>
          <w:p w:rsidR="006D6CD3" w:rsidRPr="00853BB7" w:rsidRDefault="006D6CD3" w:rsidP="00061502">
            <w:pPr>
              <w:spacing w:after="0"/>
              <w:rPr>
                <w:rFonts w:ascii="Times New Roman" w:hAnsi="Times New Roman"/>
                <w:b/>
                <w:sz w:val="20"/>
                <w:szCs w:val="20"/>
              </w:rPr>
            </w:pPr>
            <w:r w:rsidRPr="00853BB7">
              <w:rPr>
                <w:rFonts w:ascii="Times New Roman" w:hAnsi="Times New Roman"/>
                <w:b/>
                <w:sz w:val="20"/>
                <w:szCs w:val="20"/>
              </w:rPr>
              <w:t>G</w:t>
            </w:r>
          </w:p>
          <w:p w:rsidR="006D6CD3" w:rsidRPr="00853BB7" w:rsidRDefault="006D6CD3" w:rsidP="00061502">
            <w:pPr>
              <w:rPr>
                <w:rFonts w:ascii="Times New Roman" w:hAnsi="Times New Roman"/>
                <w:b/>
                <w:sz w:val="20"/>
                <w:szCs w:val="20"/>
              </w:rPr>
            </w:pPr>
          </w:p>
        </w:tc>
        <w:tc>
          <w:tcPr>
            <w:tcW w:w="2420" w:type="dxa"/>
            <w:vMerge w:val="restart"/>
            <w:vAlign w:val="center"/>
          </w:tcPr>
          <w:p w:rsidR="006D6CD3" w:rsidRPr="00853BB7" w:rsidRDefault="006D6CD3" w:rsidP="0060066F">
            <w:pPr>
              <w:tabs>
                <w:tab w:val="left" w:pos="2820"/>
              </w:tabs>
              <w:spacing w:after="0"/>
              <w:rPr>
                <w:rFonts w:ascii="Times New Roman" w:hAnsi="Times New Roman"/>
                <w:sz w:val="20"/>
                <w:szCs w:val="20"/>
              </w:rPr>
            </w:pPr>
            <w:r w:rsidRPr="00853BB7">
              <w:rPr>
                <w:rFonts w:ascii="Times New Roman" w:hAnsi="Times New Roman"/>
                <w:sz w:val="20"/>
                <w:szCs w:val="20"/>
              </w:rPr>
              <w:t xml:space="preserve">Ön muhasebe ile ilgili hesapların takibini yapmak </w:t>
            </w:r>
          </w:p>
          <w:p w:rsidR="006D6CD3" w:rsidRPr="00853BB7" w:rsidRDefault="006D6CD3" w:rsidP="002A66D3">
            <w:pPr>
              <w:tabs>
                <w:tab w:val="left" w:pos="2820"/>
              </w:tabs>
              <w:rPr>
                <w:rFonts w:ascii="Times New Roman" w:hAnsi="Times New Roman"/>
                <w:sz w:val="20"/>
                <w:szCs w:val="20"/>
              </w:rPr>
            </w:pPr>
            <w:r>
              <w:rPr>
                <w:rFonts w:ascii="Times New Roman" w:hAnsi="Times New Roman"/>
                <w:sz w:val="20"/>
                <w:szCs w:val="20"/>
              </w:rPr>
              <w:t>Ön muhasebe ile ilgili hesapların takibini yapmak</w:t>
            </w:r>
            <w:r w:rsidRPr="00CF44F7" w:rsidDel="00B85278">
              <w:rPr>
                <w:rFonts w:ascii="Times New Roman" w:hAnsi="Times New Roman"/>
                <w:sz w:val="20"/>
                <w:szCs w:val="20"/>
              </w:rPr>
              <w:t xml:space="preserve"> </w:t>
            </w:r>
          </w:p>
        </w:tc>
        <w:tc>
          <w:tcPr>
            <w:tcW w:w="720" w:type="dxa"/>
            <w:vMerge w:val="restart"/>
            <w:vAlign w:val="center"/>
          </w:tcPr>
          <w:p w:rsidR="006D6CD3" w:rsidRPr="00853BB7" w:rsidRDefault="006D6CD3" w:rsidP="00676302">
            <w:pPr>
              <w:spacing w:after="0"/>
              <w:rPr>
                <w:rFonts w:ascii="Times New Roman" w:hAnsi="Times New Roman"/>
                <w:b/>
                <w:sz w:val="20"/>
                <w:szCs w:val="20"/>
              </w:rPr>
            </w:pPr>
            <w:r w:rsidRPr="00853BB7">
              <w:rPr>
                <w:rFonts w:ascii="Times New Roman" w:hAnsi="Times New Roman"/>
                <w:b/>
                <w:sz w:val="20"/>
                <w:szCs w:val="20"/>
              </w:rPr>
              <w:t>G.1</w:t>
            </w:r>
          </w:p>
          <w:p w:rsidR="006D6CD3" w:rsidRPr="00853BB7" w:rsidRDefault="006D6CD3" w:rsidP="00206DD4">
            <w:pPr>
              <w:rPr>
                <w:rFonts w:ascii="Times New Roman" w:hAnsi="Times New Roman"/>
                <w:b/>
                <w:sz w:val="20"/>
                <w:szCs w:val="20"/>
              </w:rPr>
            </w:pPr>
          </w:p>
        </w:tc>
        <w:tc>
          <w:tcPr>
            <w:tcW w:w="2691" w:type="dxa"/>
            <w:vMerge w:val="restart"/>
            <w:vAlign w:val="center"/>
          </w:tcPr>
          <w:p w:rsidR="006D6CD3" w:rsidRPr="00853BB7" w:rsidRDefault="006D6CD3" w:rsidP="00EB11B6">
            <w:pPr>
              <w:spacing w:after="0"/>
              <w:rPr>
                <w:rFonts w:ascii="Times New Roman" w:hAnsi="Times New Roman"/>
                <w:bCs/>
                <w:sz w:val="20"/>
                <w:szCs w:val="20"/>
              </w:rPr>
            </w:pPr>
            <w:r w:rsidRPr="00853BB7">
              <w:rPr>
                <w:rFonts w:ascii="Times New Roman" w:hAnsi="Times New Roman"/>
                <w:bCs/>
                <w:sz w:val="20"/>
                <w:szCs w:val="20"/>
              </w:rPr>
              <w:t xml:space="preserve">Stok takibi yapmak </w:t>
            </w:r>
          </w:p>
        </w:tc>
        <w:tc>
          <w:tcPr>
            <w:tcW w:w="929" w:type="dxa"/>
            <w:gridSpan w:val="2"/>
            <w:shd w:val="clear" w:color="auto" w:fill="auto"/>
            <w:vAlign w:val="center"/>
          </w:tcPr>
          <w:p w:rsidR="006D6CD3" w:rsidRPr="00853BB7" w:rsidRDefault="006D6CD3" w:rsidP="00061502">
            <w:pPr>
              <w:spacing w:after="0"/>
              <w:rPr>
                <w:rFonts w:ascii="Times New Roman" w:hAnsi="Times New Roman"/>
                <w:b/>
                <w:sz w:val="20"/>
                <w:szCs w:val="20"/>
              </w:rPr>
            </w:pPr>
            <w:r>
              <w:rPr>
                <w:rFonts w:ascii="Times New Roman" w:hAnsi="Times New Roman"/>
                <w:b/>
                <w:sz w:val="20"/>
                <w:szCs w:val="20"/>
              </w:rPr>
              <w:t>G.1</w:t>
            </w:r>
            <w:r w:rsidRPr="00853BB7">
              <w:rPr>
                <w:rFonts w:ascii="Times New Roman" w:hAnsi="Times New Roman"/>
                <w:b/>
                <w:sz w:val="20"/>
                <w:szCs w:val="20"/>
              </w:rPr>
              <w:t>.1</w:t>
            </w:r>
          </w:p>
        </w:tc>
        <w:tc>
          <w:tcPr>
            <w:tcW w:w="6801" w:type="dxa"/>
            <w:vAlign w:val="center"/>
          </w:tcPr>
          <w:p w:rsidR="006D6CD3" w:rsidRPr="00853BB7" w:rsidRDefault="006D6CD3" w:rsidP="00C5088A">
            <w:pPr>
              <w:pStyle w:val="Default"/>
              <w:jc w:val="both"/>
              <w:rPr>
                <w:sz w:val="20"/>
                <w:szCs w:val="20"/>
              </w:rPr>
            </w:pPr>
            <w:r w:rsidRPr="00853BB7">
              <w:rPr>
                <w:sz w:val="20"/>
                <w:szCs w:val="20"/>
              </w:rPr>
              <w:t xml:space="preserve">Stok kartlarını takip ederek, gerekli işlemlerle için yöneticileri bilgilendirir.  </w:t>
            </w:r>
          </w:p>
        </w:tc>
      </w:tr>
      <w:tr w:rsidR="006D6CD3" w:rsidRPr="00853BB7" w:rsidTr="00EB11B6">
        <w:trPr>
          <w:trHeight w:hRule="exact" w:val="567"/>
        </w:trPr>
        <w:tc>
          <w:tcPr>
            <w:tcW w:w="657" w:type="dxa"/>
            <w:vMerge/>
            <w:vAlign w:val="center"/>
          </w:tcPr>
          <w:p w:rsidR="006D6CD3" w:rsidRPr="00853BB7" w:rsidRDefault="006D6CD3" w:rsidP="00061502">
            <w:pPr>
              <w:rPr>
                <w:rFonts w:ascii="Times New Roman" w:hAnsi="Times New Roman"/>
                <w:sz w:val="20"/>
                <w:szCs w:val="20"/>
              </w:rPr>
            </w:pPr>
          </w:p>
        </w:tc>
        <w:tc>
          <w:tcPr>
            <w:tcW w:w="2420" w:type="dxa"/>
            <w:vMerge/>
            <w:vAlign w:val="center"/>
          </w:tcPr>
          <w:p w:rsidR="006D6CD3" w:rsidRPr="00853BB7" w:rsidRDefault="006D6CD3" w:rsidP="002A66D3">
            <w:pPr>
              <w:tabs>
                <w:tab w:val="left" w:pos="2820"/>
              </w:tabs>
              <w:rPr>
                <w:rFonts w:ascii="Times New Roman" w:hAnsi="Times New Roman"/>
                <w:sz w:val="20"/>
                <w:szCs w:val="20"/>
              </w:rPr>
            </w:pPr>
          </w:p>
        </w:tc>
        <w:tc>
          <w:tcPr>
            <w:tcW w:w="720" w:type="dxa"/>
            <w:vMerge/>
            <w:vAlign w:val="center"/>
          </w:tcPr>
          <w:p w:rsidR="006D6CD3" w:rsidRPr="00853BB7" w:rsidRDefault="006D6CD3" w:rsidP="00206DD4">
            <w:pPr>
              <w:rPr>
                <w:rFonts w:ascii="Times New Roman" w:hAnsi="Times New Roman"/>
                <w:b/>
                <w:sz w:val="20"/>
                <w:szCs w:val="20"/>
              </w:rPr>
            </w:pPr>
          </w:p>
        </w:tc>
        <w:tc>
          <w:tcPr>
            <w:tcW w:w="2691" w:type="dxa"/>
            <w:vMerge/>
            <w:vAlign w:val="center"/>
          </w:tcPr>
          <w:p w:rsidR="006D6CD3" w:rsidRPr="00853BB7" w:rsidRDefault="006D6CD3" w:rsidP="00061502">
            <w:pPr>
              <w:spacing w:after="0"/>
              <w:rPr>
                <w:rFonts w:ascii="Times New Roman" w:hAnsi="Times New Roman"/>
                <w:bCs/>
                <w:sz w:val="20"/>
                <w:szCs w:val="20"/>
              </w:rPr>
            </w:pPr>
          </w:p>
        </w:tc>
        <w:tc>
          <w:tcPr>
            <w:tcW w:w="929" w:type="dxa"/>
            <w:gridSpan w:val="2"/>
            <w:shd w:val="clear" w:color="auto" w:fill="auto"/>
            <w:vAlign w:val="center"/>
          </w:tcPr>
          <w:p w:rsidR="006D6CD3" w:rsidRPr="00853BB7" w:rsidRDefault="006D6CD3" w:rsidP="006D6CD3">
            <w:pPr>
              <w:spacing w:after="0"/>
              <w:rPr>
                <w:rFonts w:ascii="Times New Roman" w:hAnsi="Times New Roman"/>
                <w:b/>
                <w:sz w:val="20"/>
                <w:szCs w:val="20"/>
              </w:rPr>
            </w:pPr>
            <w:r w:rsidRPr="00853BB7">
              <w:rPr>
                <w:rFonts w:ascii="Times New Roman" w:hAnsi="Times New Roman"/>
                <w:b/>
                <w:sz w:val="20"/>
                <w:szCs w:val="20"/>
              </w:rPr>
              <w:t>G.</w:t>
            </w:r>
            <w:r>
              <w:rPr>
                <w:rFonts w:ascii="Times New Roman" w:hAnsi="Times New Roman"/>
                <w:b/>
                <w:sz w:val="20"/>
                <w:szCs w:val="20"/>
              </w:rPr>
              <w:t>1</w:t>
            </w:r>
            <w:r w:rsidRPr="00853BB7">
              <w:rPr>
                <w:rFonts w:ascii="Times New Roman" w:hAnsi="Times New Roman"/>
                <w:b/>
                <w:sz w:val="20"/>
                <w:szCs w:val="20"/>
              </w:rPr>
              <w:t>.2</w:t>
            </w:r>
          </w:p>
        </w:tc>
        <w:tc>
          <w:tcPr>
            <w:tcW w:w="6801" w:type="dxa"/>
            <w:vAlign w:val="center"/>
          </w:tcPr>
          <w:p w:rsidR="006D6CD3" w:rsidRPr="00853BB7" w:rsidRDefault="006D6CD3" w:rsidP="00C5088A">
            <w:pPr>
              <w:pStyle w:val="Default"/>
              <w:jc w:val="both"/>
              <w:rPr>
                <w:sz w:val="20"/>
                <w:szCs w:val="20"/>
              </w:rPr>
            </w:pPr>
            <w:r w:rsidRPr="00853BB7">
              <w:rPr>
                <w:sz w:val="20"/>
                <w:szCs w:val="20"/>
              </w:rPr>
              <w:t>Belirlenen eksiklere göre yöneticinin talimatı doğrultusunda ilgili tedarikçiler ile iletişime geçerek sipariş verir.</w:t>
            </w:r>
          </w:p>
        </w:tc>
      </w:tr>
      <w:tr w:rsidR="006D6CD3" w:rsidRPr="00853BB7" w:rsidTr="00492DDE">
        <w:trPr>
          <w:trHeight w:hRule="exact" w:val="419"/>
        </w:trPr>
        <w:tc>
          <w:tcPr>
            <w:tcW w:w="657" w:type="dxa"/>
            <w:vMerge/>
            <w:vAlign w:val="center"/>
          </w:tcPr>
          <w:p w:rsidR="006D6CD3" w:rsidRPr="00853BB7" w:rsidRDefault="006D6CD3" w:rsidP="00061502">
            <w:pPr>
              <w:rPr>
                <w:rFonts w:ascii="Times New Roman" w:hAnsi="Times New Roman"/>
                <w:sz w:val="20"/>
                <w:szCs w:val="20"/>
              </w:rPr>
            </w:pPr>
          </w:p>
        </w:tc>
        <w:tc>
          <w:tcPr>
            <w:tcW w:w="2420" w:type="dxa"/>
            <w:vMerge/>
            <w:vAlign w:val="center"/>
          </w:tcPr>
          <w:p w:rsidR="006D6CD3" w:rsidRPr="00853BB7" w:rsidRDefault="006D6CD3" w:rsidP="002A66D3">
            <w:pPr>
              <w:tabs>
                <w:tab w:val="left" w:pos="2820"/>
              </w:tabs>
              <w:rPr>
                <w:rFonts w:ascii="Times New Roman" w:hAnsi="Times New Roman"/>
                <w:sz w:val="20"/>
                <w:szCs w:val="20"/>
              </w:rPr>
            </w:pPr>
          </w:p>
        </w:tc>
        <w:tc>
          <w:tcPr>
            <w:tcW w:w="720" w:type="dxa"/>
            <w:vMerge/>
            <w:vAlign w:val="center"/>
          </w:tcPr>
          <w:p w:rsidR="006D6CD3" w:rsidRPr="00853BB7" w:rsidRDefault="006D6CD3" w:rsidP="00206DD4">
            <w:pPr>
              <w:rPr>
                <w:rFonts w:ascii="Times New Roman" w:hAnsi="Times New Roman"/>
                <w:b/>
                <w:sz w:val="20"/>
                <w:szCs w:val="20"/>
              </w:rPr>
            </w:pPr>
          </w:p>
        </w:tc>
        <w:tc>
          <w:tcPr>
            <w:tcW w:w="2691" w:type="dxa"/>
            <w:vMerge/>
            <w:vAlign w:val="center"/>
          </w:tcPr>
          <w:p w:rsidR="006D6CD3" w:rsidRPr="00853BB7" w:rsidRDefault="006D6CD3" w:rsidP="00061502">
            <w:pPr>
              <w:spacing w:after="0"/>
              <w:rPr>
                <w:rFonts w:ascii="Times New Roman" w:hAnsi="Times New Roman"/>
                <w:bCs/>
                <w:sz w:val="20"/>
                <w:szCs w:val="20"/>
              </w:rPr>
            </w:pPr>
          </w:p>
        </w:tc>
        <w:tc>
          <w:tcPr>
            <w:tcW w:w="929" w:type="dxa"/>
            <w:gridSpan w:val="2"/>
            <w:shd w:val="clear" w:color="auto" w:fill="auto"/>
            <w:vAlign w:val="center"/>
          </w:tcPr>
          <w:p w:rsidR="006D6CD3" w:rsidRPr="00853BB7" w:rsidRDefault="006D6CD3" w:rsidP="00975ABD">
            <w:pPr>
              <w:spacing w:after="0"/>
              <w:rPr>
                <w:rFonts w:ascii="Times New Roman" w:hAnsi="Times New Roman"/>
                <w:b/>
                <w:sz w:val="20"/>
                <w:szCs w:val="20"/>
              </w:rPr>
            </w:pPr>
            <w:r>
              <w:rPr>
                <w:rFonts w:ascii="Times New Roman" w:hAnsi="Times New Roman"/>
                <w:b/>
                <w:sz w:val="20"/>
                <w:szCs w:val="20"/>
              </w:rPr>
              <w:t>G.1</w:t>
            </w:r>
            <w:r w:rsidRPr="00853BB7">
              <w:rPr>
                <w:rFonts w:ascii="Times New Roman" w:hAnsi="Times New Roman"/>
                <w:b/>
                <w:sz w:val="20"/>
                <w:szCs w:val="20"/>
              </w:rPr>
              <w:t>.3</w:t>
            </w:r>
          </w:p>
        </w:tc>
        <w:tc>
          <w:tcPr>
            <w:tcW w:w="6801" w:type="dxa"/>
            <w:vAlign w:val="center"/>
          </w:tcPr>
          <w:p w:rsidR="006D6CD3" w:rsidRPr="00853BB7" w:rsidRDefault="006D6CD3" w:rsidP="00F77A13">
            <w:pPr>
              <w:pStyle w:val="Default"/>
              <w:jc w:val="both"/>
              <w:rPr>
                <w:sz w:val="20"/>
                <w:szCs w:val="20"/>
              </w:rPr>
            </w:pPr>
            <w:r w:rsidRPr="00853BB7">
              <w:rPr>
                <w:sz w:val="20"/>
                <w:szCs w:val="20"/>
              </w:rPr>
              <w:t>İhtiyaçların belirlenen süre içerisinde işletmeye ulaştırılmasını takip eder.</w:t>
            </w:r>
          </w:p>
        </w:tc>
      </w:tr>
      <w:tr w:rsidR="006D6CD3" w:rsidRPr="00853BB7" w:rsidTr="00EB11B6">
        <w:trPr>
          <w:trHeight w:hRule="exact" w:val="567"/>
        </w:trPr>
        <w:tc>
          <w:tcPr>
            <w:tcW w:w="657" w:type="dxa"/>
            <w:vMerge/>
            <w:vAlign w:val="center"/>
          </w:tcPr>
          <w:p w:rsidR="006D6CD3" w:rsidRPr="00853BB7" w:rsidRDefault="006D6CD3" w:rsidP="00061502">
            <w:pPr>
              <w:rPr>
                <w:rFonts w:ascii="Times New Roman" w:hAnsi="Times New Roman"/>
                <w:sz w:val="20"/>
                <w:szCs w:val="20"/>
              </w:rPr>
            </w:pPr>
          </w:p>
        </w:tc>
        <w:tc>
          <w:tcPr>
            <w:tcW w:w="2420" w:type="dxa"/>
            <w:vMerge/>
            <w:vAlign w:val="center"/>
          </w:tcPr>
          <w:p w:rsidR="006D6CD3" w:rsidRPr="00853BB7" w:rsidRDefault="006D6CD3" w:rsidP="002A66D3">
            <w:pPr>
              <w:tabs>
                <w:tab w:val="left" w:pos="2820"/>
              </w:tabs>
              <w:rPr>
                <w:rFonts w:ascii="Times New Roman" w:hAnsi="Times New Roman"/>
                <w:sz w:val="20"/>
                <w:szCs w:val="20"/>
              </w:rPr>
            </w:pPr>
          </w:p>
        </w:tc>
        <w:tc>
          <w:tcPr>
            <w:tcW w:w="720" w:type="dxa"/>
            <w:vMerge/>
            <w:vAlign w:val="center"/>
          </w:tcPr>
          <w:p w:rsidR="006D6CD3" w:rsidRPr="00853BB7" w:rsidRDefault="006D6CD3" w:rsidP="00206DD4">
            <w:pPr>
              <w:rPr>
                <w:rFonts w:ascii="Times New Roman" w:hAnsi="Times New Roman"/>
                <w:b/>
                <w:sz w:val="20"/>
                <w:szCs w:val="20"/>
              </w:rPr>
            </w:pPr>
          </w:p>
        </w:tc>
        <w:tc>
          <w:tcPr>
            <w:tcW w:w="2691" w:type="dxa"/>
            <w:vMerge/>
            <w:vAlign w:val="center"/>
          </w:tcPr>
          <w:p w:rsidR="006D6CD3" w:rsidRPr="00853BB7" w:rsidRDefault="006D6CD3" w:rsidP="00061502">
            <w:pPr>
              <w:spacing w:after="0"/>
              <w:rPr>
                <w:rFonts w:ascii="Times New Roman" w:hAnsi="Times New Roman"/>
                <w:bCs/>
                <w:sz w:val="20"/>
                <w:szCs w:val="20"/>
              </w:rPr>
            </w:pPr>
          </w:p>
        </w:tc>
        <w:tc>
          <w:tcPr>
            <w:tcW w:w="929" w:type="dxa"/>
            <w:gridSpan w:val="2"/>
            <w:shd w:val="clear" w:color="auto" w:fill="auto"/>
            <w:vAlign w:val="center"/>
          </w:tcPr>
          <w:p w:rsidR="006D6CD3" w:rsidRPr="00853BB7" w:rsidRDefault="006D6CD3" w:rsidP="00975ABD">
            <w:pPr>
              <w:spacing w:after="0"/>
              <w:rPr>
                <w:rFonts w:ascii="Times New Roman" w:hAnsi="Times New Roman"/>
                <w:b/>
                <w:sz w:val="20"/>
                <w:szCs w:val="20"/>
              </w:rPr>
            </w:pPr>
            <w:r>
              <w:rPr>
                <w:rFonts w:ascii="Times New Roman" w:hAnsi="Times New Roman"/>
                <w:b/>
                <w:sz w:val="20"/>
                <w:szCs w:val="20"/>
              </w:rPr>
              <w:t>G.1</w:t>
            </w:r>
            <w:r w:rsidRPr="00853BB7">
              <w:rPr>
                <w:rFonts w:ascii="Times New Roman" w:hAnsi="Times New Roman"/>
                <w:b/>
                <w:sz w:val="20"/>
                <w:szCs w:val="20"/>
              </w:rPr>
              <w:t>.4</w:t>
            </w:r>
          </w:p>
        </w:tc>
        <w:tc>
          <w:tcPr>
            <w:tcW w:w="6801" w:type="dxa"/>
            <w:vAlign w:val="center"/>
          </w:tcPr>
          <w:p w:rsidR="006D6CD3" w:rsidRPr="00853BB7" w:rsidRDefault="006D6CD3" w:rsidP="00D17364">
            <w:pPr>
              <w:pStyle w:val="Default"/>
              <w:jc w:val="both"/>
              <w:rPr>
                <w:sz w:val="20"/>
                <w:szCs w:val="20"/>
              </w:rPr>
            </w:pPr>
            <w:r w:rsidRPr="00853BB7">
              <w:rPr>
                <w:sz w:val="20"/>
                <w:szCs w:val="20"/>
              </w:rPr>
              <w:t>Gelen siparişlerin irsaliye ve faturalarını kontrol ederek teslim alır.</w:t>
            </w:r>
          </w:p>
        </w:tc>
      </w:tr>
      <w:tr w:rsidR="006D6CD3" w:rsidRPr="00853BB7" w:rsidTr="00EB11B6">
        <w:trPr>
          <w:trHeight w:hRule="exact" w:val="567"/>
        </w:trPr>
        <w:tc>
          <w:tcPr>
            <w:tcW w:w="657" w:type="dxa"/>
            <w:vMerge/>
            <w:vAlign w:val="center"/>
          </w:tcPr>
          <w:p w:rsidR="006D6CD3" w:rsidRPr="00853BB7" w:rsidRDefault="006D6CD3" w:rsidP="00061502">
            <w:pPr>
              <w:rPr>
                <w:rFonts w:ascii="Times New Roman" w:hAnsi="Times New Roman"/>
                <w:sz w:val="20"/>
                <w:szCs w:val="20"/>
              </w:rPr>
            </w:pPr>
          </w:p>
        </w:tc>
        <w:tc>
          <w:tcPr>
            <w:tcW w:w="2420" w:type="dxa"/>
            <w:vMerge/>
            <w:vAlign w:val="center"/>
          </w:tcPr>
          <w:p w:rsidR="006D6CD3" w:rsidRPr="00853BB7" w:rsidRDefault="006D6CD3" w:rsidP="002A66D3">
            <w:pPr>
              <w:tabs>
                <w:tab w:val="left" w:pos="2820"/>
              </w:tabs>
              <w:rPr>
                <w:rFonts w:ascii="Times New Roman" w:hAnsi="Times New Roman"/>
                <w:sz w:val="20"/>
                <w:szCs w:val="20"/>
              </w:rPr>
            </w:pPr>
          </w:p>
        </w:tc>
        <w:tc>
          <w:tcPr>
            <w:tcW w:w="720" w:type="dxa"/>
            <w:vMerge/>
            <w:vAlign w:val="center"/>
          </w:tcPr>
          <w:p w:rsidR="006D6CD3" w:rsidRPr="00853BB7" w:rsidRDefault="006D6CD3" w:rsidP="00206DD4">
            <w:pPr>
              <w:rPr>
                <w:rFonts w:ascii="Times New Roman" w:hAnsi="Times New Roman"/>
                <w:b/>
                <w:sz w:val="20"/>
                <w:szCs w:val="20"/>
              </w:rPr>
            </w:pPr>
          </w:p>
        </w:tc>
        <w:tc>
          <w:tcPr>
            <w:tcW w:w="2691" w:type="dxa"/>
            <w:vMerge/>
            <w:vAlign w:val="center"/>
          </w:tcPr>
          <w:p w:rsidR="006D6CD3" w:rsidRPr="00853BB7" w:rsidRDefault="006D6CD3" w:rsidP="00061502">
            <w:pPr>
              <w:spacing w:after="0"/>
              <w:rPr>
                <w:rFonts w:ascii="Times New Roman" w:hAnsi="Times New Roman"/>
                <w:bCs/>
                <w:sz w:val="20"/>
                <w:szCs w:val="20"/>
              </w:rPr>
            </w:pPr>
          </w:p>
        </w:tc>
        <w:tc>
          <w:tcPr>
            <w:tcW w:w="929" w:type="dxa"/>
            <w:gridSpan w:val="2"/>
            <w:shd w:val="clear" w:color="auto" w:fill="auto"/>
            <w:vAlign w:val="center"/>
          </w:tcPr>
          <w:p w:rsidR="006D6CD3" w:rsidRPr="00853BB7" w:rsidRDefault="006D6CD3" w:rsidP="006D6CD3">
            <w:pPr>
              <w:spacing w:after="0"/>
              <w:rPr>
                <w:rFonts w:ascii="Times New Roman" w:hAnsi="Times New Roman"/>
                <w:b/>
                <w:sz w:val="20"/>
                <w:szCs w:val="20"/>
              </w:rPr>
            </w:pPr>
            <w:r w:rsidRPr="00853BB7">
              <w:rPr>
                <w:rFonts w:ascii="Times New Roman" w:hAnsi="Times New Roman"/>
                <w:b/>
                <w:sz w:val="20"/>
                <w:szCs w:val="20"/>
              </w:rPr>
              <w:t>G.</w:t>
            </w:r>
            <w:r>
              <w:rPr>
                <w:rFonts w:ascii="Times New Roman" w:hAnsi="Times New Roman"/>
                <w:b/>
                <w:sz w:val="20"/>
                <w:szCs w:val="20"/>
              </w:rPr>
              <w:t>1</w:t>
            </w:r>
            <w:r w:rsidRPr="00853BB7">
              <w:rPr>
                <w:rFonts w:ascii="Times New Roman" w:hAnsi="Times New Roman"/>
                <w:b/>
                <w:sz w:val="20"/>
                <w:szCs w:val="20"/>
              </w:rPr>
              <w:t>.5</w:t>
            </w:r>
          </w:p>
        </w:tc>
        <w:tc>
          <w:tcPr>
            <w:tcW w:w="6801" w:type="dxa"/>
            <w:vAlign w:val="center"/>
          </w:tcPr>
          <w:p w:rsidR="006D6CD3" w:rsidRPr="00853BB7" w:rsidRDefault="006D6CD3" w:rsidP="00525FCB">
            <w:pPr>
              <w:pStyle w:val="Default"/>
              <w:jc w:val="both"/>
              <w:rPr>
                <w:sz w:val="20"/>
                <w:szCs w:val="20"/>
              </w:rPr>
            </w:pPr>
            <w:r w:rsidRPr="00853BB7">
              <w:rPr>
                <w:sz w:val="20"/>
                <w:szCs w:val="20"/>
              </w:rPr>
              <w:t xml:space="preserve">Stoklara ilişkin olarak bildirilen fiyat değişikliklerini muhasebe bilgi sistemine işler. </w:t>
            </w:r>
          </w:p>
        </w:tc>
      </w:tr>
      <w:tr w:rsidR="006D6CD3" w:rsidRPr="00F56750" w:rsidTr="00525FCB">
        <w:trPr>
          <w:trHeight w:hRule="exact" w:val="567"/>
        </w:trPr>
        <w:tc>
          <w:tcPr>
            <w:tcW w:w="657" w:type="dxa"/>
            <w:vMerge/>
            <w:vAlign w:val="center"/>
          </w:tcPr>
          <w:p w:rsidR="006D6CD3" w:rsidRPr="0084054A" w:rsidRDefault="006D6CD3" w:rsidP="00061502">
            <w:pPr>
              <w:spacing w:after="0"/>
              <w:rPr>
                <w:rFonts w:ascii="Times New Roman" w:hAnsi="Times New Roman"/>
                <w:b/>
                <w:sz w:val="20"/>
                <w:szCs w:val="20"/>
              </w:rPr>
            </w:pPr>
          </w:p>
        </w:tc>
        <w:tc>
          <w:tcPr>
            <w:tcW w:w="2420" w:type="dxa"/>
            <w:vMerge/>
            <w:vAlign w:val="center"/>
          </w:tcPr>
          <w:p w:rsidR="006D6CD3" w:rsidRPr="00F56750" w:rsidRDefault="006D6CD3" w:rsidP="002A66D3">
            <w:pPr>
              <w:tabs>
                <w:tab w:val="left" w:pos="2820"/>
              </w:tabs>
              <w:spacing w:after="0"/>
              <w:rPr>
                <w:rFonts w:ascii="Times New Roman" w:hAnsi="Times New Roman"/>
                <w:sz w:val="20"/>
                <w:szCs w:val="20"/>
              </w:rPr>
            </w:pPr>
          </w:p>
        </w:tc>
        <w:tc>
          <w:tcPr>
            <w:tcW w:w="720" w:type="dxa"/>
            <w:vMerge/>
            <w:vAlign w:val="center"/>
          </w:tcPr>
          <w:p w:rsidR="006D6CD3" w:rsidRPr="00F56750" w:rsidRDefault="006D6CD3" w:rsidP="00206DD4">
            <w:pPr>
              <w:spacing w:after="0"/>
              <w:rPr>
                <w:rFonts w:ascii="Times New Roman" w:hAnsi="Times New Roman"/>
                <w:b/>
                <w:sz w:val="20"/>
                <w:szCs w:val="20"/>
              </w:rPr>
            </w:pPr>
          </w:p>
        </w:tc>
        <w:tc>
          <w:tcPr>
            <w:tcW w:w="2691" w:type="dxa"/>
            <w:vMerge/>
            <w:vAlign w:val="center"/>
          </w:tcPr>
          <w:p w:rsidR="006D6CD3" w:rsidRPr="00F56750" w:rsidRDefault="006D6CD3" w:rsidP="00061502">
            <w:pPr>
              <w:spacing w:after="0"/>
              <w:rPr>
                <w:rFonts w:ascii="Times New Roman" w:hAnsi="Times New Roman"/>
                <w:bCs/>
                <w:sz w:val="20"/>
                <w:szCs w:val="20"/>
              </w:rPr>
            </w:pPr>
          </w:p>
        </w:tc>
        <w:tc>
          <w:tcPr>
            <w:tcW w:w="898" w:type="dxa"/>
            <w:shd w:val="clear" w:color="auto" w:fill="auto"/>
            <w:vAlign w:val="center"/>
          </w:tcPr>
          <w:p w:rsidR="006D6CD3" w:rsidRPr="00F56750" w:rsidRDefault="006D6CD3" w:rsidP="006D6CD3">
            <w:pPr>
              <w:spacing w:after="0"/>
              <w:rPr>
                <w:rFonts w:ascii="Times New Roman" w:hAnsi="Times New Roman"/>
                <w:b/>
                <w:sz w:val="20"/>
                <w:szCs w:val="20"/>
              </w:rPr>
            </w:pPr>
            <w:r>
              <w:rPr>
                <w:rFonts w:ascii="Times New Roman" w:hAnsi="Times New Roman"/>
                <w:b/>
                <w:sz w:val="20"/>
                <w:szCs w:val="20"/>
              </w:rPr>
              <w:t>G</w:t>
            </w:r>
            <w:r w:rsidRPr="00F56750">
              <w:rPr>
                <w:rFonts w:ascii="Times New Roman" w:hAnsi="Times New Roman"/>
                <w:b/>
                <w:sz w:val="20"/>
                <w:szCs w:val="20"/>
              </w:rPr>
              <w:t>.</w:t>
            </w:r>
            <w:r>
              <w:rPr>
                <w:rFonts w:ascii="Times New Roman" w:hAnsi="Times New Roman"/>
                <w:b/>
                <w:sz w:val="20"/>
                <w:szCs w:val="20"/>
              </w:rPr>
              <w:t>1</w:t>
            </w:r>
            <w:r w:rsidRPr="00F56750">
              <w:rPr>
                <w:rFonts w:ascii="Times New Roman" w:hAnsi="Times New Roman"/>
                <w:b/>
                <w:sz w:val="20"/>
                <w:szCs w:val="20"/>
              </w:rPr>
              <w:t>.6</w:t>
            </w:r>
          </w:p>
        </w:tc>
        <w:tc>
          <w:tcPr>
            <w:tcW w:w="6832" w:type="dxa"/>
            <w:gridSpan w:val="2"/>
            <w:vAlign w:val="center"/>
          </w:tcPr>
          <w:p w:rsidR="006D6CD3" w:rsidRPr="00F56750" w:rsidRDefault="006D6CD3" w:rsidP="00783C78">
            <w:pPr>
              <w:pStyle w:val="Default"/>
              <w:jc w:val="both"/>
              <w:rPr>
                <w:sz w:val="20"/>
                <w:szCs w:val="20"/>
              </w:rPr>
            </w:pPr>
            <w:r w:rsidRPr="00F56750">
              <w:rPr>
                <w:sz w:val="20"/>
                <w:szCs w:val="20"/>
              </w:rPr>
              <w:t>Sağlanan hizmete veya ürüne yönelik stok giriş çıkışlarını sisteme kaydeder.</w:t>
            </w:r>
          </w:p>
        </w:tc>
      </w:tr>
      <w:tr w:rsidR="006D6CD3" w:rsidRPr="00F56750" w:rsidTr="00492DDE">
        <w:trPr>
          <w:trHeight w:hRule="exact" w:val="407"/>
        </w:trPr>
        <w:tc>
          <w:tcPr>
            <w:tcW w:w="657" w:type="dxa"/>
            <w:vMerge/>
            <w:vAlign w:val="center"/>
          </w:tcPr>
          <w:p w:rsidR="006D6CD3" w:rsidRPr="00F56750" w:rsidRDefault="006D6CD3" w:rsidP="00061502">
            <w:pPr>
              <w:spacing w:after="0"/>
              <w:rPr>
                <w:rFonts w:ascii="Times New Roman" w:hAnsi="Times New Roman"/>
                <w:sz w:val="20"/>
                <w:szCs w:val="20"/>
              </w:rPr>
            </w:pPr>
          </w:p>
        </w:tc>
        <w:tc>
          <w:tcPr>
            <w:tcW w:w="2420" w:type="dxa"/>
            <w:vMerge/>
            <w:vAlign w:val="center"/>
          </w:tcPr>
          <w:p w:rsidR="006D6CD3" w:rsidRPr="00F56750" w:rsidRDefault="006D6CD3" w:rsidP="00061502">
            <w:pPr>
              <w:tabs>
                <w:tab w:val="left" w:pos="2820"/>
              </w:tabs>
              <w:spacing w:after="0"/>
              <w:rPr>
                <w:rFonts w:ascii="Times New Roman" w:hAnsi="Times New Roman"/>
                <w:sz w:val="20"/>
                <w:szCs w:val="20"/>
              </w:rPr>
            </w:pPr>
          </w:p>
        </w:tc>
        <w:tc>
          <w:tcPr>
            <w:tcW w:w="720" w:type="dxa"/>
            <w:vMerge/>
            <w:vAlign w:val="center"/>
          </w:tcPr>
          <w:p w:rsidR="006D6CD3" w:rsidRPr="00F56750" w:rsidRDefault="006D6CD3" w:rsidP="00206DD4">
            <w:pPr>
              <w:spacing w:after="0"/>
              <w:rPr>
                <w:rFonts w:ascii="Times New Roman" w:hAnsi="Times New Roman"/>
                <w:b/>
                <w:sz w:val="20"/>
                <w:szCs w:val="20"/>
              </w:rPr>
            </w:pPr>
          </w:p>
        </w:tc>
        <w:tc>
          <w:tcPr>
            <w:tcW w:w="2691" w:type="dxa"/>
            <w:vMerge/>
            <w:vAlign w:val="center"/>
          </w:tcPr>
          <w:p w:rsidR="006D6CD3" w:rsidRPr="00F56750" w:rsidRDefault="006D6CD3" w:rsidP="00061502">
            <w:pPr>
              <w:spacing w:after="0"/>
              <w:rPr>
                <w:rFonts w:ascii="Times New Roman" w:hAnsi="Times New Roman"/>
                <w:bCs/>
                <w:sz w:val="20"/>
                <w:szCs w:val="20"/>
              </w:rPr>
            </w:pPr>
          </w:p>
        </w:tc>
        <w:tc>
          <w:tcPr>
            <w:tcW w:w="898" w:type="dxa"/>
            <w:shd w:val="clear" w:color="auto" w:fill="auto"/>
            <w:vAlign w:val="center"/>
          </w:tcPr>
          <w:p w:rsidR="006D6CD3" w:rsidRPr="00F56750" w:rsidRDefault="006D6CD3" w:rsidP="004C070A">
            <w:pPr>
              <w:spacing w:after="0"/>
              <w:rPr>
                <w:rFonts w:ascii="Times New Roman" w:hAnsi="Times New Roman"/>
                <w:b/>
                <w:sz w:val="20"/>
                <w:szCs w:val="20"/>
              </w:rPr>
            </w:pPr>
            <w:r>
              <w:rPr>
                <w:rFonts w:ascii="Times New Roman" w:hAnsi="Times New Roman"/>
                <w:b/>
                <w:sz w:val="20"/>
                <w:szCs w:val="20"/>
              </w:rPr>
              <w:t>G.1</w:t>
            </w:r>
            <w:r w:rsidRPr="00F56750">
              <w:rPr>
                <w:rFonts w:ascii="Times New Roman" w:hAnsi="Times New Roman"/>
                <w:b/>
                <w:sz w:val="20"/>
                <w:szCs w:val="20"/>
              </w:rPr>
              <w:t>.7</w:t>
            </w:r>
          </w:p>
        </w:tc>
        <w:tc>
          <w:tcPr>
            <w:tcW w:w="6832" w:type="dxa"/>
            <w:gridSpan w:val="2"/>
            <w:vAlign w:val="center"/>
          </w:tcPr>
          <w:p w:rsidR="006D6CD3" w:rsidRPr="00F56750" w:rsidRDefault="006D6CD3" w:rsidP="00A94FD9">
            <w:pPr>
              <w:pStyle w:val="Default"/>
              <w:jc w:val="both"/>
              <w:rPr>
                <w:sz w:val="20"/>
                <w:szCs w:val="20"/>
              </w:rPr>
            </w:pPr>
            <w:r w:rsidRPr="00F56750">
              <w:rPr>
                <w:sz w:val="20"/>
                <w:szCs w:val="20"/>
              </w:rPr>
              <w:t>İade malzemelerin stok</w:t>
            </w:r>
            <w:r>
              <w:rPr>
                <w:sz w:val="20"/>
                <w:szCs w:val="20"/>
              </w:rPr>
              <w:t>lara</w:t>
            </w:r>
            <w:r w:rsidRPr="00F56750">
              <w:rPr>
                <w:sz w:val="20"/>
                <w:szCs w:val="20"/>
              </w:rPr>
              <w:t xml:space="preserve"> </w:t>
            </w:r>
            <w:r>
              <w:rPr>
                <w:sz w:val="20"/>
                <w:szCs w:val="20"/>
              </w:rPr>
              <w:t>girişini</w:t>
            </w:r>
            <w:r w:rsidRPr="00F56750">
              <w:rPr>
                <w:sz w:val="20"/>
                <w:szCs w:val="20"/>
              </w:rPr>
              <w:t xml:space="preserve"> sağlar.</w:t>
            </w:r>
          </w:p>
        </w:tc>
      </w:tr>
      <w:tr w:rsidR="0060066F" w:rsidRPr="00F56750" w:rsidTr="00525FCB">
        <w:trPr>
          <w:trHeight w:hRule="exact" w:val="567"/>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restart"/>
            <w:vAlign w:val="center"/>
          </w:tcPr>
          <w:p w:rsidR="0060066F" w:rsidRPr="00F56750" w:rsidRDefault="0060066F" w:rsidP="006D6CD3">
            <w:pPr>
              <w:spacing w:after="0"/>
              <w:rPr>
                <w:rFonts w:ascii="Times New Roman" w:hAnsi="Times New Roman"/>
                <w:b/>
                <w:sz w:val="20"/>
                <w:szCs w:val="20"/>
              </w:rPr>
            </w:pPr>
            <w:r>
              <w:rPr>
                <w:rFonts w:ascii="Times New Roman" w:hAnsi="Times New Roman"/>
                <w:b/>
                <w:sz w:val="20"/>
                <w:szCs w:val="20"/>
              </w:rPr>
              <w:t>G</w:t>
            </w:r>
            <w:r w:rsidRPr="00F56750">
              <w:rPr>
                <w:rFonts w:ascii="Times New Roman" w:hAnsi="Times New Roman"/>
                <w:b/>
                <w:sz w:val="20"/>
                <w:szCs w:val="20"/>
              </w:rPr>
              <w:t>.</w:t>
            </w:r>
            <w:r w:rsidR="006D6CD3">
              <w:rPr>
                <w:rFonts w:ascii="Times New Roman" w:hAnsi="Times New Roman"/>
                <w:b/>
                <w:sz w:val="20"/>
                <w:szCs w:val="20"/>
              </w:rPr>
              <w:t>2</w:t>
            </w:r>
          </w:p>
        </w:tc>
        <w:tc>
          <w:tcPr>
            <w:tcW w:w="2691" w:type="dxa"/>
            <w:vMerge w:val="restart"/>
            <w:vAlign w:val="center"/>
          </w:tcPr>
          <w:p w:rsidR="0060066F" w:rsidRPr="00F56750" w:rsidRDefault="0060066F" w:rsidP="00061502">
            <w:pPr>
              <w:spacing w:after="0"/>
              <w:rPr>
                <w:rFonts w:ascii="Times New Roman" w:hAnsi="Times New Roman"/>
                <w:bCs/>
                <w:sz w:val="20"/>
                <w:szCs w:val="20"/>
              </w:rPr>
            </w:pPr>
            <w:r w:rsidRPr="00F56750">
              <w:rPr>
                <w:rFonts w:ascii="Times New Roman" w:hAnsi="Times New Roman"/>
                <w:bCs/>
                <w:sz w:val="20"/>
                <w:szCs w:val="20"/>
              </w:rPr>
              <w:t>Kasa ve banka hesap takibi yapmak</w:t>
            </w:r>
          </w:p>
        </w:tc>
        <w:tc>
          <w:tcPr>
            <w:tcW w:w="898" w:type="dxa"/>
            <w:shd w:val="clear" w:color="auto" w:fill="auto"/>
            <w:vAlign w:val="center"/>
          </w:tcPr>
          <w:p w:rsidR="0060066F" w:rsidRPr="00F56750" w:rsidRDefault="0060066F" w:rsidP="00061502">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.2</w:t>
            </w:r>
            <w:r w:rsidRPr="00F56750">
              <w:rPr>
                <w:rFonts w:ascii="Times New Roman" w:hAnsi="Times New Roman"/>
                <w:b/>
                <w:sz w:val="20"/>
                <w:szCs w:val="20"/>
              </w:rPr>
              <w:t>.1</w:t>
            </w:r>
          </w:p>
        </w:tc>
        <w:tc>
          <w:tcPr>
            <w:tcW w:w="6832" w:type="dxa"/>
            <w:gridSpan w:val="2"/>
            <w:shd w:val="clear" w:color="auto" w:fill="auto"/>
            <w:vAlign w:val="center"/>
          </w:tcPr>
          <w:p w:rsidR="0060066F" w:rsidRPr="00F56750" w:rsidRDefault="0060066F" w:rsidP="00525FCB">
            <w:pPr>
              <w:pStyle w:val="Default"/>
              <w:jc w:val="both"/>
              <w:rPr>
                <w:sz w:val="20"/>
                <w:szCs w:val="20"/>
              </w:rPr>
            </w:pPr>
            <w:r>
              <w:rPr>
                <w:rFonts w:eastAsia="Times New Roman"/>
                <w:sz w:val="20"/>
                <w:szCs w:val="20"/>
              </w:rPr>
              <w:t xml:space="preserve">İşletme gereksinimlerine göre </w:t>
            </w:r>
            <w:r>
              <w:rPr>
                <w:sz w:val="20"/>
                <w:szCs w:val="20"/>
              </w:rPr>
              <w:t>k</w:t>
            </w:r>
            <w:r w:rsidRPr="00F56750">
              <w:rPr>
                <w:sz w:val="20"/>
                <w:szCs w:val="20"/>
              </w:rPr>
              <w:t>üçük kasa hesabı tutar.</w:t>
            </w:r>
          </w:p>
        </w:tc>
      </w:tr>
      <w:tr w:rsidR="0060066F" w:rsidRPr="00F56750" w:rsidTr="00525FCB">
        <w:trPr>
          <w:trHeight w:hRule="exact" w:val="567"/>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ign w:val="center"/>
          </w:tcPr>
          <w:p w:rsidR="0060066F" w:rsidRPr="00F56750" w:rsidRDefault="0060066F" w:rsidP="00061502">
            <w:pPr>
              <w:spacing w:after="0"/>
              <w:rPr>
                <w:rFonts w:ascii="Times New Roman" w:hAnsi="Times New Roman"/>
                <w:b/>
                <w:sz w:val="20"/>
                <w:szCs w:val="20"/>
              </w:rPr>
            </w:pPr>
          </w:p>
        </w:tc>
        <w:tc>
          <w:tcPr>
            <w:tcW w:w="2691" w:type="dxa"/>
            <w:vMerge/>
            <w:vAlign w:val="center"/>
          </w:tcPr>
          <w:p w:rsidR="0060066F" w:rsidRPr="00F56750" w:rsidRDefault="0060066F" w:rsidP="00061502">
            <w:pPr>
              <w:spacing w:after="0"/>
              <w:rPr>
                <w:rFonts w:ascii="Times New Roman" w:hAnsi="Times New Roman"/>
                <w:bCs/>
                <w:sz w:val="20"/>
                <w:szCs w:val="20"/>
              </w:rPr>
            </w:pPr>
          </w:p>
        </w:tc>
        <w:tc>
          <w:tcPr>
            <w:tcW w:w="898" w:type="dxa"/>
            <w:shd w:val="clear" w:color="auto" w:fill="auto"/>
            <w:vAlign w:val="center"/>
          </w:tcPr>
          <w:p w:rsidR="0060066F" w:rsidRPr="00F56750" w:rsidRDefault="0060066F" w:rsidP="00061502">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.2</w:t>
            </w:r>
            <w:r w:rsidRPr="00F56750">
              <w:rPr>
                <w:rFonts w:ascii="Times New Roman" w:hAnsi="Times New Roman"/>
                <w:b/>
                <w:sz w:val="20"/>
                <w:szCs w:val="20"/>
              </w:rPr>
              <w:t>.2</w:t>
            </w:r>
          </w:p>
        </w:tc>
        <w:tc>
          <w:tcPr>
            <w:tcW w:w="6832" w:type="dxa"/>
            <w:gridSpan w:val="2"/>
            <w:shd w:val="clear" w:color="auto" w:fill="auto"/>
            <w:vAlign w:val="center"/>
          </w:tcPr>
          <w:p w:rsidR="0060066F" w:rsidRPr="00F56750" w:rsidRDefault="0060066F" w:rsidP="00975ABD">
            <w:pPr>
              <w:pStyle w:val="Default"/>
              <w:jc w:val="both"/>
              <w:rPr>
                <w:sz w:val="20"/>
                <w:szCs w:val="20"/>
              </w:rPr>
            </w:pPr>
            <w:r>
              <w:rPr>
                <w:sz w:val="20"/>
                <w:szCs w:val="20"/>
              </w:rPr>
              <w:t>K</w:t>
            </w:r>
            <w:r w:rsidRPr="00F56750">
              <w:rPr>
                <w:sz w:val="20"/>
                <w:szCs w:val="20"/>
              </w:rPr>
              <w:t>asa tahsilâtı ve ödemesi yapar</w:t>
            </w:r>
            <w:r>
              <w:rPr>
                <w:sz w:val="20"/>
                <w:szCs w:val="20"/>
              </w:rPr>
              <w:t>,</w:t>
            </w:r>
            <w:r w:rsidRPr="00F56750">
              <w:rPr>
                <w:sz w:val="20"/>
                <w:szCs w:val="20"/>
              </w:rPr>
              <w:t xml:space="preserve"> makbuzlarını yazıcıdan çıktı olarak alır.</w:t>
            </w:r>
          </w:p>
        </w:tc>
      </w:tr>
      <w:tr w:rsidR="0060066F" w:rsidRPr="00F56750" w:rsidTr="00525FCB">
        <w:trPr>
          <w:trHeight w:hRule="exact" w:val="567"/>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ign w:val="center"/>
          </w:tcPr>
          <w:p w:rsidR="0060066F" w:rsidRPr="00F56750" w:rsidRDefault="0060066F" w:rsidP="00061502">
            <w:pPr>
              <w:spacing w:after="0"/>
              <w:rPr>
                <w:rFonts w:ascii="Times New Roman" w:hAnsi="Times New Roman"/>
                <w:b/>
                <w:sz w:val="20"/>
                <w:szCs w:val="20"/>
              </w:rPr>
            </w:pPr>
          </w:p>
        </w:tc>
        <w:tc>
          <w:tcPr>
            <w:tcW w:w="2691" w:type="dxa"/>
            <w:vMerge/>
            <w:vAlign w:val="center"/>
          </w:tcPr>
          <w:p w:rsidR="0060066F" w:rsidRPr="00F56750" w:rsidRDefault="0060066F" w:rsidP="00061502">
            <w:pPr>
              <w:spacing w:after="0"/>
              <w:rPr>
                <w:rFonts w:ascii="Times New Roman" w:hAnsi="Times New Roman"/>
                <w:bCs/>
                <w:sz w:val="20"/>
                <w:szCs w:val="20"/>
              </w:rPr>
            </w:pPr>
          </w:p>
        </w:tc>
        <w:tc>
          <w:tcPr>
            <w:tcW w:w="898" w:type="dxa"/>
            <w:shd w:val="clear" w:color="auto" w:fill="auto"/>
            <w:vAlign w:val="center"/>
          </w:tcPr>
          <w:p w:rsidR="0060066F" w:rsidRPr="00F56750" w:rsidRDefault="0060066F" w:rsidP="00061502">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.2</w:t>
            </w:r>
            <w:r w:rsidRPr="00F56750">
              <w:rPr>
                <w:rFonts w:ascii="Times New Roman" w:hAnsi="Times New Roman"/>
                <w:b/>
                <w:sz w:val="20"/>
                <w:szCs w:val="20"/>
              </w:rPr>
              <w:t>.3</w:t>
            </w:r>
          </w:p>
        </w:tc>
        <w:tc>
          <w:tcPr>
            <w:tcW w:w="6832" w:type="dxa"/>
            <w:gridSpan w:val="2"/>
            <w:shd w:val="clear" w:color="auto" w:fill="auto"/>
            <w:vAlign w:val="center"/>
          </w:tcPr>
          <w:p w:rsidR="0060066F" w:rsidRPr="00F56750" w:rsidRDefault="0060066F" w:rsidP="00525FCB">
            <w:pPr>
              <w:pStyle w:val="Default"/>
              <w:jc w:val="both"/>
              <w:rPr>
                <w:sz w:val="20"/>
                <w:szCs w:val="20"/>
              </w:rPr>
            </w:pPr>
            <w:r>
              <w:rPr>
                <w:sz w:val="20"/>
                <w:szCs w:val="20"/>
              </w:rPr>
              <w:t>Elde bulunan fazla nakiti, üst yöneticilerin talimatlarına uygun olarak yatırımlara (d</w:t>
            </w:r>
            <w:r w:rsidRPr="00F56750">
              <w:rPr>
                <w:sz w:val="20"/>
                <w:szCs w:val="20"/>
              </w:rPr>
              <w:t>öviz alım-satımı</w:t>
            </w:r>
            <w:r>
              <w:rPr>
                <w:sz w:val="20"/>
                <w:szCs w:val="20"/>
              </w:rPr>
              <w:t>, repo vb.)</w:t>
            </w:r>
            <w:r w:rsidRPr="00F56750">
              <w:rPr>
                <w:sz w:val="20"/>
                <w:szCs w:val="20"/>
              </w:rPr>
              <w:t xml:space="preserve"> </w:t>
            </w:r>
            <w:r>
              <w:rPr>
                <w:sz w:val="20"/>
                <w:szCs w:val="20"/>
              </w:rPr>
              <w:t>yönlendirir.</w:t>
            </w:r>
          </w:p>
        </w:tc>
      </w:tr>
      <w:tr w:rsidR="0060066F" w:rsidRPr="00F56750" w:rsidTr="00525FCB">
        <w:trPr>
          <w:trHeight w:hRule="exact" w:val="567"/>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ign w:val="center"/>
          </w:tcPr>
          <w:p w:rsidR="0060066F" w:rsidRPr="00F56750" w:rsidRDefault="0060066F" w:rsidP="00061502">
            <w:pPr>
              <w:spacing w:after="0"/>
              <w:rPr>
                <w:rFonts w:ascii="Times New Roman" w:hAnsi="Times New Roman"/>
                <w:b/>
                <w:sz w:val="20"/>
                <w:szCs w:val="20"/>
              </w:rPr>
            </w:pPr>
          </w:p>
        </w:tc>
        <w:tc>
          <w:tcPr>
            <w:tcW w:w="2691" w:type="dxa"/>
            <w:vMerge/>
            <w:vAlign w:val="center"/>
          </w:tcPr>
          <w:p w:rsidR="0060066F" w:rsidRPr="00F56750" w:rsidRDefault="0060066F" w:rsidP="00061502">
            <w:pPr>
              <w:spacing w:after="0"/>
              <w:rPr>
                <w:rFonts w:ascii="Times New Roman" w:hAnsi="Times New Roman"/>
                <w:bCs/>
                <w:sz w:val="20"/>
                <w:szCs w:val="20"/>
              </w:rPr>
            </w:pPr>
          </w:p>
        </w:tc>
        <w:tc>
          <w:tcPr>
            <w:tcW w:w="898" w:type="dxa"/>
            <w:shd w:val="clear" w:color="auto" w:fill="auto"/>
            <w:vAlign w:val="center"/>
          </w:tcPr>
          <w:p w:rsidR="0060066F" w:rsidRPr="00F56750" w:rsidRDefault="0060066F" w:rsidP="00061502">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.2</w:t>
            </w:r>
            <w:r w:rsidRPr="00F56750">
              <w:rPr>
                <w:rFonts w:ascii="Times New Roman" w:hAnsi="Times New Roman"/>
                <w:b/>
                <w:sz w:val="20"/>
                <w:szCs w:val="20"/>
              </w:rPr>
              <w:t>.4</w:t>
            </w:r>
          </w:p>
        </w:tc>
        <w:tc>
          <w:tcPr>
            <w:tcW w:w="6832" w:type="dxa"/>
            <w:gridSpan w:val="2"/>
            <w:shd w:val="clear" w:color="auto" w:fill="auto"/>
            <w:vAlign w:val="center"/>
          </w:tcPr>
          <w:p w:rsidR="0060066F" w:rsidRPr="00F56750" w:rsidRDefault="0060066F" w:rsidP="00225CCB">
            <w:pPr>
              <w:pStyle w:val="Default"/>
              <w:jc w:val="both"/>
              <w:rPr>
                <w:sz w:val="20"/>
                <w:szCs w:val="20"/>
              </w:rPr>
            </w:pPr>
            <w:r w:rsidRPr="00F56750">
              <w:rPr>
                <w:sz w:val="20"/>
                <w:szCs w:val="20"/>
              </w:rPr>
              <w:t>Banka talimatı</w:t>
            </w:r>
            <w:r>
              <w:rPr>
                <w:sz w:val="20"/>
                <w:szCs w:val="20"/>
              </w:rPr>
              <w:t xml:space="preserve"> hazırlar,</w:t>
            </w:r>
            <w:r w:rsidRPr="00F56750">
              <w:rPr>
                <w:sz w:val="20"/>
                <w:szCs w:val="20"/>
              </w:rPr>
              <w:t xml:space="preserve"> </w:t>
            </w:r>
            <w:r>
              <w:rPr>
                <w:sz w:val="20"/>
                <w:szCs w:val="20"/>
              </w:rPr>
              <w:t xml:space="preserve"> E</w:t>
            </w:r>
            <w:r w:rsidRPr="00F56750">
              <w:rPr>
                <w:sz w:val="20"/>
                <w:szCs w:val="20"/>
              </w:rPr>
              <w:t>FT, havale vb.</w:t>
            </w:r>
            <w:r>
              <w:rPr>
                <w:sz w:val="20"/>
                <w:szCs w:val="20"/>
              </w:rPr>
              <w:t xml:space="preserve"> yapar, belgelerini saklar. </w:t>
            </w:r>
          </w:p>
        </w:tc>
      </w:tr>
      <w:tr w:rsidR="0060066F" w:rsidRPr="00F56750" w:rsidTr="00492DDE">
        <w:trPr>
          <w:trHeight w:hRule="exact" w:val="417"/>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restart"/>
            <w:vAlign w:val="center"/>
          </w:tcPr>
          <w:p w:rsidR="0060066F" w:rsidRPr="00F56750" w:rsidRDefault="0060066F" w:rsidP="006D6CD3">
            <w:pPr>
              <w:spacing w:after="0"/>
              <w:rPr>
                <w:rFonts w:ascii="Times New Roman" w:hAnsi="Times New Roman"/>
                <w:b/>
                <w:sz w:val="20"/>
                <w:szCs w:val="20"/>
              </w:rPr>
            </w:pPr>
            <w:r>
              <w:rPr>
                <w:rFonts w:ascii="Times New Roman" w:hAnsi="Times New Roman"/>
                <w:b/>
                <w:sz w:val="20"/>
                <w:szCs w:val="20"/>
              </w:rPr>
              <w:t>G.</w:t>
            </w:r>
            <w:r w:rsidR="006D6CD3">
              <w:rPr>
                <w:rFonts w:ascii="Times New Roman" w:hAnsi="Times New Roman"/>
                <w:b/>
                <w:sz w:val="20"/>
                <w:szCs w:val="20"/>
              </w:rPr>
              <w:t>3</w:t>
            </w:r>
          </w:p>
        </w:tc>
        <w:tc>
          <w:tcPr>
            <w:tcW w:w="2691" w:type="dxa"/>
            <w:vMerge w:val="restart"/>
            <w:vAlign w:val="center"/>
          </w:tcPr>
          <w:p w:rsidR="0060066F" w:rsidRPr="00400CB6" w:rsidRDefault="0060066F" w:rsidP="00525FCB">
            <w:pPr>
              <w:spacing w:after="0"/>
              <w:rPr>
                <w:rFonts w:ascii="Times New Roman" w:hAnsi="Times New Roman"/>
                <w:bCs/>
                <w:sz w:val="20"/>
                <w:szCs w:val="20"/>
                <w:highlight w:val="yellow"/>
              </w:rPr>
            </w:pPr>
            <w:r w:rsidRPr="00B36D7E">
              <w:rPr>
                <w:rFonts w:ascii="Times New Roman" w:hAnsi="Times New Roman"/>
                <w:bCs/>
                <w:sz w:val="20"/>
                <w:szCs w:val="20"/>
              </w:rPr>
              <w:t>Müşteri ve tedarikçi</w:t>
            </w:r>
            <w:r>
              <w:rPr>
                <w:rFonts w:ascii="Times New Roman" w:hAnsi="Times New Roman"/>
                <w:bCs/>
                <w:sz w:val="20"/>
                <w:szCs w:val="20"/>
              </w:rPr>
              <w:t xml:space="preserve"> </w:t>
            </w:r>
            <w:r w:rsidRPr="00B36D7E">
              <w:rPr>
                <w:rFonts w:ascii="Times New Roman" w:hAnsi="Times New Roman"/>
                <w:bCs/>
                <w:sz w:val="20"/>
                <w:szCs w:val="20"/>
              </w:rPr>
              <w:t>cari hesaplarını takip etmek</w:t>
            </w:r>
          </w:p>
        </w:tc>
        <w:tc>
          <w:tcPr>
            <w:tcW w:w="898" w:type="dxa"/>
            <w:shd w:val="clear" w:color="auto" w:fill="auto"/>
            <w:vAlign w:val="center"/>
          </w:tcPr>
          <w:p w:rsidR="0060066F" w:rsidRPr="00B36D7E" w:rsidRDefault="0060066F" w:rsidP="00061502">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.3</w:t>
            </w:r>
            <w:r w:rsidRPr="00B36D7E">
              <w:rPr>
                <w:rFonts w:ascii="Times New Roman" w:hAnsi="Times New Roman"/>
                <w:b/>
                <w:sz w:val="20"/>
                <w:szCs w:val="20"/>
              </w:rPr>
              <w:t>.1</w:t>
            </w:r>
          </w:p>
        </w:tc>
        <w:tc>
          <w:tcPr>
            <w:tcW w:w="6832" w:type="dxa"/>
            <w:gridSpan w:val="2"/>
            <w:shd w:val="clear" w:color="auto" w:fill="FFFFFF"/>
            <w:vAlign w:val="center"/>
          </w:tcPr>
          <w:p w:rsidR="0060066F" w:rsidRPr="00F56750" w:rsidRDefault="0060066F" w:rsidP="006D0F4C">
            <w:pPr>
              <w:pStyle w:val="Default"/>
              <w:jc w:val="both"/>
              <w:rPr>
                <w:sz w:val="20"/>
                <w:szCs w:val="20"/>
              </w:rPr>
            </w:pPr>
            <w:r>
              <w:rPr>
                <w:sz w:val="20"/>
                <w:szCs w:val="20"/>
              </w:rPr>
              <w:t>Cari hesap kartlarını düzenler ve hesap hareketlerini takip eder.</w:t>
            </w:r>
          </w:p>
        </w:tc>
      </w:tr>
      <w:tr w:rsidR="0060066F" w:rsidRPr="00F56750" w:rsidTr="00492DDE">
        <w:trPr>
          <w:trHeight w:hRule="exact" w:val="423"/>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ign w:val="center"/>
          </w:tcPr>
          <w:p w:rsidR="0060066F" w:rsidRPr="00F56750" w:rsidRDefault="0060066F" w:rsidP="00061502">
            <w:pPr>
              <w:spacing w:after="0"/>
              <w:rPr>
                <w:rFonts w:ascii="Times New Roman" w:hAnsi="Times New Roman"/>
                <w:b/>
                <w:sz w:val="20"/>
                <w:szCs w:val="20"/>
              </w:rPr>
            </w:pPr>
          </w:p>
        </w:tc>
        <w:tc>
          <w:tcPr>
            <w:tcW w:w="2691" w:type="dxa"/>
            <w:vMerge/>
            <w:vAlign w:val="center"/>
          </w:tcPr>
          <w:p w:rsidR="0060066F" w:rsidRPr="00B36D7E" w:rsidRDefault="0060066F" w:rsidP="000B2DD5">
            <w:pPr>
              <w:spacing w:after="0"/>
              <w:rPr>
                <w:rFonts w:ascii="Times New Roman" w:hAnsi="Times New Roman"/>
                <w:bCs/>
                <w:sz w:val="20"/>
                <w:szCs w:val="20"/>
              </w:rPr>
            </w:pPr>
          </w:p>
        </w:tc>
        <w:tc>
          <w:tcPr>
            <w:tcW w:w="898" w:type="dxa"/>
            <w:shd w:val="clear" w:color="auto" w:fill="auto"/>
            <w:vAlign w:val="center"/>
          </w:tcPr>
          <w:p w:rsidR="0060066F" w:rsidRPr="00B36D7E" w:rsidRDefault="0060066F" w:rsidP="00975ABD">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.3</w:t>
            </w:r>
            <w:r w:rsidRPr="00B36D7E">
              <w:rPr>
                <w:rFonts w:ascii="Times New Roman" w:hAnsi="Times New Roman"/>
                <w:b/>
                <w:sz w:val="20"/>
                <w:szCs w:val="20"/>
              </w:rPr>
              <w:t>.2</w:t>
            </w:r>
          </w:p>
        </w:tc>
        <w:tc>
          <w:tcPr>
            <w:tcW w:w="6832" w:type="dxa"/>
            <w:gridSpan w:val="2"/>
            <w:shd w:val="clear" w:color="auto" w:fill="FFFFFF"/>
            <w:vAlign w:val="center"/>
          </w:tcPr>
          <w:p w:rsidR="0060066F" w:rsidRDefault="0060066F" w:rsidP="00783C78">
            <w:pPr>
              <w:pStyle w:val="Default"/>
              <w:jc w:val="both"/>
              <w:rPr>
                <w:sz w:val="20"/>
                <w:szCs w:val="20"/>
              </w:rPr>
            </w:pPr>
            <w:r>
              <w:rPr>
                <w:sz w:val="20"/>
                <w:szCs w:val="20"/>
              </w:rPr>
              <w:t>Cari hesap yaşlandırması yapar.</w:t>
            </w:r>
          </w:p>
        </w:tc>
      </w:tr>
      <w:tr w:rsidR="0060066F" w:rsidRPr="00F56750" w:rsidTr="00525FCB">
        <w:trPr>
          <w:trHeight w:hRule="exact" w:val="567"/>
        </w:trPr>
        <w:tc>
          <w:tcPr>
            <w:tcW w:w="657" w:type="dxa"/>
            <w:vMerge/>
            <w:vAlign w:val="center"/>
          </w:tcPr>
          <w:p w:rsidR="0060066F" w:rsidRPr="00F56750" w:rsidRDefault="0060066F" w:rsidP="00061502">
            <w:pPr>
              <w:spacing w:after="0"/>
              <w:rPr>
                <w:rFonts w:ascii="Times New Roman" w:hAnsi="Times New Roman"/>
                <w:sz w:val="20"/>
                <w:szCs w:val="20"/>
              </w:rPr>
            </w:pPr>
          </w:p>
        </w:tc>
        <w:tc>
          <w:tcPr>
            <w:tcW w:w="2420" w:type="dxa"/>
            <w:vMerge/>
            <w:vAlign w:val="center"/>
          </w:tcPr>
          <w:p w:rsidR="0060066F" w:rsidRPr="00F56750" w:rsidRDefault="0060066F" w:rsidP="00061502">
            <w:pPr>
              <w:tabs>
                <w:tab w:val="left" w:pos="2820"/>
              </w:tabs>
              <w:spacing w:after="0"/>
              <w:rPr>
                <w:rFonts w:ascii="Times New Roman" w:hAnsi="Times New Roman"/>
                <w:sz w:val="20"/>
                <w:szCs w:val="20"/>
              </w:rPr>
            </w:pPr>
          </w:p>
        </w:tc>
        <w:tc>
          <w:tcPr>
            <w:tcW w:w="720" w:type="dxa"/>
            <w:vMerge/>
            <w:vAlign w:val="center"/>
          </w:tcPr>
          <w:p w:rsidR="0060066F" w:rsidRPr="00F56750" w:rsidRDefault="0060066F" w:rsidP="00061502">
            <w:pPr>
              <w:spacing w:after="0"/>
              <w:rPr>
                <w:rFonts w:ascii="Times New Roman" w:hAnsi="Times New Roman"/>
                <w:b/>
                <w:sz w:val="20"/>
                <w:szCs w:val="20"/>
              </w:rPr>
            </w:pPr>
          </w:p>
        </w:tc>
        <w:tc>
          <w:tcPr>
            <w:tcW w:w="2691" w:type="dxa"/>
            <w:vMerge/>
            <w:vAlign w:val="center"/>
          </w:tcPr>
          <w:p w:rsidR="0060066F" w:rsidRPr="00B36D7E" w:rsidRDefault="0060066F" w:rsidP="000B2DD5">
            <w:pPr>
              <w:spacing w:after="0"/>
              <w:rPr>
                <w:rFonts w:ascii="Times New Roman" w:hAnsi="Times New Roman"/>
                <w:bCs/>
                <w:sz w:val="20"/>
                <w:szCs w:val="20"/>
              </w:rPr>
            </w:pPr>
          </w:p>
        </w:tc>
        <w:tc>
          <w:tcPr>
            <w:tcW w:w="898" w:type="dxa"/>
            <w:shd w:val="clear" w:color="auto" w:fill="auto"/>
            <w:vAlign w:val="center"/>
          </w:tcPr>
          <w:p w:rsidR="0060066F" w:rsidRPr="00B36D7E" w:rsidRDefault="0060066F" w:rsidP="00975ABD">
            <w:pPr>
              <w:spacing w:after="0"/>
              <w:rPr>
                <w:rFonts w:ascii="Times New Roman" w:hAnsi="Times New Roman"/>
                <w:b/>
                <w:sz w:val="20"/>
                <w:szCs w:val="20"/>
              </w:rPr>
            </w:pPr>
            <w:r>
              <w:rPr>
                <w:rFonts w:ascii="Times New Roman" w:hAnsi="Times New Roman"/>
                <w:b/>
                <w:sz w:val="20"/>
                <w:szCs w:val="20"/>
              </w:rPr>
              <w:t>G</w:t>
            </w:r>
            <w:r w:rsidR="00D765E5">
              <w:rPr>
                <w:rFonts w:ascii="Times New Roman" w:hAnsi="Times New Roman"/>
                <w:b/>
                <w:sz w:val="20"/>
                <w:szCs w:val="20"/>
              </w:rPr>
              <w:t>.3</w:t>
            </w:r>
            <w:r w:rsidRPr="00B36D7E">
              <w:rPr>
                <w:rFonts w:ascii="Times New Roman" w:hAnsi="Times New Roman"/>
                <w:b/>
                <w:sz w:val="20"/>
                <w:szCs w:val="20"/>
              </w:rPr>
              <w:t>.3</w:t>
            </w:r>
          </w:p>
        </w:tc>
        <w:tc>
          <w:tcPr>
            <w:tcW w:w="6832" w:type="dxa"/>
            <w:gridSpan w:val="2"/>
            <w:shd w:val="clear" w:color="auto" w:fill="FFFFFF"/>
            <w:vAlign w:val="center"/>
          </w:tcPr>
          <w:p w:rsidR="0060066F" w:rsidRDefault="0060066F" w:rsidP="00492DDE">
            <w:pPr>
              <w:pStyle w:val="Default"/>
              <w:jc w:val="both"/>
              <w:rPr>
                <w:sz w:val="20"/>
                <w:szCs w:val="20"/>
              </w:rPr>
            </w:pPr>
            <w:r>
              <w:rPr>
                <w:sz w:val="20"/>
                <w:szCs w:val="20"/>
              </w:rPr>
              <w:t>Kendisine verilen talimata göre cari</w:t>
            </w:r>
            <w:r w:rsidRPr="00F56750">
              <w:rPr>
                <w:sz w:val="20"/>
                <w:szCs w:val="20"/>
              </w:rPr>
              <w:t xml:space="preserve"> </w:t>
            </w:r>
            <w:r>
              <w:rPr>
                <w:sz w:val="20"/>
                <w:szCs w:val="20"/>
              </w:rPr>
              <w:t xml:space="preserve">hesaba ilişkin </w:t>
            </w:r>
            <w:r w:rsidRPr="00F56750">
              <w:rPr>
                <w:sz w:val="20"/>
                <w:szCs w:val="20"/>
              </w:rPr>
              <w:t>ödeme</w:t>
            </w:r>
            <w:r w:rsidR="00492DDE">
              <w:rPr>
                <w:sz w:val="20"/>
                <w:szCs w:val="20"/>
              </w:rPr>
              <w:t xml:space="preserve"> ve </w:t>
            </w:r>
            <w:proofErr w:type="gramStart"/>
            <w:r w:rsidR="00492DDE">
              <w:rPr>
                <w:sz w:val="20"/>
                <w:szCs w:val="20"/>
              </w:rPr>
              <w:t xml:space="preserve">tahsilat </w:t>
            </w:r>
            <w:r w:rsidRPr="00F56750">
              <w:rPr>
                <w:sz w:val="20"/>
                <w:szCs w:val="20"/>
              </w:rPr>
              <w:t xml:space="preserve"> yapar</w:t>
            </w:r>
            <w:proofErr w:type="gramEnd"/>
            <w:r w:rsidRPr="00F56750">
              <w:rPr>
                <w:sz w:val="20"/>
                <w:szCs w:val="20"/>
              </w:rPr>
              <w:t>.</w:t>
            </w:r>
          </w:p>
        </w:tc>
      </w:tr>
    </w:tbl>
    <w:p w:rsidR="00FA79BB" w:rsidRDefault="00FA79BB" w:rsidP="00553346">
      <w:pPr>
        <w:pStyle w:val="ListParagraph"/>
        <w:ind w:left="357"/>
        <w:outlineLvl w:val="1"/>
        <w:rPr>
          <w:rFonts w:ascii="Times New Roman" w:hAnsi="Times New Roman"/>
          <w:b/>
          <w:sz w:val="24"/>
          <w:szCs w:val="24"/>
        </w:rPr>
      </w:pPr>
    </w:p>
    <w:p w:rsidR="00783C78" w:rsidRPr="00AC07D2" w:rsidRDefault="00783C78" w:rsidP="00553346">
      <w:pPr>
        <w:pStyle w:val="ListParagraph"/>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03"/>
        <w:gridCol w:w="717"/>
        <w:gridCol w:w="2667"/>
        <w:gridCol w:w="894"/>
        <w:gridCol w:w="6732"/>
      </w:tblGrid>
      <w:tr w:rsidR="0090701B" w:rsidRPr="000C20D8" w:rsidTr="00CB5B0B">
        <w:trPr>
          <w:trHeight w:val="567"/>
        </w:trPr>
        <w:tc>
          <w:tcPr>
            <w:tcW w:w="2986" w:type="dxa"/>
            <w:gridSpan w:val="2"/>
            <w:vAlign w:val="center"/>
          </w:tcPr>
          <w:p w:rsidR="00FA79BB" w:rsidRPr="000C20D8" w:rsidRDefault="000505FA" w:rsidP="00061502">
            <w:pPr>
              <w:spacing w:after="0"/>
              <w:rPr>
                <w:rFonts w:ascii="Times New Roman" w:hAnsi="Times New Roman"/>
                <w:b/>
                <w:sz w:val="20"/>
                <w:szCs w:val="20"/>
              </w:rPr>
            </w:pPr>
            <w:r>
              <w:rPr>
                <w:rFonts w:ascii="Times New Roman" w:hAnsi="Times New Roman"/>
                <w:b/>
                <w:sz w:val="24"/>
                <w:szCs w:val="24"/>
              </w:rPr>
              <w:br w:type="page"/>
            </w:r>
            <w:r w:rsidR="00FA79BB" w:rsidRPr="000C20D8">
              <w:rPr>
                <w:rFonts w:ascii="Times New Roman" w:hAnsi="Times New Roman"/>
                <w:b/>
                <w:sz w:val="20"/>
                <w:szCs w:val="20"/>
              </w:rPr>
              <w:t>Görevler</w:t>
            </w:r>
          </w:p>
        </w:tc>
        <w:tc>
          <w:tcPr>
            <w:tcW w:w="3384" w:type="dxa"/>
            <w:gridSpan w:val="2"/>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İşlemler</w:t>
            </w:r>
          </w:p>
        </w:tc>
        <w:tc>
          <w:tcPr>
            <w:tcW w:w="7626" w:type="dxa"/>
            <w:gridSpan w:val="2"/>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Başarım Ölçütleri</w:t>
            </w:r>
          </w:p>
        </w:tc>
      </w:tr>
      <w:tr w:rsidR="0090701B" w:rsidRPr="000C20D8" w:rsidTr="00CB5B0B">
        <w:trPr>
          <w:trHeight w:val="567"/>
        </w:trPr>
        <w:tc>
          <w:tcPr>
            <w:tcW w:w="583" w:type="dxa"/>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Kod</w:t>
            </w:r>
          </w:p>
        </w:tc>
        <w:tc>
          <w:tcPr>
            <w:tcW w:w="2403" w:type="dxa"/>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Adı</w:t>
            </w:r>
          </w:p>
        </w:tc>
        <w:tc>
          <w:tcPr>
            <w:tcW w:w="717" w:type="dxa"/>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Kod</w:t>
            </w:r>
          </w:p>
        </w:tc>
        <w:tc>
          <w:tcPr>
            <w:tcW w:w="2667" w:type="dxa"/>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Adı</w:t>
            </w:r>
          </w:p>
        </w:tc>
        <w:tc>
          <w:tcPr>
            <w:tcW w:w="894" w:type="dxa"/>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Kod</w:t>
            </w:r>
          </w:p>
        </w:tc>
        <w:tc>
          <w:tcPr>
            <w:tcW w:w="6732" w:type="dxa"/>
            <w:vAlign w:val="center"/>
          </w:tcPr>
          <w:p w:rsidR="00FA79BB" w:rsidRPr="000C20D8" w:rsidRDefault="00FA79BB" w:rsidP="00061502">
            <w:pPr>
              <w:spacing w:after="0"/>
              <w:rPr>
                <w:rFonts w:ascii="Times New Roman" w:hAnsi="Times New Roman"/>
                <w:b/>
                <w:sz w:val="20"/>
                <w:szCs w:val="20"/>
              </w:rPr>
            </w:pPr>
            <w:r w:rsidRPr="000C20D8">
              <w:rPr>
                <w:rFonts w:ascii="Times New Roman" w:hAnsi="Times New Roman"/>
                <w:b/>
                <w:sz w:val="20"/>
                <w:szCs w:val="20"/>
              </w:rPr>
              <w:t>Açıklama</w:t>
            </w:r>
          </w:p>
        </w:tc>
      </w:tr>
      <w:tr w:rsidR="00CB5B0B" w:rsidRPr="000C20D8" w:rsidTr="00CB5B0B">
        <w:trPr>
          <w:trHeight w:val="567"/>
        </w:trPr>
        <w:tc>
          <w:tcPr>
            <w:tcW w:w="583" w:type="dxa"/>
            <w:vMerge w:val="restart"/>
            <w:vAlign w:val="center"/>
          </w:tcPr>
          <w:p w:rsidR="00CB5B0B" w:rsidRPr="000C20D8" w:rsidRDefault="00C540A1" w:rsidP="00061502">
            <w:pPr>
              <w:rPr>
                <w:rFonts w:ascii="Times New Roman" w:hAnsi="Times New Roman"/>
                <w:b/>
                <w:sz w:val="20"/>
                <w:szCs w:val="20"/>
              </w:rPr>
            </w:pPr>
            <w:r>
              <w:rPr>
                <w:rFonts w:ascii="Times New Roman" w:hAnsi="Times New Roman"/>
                <w:b/>
                <w:sz w:val="20"/>
                <w:szCs w:val="20"/>
              </w:rPr>
              <w:t>H</w:t>
            </w:r>
          </w:p>
        </w:tc>
        <w:tc>
          <w:tcPr>
            <w:tcW w:w="2403" w:type="dxa"/>
            <w:vMerge w:val="restart"/>
            <w:vAlign w:val="center"/>
          </w:tcPr>
          <w:p w:rsidR="00CB5B0B" w:rsidRPr="000C20D8" w:rsidRDefault="00CB5B0B" w:rsidP="0013208C">
            <w:pPr>
              <w:tabs>
                <w:tab w:val="left" w:pos="2820"/>
              </w:tabs>
              <w:rPr>
                <w:rFonts w:ascii="Times New Roman" w:hAnsi="Times New Roman"/>
                <w:b/>
                <w:sz w:val="20"/>
                <w:szCs w:val="20"/>
              </w:rPr>
            </w:pPr>
            <w:r w:rsidRPr="000C20D8">
              <w:rPr>
                <w:rFonts w:ascii="Times New Roman" w:hAnsi="Times New Roman"/>
                <w:sz w:val="20"/>
                <w:szCs w:val="20"/>
              </w:rPr>
              <w:t xml:space="preserve">Mesleki gelişim </w:t>
            </w:r>
            <w:r>
              <w:rPr>
                <w:rFonts w:ascii="Times New Roman" w:hAnsi="Times New Roman"/>
                <w:sz w:val="20"/>
                <w:szCs w:val="20"/>
              </w:rPr>
              <w:t>f</w:t>
            </w:r>
            <w:r w:rsidRPr="000C20D8">
              <w:rPr>
                <w:rFonts w:ascii="Times New Roman" w:hAnsi="Times New Roman"/>
                <w:sz w:val="20"/>
                <w:szCs w:val="20"/>
              </w:rPr>
              <w:t>aaliyetlerin</w:t>
            </w:r>
            <w:r w:rsidR="0013208C">
              <w:rPr>
                <w:rFonts w:ascii="Times New Roman" w:hAnsi="Times New Roman"/>
                <w:sz w:val="20"/>
                <w:szCs w:val="20"/>
              </w:rPr>
              <w:t>i yürütmek</w:t>
            </w:r>
            <w:r w:rsidR="001E645F">
              <w:rPr>
                <w:rFonts w:ascii="Times New Roman" w:hAnsi="Times New Roman"/>
                <w:sz w:val="20"/>
                <w:szCs w:val="20"/>
              </w:rPr>
              <w:t xml:space="preserve"> </w:t>
            </w:r>
          </w:p>
        </w:tc>
        <w:tc>
          <w:tcPr>
            <w:tcW w:w="717" w:type="dxa"/>
            <w:vMerge w:val="restart"/>
            <w:vAlign w:val="center"/>
          </w:tcPr>
          <w:p w:rsidR="00CB5B0B" w:rsidRPr="000C20D8" w:rsidRDefault="00C540A1" w:rsidP="00061502">
            <w:pPr>
              <w:spacing w:after="0"/>
              <w:rPr>
                <w:rFonts w:ascii="Times New Roman" w:hAnsi="Times New Roman"/>
                <w:b/>
                <w:sz w:val="20"/>
                <w:szCs w:val="20"/>
              </w:rPr>
            </w:pPr>
            <w:r>
              <w:rPr>
                <w:rFonts w:ascii="Times New Roman" w:hAnsi="Times New Roman"/>
                <w:b/>
                <w:sz w:val="20"/>
                <w:szCs w:val="20"/>
              </w:rPr>
              <w:t>H</w:t>
            </w:r>
            <w:r w:rsidR="00CB5B0B" w:rsidRPr="00206DD4">
              <w:rPr>
                <w:rFonts w:ascii="Times New Roman" w:hAnsi="Times New Roman"/>
                <w:b/>
                <w:sz w:val="20"/>
                <w:szCs w:val="20"/>
              </w:rPr>
              <w:t>.1</w:t>
            </w:r>
          </w:p>
        </w:tc>
        <w:tc>
          <w:tcPr>
            <w:tcW w:w="2667" w:type="dxa"/>
            <w:vMerge w:val="restart"/>
            <w:vAlign w:val="center"/>
          </w:tcPr>
          <w:p w:rsidR="00817455" w:rsidRDefault="00817455" w:rsidP="00817455">
            <w:pPr>
              <w:pStyle w:val="Default"/>
              <w:rPr>
                <w:sz w:val="20"/>
                <w:szCs w:val="20"/>
              </w:rPr>
            </w:pPr>
            <w:r>
              <w:rPr>
                <w:sz w:val="20"/>
                <w:szCs w:val="20"/>
              </w:rPr>
              <w:t xml:space="preserve">Bireysel mesleki gelişimi konusunda çalışmalar yapmak </w:t>
            </w:r>
          </w:p>
          <w:p w:rsidR="00CB5B0B" w:rsidRPr="001E645F" w:rsidRDefault="00CB5B0B" w:rsidP="00525FCB">
            <w:pPr>
              <w:widowControl w:val="0"/>
              <w:autoSpaceDE w:val="0"/>
              <w:autoSpaceDN w:val="0"/>
              <w:adjustRightInd w:val="0"/>
              <w:spacing w:after="0" w:line="229" w:lineRule="exact"/>
              <w:ind w:left="20"/>
              <w:rPr>
                <w:rFonts w:ascii="Times New Roman" w:hAnsi="Times New Roman"/>
                <w:sz w:val="20"/>
                <w:szCs w:val="20"/>
              </w:rPr>
            </w:pPr>
          </w:p>
        </w:tc>
        <w:tc>
          <w:tcPr>
            <w:tcW w:w="894" w:type="dxa"/>
            <w:vAlign w:val="center"/>
          </w:tcPr>
          <w:p w:rsidR="00CB5B0B" w:rsidRPr="000C20D8" w:rsidRDefault="00C540A1" w:rsidP="004C070A">
            <w:pPr>
              <w:spacing w:after="0"/>
              <w:rPr>
                <w:rFonts w:ascii="Times New Roman" w:hAnsi="Times New Roman"/>
                <w:b/>
                <w:sz w:val="20"/>
                <w:szCs w:val="20"/>
              </w:rPr>
            </w:pPr>
            <w:r>
              <w:rPr>
                <w:rFonts w:ascii="Times New Roman" w:hAnsi="Times New Roman"/>
                <w:b/>
                <w:sz w:val="20"/>
                <w:szCs w:val="20"/>
              </w:rPr>
              <w:t>H</w:t>
            </w:r>
            <w:r w:rsidR="00CB5B0B" w:rsidRPr="000C20D8">
              <w:rPr>
                <w:rFonts w:ascii="Times New Roman" w:hAnsi="Times New Roman"/>
                <w:b/>
                <w:sz w:val="20"/>
                <w:szCs w:val="20"/>
              </w:rPr>
              <w:t>.</w:t>
            </w:r>
            <w:proofErr w:type="gramStart"/>
            <w:r w:rsidR="00CB5B0B" w:rsidRPr="000C20D8">
              <w:rPr>
                <w:rFonts w:ascii="Times New Roman" w:hAnsi="Times New Roman"/>
                <w:b/>
                <w:sz w:val="20"/>
                <w:szCs w:val="20"/>
              </w:rPr>
              <w:t>1.1</w:t>
            </w:r>
            <w:proofErr w:type="gramEnd"/>
          </w:p>
        </w:tc>
        <w:tc>
          <w:tcPr>
            <w:tcW w:w="6732" w:type="dxa"/>
            <w:vAlign w:val="center"/>
          </w:tcPr>
          <w:p w:rsidR="00817455" w:rsidRDefault="00817455" w:rsidP="00817455">
            <w:pPr>
              <w:pStyle w:val="Default"/>
              <w:rPr>
                <w:sz w:val="20"/>
                <w:szCs w:val="20"/>
              </w:rPr>
            </w:pPr>
            <w:r>
              <w:rPr>
                <w:sz w:val="20"/>
                <w:szCs w:val="20"/>
              </w:rPr>
              <w:t xml:space="preserve">Meslek ile ilgili yenilikleri takip eder. </w:t>
            </w:r>
          </w:p>
          <w:p w:rsidR="00CB5B0B" w:rsidRPr="000C20D8" w:rsidRDefault="00CB5B0B" w:rsidP="00061502">
            <w:pPr>
              <w:spacing w:after="0"/>
              <w:rPr>
                <w:rFonts w:ascii="Times New Roman" w:hAnsi="Times New Roman"/>
                <w:b/>
                <w:sz w:val="20"/>
                <w:szCs w:val="20"/>
              </w:rPr>
            </w:pPr>
          </w:p>
        </w:tc>
      </w:tr>
      <w:tr w:rsidR="00CB5B0B" w:rsidRPr="000C20D8" w:rsidTr="00CB5B0B">
        <w:trPr>
          <w:trHeight w:val="567"/>
        </w:trPr>
        <w:tc>
          <w:tcPr>
            <w:tcW w:w="583" w:type="dxa"/>
            <w:vMerge/>
            <w:vAlign w:val="center"/>
          </w:tcPr>
          <w:p w:rsidR="00CB5B0B" w:rsidRPr="000C20D8" w:rsidRDefault="00CB5B0B" w:rsidP="00061502">
            <w:pPr>
              <w:rPr>
                <w:rFonts w:ascii="Times New Roman" w:hAnsi="Times New Roman"/>
                <w:b/>
                <w:sz w:val="20"/>
                <w:szCs w:val="20"/>
              </w:rPr>
            </w:pPr>
          </w:p>
        </w:tc>
        <w:tc>
          <w:tcPr>
            <w:tcW w:w="2403" w:type="dxa"/>
            <w:vMerge/>
            <w:vAlign w:val="center"/>
          </w:tcPr>
          <w:p w:rsidR="00CB5B0B" w:rsidRPr="000C20D8" w:rsidRDefault="00CB5B0B" w:rsidP="00D7385E">
            <w:pPr>
              <w:tabs>
                <w:tab w:val="left" w:pos="2820"/>
              </w:tabs>
              <w:rPr>
                <w:rFonts w:ascii="Times New Roman" w:hAnsi="Times New Roman"/>
                <w:b/>
                <w:sz w:val="20"/>
                <w:szCs w:val="20"/>
              </w:rPr>
            </w:pPr>
          </w:p>
        </w:tc>
        <w:tc>
          <w:tcPr>
            <w:tcW w:w="717" w:type="dxa"/>
            <w:vMerge/>
            <w:vAlign w:val="center"/>
          </w:tcPr>
          <w:p w:rsidR="00CB5B0B" w:rsidRPr="000C20D8" w:rsidRDefault="00CB5B0B" w:rsidP="00061502">
            <w:pPr>
              <w:spacing w:after="0"/>
              <w:rPr>
                <w:rFonts w:ascii="Times New Roman" w:hAnsi="Times New Roman"/>
                <w:b/>
                <w:sz w:val="20"/>
                <w:szCs w:val="20"/>
              </w:rPr>
            </w:pPr>
          </w:p>
        </w:tc>
        <w:tc>
          <w:tcPr>
            <w:tcW w:w="2667" w:type="dxa"/>
            <w:vMerge/>
            <w:vAlign w:val="center"/>
          </w:tcPr>
          <w:p w:rsidR="00CB5B0B" w:rsidRPr="000C20D8" w:rsidRDefault="00CB5B0B" w:rsidP="00061502">
            <w:pPr>
              <w:spacing w:after="0"/>
              <w:rPr>
                <w:rFonts w:ascii="Times New Roman" w:hAnsi="Times New Roman"/>
                <w:b/>
                <w:sz w:val="20"/>
                <w:szCs w:val="20"/>
              </w:rPr>
            </w:pPr>
          </w:p>
        </w:tc>
        <w:tc>
          <w:tcPr>
            <w:tcW w:w="894" w:type="dxa"/>
            <w:vAlign w:val="center"/>
          </w:tcPr>
          <w:p w:rsidR="00CB5B0B" w:rsidRPr="000C20D8" w:rsidRDefault="00C540A1" w:rsidP="004C070A">
            <w:pPr>
              <w:spacing w:after="0"/>
              <w:rPr>
                <w:rFonts w:ascii="Times New Roman" w:hAnsi="Times New Roman"/>
                <w:b/>
                <w:sz w:val="20"/>
                <w:szCs w:val="20"/>
              </w:rPr>
            </w:pPr>
            <w:r>
              <w:rPr>
                <w:rFonts w:ascii="Times New Roman" w:hAnsi="Times New Roman"/>
                <w:b/>
                <w:sz w:val="20"/>
                <w:szCs w:val="20"/>
              </w:rPr>
              <w:t>H</w:t>
            </w:r>
            <w:r w:rsidR="00CB5B0B" w:rsidRPr="000C20D8">
              <w:rPr>
                <w:rFonts w:ascii="Times New Roman" w:hAnsi="Times New Roman"/>
                <w:b/>
                <w:sz w:val="20"/>
                <w:szCs w:val="20"/>
              </w:rPr>
              <w:t>.</w:t>
            </w:r>
            <w:proofErr w:type="gramStart"/>
            <w:r w:rsidR="00CB5B0B" w:rsidRPr="000C20D8">
              <w:rPr>
                <w:rFonts w:ascii="Times New Roman" w:hAnsi="Times New Roman"/>
                <w:b/>
                <w:sz w:val="20"/>
                <w:szCs w:val="20"/>
              </w:rPr>
              <w:t>1.2</w:t>
            </w:r>
            <w:proofErr w:type="gramEnd"/>
          </w:p>
        </w:tc>
        <w:tc>
          <w:tcPr>
            <w:tcW w:w="6732" w:type="dxa"/>
            <w:vAlign w:val="center"/>
          </w:tcPr>
          <w:p w:rsidR="00817455" w:rsidRDefault="00817455" w:rsidP="00817455">
            <w:pPr>
              <w:pStyle w:val="Default"/>
              <w:rPr>
                <w:sz w:val="20"/>
                <w:szCs w:val="20"/>
              </w:rPr>
            </w:pPr>
            <w:r>
              <w:rPr>
                <w:sz w:val="20"/>
                <w:szCs w:val="20"/>
              </w:rPr>
              <w:t xml:space="preserve">Yönetim tarafından belirlenen mesleki eğitim ve organizasyonlara katılır. </w:t>
            </w:r>
          </w:p>
          <w:p w:rsidR="00CB5B0B" w:rsidRPr="00CB5B0B" w:rsidRDefault="00CB5B0B" w:rsidP="00061502">
            <w:pPr>
              <w:spacing w:after="0"/>
              <w:rPr>
                <w:rFonts w:ascii="Times New Roman" w:hAnsi="Times New Roman"/>
                <w:sz w:val="20"/>
                <w:szCs w:val="20"/>
              </w:rPr>
            </w:pPr>
          </w:p>
        </w:tc>
      </w:tr>
      <w:tr w:rsidR="00CB5B0B" w:rsidRPr="000C20D8" w:rsidTr="00CB5B0B">
        <w:trPr>
          <w:trHeight w:val="567"/>
        </w:trPr>
        <w:tc>
          <w:tcPr>
            <w:tcW w:w="583" w:type="dxa"/>
            <w:vMerge/>
            <w:vAlign w:val="center"/>
          </w:tcPr>
          <w:p w:rsidR="00CB5B0B" w:rsidRPr="000C20D8" w:rsidRDefault="00CB5B0B" w:rsidP="00061502">
            <w:pPr>
              <w:rPr>
                <w:rFonts w:ascii="Times New Roman" w:hAnsi="Times New Roman"/>
                <w:b/>
                <w:sz w:val="20"/>
                <w:szCs w:val="20"/>
              </w:rPr>
            </w:pPr>
          </w:p>
        </w:tc>
        <w:tc>
          <w:tcPr>
            <w:tcW w:w="2403" w:type="dxa"/>
            <w:vMerge/>
            <w:vAlign w:val="center"/>
          </w:tcPr>
          <w:p w:rsidR="00CB5B0B" w:rsidRPr="000C20D8" w:rsidRDefault="00CB5B0B" w:rsidP="00D7385E">
            <w:pPr>
              <w:tabs>
                <w:tab w:val="left" w:pos="2820"/>
              </w:tabs>
              <w:rPr>
                <w:rFonts w:ascii="Times New Roman" w:hAnsi="Times New Roman"/>
                <w:b/>
                <w:sz w:val="20"/>
                <w:szCs w:val="20"/>
              </w:rPr>
            </w:pPr>
          </w:p>
        </w:tc>
        <w:tc>
          <w:tcPr>
            <w:tcW w:w="717" w:type="dxa"/>
            <w:vMerge/>
            <w:vAlign w:val="center"/>
          </w:tcPr>
          <w:p w:rsidR="00CB5B0B" w:rsidRPr="000C20D8" w:rsidRDefault="00CB5B0B" w:rsidP="00061502">
            <w:pPr>
              <w:spacing w:after="0"/>
              <w:rPr>
                <w:rFonts w:ascii="Times New Roman" w:hAnsi="Times New Roman"/>
                <w:b/>
                <w:sz w:val="20"/>
                <w:szCs w:val="20"/>
              </w:rPr>
            </w:pPr>
          </w:p>
        </w:tc>
        <w:tc>
          <w:tcPr>
            <w:tcW w:w="2667" w:type="dxa"/>
            <w:vMerge/>
            <w:vAlign w:val="center"/>
          </w:tcPr>
          <w:p w:rsidR="00CB5B0B" w:rsidRPr="000C20D8" w:rsidRDefault="00CB5B0B" w:rsidP="00061502">
            <w:pPr>
              <w:spacing w:after="0"/>
              <w:rPr>
                <w:rFonts w:ascii="Times New Roman" w:hAnsi="Times New Roman"/>
                <w:b/>
                <w:sz w:val="20"/>
                <w:szCs w:val="20"/>
              </w:rPr>
            </w:pPr>
          </w:p>
        </w:tc>
        <w:tc>
          <w:tcPr>
            <w:tcW w:w="894" w:type="dxa"/>
            <w:vAlign w:val="center"/>
          </w:tcPr>
          <w:p w:rsidR="00CB5B0B" w:rsidRPr="000C20D8" w:rsidRDefault="00C540A1" w:rsidP="004C070A">
            <w:pPr>
              <w:spacing w:after="0"/>
              <w:rPr>
                <w:rFonts w:ascii="Times New Roman" w:hAnsi="Times New Roman"/>
                <w:b/>
                <w:sz w:val="20"/>
                <w:szCs w:val="20"/>
              </w:rPr>
            </w:pPr>
            <w:r>
              <w:rPr>
                <w:rFonts w:ascii="Times New Roman" w:hAnsi="Times New Roman"/>
                <w:b/>
                <w:sz w:val="20"/>
                <w:szCs w:val="20"/>
              </w:rPr>
              <w:t>H</w:t>
            </w:r>
            <w:r w:rsidR="00CB5B0B" w:rsidRPr="000C20D8">
              <w:rPr>
                <w:rFonts w:ascii="Times New Roman" w:hAnsi="Times New Roman"/>
                <w:b/>
                <w:sz w:val="20"/>
                <w:szCs w:val="20"/>
              </w:rPr>
              <w:t>.</w:t>
            </w:r>
            <w:proofErr w:type="gramStart"/>
            <w:r w:rsidR="00CB5B0B" w:rsidRPr="000C20D8">
              <w:rPr>
                <w:rFonts w:ascii="Times New Roman" w:hAnsi="Times New Roman"/>
                <w:b/>
                <w:sz w:val="20"/>
                <w:szCs w:val="20"/>
              </w:rPr>
              <w:t>1.3</w:t>
            </w:r>
            <w:proofErr w:type="gramEnd"/>
          </w:p>
        </w:tc>
        <w:tc>
          <w:tcPr>
            <w:tcW w:w="6732" w:type="dxa"/>
            <w:vAlign w:val="center"/>
          </w:tcPr>
          <w:p w:rsidR="00FF4070" w:rsidRDefault="00FF4070" w:rsidP="00FF4070">
            <w:pPr>
              <w:pStyle w:val="Default"/>
              <w:rPr>
                <w:sz w:val="20"/>
                <w:szCs w:val="20"/>
              </w:rPr>
            </w:pPr>
            <w:r>
              <w:rPr>
                <w:sz w:val="20"/>
                <w:szCs w:val="20"/>
              </w:rPr>
              <w:t xml:space="preserve">Mesleği ile ilgili belirlediği eğitim eksikliklerini yönetime bildirir. </w:t>
            </w:r>
          </w:p>
          <w:p w:rsidR="00CB5B0B" w:rsidRPr="00CB5B0B" w:rsidRDefault="00CB5B0B" w:rsidP="00061502">
            <w:pPr>
              <w:spacing w:after="0"/>
              <w:rPr>
                <w:rFonts w:ascii="Times New Roman" w:hAnsi="Times New Roman"/>
                <w:sz w:val="20"/>
                <w:szCs w:val="20"/>
              </w:rPr>
            </w:pPr>
          </w:p>
        </w:tc>
      </w:tr>
      <w:tr w:rsidR="00F30516" w:rsidRPr="000C20D8" w:rsidTr="00CB5B0B">
        <w:trPr>
          <w:trHeight w:val="567"/>
        </w:trPr>
        <w:tc>
          <w:tcPr>
            <w:tcW w:w="583" w:type="dxa"/>
            <w:vMerge/>
            <w:vAlign w:val="center"/>
          </w:tcPr>
          <w:p w:rsidR="00F30516" w:rsidRPr="000C20D8" w:rsidRDefault="00F30516" w:rsidP="00061502">
            <w:pPr>
              <w:spacing w:after="0"/>
              <w:rPr>
                <w:rFonts w:ascii="Times New Roman" w:hAnsi="Times New Roman"/>
                <w:b/>
                <w:sz w:val="20"/>
                <w:szCs w:val="20"/>
              </w:rPr>
            </w:pPr>
          </w:p>
        </w:tc>
        <w:tc>
          <w:tcPr>
            <w:tcW w:w="2403" w:type="dxa"/>
            <w:vMerge/>
            <w:vAlign w:val="center"/>
          </w:tcPr>
          <w:p w:rsidR="00F30516" w:rsidRPr="000C20D8" w:rsidRDefault="00F30516" w:rsidP="00D7385E">
            <w:pPr>
              <w:tabs>
                <w:tab w:val="left" w:pos="2820"/>
              </w:tabs>
              <w:spacing w:after="0"/>
              <w:rPr>
                <w:rFonts w:ascii="Times New Roman" w:hAnsi="Times New Roman"/>
                <w:sz w:val="20"/>
                <w:szCs w:val="20"/>
              </w:rPr>
            </w:pPr>
          </w:p>
        </w:tc>
        <w:tc>
          <w:tcPr>
            <w:tcW w:w="717" w:type="dxa"/>
            <w:vMerge w:val="restart"/>
            <w:vAlign w:val="center"/>
          </w:tcPr>
          <w:p w:rsidR="00F30516" w:rsidRPr="00206DD4" w:rsidRDefault="00F30516" w:rsidP="004C070A">
            <w:pPr>
              <w:spacing w:after="0"/>
              <w:rPr>
                <w:rFonts w:ascii="Times New Roman" w:hAnsi="Times New Roman"/>
                <w:b/>
                <w:sz w:val="20"/>
                <w:szCs w:val="20"/>
              </w:rPr>
            </w:pPr>
            <w:r>
              <w:rPr>
                <w:rFonts w:ascii="Times New Roman" w:hAnsi="Times New Roman"/>
                <w:b/>
                <w:sz w:val="20"/>
                <w:szCs w:val="20"/>
              </w:rPr>
              <w:t>H</w:t>
            </w:r>
            <w:r w:rsidRPr="00206DD4">
              <w:rPr>
                <w:rFonts w:ascii="Times New Roman" w:hAnsi="Times New Roman"/>
                <w:b/>
                <w:sz w:val="20"/>
                <w:szCs w:val="20"/>
              </w:rPr>
              <w:t>.2</w:t>
            </w:r>
          </w:p>
        </w:tc>
        <w:tc>
          <w:tcPr>
            <w:tcW w:w="2667" w:type="dxa"/>
            <w:vMerge w:val="restart"/>
            <w:vAlign w:val="center"/>
          </w:tcPr>
          <w:p w:rsidR="00F30516" w:rsidRPr="000C20D8" w:rsidRDefault="00F30516" w:rsidP="00F30516">
            <w:pPr>
              <w:pStyle w:val="Default"/>
              <w:rPr>
                <w:sz w:val="20"/>
                <w:szCs w:val="20"/>
              </w:rPr>
            </w:pPr>
            <w:r w:rsidRPr="00D46838">
              <w:rPr>
                <w:sz w:val="20"/>
                <w:szCs w:val="20"/>
              </w:rPr>
              <w:t>Mesleki konularda mevzuat değişikliklerini takip etmek</w:t>
            </w:r>
          </w:p>
        </w:tc>
        <w:tc>
          <w:tcPr>
            <w:tcW w:w="894" w:type="dxa"/>
            <w:shd w:val="clear" w:color="auto" w:fill="auto"/>
            <w:vAlign w:val="center"/>
          </w:tcPr>
          <w:p w:rsidR="00F30516" w:rsidRPr="000C20D8" w:rsidRDefault="00F30516" w:rsidP="004C070A">
            <w:pPr>
              <w:spacing w:after="0"/>
              <w:rPr>
                <w:rFonts w:ascii="Times New Roman" w:hAnsi="Times New Roman"/>
                <w:b/>
                <w:sz w:val="20"/>
                <w:szCs w:val="20"/>
              </w:rPr>
            </w:pPr>
            <w:r>
              <w:rPr>
                <w:rFonts w:ascii="Times New Roman" w:hAnsi="Times New Roman"/>
                <w:b/>
                <w:sz w:val="20"/>
                <w:szCs w:val="20"/>
              </w:rPr>
              <w:t>H</w:t>
            </w:r>
            <w:r w:rsidRPr="000C20D8">
              <w:rPr>
                <w:rFonts w:ascii="Times New Roman" w:hAnsi="Times New Roman"/>
                <w:b/>
                <w:sz w:val="20"/>
                <w:szCs w:val="20"/>
              </w:rPr>
              <w:t>.</w:t>
            </w:r>
            <w:proofErr w:type="gramStart"/>
            <w:r w:rsidRPr="000C20D8">
              <w:rPr>
                <w:rFonts w:ascii="Times New Roman" w:hAnsi="Times New Roman"/>
                <w:b/>
                <w:sz w:val="20"/>
                <w:szCs w:val="20"/>
              </w:rPr>
              <w:t>2.1</w:t>
            </w:r>
            <w:proofErr w:type="gramEnd"/>
          </w:p>
        </w:tc>
        <w:tc>
          <w:tcPr>
            <w:tcW w:w="6732" w:type="dxa"/>
            <w:vAlign w:val="center"/>
          </w:tcPr>
          <w:p w:rsidR="00F30516" w:rsidRPr="00CB5B0B" w:rsidRDefault="00F30516" w:rsidP="00484675">
            <w:pPr>
              <w:pStyle w:val="Default"/>
              <w:jc w:val="both"/>
              <w:rPr>
                <w:sz w:val="20"/>
                <w:szCs w:val="20"/>
              </w:rPr>
            </w:pPr>
            <w:r>
              <w:rPr>
                <w:sz w:val="20"/>
                <w:szCs w:val="20"/>
              </w:rPr>
              <w:t xml:space="preserve">Muhasebecilik </w:t>
            </w:r>
            <w:proofErr w:type="gramStart"/>
            <w:r>
              <w:rPr>
                <w:sz w:val="20"/>
                <w:szCs w:val="20"/>
              </w:rPr>
              <w:t xml:space="preserve">ile </w:t>
            </w:r>
            <w:r w:rsidRPr="000C20D8">
              <w:rPr>
                <w:sz w:val="20"/>
                <w:szCs w:val="20"/>
              </w:rPr>
              <w:t xml:space="preserve"> ilgili</w:t>
            </w:r>
            <w:proofErr w:type="gramEnd"/>
            <w:r w:rsidRPr="000C20D8">
              <w:rPr>
                <w:sz w:val="20"/>
                <w:szCs w:val="20"/>
              </w:rPr>
              <w:t xml:space="preserve"> yasal ve teknik düzenlemeleri takip eder.</w:t>
            </w:r>
          </w:p>
        </w:tc>
      </w:tr>
      <w:tr w:rsidR="00F30516" w:rsidRPr="000C20D8" w:rsidTr="00CB5B0B">
        <w:trPr>
          <w:trHeight w:val="567"/>
        </w:trPr>
        <w:tc>
          <w:tcPr>
            <w:tcW w:w="583" w:type="dxa"/>
            <w:vMerge/>
            <w:vAlign w:val="center"/>
          </w:tcPr>
          <w:p w:rsidR="00F30516" w:rsidRPr="000C20D8" w:rsidRDefault="00F30516" w:rsidP="00061502">
            <w:pPr>
              <w:spacing w:after="0"/>
              <w:rPr>
                <w:rFonts w:ascii="Times New Roman" w:hAnsi="Times New Roman"/>
                <w:b/>
                <w:sz w:val="20"/>
                <w:szCs w:val="20"/>
              </w:rPr>
            </w:pPr>
          </w:p>
        </w:tc>
        <w:tc>
          <w:tcPr>
            <w:tcW w:w="2403" w:type="dxa"/>
            <w:vMerge/>
            <w:vAlign w:val="center"/>
          </w:tcPr>
          <w:p w:rsidR="00F30516" w:rsidRPr="000C20D8" w:rsidRDefault="00F30516" w:rsidP="00D7385E">
            <w:pPr>
              <w:tabs>
                <w:tab w:val="left" w:pos="2820"/>
              </w:tabs>
              <w:spacing w:after="0"/>
              <w:rPr>
                <w:rFonts w:ascii="Times New Roman" w:hAnsi="Times New Roman"/>
                <w:sz w:val="20"/>
                <w:szCs w:val="20"/>
              </w:rPr>
            </w:pPr>
          </w:p>
        </w:tc>
        <w:tc>
          <w:tcPr>
            <w:tcW w:w="717" w:type="dxa"/>
            <w:vMerge/>
            <w:vAlign w:val="center"/>
          </w:tcPr>
          <w:p w:rsidR="00F30516" w:rsidRDefault="00F30516" w:rsidP="004C070A">
            <w:pPr>
              <w:spacing w:after="0"/>
              <w:rPr>
                <w:rFonts w:ascii="Times New Roman" w:hAnsi="Times New Roman"/>
                <w:b/>
                <w:sz w:val="20"/>
                <w:szCs w:val="20"/>
              </w:rPr>
            </w:pPr>
          </w:p>
        </w:tc>
        <w:tc>
          <w:tcPr>
            <w:tcW w:w="2667" w:type="dxa"/>
            <w:vMerge/>
            <w:vAlign w:val="center"/>
          </w:tcPr>
          <w:p w:rsidR="00F30516" w:rsidRPr="00D46838" w:rsidRDefault="00F30516" w:rsidP="00F30516">
            <w:pPr>
              <w:pStyle w:val="Default"/>
              <w:rPr>
                <w:sz w:val="20"/>
                <w:szCs w:val="20"/>
              </w:rPr>
            </w:pPr>
          </w:p>
        </w:tc>
        <w:tc>
          <w:tcPr>
            <w:tcW w:w="894" w:type="dxa"/>
            <w:shd w:val="clear" w:color="auto" w:fill="auto"/>
            <w:vAlign w:val="center"/>
          </w:tcPr>
          <w:p w:rsidR="00F30516" w:rsidRDefault="00F30516" w:rsidP="004C070A">
            <w:pPr>
              <w:spacing w:after="0"/>
              <w:rPr>
                <w:rFonts w:ascii="Times New Roman" w:hAnsi="Times New Roman"/>
                <w:b/>
                <w:sz w:val="20"/>
                <w:szCs w:val="20"/>
              </w:rPr>
            </w:pPr>
            <w:r>
              <w:rPr>
                <w:rFonts w:ascii="Times New Roman" w:hAnsi="Times New Roman"/>
                <w:b/>
                <w:sz w:val="20"/>
                <w:szCs w:val="20"/>
              </w:rPr>
              <w:t>H</w:t>
            </w:r>
            <w:r w:rsidRPr="000C20D8">
              <w:rPr>
                <w:rFonts w:ascii="Times New Roman" w:hAnsi="Times New Roman"/>
                <w:b/>
                <w:sz w:val="20"/>
                <w:szCs w:val="20"/>
              </w:rPr>
              <w:t>.</w:t>
            </w:r>
            <w:proofErr w:type="gramStart"/>
            <w:r w:rsidRPr="000C20D8">
              <w:rPr>
                <w:rFonts w:ascii="Times New Roman" w:hAnsi="Times New Roman"/>
                <w:b/>
                <w:sz w:val="20"/>
                <w:szCs w:val="20"/>
              </w:rPr>
              <w:t>2.2</w:t>
            </w:r>
            <w:proofErr w:type="gramEnd"/>
          </w:p>
        </w:tc>
        <w:tc>
          <w:tcPr>
            <w:tcW w:w="6732" w:type="dxa"/>
            <w:vAlign w:val="center"/>
          </w:tcPr>
          <w:p w:rsidR="00F30516" w:rsidRDefault="00F30516" w:rsidP="00484675">
            <w:pPr>
              <w:pStyle w:val="Default"/>
              <w:jc w:val="both"/>
              <w:rPr>
                <w:sz w:val="20"/>
                <w:szCs w:val="20"/>
              </w:rPr>
            </w:pPr>
            <w:r>
              <w:rPr>
                <w:sz w:val="20"/>
                <w:szCs w:val="20"/>
              </w:rPr>
              <w:t>Meslek ile</w:t>
            </w:r>
            <w:r w:rsidRPr="000C20D8">
              <w:rPr>
                <w:sz w:val="20"/>
                <w:szCs w:val="20"/>
              </w:rPr>
              <w:t xml:space="preserve"> ilgili </w:t>
            </w:r>
            <w:r>
              <w:rPr>
                <w:sz w:val="20"/>
                <w:szCs w:val="20"/>
              </w:rPr>
              <w:t>f</w:t>
            </w:r>
            <w:r w:rsidRPr="000C20D8">
              <w:rPr>
                <w:sz w:val="20"/>
                <w:szCs w:val="20"/>
              </w:rPr>
              <w:t xml:space="preserve">uar, </w:t>
            </w:r>
            <w:r>
              <w:rPr>
                <w:sz w:val="20"/>
                <w:szCs w:val="20"/>
              </w:rPr>
              <w:t xml:space="preserve">bilimsel toplantı, </w:t>
            </w:r>
            <w:r w:rsidRPr="000C20D8">
              <w:rPr>
                <w:sz w:val="20"/>
                <w:szCs w:val="20"/>
              </w:rPr>
              <w:t>sergi, yazılı</w:t>
            </w:r>
            <w:r>
              <w:rPr>
                <w:sz w:val="20"/>
                <w:szCs w:val="20"/>
              </w:rPr>
              <w:t xml:space="preserve"> ve görsel basın, dergi, internet </w:t>
            </w:r>
            <w:r w:rsidRPr="000C20D8">
              <w:rPr>
                <w:sz w:val="20"/>
                <w:szCs w:val="20"/>
              </w:rPr>
              <w:t>vb</w:t>
            </w:r>
            <w:r>
              <w:rPr>
                <w:sz w:val="20"/>
                <w:szCs w:val="20"/>
              </w:rPr>
              <w:t>.</w:t>
            </w:r>
            <w:r w:rsidRPr="000C20D8">
              <w:rPr>
                <w:sz w:val="20"/>
                <w:szCs w:val="20"/>
              </w:rPr>
              <w:t xml:space="preserve"> kaynak ve </w:t>
            </w:r>
            <w:r>
              <w:rPr>
                <w:sz w:val="20"/>
                <w:szCs w:val="20"/>
              </w:rPr>
              <w:t>f</w:t>
            </w:r>
            <w:r w:rsidRPr="000C20D8">
              <w:rPr>
                <w:sz w:val="20"/>
                <w:szCs w:val="20"/>
              </w:rPr>
              <w:t>aaliyetleri takip eder.</w:t>
            </w:r>
          </w:p>
        </w:tc>
      </w:tr>
      <w:tr w:rsidR="00F30516" w:rsidRPr="000C20D8" w:rsidTr="00CB5B0B">
        <w:trPr>
          <w:trHeight w:val="567"/>
        </w:trPr>
        <w:tc>
          <w:tcPr>
            <w:tcW w:w="583" w:type="dxa"/>
            <w:vMerge/>
            <w:vAlign w:val="center"/>
          </w:tcPr>
          <w:p w:rsidR="00F30516" w:rsidRPr="000C20D8" w:rsidRDefault="00F30516" w:rsidP="00061502">
            <w:pPr>
              <w:spacing w:after="0"/>
              <w:rPr>
                <w:rFonts w:ascii="Times New Roman" w:hAnsi="Times New Roman"/>
                <w:sz w:val="20"/>
                <w:szCs w:val="20"/>
              </w:rPr>
            </w:pPr>
          </w:p>
        </w:tc>
        <w:tc>
          <w:tcPr>
            <w:tcW w:w="2403" w:type="dxa"/>
            <w:vMerge/>
            <w:vAlign w:val="center"/>
          </w:tcPr>
          <w:p w:rsidR="00F30516" w:rsidRPr="000C20D8" w:rsidRDefault="00F30516" w:rsidP="00061502">
            <w:pPr>
              <w:tabs>
                <w:tab w:val="left" w:pos="2820"/>
              </w:tabs>
              <w:spacing w:after="0"/>
              <w:rPr>
                <w:rFonts w:ascii="Times New Roman" w:hAnsi="Times New Roman"/>
                <w:sz w:val="20"/>
                <w:szCs w:val="20"/>
              </w:rPr>
            </w:pPr>
          </w:p>
        </w:tc>
        <w:tc>
          <w:tcPr>
            <w:tcW w:w="717" w:type="dxa"/>
            <w:vMerge/>
            <w:vAlign w:val="center"/>
          </w:tcPr>
          <w:p w:rsidR="00F30516" w:rsidRPr="00206DD4" w:rsidRDefault="00F30516" w:rsidP="00061502">
            <w:pPr>
              <w:spacing w:after="0"/>
              <w:rPr>
                <w:rFonts w:ascii="Times New Roman" w:hAnsi="Times New Roman"/>
                <w:b/>
                <w:sz w:val="20"/>
                <w:szCs w:val="20"/>
              </w:rPr>
            </w:pPr>
          </w:p>
        </w:tc>
        <w:tc>
          <w:tcPr>
            <w:tcW w:w="2667" w:type="dxa"/>
            <w:vMerge/>
            <w:vAlign w:val="bottom"/>
          </w:tcPr>
          <w:p w:rsidR="00F30516" w:rsidRPr="000C20D8" w:rsidRDefault="00F30516" w:rsidP="00061502">
            <w:pPr>
              <w:spacing w:after="0"/>
              <w:rPr>
                <w:rFonts w:ascii="Times New Roman" w:hAnsi="Times New Roman"/>
                <w:bCs/>
                <w:sz w:val="20"/>
                <w:szCs w:val="20"/>
              </w:rPr>
            </w:pPr>
          </w:p>
        </w:tc>
        <w:tc>
          <w:tcPr>
            <w:tcW w:w="894" w:type="dxa"/>
            <w:shd w:val="clear" w:color="auto" w:fill="auto"/>
            <w:vAlign w:val="center"/>
          </w:tcPr>
          <w:p w:rsidR="00F30516" w:rsidRPr="000C20D8" w:rsidRDefault="00F30516" w:rsidP="004C070A">
            <w:pPr>
              <w:spacing w:after="0"/>
              <w:rPr>
                <w:rFonts w:ascii="Times New Roman" w:hAnsi="Times New Roman"/>
                <w:b/>
                <w:sz w:val="20"/>
                <w:szCs w:val="20"/>
              </w:rPr>
            </w:pPr>
            <w:r>
              <w:rPr>
                <w:rFonts w:ascii="Times New Roman" w:hAnsi="Times New Roman"/>
                <w:b/>
                <w:sz w:val="20"/>
                <w:szCs w:val="20"/>
              </w:rPr>
              <w:t>H.</w:t>
            </w:r>
            <w:proofErr w:type="gramStart"/>
            <w:r>
              <w:rPr>
                <w:rFonts w:ascii="Times New Roman" w:hAnsi="Times New Roman"/>
                <w:b/>
                <w:sz w:val="20"/>
                <w:szCs w:val="20"/>
              </w:rPr>
              <w:t>2.3</w:t>
            </w:r>
            <w:proofErr w:type="gramEnd"/>
          </w:p>
        </w:tc>
        <w:tc>
          <w:tcPr>
            <w:tcW w:w="6732" w:type="dxa"/>
            <w:vAlign w:val="center"/>
          </w:tcPr>
          <w:p w:rsidR="00F30516" w:rsidRPr="00CB5B0B" w:rsidRDefault="00F30516" w:rsidP="00484675">
            <w:pPr>
              <w:pStyle w:val="Default"/>
              <w:jc w:val="both"/>
              <w:rPr>
                <w:sz w:val="20"/>
                <w:szCs w:val="20"/>
              </w:rPr>
            </w:pPr>
            <w:r w:rsidRPr="000C20D8">
              <w:rPr>
                <w:sz w:val="20"/>
                <w:szCs w:val="20"/>
              </w:rPr>
              <w:t xml:space="preserve">Katıldığı </w:t>
            </w:r>
            <w:r>
              <w:rPr>
                <w:sz w:val="20"/>
                <w:szCs w:val="20"/>
              </w:rPr>
              <w:t>f</w:t>
            </w:r>
            <w:r w:rsidRPr="000C20D8">
              <w:rPr>
                <w:sz w:val="20"/>
                <w:szCs w:val="20"/>
              </w:rPr>
              <w:t>aaliyetlere ilişkin bilgi ve dokümanları diğer çalışanlar ile paylaşır.</w:t>
            </w:r>
          </w:p>
        </w:tc>
      </w:tr>
    </w:tbl>
    <w:p w:rsidR="007730DA" w:rsidRPr="00AC07D2" w:rsidRDefault="007730DA" w:rsidP="00553346">
      <w:pPr>
        <w:pStyle w:val="ListParagraph"/>
        <w:ind w:left="357"/>
        <w:outlineLvl w:val="1"/>
        <w:rPr>
          <w:rFonts w:ascii="Times New Roman" w:hAnsi="Times New Roman"/>
          <w:b/>
          <w:sz w:val="24"/>
          <w:szCs w:val="24"/>
        </w:rPr>
        <w:sectPr w:rsidR="007730DA" w:rsidRPr="00AC07D2" w:rsidSect="0089063C">
          <w:headerReference w:type="default" r:id="rId12"/>
          <w:footerReference w:type="default" r:id="rId13"/>
          <w:headerReference w:type="first" r:id="rId14"/>
          <w:footerReference w:type="first" r:id="rId15"/>
          <w:pgSz w:w="16838" w:h="11906" w:orient="landscape"/>
          <w:pgMar w:top="1418" w:right="1418" w:bottom="1418" w:left="1418" w:header="709" w:footer="709" w:gutter="0"/>
          <w:cols w:space="708"/>
          <w:titlePg/>
          <w:docGrid w:linePitch="360"/>
        </w:sectPr>
      </w:pPr>
    </w:p>
    <w:p w:rsidR="00323703" w:rsidRDefault="00323703" w:rsidP="00E31E75">
      <w:pPr>
        <w:pStyle w:val="ListParagraph"/>
        <w:numPr>
          <w:ilvl w:val="1"/>
          <w:numId w:val="27"/>
        </w:numPr>
        <w:ind w:left="426" w:hanging="426"/>
        <w:outlineLvl w:val="1"/>
        <w:rPr>
          <w:rFonts w:ascii="Times New Roman" w:hAnsi="Times New Roman"/>
          <w:b/>
          <w:sz w:val="24"/>
          <w:szCs w:val="24"/>
        </w:rPr>
      </w:pPr>
      <w:bookmarkStart w:id="12" w:name="_Toc231790951"/>
      <w:r w:rsidRPr="00AC07D2">
        <w:rPr>
          <w:rFonts w:ascii="Times New Roman" w:hAnsi="Times New Roman"/>
          <w:b/>
          <w:sz w:val="24"/>
          <w:szCs w:val="24"/>
        </w:rPr>
        <w:lastRenderedPageBreak/>
        <w:t>Kullanılan Araç, Gereç ve Ekipman</w:t>
      </w:r>
      <w:bookmarkEnd w:id="12"/>
    </w:p>
    <w:p w:rsidR="00531514" w:rsidRDefault="00531514" w:rsidP="00531514">
      <w:pPr>
        <w:pStyle w:val="ListParagraph"/>
        <w:ind w:left="426"/>
        <w:outlineLvl w:val="1"/>
        <w:rPr>
          <w:rFonts w:ascii="Times New Roman" w:hAnsi="Times New Roman"/>
          <w:b/>
          <w:sz w:val="24"/>
          <w:szCs w:val="24"/>
        </w:rPr>
      </w:pPr>
    </w:p>
    <w:p w:rsidR="000B3506" w:rsidRPr="000B3506" w:rsidRDefault="000B3506" w:rsidP="00E31E75">
      <w:pPr>
        <w:widowControl w:val="0"/>
        <w:numPr>
          <w:ilvl w:val="0"/>
          <w:numId w:val="33"/>
        </w:numPr>
        <w:overflowPunct w:val="0"/>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sz w:val="24"/>
          <w:szCs w:val="24"/>
        </w:rPr>
        <w:t xml:space="preserve">Bilgisayar ve çevre birimleri (yazıcı, tarayıcı, harici bellek vb.) </w:t>
      </w:r>
    </w:p>
    <w:p w:rsidR="000B3506" w:rsidRDefault="000B3506" w:rsidP="00E31E75">
      <w:pPr>
        <w:widowControl w:val="0"/>
        <w:numPr>
          <w:ilvl w:val="0"/>
          <w:numId w:val="33"/>
        </w:numPr>
        <w:overflowPunct w:val="0"/>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sz w:val="24"/>
          <w:szCs w:val="24"/>
        </w:rPr>
        <w:t xml:space="preserve">İletişim araçları (telefon, tele-konferans sistemleri, faks, internet erişimi vb.) </w:t>
      </w:r>
    </w:p>
    <w:p w:rsidR="000B3506" w:rsidRDefault="000B3506" w:rsidP="00E31E75">
      <w:pPr>
        <w:widowControl w:val="0"/>
        <w:numPr>
          <w:ilvl w:val="0"/>
          <w:numId w:val="33"/>
        </w:numPr>
        <w:overflowPunct w:val="0"/>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sz w:val="24"/>
          <w:szCs w:val="24"/>
        </w:rPr>
        <w:t xml:space="preserve">Kırtasiye malzemeleri (kâğıt, kalem, delgeç, tel zımba vb.) </w:t>
      </w:r>
    </w:p>
    <w:p w:rsidR="000B3506" w:rsidRPr="003A391C" w:rsidRDefault="000B3506" w:rsidP="00E31E75">
      <w:pPr>
        <w:widowControl w:val="0"/>
        <w:numPr>
          <w:ilvl w:val="0"/>
          <w:numId w:val="33"/>
        </w:numPr>
        <w:overflowPunct w:val="0"/>
        <w:autoSpaceDE w:val="0"/>
        <w:autoSpaceDN w:val="0"/>
        <w:adjustRightInd w:val="0"/>
        <w:spacing w:after="0" w:line="232" w:lineRule="auto"/>
        <w:ind w:left="284" w:right="280" w:hanging="284"/>
        <w:jc w:val="both"/>
        <w:rPr>
          <w:rFonts w:ascii="Times New Roman" w:hAnsi="Times New Roman"/>
          <w:b/>
          <w:bCs/>
          <w:sz w:val="24"/>
          <w:szCs w:val="24"/>
        </w:rPr>
      </w:pPr>
      <w:r>
        <w:rPr>
          <w:rFonts w:ascii="Times New Roman" w:hAnsi="Times New Roman"/>
          <w:sz w:val="24"/>
          <w:szCs w:val="24"/>
        </w:rPr>
        <w:t xml:space="preserve">Kaynak ve uygulama dokümanları (genel formlar, </w:t>
      </w:r>
      <w:proofErr w:type="gramStart"/>
      <w:r>
        <w:rPr>
          <w:rFonts w:ascii="Times New Roman" w:hAnsi="Times New Roman"/>
          <w:sz w:val="24"/>
          <w:szCs w:val="24"/>
        </w:rPr>
        <w:t>prosedürler</w:t>
      </w:r>
      <w:proofErr w:type="gramEnd"/>
      <w:r>
        <w:rPr>
          <w:rFonts w:ascii="Times New Roman" w:hAnsi="Times New Roman"/>
          <w:sz w:val="24"/>
          <w:szCs w:val="24"/>
        </w:rPr>
        <w:t>, iş talimatları, toplu/ bireysel iş sözleşmeleri vb.)</w:t>
      </w:r>
    </w:p>
    <w:p w:rsidR="000B3506" w:rsidRDefault="000B3506" w:rsidP="00E31E75">
      <w:pPr>
        <w:widowControl w:val="0"/>
        <w:numPr>
          <w:ilvl w:val="0"/>
          <w:numId w:val="33"/>
        </w:numPr>
        <w:overflowPunct w:val="0"/>
        <w:autoSpaceDE w:val="0"/>
        <w:autoSpaceDN w:val="0"/>
        <w:adjustRightInd w:val="0"/>
        <w:spacing w:after="0" w:line="232" w:lineRule="auto"/>
        <w:ind w:left="284" w:right="920" w:hanging="284"/>
        <w:jc w:val="both"/>
        <w:rPr>
          <w:rFonts w:ascii="Times New Roman" w:hAnsi="Times New Roman"/>
          <w:b/>
          <w:bCs/>
          <w:sz w:val="24"/>
          <w:szCs w:val="24"/>
        </w:rPr>
      </w:pPr>
      <w:r>
        <w:rPr>
          <w:rFonts w:ascii="Times New Roman" w:hAnsi="Times New Roman"/>
          <w:sz w:val="24"/>
          <w:szCs w:val="24"/>
        </w:rPr>
        <w:t xml:space="preserve">Ofis araçları (fotokopi makinesi,  evrak imha cihazı, hesap makinesi, kilit sistemi içeren evrak dolabı vb.) </w:t>
      </w:r>
    </w:p>
    <w:p w:rsidR="002A08E3" w:rsidRPr="00426CEC" w:rsidRDefault="000B3506" w:rsidP="002A08E3">
      <w:pPr>
        <w:widowControl w:val="0"/>
        <w:numPr>
          <w:ilvl w:val="0"/>
          <w:numId w:val="33"/>
        </w:numPr>
        <w:overflowPunct w:val="0"/>
        <w:autoSpaceDE w:val="0"/>
        <w:autoSpaceDN w:val="0"/>
        <w:adjustRightInd w:val="0"/>
        <w:spacing w:after="0"/>
        <w:ind w:left="284" w:hanging="284"/>
        <w:jc w:val="both"/>
        <w:rPr>
          <w:rFonts w:ascii="Times New Roman" w:hAnsi="Times New Roman"/>
          <w:b/>
          <w:bCs/>
          <w:sz w:val="24"/>
          <w:szCs w:val="24"/>
        </w:rPr>
      </w:pPr>
      <w:r w:rsidRPr="00996061">
        <w:rPr>
          <w:rFonts w:ascii="Times New Roman" w:hAnsi="Times New Roman"/>
          <w:color w:val="000000"/>
          <w:sz w:val="24"/>
          <w:szCs w:val="24"/>
          <w:lang w:eastAsia="tr-TR"/>
        </w:rPr>
        <w:t>Muhasebe</w:t>
      </w:r>
      <w:r w:rsidR="00E623F0">
        <w:rPr>
          <w:rFonts w:ascii="Times New Roman" w:hAnsi="Times New Roman"/>
          <w:color w:val="000000"/>
          <w:sz w:val="24"/>
          <w:szCs w:val="24"/>
          <w:lang w:eastAsia="tr-TR"/>
        </w:rPr>
        <w:t xml:space="preserve"> ve ilgili </w:t>
      </w:r>
      <w:r>
        <w:rPr>
          <w:rFonts w:ascii="Times New Roman" w:hAnsi="Times New Roman"/>
          <w:color w:val="000000"/>
          <w:sz w:val="24"/>
          <w:szCs w:val="24"/>
          <w:lang w:eastAsia="tr-TR"/>
        </w:rPr>
        <w:t>yazılım</w:t>
      </w:r>
      <w:r w:rsidR="00E623F0">
        <w:rPr>
          <w:rFonts w:ascii="Times New Roman" w:hAnsi="Times New Roman"/>
          <w:color w:val="000000"/>
          <w:sz w:val="24"/>
          <w:szCs w:val="24"/>
          <w:lang w:eastAsia="tr-TR"/>
        </w:rPr>
        <w:t>lar</w:t>
      </w:r>
      <w:r w:rsidR="002A08E3" w:rsidRPr="002A08E3">
        <w:rPr>
          <w:rFonts w:ascii="Times New Roman" w:hAnsi="Times New Roman"/>
          <w:color w:val="000000"/>
          <w:sz w:val="24"/>
          <w:szCs w:val="24"/>
          <w:lang w:eastAsia="tr-TR"/>
        </w:rPr>
        <w:t xml:space="preserve"> </w:t>
      </w:r>
      <w:r w:rsidR="002A08E3">
        <w:rPr>
          <w:rFonts w:ascii="Times New Roman" w:hAnsi="Times New Roman"/>
          <w:color w:val="000000"/>
          <w:sz w:val="24"/>
          <w:szCs w:val="24"/>
          <w:lang w:eastAsia="tr-TR"/>
        </w:rPr>
        <w:t>(LUCA NET KOBİ Ticari Yazılımı, LOGO Ticari Modül vb).</w:t>
      </w:r>
    </w:p>
    <w:p w:rsidR="000B1143" w:rsidRPr="002A08E3" w:rsidRDefault="000B1143" w:rsidP="002A08E3">
      <w:pPr>
        <w:widowControl w:val="0"/>
        <w:overflowPunct w:val="0"/>
        <w:autoSpaceDE w:val="0"/>
        <w:autoSpaceDN w:val="0"/>
        <w:adjustRightInd w:val="0"/>
        <w:spacing w:after="0" w:line="240" w:lineRule="auto"/>
        <w:ind w:left="426"/>
        <w:jc w:val="both"/>
        <w:outlineLvl w:val="1"/>
        <w:rPr>
          <w:rFonts w:ascii="Times New Roman" w:hAnsi="Times New Roman"/>
          <w:b/>
          <w:color w:val="000000"/>
          <w:sz w:val="24"/>
          <w:szCs w:val="24"/>
          <w:lang w:eastAsia="tr-TR"/>
        </w:rPr>
      </w:pPr>
    </w:p>
    <w:p w:rsidR="00323703" w:rsidRDefault="00323703" w:rsidP="00E31E75">
      <w:pPr>
        <w:pStyle w:val="ListParagraph"/>
        <w:numPr>
          <w:ilvl w:val="1"/>
          <w:numId w:val="27"/>
        </w:numPr>
        <w:ind w:left="426" w:hanging="426"/>
        <w:outlineLvl w:val="1"/>
        <w:rPr>
          <w:rFonts w:ascii="Times New Roman" w:hAnsi="Times New Roman"/>
          <w:b/>
          <w:sz w:val="24"/>
          <w:szCs w:val="24"/>
        </w:rPr>
      </w:pPr>
      <w:bookmarkStart w:id="13" w:name="_Toc231790952"/>
      <w:r w:rsidRPr="002A08E3">
        <w:rPr>
          <w:rFonts w:ascii="Times New Roman" w:hAnsi="Times New Roman"/>
          <w:b/>
          <w:sz w:val="24"/>
          <w:szCs w:val="24"/>
        </w:rPr>
        <w:t>B</w:t>
      </w:r>
      <w:r w:rsidRPr="00AC07D2">
        <w:rPr>
          <w:rFonts w:ascii="Times New Roman" w:hAnsi="Times New Roman"/>
          <w:b/>
          <w:sz w:val="24"/>
          <w:szCs w:val="24"/>
        </w:rPr>
        <w:t>ilgi ve Beceriler</w:t>
      </w:r>
      <w:bookmarkEnd w:id="13"/>
    </w:p>
    <w:p w:rsidR="00E31E75" w:rsidRPr="0079473B"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Acil durum bilgisi</w:t>
      </w:r>
    </w:p>
    <w:p w:rsidR="00E31E75" w:rsidRPr="0079473B"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 xml:space="preserve">Araç, gereç ve </w:t>
      </w:r>
      <w:proofErr w:type="gramStart"/>
      <w:r w:rsidRPr="008E732D">
        <w:rPr>
          <w:rFonts w:ascii="Times New Roman" w:hAnsi="Times New Roman"/>
          <w:sz w:val="24"/>
          <w:szCs w:val="24"/>
        </w:rPr>
        <w:t>ekipman</w:t>
      </w:r>
      <w:proofErr w:type="gramEnd"/>
      <w:r w:rsidRPr="008E732D">
        <w:rPr>
          <w:rFonts w:ascii="Times New Roman" w:hAnsi="Times New Roman"/>
          <w:sz w:val="24"/>
          <w:szCs w:val="24"/>
        </w:rPr>
        <w:t xml:space="preserve"> bilgisi</w:t>
      </w:r>
    </w:p>
    <w:p w:rsidR="00E31E75" w:rsidRPr="0079473B"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Bilgisayarda kullanılan o</w:t>
      </w:r>
      <w:r>
        <w:rPr>
          <w:rFonts w:ascii="Times New Roman" w:hAnsi="Times New Roman"/>
          <w:sz w:val="24"/>
          <w:szCs w:val="24"/>
        </w:rPr>
        <w:t>f</w:t>
      </w:r>
      <w:r w:rsidRPr="008E732D">
        <w:rPr>
          <w:rFonts w:ascii="Times New Roman" w:hAnsi="Times New Roman"/>
          <w:sz w:val="24"/>
          <w:szCs w:val="24"/>
        </w:rPr>
        <w:t>is programları/mesleki programlar bilgi ve becerisi</w:t>
      </w:r>
    </w:p>
    <w:p w:rsidR="00E31E75"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Dosyalama ve arşivleme bilgisi</w:t>
      </w:r>
    </w:p>
    <w:p w:rsidR="00E31E75" w:rsidRPr="0079473B"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Ekip içinde çalışma becerisi</w:t>
      </w:r>
    </w:p>
    <w:p w:rsidR="00E31E75" w:rsidRPr="0079473B"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İş sağlığı ve güvenliği bilgisi</w:t>
      </w:r>
    </w:p>
    <w:p w:rsidR="00E31E75" w:rsidRPr="0079473B" w:rsidRDefault="00E31E75"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 xml:space="preserve">İşyeri çalışma </w:t>
      </w:r>
      <w:proofErr w:type="gramStart"/>
      <w:r w:rsidRPr="008E732D">
        <w:rPr>
          <w:rFonts w:ascii="Times New Roman" w:hAnsi="Times New Roman"/>
          <w:sz w:val="24"/>
          <w:szCs w:val="24"/>
        </w:rPr>
        <w:t>prosedürleri</w:t>
      </w:r>
      <w:proofErr w:type="gramEnd"/>
      <w:r w:rsidRPr="008E732D">
        <w:rPr>
          <w:rFonts w:ascii="Times New Roman" w:hAnsi="Times New Roman"/>
          <w:sz w:val="24"/>
          <w:szCs w:val="24"/>
        </w:rPr>
        <w:t xml:space="preserve"> bilgisi</w:t>
      </w:r>
    </w:p>
    <w:p w:rsidR="0023094D" w:rsidRPr="008B21A3" w:rsidRDefault="00E31E75" w:rsidP="0023094D">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B21A3">
        <w:rPr>
          <w:rFonts w:ascii="Times New Roman" w:hAnsi="Times New Roman"/>
          <w:sz w:val="24"/>
          <w:szCs w:val="24"/>
        </w:rPr>
        <w:t>Kayıt tutma ve raporlama becerisi</w:t>
      </w:r>
    </w:p>
    <w:p w:rsidR="0079473B" w:rsidRPr="0079473B" w:rsidRDefault="0079473B" w:rsidP="00565029">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8E732D">
        <w:rPr>
          <w:rFonts w:ascii="Times New Roman" w:hAnsi="Times New Roman"/>
          <w:sz w:val="24"/>
          <w:szCs w:val="24"/>
        </w:rPr>
        <w:t>Mesleğe ilişkin yasal düzenlemeler bilgisi</w:t>
      </w:r>
    </w:p>
    <w:p w:rsidR="0079473B" w:rsidRPr="0079473B" w:rsidRDefault="0079473B" w:rsidP="00565029">
      <w:pPr>
        <w:widowControl w:val="0"/>
        <w:numPr>
          <w:ilvl w:val="0"/>
          <w:numId w:val="34"/>
        </w:numPr>
        <w:tabs>
          <w:tab w:val="left" w:pos="426"/>
        </w:tabs>
        <w:overflowPunct w:val="0"/>
        <w:autoSpaceDE w:val="0"/>
        <w:autoSpaceDN w:val="0"/>
        <w:adjustRightInd w:val="0"/>
        <w:spacing w:after="0" w:line="240" w:lineRule="auto"/>
        <w:ind w:left="284" w:hanging="284"/>
        <w:jc w:val="both"/>
        <w:rPr>
          <w:rFonts w:ascii="Times New Roman" w:hAnsi="Times New Roman"/>
          <w:sz w:val="24"/>
          <w:szCs w:val="24"/>
        </w:rPr>
      </w:pPr>
      <w:r w:rsidRPr="008E732D">
        <w:rPr>
          <w:rFonts w:ascii="Times New Roman" w:hAnsi="Times New Roman"/>
          <w:sz w:val="24"/>
          <w:szCs w:val="24"/>
        </w:rPr>
        <w:t>Mesleki terim bilgisi</w:t>
      </w:r>
    </w:p>
    <w:p w:rsidR="0079473B" w:rsidRPr="0079473B" w:rsidRDefault="0079473B" w:rsidP="00565029">
      <w:pPr>
        <w:widowControl w:val="0"/>
        <w:numPr>
          <w:ilvl w:val="0"/>
          <w:numId w:val="34"/>
        </w:numPr>
        <w:tabs>
          <w:tab w:val="left" w:pos="426"/>
        </w:tabs>
        <w:overflowPunct w:val="0"/>
        <w:autoSpaceDE w:val="0"/>
        <w:autoSpaceDN w:val="0"/>
        <w:adjustRightInd w:val="0"/>
        <w:spacing w:after="0" w:line="240" w:lineRule="auto"/>
        <w:ind w:left="284" w:hanging="284"/>
        <w:jc w:val="both"/>
        <w:rPr>
          <w:rFonts w:ascii="Times New Roman" w:hAnsi="Times New Roman"/>
          <w:sz w:val="24"/>
          <w:szCs w:val="24"/>
        </w:rPr>
      </w:pPr>
      <w:r w:rsidRPr="008E732D">
        <w:rPr>
          <w:rFonts w:ascii="Times New Roman" w:hAnsi="Times New Roman"/>
          <w:sz w:val="24"/>
          <w:szCs w:val="24"/>
        </w:rPr>
        <w:t>Öğrenme ve öğrendiğini aktarma becerisi</w:t>
      </w:r>
    </w:p>
    <w:p w:rsidR="0079473B" w:rsidRPr="0079473B" w:rsidRDefault="0079473B" w:rsidP="00565029">
      <w:pPr>
        <w:widowControl w:val="0"/>
        <w:numPr>
          <w:ilvl w:val="0"/>
          <w:numId w:val="34"/>
        </w:numPr>
        <w:tabs>
          <w:tab w:val="left" w:pos="426"/>
        </w:tabs>
        <w:overflowPunct w:val="0"/>
        <w:autoSpaceDE w:val="0"/>
        <w:autoSpaceDN w:val="0"/>
        <w:adjustRightInd w:val="0"/>
        <w:spacing w:after="0" w:line="240" w:lineRule="auto"/>
        <w:ind w:left="284" w:hanging="284"/>
        <w:jc w:val="both"/>
        <w:rPr>
          <w:rFonts w:ascii="Times New Roman" w:hAnsi="Times New Roman"/>
          <w:sz w:val="24"/>
          <w:szCs w:val="24"/>
        </w:rPr>
      </w:pPr>
      <w:r w:rsidRPr="008E732D">
        <w:rPr>
          <w:rFonts w:ascii="Times New Roman" w:hAnsi="Times New Roman"/>
          <w:sz w:val="24"/>
          <w:szCs w:val="24"/>
        </w:rPr>
        <w:t>Sözlü ve yazılı iletişim becerisi</w:t>
      </w:r>
    </w:p>
    <w:p w:rsidR="0079473B" w:rsidRPr="0079473B" w:rsidRDefault="00A42835" w:rsidP="00565029">
      <w:pPr>
        <w:widowControl w:val="0"/>
        <w:numPr>
          <w:ilvl w:val="0"/>
          <w:numId w:val="34"/>
        </w:numPr>
        <w:tabs>
          <w:tab w:val="left" w:pos="426"/>
        </w:tabs>
        <w:overflowPunct w:val="0"/>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Temel</w:t>
      </w:r>
      <w:r w:rsidR="00927120">
        <w:rPr>
          <w:rFonts w:ascii="Times New Roman" w:hAnsi="Times New Roman"/>
          <w:sz w:val="24"/>
          <w:szCs w:val="24"/>
        </w:rPr>
        <w:t xml:space="preserve"> düzeyde</w:t>
      </w:r>
      <w:r>
        <w:rPr>
          <w:rFonts w:ascii="Times New Roman" w:hAnsi="Times New Roman"/>
          <w:sz w:val="24"/>
          <w:szCs w:val="24"/>
        </w:rPr>
        <w:t xml:space="preserve"> </w:t>
      </w:r>
      <w:r w:rsidR="005E6A4B">
        <w:rPr>
          <w:rFonts w:ascii="Times New Roman" w:hAnsi="Times New Roman"/>
          <w:sz w:val="24"/>
          <w:szCs w:val="24"/>
        </w:rPr>
        <w:t>ç</w:t>
      </w:r>
      <w:r w:rsidR="0079473B" w:rsidRPr="008E732D">
        <w:rPr>
          <w:rFonts w:ascii="Times New Roman" w:hAnsi="Times New Roman"/>
          <w:sz w:val="24"/>
          <w:szCs w:val="24"/>
        </w:rPr>
        <w:t xml:space="preserve">alışma </w:t>
      </w:r>
      <w:r w:rsidR="00F24AC5">
        <w:rPr>
          <w:rFonts w:ascii="Times New Roman" w:hAnsi="Times New Roman"/>
          <w:sz w:val="24"/>
          <w:szCs w:val="24"/>
        </w:rPr>
        <w:t>m</w:t>
      </w:r>
      <w:r w:rsidR="00F24AC5" w:rsidRPr="008E732D">
        <w:rPr>
          <w:rFonts w:ascii="Times New Roman" w:hAnsi="Times New Roman"/>
          <w:sz w:val="24"/>
          <w:szCs w:val="24"/>
        </w:rPr>
        <w:t xml:space="preserve">evzuatı </w:t>
      </w:r>
      <w:r w:rsidR="0079473B" w:rsidRPr="008E732D">
        <w:rPr>
          <w:rFonts w:ascii="Times New Roman" w:hAnsi="Times New Roman"/>
          <w:sz w:val="24"/>
          <w:szCs w:val="24"/>
        </w:rPr>
        <w:t>bilgisi</w:t>
      </w:r>
    </w:p>
    <w:p w:rsidR="0079473B" w:rsidRPr="0079473B" w:rsidRDefault="0079473B" w:rsidP="00565029">
      <w:pPr>
        <w:widowControl w:val="0"/>
        <w:numPr>
          <w:ilvl w:val="0"/>
          <w:numId w:val="34"/>
        </w:numPr>
        <w:tabs>
          <w:tab w:val="left" w:pos="426"/>
        </w:tabs>
        <w:overflowPunct w:val="0"/>
        <w:autoSpaceDE w:val="0"/>
        <w:autoSpaceDN w:val="0"/>
        <w:adjustRightInd w:val="0"/>
        <w:spacing w:after="0" w:line="240" w:lineRule="auto"/>
        <w:ind w:left="284" w:hanging="284"/>
        <w:jc w:val="both"/>
        <w:rPr>
          <w:rFonts w:ascii="Times New Roman" w:hAnsi="Times New Roman"/>
          <w:sz w:val="24"/>
          <w:szCs w:val="24"/>
        </w:rPr>
      </w:pPr>
      <w:r w:rsidRPr="008E732D">
        <w:rPr>
          <w:rFonts w:ascii="Times New Roman" w:hAnsi="Times New Roman"/>
          <w:sz w:val="24"/>
          <w:szCs w:val="24"/>
        </w:rPr>
        <w:t>Temel düzeyde kambiyo bilgisi</w:t>
      </w:r>
    </w:p>
    <w:p w:rsidR="0079473B" w:rsidRPr="0079473B" w:rsidRDefault="0079473B" w:rsidP="00565029">
      <w:pPr>
        <w:widowControl w:val="0"/>
        <w:numPr>
          <w:ilvl w:val="0"/>
          <w:numId w:val="34"/>
        </w:numPr>
        <w:tabs>
          <w:tab w:val="left" w:pos="426"/>
        </w:tabs>
        <w:overflowPunct w:val="0"/>
        <w:autoSpaceDE w:val="0"/>
        <w:autoSpaceDN w:val="0"/>
        <w:adjustRightInd w:val="0"/>
        <w:spacing w:after="0" w:line="240" w:lineRule="auto"/>
        <w:ind w:left="284" w:hanging="284"/>
        <w:jc w:val="both"/>
        <w:rPr>
          <w:rFonts w:ascii="Times New Roman" w:hAnsi="Times New Roman"/>
          <w:sz w:val="24"/>
          <w:szCs w:val="24"/>
        </w:rPr>
      </w:pPr>
      <w:r w:rsidRPr="008E732D">
        <w:rPr>
          <w:rFonts w:ascii="Times New Roman" w:hAnsi="Times New Roman"/>
          <w:sz w:val="24"/>
          <w:szCs w:val="24"/>
        </w:rPr>
        <w:t xml:space="preserve">Temel düzeyde </w:t>
      </w:r>
      <w:r w:rsidR="005E6A4B">
        <w:rPr>
          <w:rFonts w:ascii="Times New Roman" w:hAnsi="Times New Roman"/>
          <w:sz w:val="24"/>
          <w:szCs w:val="24"/>
        </w:rPr>
        <w:t>m</w:t>
      </w:r>
      <w:r>
        <w:rPr>
          <w:rFonts w:ascii="Times New Roman" w:hAnsi="Times New Roman"/>
          <w:sz w:val="24"/>
          <w:szCs w:val="24"/>
        </w:rPr>
        <w:t>uhasebe</w:t>
      </w:r>
      <w:r w:rsidRPr="008E732D">
        <w:rPr>
          <w:rFonts w:ascii="Times New Roman" w:hAnsi="Times New Roman"/>
          <w:sz w:val="24"/>
          <w:szCs w:val="24"/>
        </w:rPr>
        <w:t xml:space="preserve"> bilgi ve becerisi</w:t>
      </w:r>
    </w:p>
    <w:p w:rsidR="008053EB" w:rsidRDefault="0079473B" w:rsidP="006A663D">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sidRPr="006A663D">
        <w:rPr>
          <w:rFonts w:ascii="Times New Roman" w:hAnsi="Times New Roman"/>
          <w:sz w:val="24"/>
          <w:szCs w:val="24"/>
        </w:rPr>
        <w:t xml:space="preserve">Temel düzeyde </w:t>
      </w:r>
      <w:r w:rsidR="00A42835">
        <w:rPr>
          <w:rFonts w:ascii="Times New Roman" w:hAnsi="Times New Roman"/>
          <w:sz w:val="24"/>
          <w:szCs w:val="24"/>
        </w:rPr>
        <w:t>Türk Ticaret Kanunu e</w:t>
      </w:r>
      <w:r w:rsidRPr="006A663D">
        <w:rPr>
          <w:rFonts w:ascii="Times New Roman" w:hAnsi="Times New Roman"/>
          <w:sz w:val="24"/>
          <w:szCs w:val="24"/>
        </w:rPr>
        <w:t>sasları bilgisi</w:t>
      </w:r>
    </w:p>
    <w:p w:rsidR="00927120" w:rsidRDefault="00927120" w:rsidP="006A663D">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Temel </w:t>
      </w:r>
      <w:r w:rsidR="005E6A4B">
        <w:rPr>
          <w:rFonts w:ascii="Times New Roman" w:hAnsi="Times New Roman"/>
          <w:sz w:val="24"/>
          <w:szCs w:val="24"/>
        </w:rPr>
        <w:t>d</w:t>
      </w:r>
      <w:r>
        <w:rPr>
          <w:rFonts w:ascii="Times New Roman" w:hAnsi="Times New Roman"/>
          <w:sz w:val="24"/>
          <w:szCs w:val="24"/>
        </w:rPr>
        <w:t xml:space="preserve">üzeyde </w:t>
      </w:r>
      <w:r w:rsidR="005E6A4B">
        <w:rPr>
          <w:rFonts w:ascii="Times New Roman" w:hAnsi="Times New Roman"/>
          <w:sz w:val="24"/>
          <w:szCs w:val="24"/>
        </w:rPr>
        <w:t>v</w:t>
      </w:r>
      <w:r>
        <w:rPr>
          <w:rFonts w:ascii="Times New Roman" w:hAnsi="Times New Roman"/>
          <w:sz w:val="24"/>
          <w:szCs w:val="24"/>
        </w:rPr>
        <w:t xml:space="preserve">ergi </w:t>
      </w:r>
      <w:r w:rsidR="005E6A4B">
        <w:rPr>
          <w:rFonts w:ascii="Times New Roman" w:hAnsi="Times New Roman"/>
          <w:sz w:val="24"/>
          <w:szCs w:val="24"/>
        </w:rPr>
        <w:t>m</w:t>
      </w:r>
      <w:r>
        <w:rPr>
          <w:rFonts w:ascii="Times New Roman" w:hAnsi="Times New Roman"/>
          <w:sz w:val="24"/>
          <w:szCs w:val="24"/>
        </w:rPr>
        <w:t>evzuatı bilgisi</w:t>
      </w:r>
    </w:p>
    <w:p w:rsidR="005E6A4B" w:rsidRDefault="005E6A4B" w:rsidP="006A663D">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Temel düzeyde bankacılık bilgisi</w:t>
      </w:r>
    </w:p>
    <w:p w:rsidR="005E6A4B" w:rsidRPr="006A663D" w:rsidRDefault="005E6A4B" w:rsidP="006A663D">
      <w:pPr>
        <w:widowControl w:val="0"/>
        <w:numPr>
          <w:ilvl w:val="0"/>
          <w:numId w:val="34"/>
        </w:numPr>
        <w:overflowPunct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Temel düzeyde kıymetli evrak bilgisi</w:t>
      </w:r>
    </w:p>
    <w:p w:rsidR="008053EB" w:rsidRPr="00AC07D2" w:rsidRDefault="008053EB" w:rsidP="00323703">
      <w:pPr>
        <w:pStyle w:val="ListParagraph"/>
        <w:ind w:left="0"/>
        <w:rPr>
          <w:rFonts w:ascii="Times New Roman" w:hAnsi="Times New Roman"/>
          <w:b/>
          <w:sz w:val="24"/>
          <w:szCs w:val="24"/>
        </w:rPr>
      </w:pPr>
    </w:p>
    <w:p w:rsidR="00323703" w:rsidRDefault="00323703" w:rsidP="006A663D">
      <w:pPr>
        <w:pStyle w:val="ListParagraph"/>
        <w:numPr>
          <w:ilvl w:val="1"/>
          <w:numId w:val="27"/>
        </w:numPr>
        <w:ind w:left="426" w:hanging="426"/>
        <w:outlineLvl w:val="1"/>
        <w:rPr>
          <w:rFonts w:ascii="Times New Roman" w:hAnsi="Times New Roman"/>
          <w:b/>
          <w:sz w:val="24"/>
          <w:szCs w:val="24"/>
        </w:rPr>
      </w:pPr>
      <w:bookmarkStart w:id="14" w:name="_Toc231790953"/>
      <w:r w:rsidRPr="00AC07D2">
        <w:rPr>
          <w:rFonts w:ascii="Times New Roman" w:hAnsi="Times New Roman"/>
          <w:b/>
          <w:sz w:val="24"/>
          <w:szCs w:val="24"/>
        </w:rPr>
        <w:t>Tutum ve Davranışlar</w:t>
      </w:r>
      <w:bookmarkEnd w:id="14"/>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 xml:space="preserve">Bilgi, tecrübe ve yetkisi </w:t>
      </w:r>
      <w:r w:rsidR="00525FCB" w:rsidRPr="000563C7">
        <w:rPr>
          <w:rFonts w:ascii="Times New Roman" w:hAnsi="Times New Roman"/>
          <w:sz w:val="24"/>
          <w:szCs w:val="24"/>
        </w:rPr>
        <w:t>dâhilinde</w:t>
      </w:r>
      <w:r w:rsidRPr="000563C7">
        <w:rPr>
          <w:rFonts w:ascii="Times New Roman" w:hAnsi="Times New Roman"/>
          <w:sz w:val="24"/>
          <w:szCs w:val="24"/>
        </w:rPr>
        <w:t xml:space="preserve"> karar vermek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Çalışma zamanını iş emrine uygun şekilde etkili ve verimli kullanmak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Çalışmalarında planlı ve organize olmak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Çevre korumaya karşı duyarlı olmak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Çevre, kalite ve İSG mevzuatında yer alan düzenlemeleri benimsemek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Deneyimlerini iş arkadaşlarına aktarmak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Ekip içerisinde uyumlu çalışmak</w:t>
      </w:r>
    </w:p>
    <w:p w:rsidR="000C3136" w:rsidRDefault="00302A67"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Meslek etiğine uygun davranmak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Görev tanımını, görevi ile ilgili talimatları ve sorumluluklarını bilmek ve yerine getirmek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Göreviyle ilgili teknolojik yenilikleri izlemek ve uygulamak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Güvenli çalışma şartlarına uymak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İnsan ilişkilerine özen göstermek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İşyeri çalışma prensiplerine uymak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lastRenderedPageBreak/>
        <w:t>İşyeri hiyerarşi ilişkisine uygun hareket etmek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İşyerinde doğru kişilere, zamanında ve doğru bilgi aktarmak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İşyerine ait araç, gereç ve malzemelerin kullanımına özen göstermek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Kaynakların verimli kullanılmasına özen göstermek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 xml:space="preserve">Mesleğine ilişkin yeniliklere ve yeni </w:t>
      </w:r>
      <w:r>
        <w:rPr>
          <w:rFonts w:ascii="Times New Roman" w:hAnsi="Times New Roman"/>
          <w:sz w:val="24"/>
          <w:szCs w:val="24"/>
        </w:rPr>
        <w:t>f</w:t>
      </w:r>
      <w:r w:rsidRPr="000563C7">
        <w:rPr>
          <w:rFonts w:ascii="Times New Roman" w:hAnsi="Times New Roman"/>
          <w:sz w:val="24"/>
          <w:szCs w:val="24"/>
        </w:rPr>
        <w:t>ikirlere açık olmak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Problemleri eksiksiz olarak yöneticilerine aktarmak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 xml:space="preserve">Sorumluluğu dahilindeki iş ve işlemlerde </w:t>
      </w:r>
      <w:proofErr w:type="gramStart"/>
      <w:r w:rsidRPr="000563C7">
        <w:rPr>
          <w:rFonts w:ascii="Times New Roman" w:hAnsi="Times New Roman"/>
          <w:sz w:val="24"/>
          <w:szCs w:val="24"/>
        </w:rPr>
        <w:t>in</w:t>
      </w:r>
      <w:r w:rsidR="004E1484">
        <w:rPr>
          <w:rFonts w:ascii="Times New Roman" w:hAnsi="Times New Roman"/>
          <w:sz w:val="24"/>
          <w:szCs w:val="24"/>
        </w:rPr>
        <w:t>i</w:t>
      </w:r>
      <w:r w:rsidRPr="000563C7">
        <w:rPr>
          <w:rFonts w:ascii="Times New Roman" w:hAnsi="Times New Roman"/>
          <w:sz w:val="24"/>
          <w:szCs w:val="24"/>
        </w:rPr>
        <w:t>siyati</w:t>
      </w:r>
      <w:r>
        <w:rPr>
          <w:rFonts w:ascii="Times New Roman" w:hAnsi="Times New Roman"/>
          <w:sz w:val="24"/>
          <w:szCs w:val="24"/>
        </w:rPr>
        <w:t>f</w:t>
      </w:r>
      <w:proofErr w:type="gramEnd"/>
      <w:r w:rsidRPr="000563C7">
        <w:rPr>
          <w:rFonts w:ascii="Times New Roman" w:hAnsi="Times New Roman"/>
          <w:sz w:val="24"/>
          <w:szCs w:val="24"/>
        </w:rPr>
        <w:t xml:space="preserve"> almak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Sorunlar karşısında çözüme yönelik yaklaşımlarda bulunmak</w:t>
      </w:r>
    </w:p>
    <w:p w:rsid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Tehlike durumlarını dikkatle algılayıp ilgilileri bilgilendirmek</w:t>
      </w:r>
    </w:p>
    <w:p w:rsidR="006A663D" w:rsidRPr="006A663D" w:rsidRDefault="006A663D" w:rsidP="006A663D">
      <w:pPr>
        <w:widowControl w:val="0"/>
        <w:numPr>
          <w:ilvl w:val="0"/>
          <w:numId w:val="35"/>
        </w:numPr>
        <w:overflowPunct w:val="0"/>
        <w:autoSpaceDE w:val="0"/>
        <w:autoSpaceDN w:val="0"/>
        <w:adjustRightInd w:val="0"/>
        <w:spacing w:after="0" w:line="240" w:lineRule="auto"/>
        <w:ind w:left="426" w:hanging="426"/>
        <w:jc w:val="both"/>
        <w:rPr>
          <w:rFonts w:ascii="Times New Roman" w:hAnsi="Times New Roman"/>
          <w:sz w:val="24"/>
          <w:szCs w:val="24"/>
        </w:rPr>
      </w:pPr>
      <w:r w:rsidRPr="000563C7">
        <w:rPr>
          <w:rFonts w:ascii="Times New Roman" w:hAnsi="Times New Roman"/>
          <w:sz w:val="24"/>
          <w:szCs w:val="24"/>
        </w:rPr>
        <w:t>Temizlik, düzen ve işyeri tertibine özen göstermek</w:t>
      </w:r>
    </w:p>
    <w:p w:rsidR="006A663D" w:rsidRDefault="006A663D" w:rsidP="006A663D">
      <w:pPr>
        <w:pStyle w:val="ListParagraph"/>
        <w:outlineLvl w:val="1"/>
        <w:rPr>
          <w:rFonts w:ascii="Times New Roman" w:hAnsi="Times New Roman"/>
          <w:b/>
          <w:sz w:val="24"/>
          <w:szCs w:val="24"/>
        </w:rPr>
      </w:pPr>
    </w:p>
    <w:p w:rsidR="006A663D" w:rsidRDefault="006A663D" w:rsidP="006A663D">
      <w:pPr>
        <w:pStyle w:val="ListParagraph"/>
        <w:outlineLvl w:val="1"/>
        <w:rPr>
          <w:rFonts w:ascii="Times New Roman" w:hAnsi="Times New Roman"/>
          <w:b/>
          <w:sz w:val="24"/>
          <w:szCs w:val="24"/>
        </w:rPr>
      </w:pPr>
    </w:p>
    <w:p w:rsidR="003A391C" w:rsidRDefault="003A391C"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6A663D" w:rsidRDefault="006A663D" w:rsidP="003A391C">
      <w:pPr>
        <w:pStyle w:val="ListParagraph"/>
        <w:ind w:left="360"/>
        <w:outlineLvl w:val="1"/>
        <w:rPr>
          <w:rFonts w:ascii="Times New Roman" w:hAnsi="Times New Roman"/>
          <w:b/>
          <w:sz w:val="24"/>
          <w:szCs w:val="24"/>
        </w:rPr>
      </w:pPr>
    </w:p>
    <w:p w:rsidR="00970C3A" w:rsidRDefault="00970C3A" w:rsidP="00323703">
      <w:pPr>
        <w:pStyle w:val="ListParagraph"/>
        <w:ind w:left="0"/>
        <w:rPr>
          <w:rFonts w:ascii="Times New Roman" w:hAnsi="Times New Roman"/>
          <w:b/>
          <w:sz w:val="24"/>
          <w:szCs w:val="24"/>
        </w:rPr>
      </w:pPr>
    </w:p>
    <w:p w:rsidR="00366817" w:rsidRDefault="00366817" w:rsidP="00323703">
      <w:pPr>
        <w:pStyle w:val="ListParagraph"/>
        <w:ind w:left="0"/>
        <w:rPr>
          <w:rFonts w:ascii="Times New Roman" w:hAnsi="Times New Roman"/>
          <w:b/>
          <w:sz w:val="24"/>
          <w:szCs w:val="24"/>
        </w:rPr>
      </w:pPr>
    </w:p>
    <w:p w:rsidR="00366817" w:rsidRDefault="00366817" w:rsidP="00323703">
      <w:pPr>
        <w:pStyle w:val="ListParagraph"/>
        <w:ind w:left="0"/>
        <w:rPr>
          <w:rFonts w:ascii="Times New Roman" w:hAnsi="Times New Roman"/>
          <w:b/>
          <w:sz w:val="24"/>
          <w:szCs w:val="24"/>
        </w:rPr>
      </w:pPr>
    </w:p>
    <w:p w:rsidR="00366817" w:rsidRDefault="00366817" w:rsidP="00323703">
      <w:pPr>
        <w:pStyle w:val="ListParagraph"/>
        <w:ind w:left="0"/>
        <w:rPr>
          <w:rFonts w:ascii="Times New Roman" w:hAnsi="Times New Roman"/>
          <w:sz w:val="24"/>
          <w:szCs w:val="24"/>
        </w:rPr>
      </w:pPr>
    </w:p>
    <w:p w:rsidR="005F4D16" w:rsidRPr="00AC07D2" w:rsidRDefault="00333A6F" w:rsidP="00333A6F">
      <w:pPr>
        <w:pStyle w:val="ListParagraph"/>
        <w:ind w:left="0"/>
        <w:outlineLvl w:val="0"/>
        <w:rPr>
          <w:rFonts w:ascii="Times New Roman" w:hAnsi="Times New Roman"/>
          <w:b/>
          <w:sz w:val="24"/>
          <w:szCs w:val="24"/>
        </w:rPr>
      </w:pPr>
      <w:bookmarkStart w:id="15" w:name="_Toc231790954"/>
      <w:r w:rsidRPr="00AC07D2">
        <w:rPr>
          <w:rFonts w:ascii="Times New Roman" w:hAnsi="Times New Roman"/>
          <w:b/>
          <w:sz w:val="24"/>
          <w:szCs w:val="24"/>
        </w:rPr>
        <w:t>4.</w:t>
      </w:r>
      <w:r w:rsidR="009C0149" w:rsidRPr="00AC07D2">
        <w:rPr>
          <w:rFonts w:ascii="Times New Roman" w:hAnsi="Times New Roman"/>
          <w:b/>
          <w:sz w:val="24"/>
          <w:szCs w:val="24"/>
        </w:rPr>
        <w:t xml:space="preserve"> </w:t>
      </w:r>
      <w:r w:rsidR="00323703" w:rsidRPr="00AC07D2">
        <w:rPr>
          <w:rFonts w:ascii="Times New Roman" w:hAnsi="Times New Roman"/>
          <w:b/>
          <w:sz w:val="24"/>
          <w:szCs w:val="24"/>
        </w:rPr>
        <w:t>ÖLÇME, DEĞERLENDİRME VE BELGELENDİRME</w:t>
      </w:r>
      <w:bookmarkEnd w:id="15"/>
    </w:p>
    <w:p w:rsidR="002A6CE1" w:rsidRDefault="000D6286" w:rsidP="002144BA">
      <w:pPr>
        <w:jc w:val="both"/>
        <w:rPr>
          <w:rFonts w:ascii="Times New Roman" w:hAnsi="Times New Roman"/>
          <w:sz w:val="24"/>
          <w:szCs w:val="24"/>
        </w:rPr>
      </w:pPr>
      <w:r w:rsidRPr="00F13790">
        <w:rPr>
          <w:rFonts w:ascii="Times New Roman" w:hAnsi="Times New Roman"/>
          <w:sz w:val="24"/>
        </w:rPr>
        <w:t>Ön Muhasebe Elemanı</w:t>
      </w:r>
      <w:r w:rsidR="00DE0E73" w:rsidRPr="00F13790">
        <w:rPr>
          <w:rFonts w:ascii="Times New Roman" w:hAnsi="Times New Roman"/>
          <w:sz w:val="28"/>
          <w:szCs w:val="24"/>
        </w:rPr>
        <w:t xml:space="preserve"> </w:t>
      </w:r>
      <w:r w:rsidR="00DE0E73">
        <w:rPr>
          <w:rFonts w:ascii="Times New Roman" w:hAnsi="Times New Roman"/>
          <w:sz w:val="24"/>
          <w:szCs w:val="24"/>
        </w:rPr>
        <w:t>(Seviye 4)</w:t>
      </w:r>
      <w:r w:rsidR="00F13790">
        <w:rPr>
          <w:rFonts w:ascii="Times New Roman" w:hAnsi="Times New Roman"/>
          <w:sz w:val="24"/>
          <w:szCs w:val="24"/>
        </w:rPr>
        <w:t>,</w:t>
      </w:r>
      <w:r w:rsidR="00892912" w:rsidRPr="00AC07D2">
        <w:rPr>
          <w:rFonts w:ascii="Times New Roman" w:hAnsi="Times New Roman"/>
          <w:sz w:val="24"/>
          <w:szCs w:val="24"/>
        </w:rPr>
        <w:t xml:space="preserve"> </w:t>
      </w:r>
      <w:r w:rsidR="00EA4892" w:rsidRPr="00AC07D2">
        <w:rPr>
          <w:rFonts w:ascii="Times New Roman" w:hAnsi="Times New Roman"/>
          <w:sz w:val="24"/>
          <w:szCs w:val="24"/>
        </w:rPr>
        <w:t>meslek standardını esas alan ulusal yeterliliklere</w:t>
      </w:r>
      <w:r w:rsidR="00892912" w:rsidRPr="00AC07D2">
        <w:rPr>
          <w:rFonts w:ascii="Times New Roman" w:hAnsi="Times New Roman"/>
          <w:sz w:val="24"/>
          <w:szCs w:val="24"/>
        </w:rPr>
        <w:t xml:space="preserve"> göre</w:t>
      </w:r>
      <w:r w:rsidR="009D3E01" w:rsidRPr="00AC07D2">
        <w:rPr>
          <w:rFonts w:ascii="Times New Roman" w:hAnsi="Times New Roman"/>
          <w:sz w:val="24"/>
          <w:szCs w:val="24"/>
        </w:rPr>
        <w:t xml:space="preserve"> </w:t>
      </w:r>
      <w:r w:rsidR="00892912" w:rsidRPr="00AC07D2">
        <w:rPr>
          <w:rFonts w:ascii="Times New Roman" w:hAnsi="Times New Roman"/>
          <w:sz w:val="24"/>
          <w:szCs w:val="24"/>
        </w:rPr>
        <w:t xml:space="preserve">belgelendirme amacıyla yapılacak ölçme ve değerlendirme, gerekli </w:t>
      </w:r>
      <w:r w:rsidR="00EA4892" w:rsidRPr="00AC07D2">
        <w:rPr>
          <w:rFonts w:ascii="Times New Roman" w:hAnsi="Times New Roman"/>
          <w:sz w:val="24"/>
          <w:szCs w:val="24"/>
        </w:rPr>
        <w:t>şartların</w:t>
      </w:r>
      <w:r w:rsidR="00892912" w:rsidRPr="00AC07D2">
        <w:rPr>
          <w:rFonts w:ascii="Times New Roman" w:hAnsi="Times New Roman"/>
          <w:sz w:val="24"/>
          <w:szCs w:val="24"/>
        </w:rPr>
        <w:t xml:space="preserve"> </w:t>
      </w:r>
      <w:r w:rsidR="00EA4892" w:rsidRPr="00AC07D2">
        <w:rPr>
          <w:rFonts w:ascii="Times New Roman" w:hAnsi="Times New Roman"/>
          <w:sz w:val="24"/>
          <w:szCs w:val="24"/>
        </w:rPr>
        <w:t>sağlandığı</w:t>
      </w:r>
      <w:r w:rsidR="00892912" w:rsidRPr="00AC07D2">
        <w:rPr>
          <w:rFonts w:ascii="Times New Roman" w:hAnsi="Times New Roman"/>
          <w:sz w:val="24"/>
          <w:szCs w:val="24"/>
        </w:rPr>
        <w:t xml:space="preserve"> </w:t>
      </w:r>
      <w:r w:rsidR="00EA4892" w:rsidRPr="00AC07D2">
        <w:rPr>
          <w:rFonts w:ascii="Times New Roman" w:hAnsi="Times New Roman"/>
          <w:sz w:val="24"/>
          <w:szCs w:val="24"/>
        </w:rPr>
        <w:t>ölçme ve değerlendirme</w:t>
      </w:r>
      <w:r w:rsidR="00892912" w:rsidRPr="00AC07D2">
        <w:rPr>
          <w:rFonts w:ascii="Times New Roman" w:hAnsi="Times New Roman"/>
          <w:sz w:val="24"/>
          <w:szCs w:val="24"/>
        </w:rPr>
        <w:t xml:space="preserve"> merkezlerinde yazılı ve/veya sözlü teorik ve uygulamalı </w:t>
      </w:r>
      <w:r w:rsidR="00EA4892" w:rsidRPr="00AC07D2">
        <w:rPr>
          <w:rFonts w:ascii="Times New Roman" w:hAnsi="Times New Roman"/>
          <w:sz w:val="24"/>
          <w:szCs w:val="24"/>
        </w:rPr>
        <w:t>olarak gerçekleştirilecektir.</w:t>
      </w:r>
    </w:p>
    <w:p w:rsidR="00BE35D6" w:rsidRPr="00AC07D2" w:rsidRDefault="00933930" w:rsidP="002144BA">
      <w:pPr>
        <w:jc w:val="both"/>
        <w:rPr>
          <w:rFonts w:ascii="Times New Roman" w:hAnsi="Times New Roman"/>
          <w:sz w:val="24"/>
          <w:szCs w:val="24"/>
        </w:rPr>
      </w:pPr>
      <w:r w:rsidRPr="00AC07D2">
        <w:rPr>
          <w:rFonts w:ascii="Times New Roman" w:hAnsi="Times New Roman"/>
          <w:sz w:val="24"/>
          <w:szCs w:val="24"/>
        </w:rPr>
        <w:t>Ölçme ve değerlendirme yöntemi ile uygulama esasları bu meslek standardına göre hazırlanacak ulusal yeterli</w:t>
      </w:r>
      <w:r w:rsidR="005420FA" w:rsidRPr="00AC07D2">
        <w:rPr>
          <w:rFonts w:ascii="Times New Roman" w:hAnsi="Times New Roman"/>
          <w:sz w:val="24"/>
          <w:szCs w:val="24"/>
        </w:rPr>
        <w:t xml:space="preserve">liklerde detaylandırılır. </w:t>
      </w:r>
      <w:r w:rsidR="00CF3342" w:rsidRPr="00AC07D2">
        <w:rPr>
          <w:rFonts w:ascii="Times New Roman" w:hAnsi="Times New Roman"/>
          <w:sz w:val="24"/>
          <w:szCs w:val="24"/>
        </w:rPr>
        <w:t xml:space="preserve">Ölçme ve </w:t>
      </w:r>
      <w:r w:rsidRPr="00AC07D2">
        <w:rPr>
          <w:rFonts w:ascii="Times New Roman" w:hAnsi="Times New Roman"/>
          <w:sz w:val="24"/>
          <w:szCs w:val="24"/>
        </w:rPr>
        <w:t>değerlendirme ile belgelendirmeye ilişkin işlemler Mesleki Yeterlilik, Sınav ve Belgelendirme Yön</w:t>
      </w:r>
      <w:r w:rsidR="002144BA" w:rsidRPr="00AC07D2">
        <w:rPr>
          <w:rFonts w:ascii="Times New Roman" w:hAnsi="Times New Roman"/>
          <w:sz w:val="24"/>
          <w:szCs w:val="24"/>
        </w:rPr>
        <w:t>etmeli</w:t>
      </w:r>
      <w:r w:rsidR="006331F0" w:rsidRPr="00AC07D2">
        <w:rPr>
          <w:rFonts w:ascii="Times New Roman" w:hAnsi="Times New Roman"/>
          <w:sz w:val="24"/>
          <w:szCs w:val="24"/>
        </w:rPr>
        <w:t>ği</w:t>
      </w:r>
      <w:r w:rsidR="002144BA" w:rsidRPr="00AC07D2">
        <w:rPr>
          <w:rFonts w:ascii="Times New Roman" w:hAnsi="Times New Roman"/>
          <w:sz w:val="24"/>
          <w:szCs w:val="24"/>
        </w:rPr>
        <w:t xml:space="preserve"> çerçevesinde yürütülür.</w:t>
      </w: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366817" w:rsidRDefault="00366817" w:rsidP="000573EA">
      <w:pPr>
        <w:jc w:val="both"/>
        <w:rPr>
          <w:rFonts w:ascii="Times New Roman" w:hAnsi="Times New Roman"/>
          <w:b/>
          <w:sz w:val="24"/>
          <w:szCs w:val="24"/>
          <w:u w:val="single"/>
        </w:rPr>
      </w:pPr>
    </w:p>
    <w:p w:rsidR="006A663D" w:rsidRDefault="006A663D" w:rsidP="000573EA">
      <w:pPr>
        <w:jc w:val="both"/>
        <w:rPr>
          <w:rFonts w:ascii="Times New Roman" w:hAnsi="Times New Roman"/>
          <w:b/>
          <w:sz w:val="24"/>
          <w:szCs w:val="24"/>
          <w:u w:val="single"/>
        </w:rPr>
      </w:pPr>
    </w:p>
    <w:p w:rsidR="00E95F83" w:rsidRDefault="000573EA" w:rsidP="0021719F">
      <w:pPr>
        <w:spacing w:after="120"/>
        <w:jc w:val="both"/>
      </w:pPr>
      <w:r w:rsidRPr="00AC07D2">
        <w:rPr>
          <w:rFonts w:ascii="Times New Roman" w:hAnsi="Times New Roman"/>
          <w:b/>
          <w:sz w:val="24"/>
          <w:szCs w:val="24"/>
          <w:u w:val="single"/>
        </w:rPr>
        <w:lastRenderedPageBreak/>
        <w:t>Ek:</w:t>
      </w:r>
      <w:r w:rsidRPr="00AC07D2">
        <w:rPr>
          <w:rFonts w:ascii="Times New Roman" w:hAnsi="Times New Roman"/>
          <w:b/>
          <w:sz w:val="24"/>
          <w:szCs w:val="24"/>
        </w:rPr>
        <w:t xml:space="preserve"> Meslek Standardı Hazırlama Sürecinde Görev Alanlar</w:t>
      </w:r>
      <w:r w:rsidR="00933667" w:rsidRPr="00AC07D2">
        <w:rPr>
          <w:rFonts w:eastAsia="Times New Roman"/>
          <w:caps/>
        </w:rPr>
        <w:t xml:space="preserve"> </w:t>
      </w:r>
    </w:p>
    <w:p w:rsidR="00E95F83" w:rsidRDefault="00E95F83" w:rsidP="0021719F">
      <w:pPr>
        <w:pStyle w:val="Default"/>
        <w:spacing w:after="120"/>
        <w:rPr>
          <w:b/>
          <w:bCs/>
          <w:sz w:val="23"/>
          <w:szCs w:val="23"/>
        </w:rPr>
      </w:pPr>
      <w:r>
        <w:rPr>
          <w:b/>
          <w:bCs/>
          <w:sz w:val="23"/>
          <w:szCs w:val="23"/>
        </w:rPr>
        <w:t xml:space="preserve">1. Meslek Standardı Hazırlayan Kuruluşun Meslek Standardı Ekibi: </w:t>
      </w:r>
    </w:p>
    <w:p w:rsidR="001D3CE9" w:rsidRDefault="00517D33" w:rsidP="0021719F">
      <w:pPr>
        <w:spacing w:after="120"/>
        <w:rPr>
          <w:rFonts w:ascii="Times New Roman" w:hAnsi="Times New Roman"/>
          <w:sz w:val="24"/>
          <w:szCs w:val="24"/>
        </w:rPr>
      </w:pPr>
      <w:r>
        <w:rPr>
          <w:rFonts w:ascii="Times New Roman" w:hAnsi="Times New Roman"/>
          <w:sz w:val="24"/>
          <w:szCs w:val="24"/>
        </w:rPr>
        <w:t>Nail SANLI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Pr>
          <w:rFonts w:ascii="Times New Roman" w:hAnsi="Times New Roman"/>
          <w:sz w:val="24"/>
          <w:szCs w:val="24"/>
        </w:rPr>
        <w:t>TÜRMOB Genel Başkanı</w:t>
      </w:r>
    </w:p>
    <w:p w:rsidR="00517D33" w:rsidRDefault="00517D33" w:rsidP="0021719F">
      <w:pPr>
        <w:spacing w:after="120"/>
        <w:rPr>
          <w:rFonts w:ascii="Times New Roman" w:hAnsi="Times New Roman"/>
          <w:sz w:val="24"/>
          <w:szCs w:val="24"/>
        </w:rPr>
      </w:pPr>
      <w:r>
        <w:rPr>
          <w:rFonts w:ascii="Times New Roman" w:hAnsi="Times New Roman"/>
          <w:sz w:val="24"/>
          <w:szCs w:val="24"/>
        </w:rPr>
        <w:t>Yücel AKDEMİR</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Pr>
          <w:rFonts w:ascii="Times New Roman" w:hAnsi="Times New Roman"/>
          <w:sz w:val="24"/>
          <w:szCs w:val="24"/>
        </w:rPr>
        <w:t>TESMER Başkan Yardımcısı</w:t>
      </w:r>
    </w:p>
    <w:p w:rsidR="0030025F" w:rsidRDefault="0030025F" w:rsidP="0021719F">
      <w:pPr>
        <w:spacing w:after="120"/>
        <w:rPr>
          <w:rFonts w:ascii="Times New Roman" w:hAnsi="Times New Roman"/>
          <w:sz w:val="24"/>
          <w:szCs w:val="24"/>
        </w:rPr>
      </w:pPr>
      <w:r>
        <w:rPr>
          <w:rFonts w:ascii="Times New Roman" w:hAnsi="Times New Roman"/>
          <w:sz w:val="24"/>
          <w:szCs w:val="24"/>
        </w:rPr>
        <w:t>Rı</w:t>
      </w:r>
      <w:r w:rsidR="000D0627">
        <w:rPr>
          <w:rFonts w:ascii="Times New Roman" w:hAnsi="Times New Roman"/>
          <w:sz w:val="24"/>
          <w:szCs w:val="24"/>
        </w:rPr>
        <w:t>f</w:t>
      </w:r>
      <w:r>
        <w:rPr>
          <w:rFonts w:ascii="Times New Roman" w:hAnsi="Times New Roman"/>
          <w:sz w:val="24"/>
          <w:szCs w:val="24"/>
        </w:rPr>
        <w:t>at T. NALBANTOĞLU</w:t>
      </w:r>
      <w:r>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Pr>
          <w:rFonts w:ascii="Times New Roman" w:hAnsi="Times New Roman"/>
          <w:sz w:val="24"/>
          <w:szCs w:val="24"/>
        </w:rPr>
        <w:t>TESMER Sekreteri</w:t>
      </w:r>
    </w:p>
    <w:p w:rsidR="0030025F" w:rsidRDefault="0030025F" w:rsidP="0021719F">
      <w:pPr>
        <w:spacing w:after="120"/>
        <w:rPr>
          <w:rFonts w:ascii="Times New Roman" w:hAnsi="Times New Roman"/>
          <w:sz w:val="24"/>
          <w:szCs w:val="24"/>
        </w:rPr>
      </w:pPr>
      <w:r>
        <w:rPr>
          <w:rFonts w:ascii="Times New Roman" w:hAnsi="Times New Roman"/>
          <w:sz w:val="24"/>
          <w:szCs w:val="24"/>
        </w:rPr>
        <w:t>Ali Rıza AKDORA</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Pr>
          <w:rFonts w:ascii="Times New Roman" w:hAnsi="Times New Roman"/>
          <w:sz w:val="24"/>
          <w:szCs w:val="24"/>
        </w:rPr>
        <w:t>TESMER Saymanı</w:t>
      </w:r>
    </w:p>
    <w:p w:rsidR="0030025F" w:rsidRDefault="0030025F" w:rsidP="0021719F">
      <w:pPr>
        <w:spacing w:after="120"/>
        <w:rPr>
          <w:rFonts w:ascii="Times New Roman" w:hAnsi="Times New Roman"/>
          <w:sz w:val="24"/>
          <w:szCs w:val="24"/>
        </w:rPr>
      </w:pPr>
      <w:r>
        <w:rPr>
          <w:rFonts w:ascii="Times New Roman" w:hAnsi="Times New Roman"/>
          <w:sz w:val="24"/>
          <w:szCs w:val="24"/>
        </w:rPr>
        <w:t>Nurettin ÇEKİCİ</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Pr>
          <w:rFonts w:ascii="Times New Roman" w:hAnsi="Times New Roman"/>
          <w:sz w:val="24"/>
          <w:szCs w:val="24"/>
        </w:rPr>
        <w:t>TESMER Yönetim Kurulu Üyesi</w:t>
      </w:r>
    </w:p>
    <w:p w:rsidR="002A6CE1" w:rsidRDefault="002A6CE1" w:rsidP="0021719F">
      <w:pPr>
        <w:spacing w:after="120"/>
        <w:rPr>
          <w:rFonts w:ascii="Times New Roman" w:hAnsi="Times New Roman"/>
          <w:sz w:val="24"/>
          <w:szCs w:val="24"/>
        </w:rPr>
      </w:pPr>
      <w:r>
        <w:rPr>
          <w:rFonts w:ascii="Times New Roman" w:hAnsi="Times New Roman"/>
          <w:sz w:val="24"/>
          <w:szCs w:val="24"/>
        </w:rPr>
        <w:t>Mesut TOPCU</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Pr>
          <w:rFonts w:ascii="Times New Roman" w:hAnsi="Times New Roman"/>
          <w:sz w:val="24"/>
          <w:szCs w:val="24"/>
        </w:rPr>
        <w:t>TÜRMOB-TESMER Yönetim Kurulu Üyesi</w:t>
      </w:r>
    </w:p>
    <w:p w:rsidR="002A6CE1" w:rsidRDefault="002A6CE1" w:rsidP="0021719F">
      <w:pPr>
        <w:spacing w:after="120"/>
        <w:rPr>
          <w:rFonts w:ascii="Times New Roman" w:hAnsi="Times New Roman"/>
          <w:sz w:val="24"/>
          <w:szCs w:val="24"/>
        </w:rPr>
      </w:pPr>
      <w:r>
        <w:rPr>
          <w:rFonts w:ascii="Times New Roman" w:hAnsi="Times New Roman"/>
          <w:sz w:val="24"/>
          <w:szCs w:val="24"/>
        </w:rPr>
        <w:t>Yılmaz ŞANLI</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Pr>
          <w:rFonts w:ascii="Times New Roman" w:hAnsi="Times New Roman"/>
          <w:sz w:val="24"/>
          <w:szCs w:val="24"/>
        </w:rPr>
        <w:t>TÜRMOB-TESMER Yönetim Kurulu Üyesi</w:t>
      </w:r>
    </w:p>
    <w:p w:rsidR="002A6CE1" w:rsidRDefault="002A6CE1" w:rsidP="0021719F">
      <w:pPr>
        <w:pStyle w:val="Default"/>
        <w:spacing w:after="120"/>
        <w:rPr>
          <w:sz w:val="23"/>
          <w:szCs w:val="23"/>
        </w:rPr>
      </w:pPr>
      <w:r>
        <w:rPr>
          <w:sz w:val="23"/>
          <w:szCs w:val="23"/>
        </w:rPr>
        <w:t>Prof. Dr. Ercan BAYAZITLI</w:t>
      </w:r>
      <w:r>
        <w:rPr>
          <w:sz w:val="23"/>
          <w:szCs w:val="23"/>
        </w:rPr>
        <w:tab/>
      </w:r>
      <w:r w:rsidR="00DE0E73">
        <w:rPr>
          <w:sz w:val="23"/>
          <w:szCs w:val="23"/>
        </w:rPr>
        <w:tab/>
      </w:r>
      <w:r>
        <w:rPr>
          <w:sz w:val="23"/>
          <w:szCs w:val="23"/>
        </w:rPr>
        <w:t>TÜRMOB-TESMER Müdürü</w:t>
      </w:r>
    </w:p>
    <w:p w:rsidR="002A6CE1" w:rsidRDefault="002A6CE1" w:rsidP="0021719F">
      <w:pPr>
        <w:pStyle w:val="Default"/>
        <w:spacing w:after="120"/>
        <w:rPr>
          <w:sz w:val="23"/>
          <w:szCs w:val="23"/>
        </w:rPr>
      </w:pPr>
      <w:r>
        <w:rPr>
          <w:sz w:val="23"/>
          <w:szCs w:val="23"/>
        </w:rPr>
        <w:t xml:space="preserve">                                                 </w:t>
      </w:r>
      <w:r w:rsidR="00DE0E73">
        <w:rPr>
          <w:sz w:val="23"/>
          <w:szCs w:val="23"/>
        </w:rPr>
        <w:tab/>
      </w:r>
      <w:r>
        <w:rPr>
          <w:sz w:val="23"/>
          <w:szCs w:val="23"/>
        </w:rPr>
        <w:t xml:space="preserve"> </w:t>
      </w:r>
      <w:r w:rsidR="00DE0E73">
        <w:rPr>
          <w:sz w:val="23"/>
          <w:szCs w:val="23"/>
        </w:rPr>
        <w:tab/>
      </w:r>
      <w:r>
        <w:rPr>
          <w:sz w:val="23"/>
          <w:szCs w:val="23"/>
        </w:rPr>
        <w:t>Ankara Üniversitesi Öğretim Üyesi</w:t>
      </w:r>
    </w:p>
    <w:p w:rsidR="005F1F00" w:rsidRDefault="001D3CE9" w:rsidP="0021719F">
      <w:pPr>
        <w:spacing w:after="120"/>
        <w:rPr>
          <w:rFonts w:ascii="Times New Roman" w:hAnsi="Times New Roman"/>
          <w:sz w:val="24"/>
          <w:szCs w:val="24"/>
        </w:rPr>
      </w:pPr>
      <w:r>
        <w:rPr>
          <w:rFonts w:ascii="Times New Roman" w:hAnsi="Times New Roman"/>
          <w:sz w:val="24"/>
          <w:szCs w:val="24"/>
        </w:rPr>
        <w:t>Ali</w:t>
      </w:r>
      <w:r w:rsidR="00A9427D">
        <w:rPr>
          <w:rFonts w:ascii="Times New Roman" w:hAnsi="Times New Roman"/>
          <w:sz w:val="24"/>
          <w:szCs w:val="24"/>
        </w:rPr>
        <w:t xml:space="preserve"> </w:t>
      </w:r>
      <w:r>
        <w:rPr>
          <w:rFonts w:ascii="Times New Roman" w:hAnsi="Times New Roman"/>
          <w:sz w:val="24"/>
          <w:szCs w:val="24"/>
        </w:rPr>
        <w:t>Rıza EREN</w:t>
      </w:r>
      <w:r w:rsidRPr="00247542">
        <w:rPr>
          <w:rFonts w:ascii="Times New Roman" w:hAnsi="Times New Roman"/>
          <w:sz w:val="24"/>
          <w:szCs w:val="24"/>
        </w:rPr>
        <w:tab/>
      </w:r>
      <w:r w:rsidRPr="00247542">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sidR="00BD53EA">
        <w:rPr>
          <w:rFonts w:ascii="Times New Roman" w:hAnsi="Times New Roman"/>
          <w:sz w:val="24"/>
          <w:szCs w:val="24"/>
        </w:rPr>
        <w:t>TESMER Müdür Yardımcısı</w:t>
      </w:r>
      <w:r w:rsidRPr="00247542">
        <w:rPr>
          <w:rFonts w:ascii="Times New Roman" w:hAnsi="Times New Roman"/>
          <w:sz w:val="24"/>
          <w:szCs w:val="24"/>
        </w:rPr>
        <w:t xml:space="preserve"> </w:t>
      </w:r>
      <w:r w:rsidRPr="00247542">
        <w:rPr>
          <w:rFonts w:ascii="Times New Roman" w:hAnsi="Times New Roman"/>
          <w:sz w:val="24"/>
          <w:szCs w:val="24"/>
        </w:rPr>
        <w:tab/>
      </w:r>
    </w:p>
    <w:p w:rsidR="005B3AC1" w:rsidRDefault="005B3AC1" w:rsidP="0021719F">
      <w:pPr>
        <w:spacing w:after="120"/>
        <w:rPr>
          <w:rFonts w:ascii="Times New Roman" w:hAnsi="Times New Roman"/>
          <w:sz w:val="24"/>
          <w:szCs w:val="24"/>
        </w:rPr>
      </w:pPr>
      <w:r>
        <w:rPr>
          <w:rFonts w:ascii="Times New Roman" w:hAnsi="Times New Roman"/>
          <w:sz w:val="24"/>
          <w:szCs w:val="24"/>
        </w:rPr>
        <w:t>Nurcan KOCABAŞ</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Pr>
          <w:rFonts w:ascii="Times New Roman" w:hAnsi="Times New Roman"/>
          <w:sz w:val="24"/>
          <w:szCs w:val="24"/>
        </w:rPr>
        <w:t xml:space="preserve">TESMER </w:t>
      </w:r>
      <w:r w:rsidR="002A6CE1">
        <w:rPr>
          <w:rFonts w:ascii="Times New Roman" w:hAnsi="Times New Roman"/>
          <w:sz w:val="24"/>
          <w:szCs w:val="24"/>
        </w:rPr>
        <w:t>Muhasebe Müdürü</w:t>
      </w:r>
      <w:r w:rsidR="00FE05D4">
        <w:rPr>
          <w:rFonts w:ascii="Times New Roman" w:hAnsi="Times New Roman"/>
          <w:sz w:val="24"/>
          <w:szCs w:val="24"/>
        </w:rPr>
        <w:t xml:space="preserve"> </w:t>
      </w:r>
    </w:p>
    <w:p w:rsidR="00D17F5D" w:rsidRDefault="005B3AC1" w:rsidP="0021719F">
      <w:pPr>
        <w:spacing w:after="120"/>
        <w:rPr>
          <w:rFonts w:ascii="Times New Roman" w:hAnsi="Times New Roman"/>
          <w:sz w:val="24"/>
          <w:szCs w:val="24"/>
        </w:rPr>
      </w:pPr>
      <w:r>
        <w:rPr>
          <w:rFonts w:ascii="Times New Roman" w:hAnsi="Times New Roman"/>
          <w:sz w:val="24"/>
          <w:szCs w:val="24"/>
        </w:rPr>
        <w:t>Rıza DİVRİKLİ</w:t>
      </w:r>
      <w:r>
        <w:rPr>
          <w:rFonts w:ascii="Times New Roman" w:hAnsi="Times New Roman"/>
          <w:sz w:val="24"/>
          <w:szCs w:val="24"/>
        </w:rPr>
        <w:tab/>
      </w:r>
      <w:r>
        <w:rPr>
          <w:rFonts w:ascii="Times New Roman" w:hAnsi="Times New Roman"/>
          <w:sz w:val="24"/>
          <w:szCs w:val="24"/>
        </w:rPr>
        <w:tab/>
      </w:r>
      <w:r w:rsidR="00DE0E73">
        <w:rPr>
          <w:rFonts w:ascii="Times New Roman" w:hAnsi="Times New Roman"/>
          <w:sz w:val="24"/>
          <w:szCs w:val="24"/>
        </w:rPr>
        <w:tab/>
      </w:r>
      <w:r w:rsidR="002A6CE1">
        <w:rPr>
          <w:rFonts w:ascii="Times New Roman" w:hAnsi="Times New Roman"/>
          <w:sz w:val="24"/>
          <w:szCs w:val="24"/>
        </w:rPr>
        <w:t>TÜRMOB-</w:t>
      </w:r>
      <w:r w:rsidR="00DE0E73">
        <w:rPr>
          <w:rFonts w:ascii="Times New Roman" w:hAnsi="Times New Roman"/>
          <w:sz w:val="24"/>
          <w:szCs w:val="24"/>
        </w:rPr>
        <w:t>TESMER Eğitim</w:t>
      </w:r>
      <w:r>
        <w:rPr>
          <w:rFonts w:ascii="Times New Roman" w:hAnsi="Times New Roman"/>
          <w:sz w:val="24"/>
          <w:szCs w:val="24"/>
        </w:rPr>
        <w:t xml:space="preserve"> Uzmanı</w:t>
      </w:r>
    </w:p>
    <w:p w:rsidR="00FE05D4" w:rsidRDefault="00DE0E73" w:rsidP="0021719F">
      <w:pPr>
        <w:spacing w:after="120"/>
        <w:ind w:left="3540" w:hanging="3540"/>
        <w:rPr>
          <w:rFonts w:ascii="Times New Roman" w:hAnsi="Times New Roman"/>
          <w:sz w:val="24"/>
          <w:szCs w:val="24"/>
        </w:rPr>
      </w:pPr>
      <w:r>
        <w:rPr>
          <w:rFonts w:ascii="Times New Roman" w:hAnsi="Times New Roman"/>
          <w:sz w:val="24"/>
          <w:szCs w:val="24"/>
        </w:rPr>
        <w:t>Cenk İÇER</w:t>
      </w:r>
      <w:r>
        <w:rPr>
          <w:rFonts w:ascii="Times New Roman" w:hAnsi="Times New Roman"/>
          <w:sz w:val="24"/>
          <w:szCs w:val="24"/>
        </w:rPr>
        <w:tab/>
      </w:r>
      <w:r w:rsidR="002A6CE1">
        <w:rPr>
          <w:rFonts w:ascii="Times New Roman" w:hAnsi="Times New Roman"/>
          <w:sz w:val="24"/>
          <w:szCs w:val="24"/>
        </w:rPr>
        <w:t>TÜRMOB-</w:t>
      </w:r>
      <w:r w:rsidR="00FE05D4">
        <w:rPr>
          <w:rFonts w:ascii="Times New Roman" w:hAnsi="Times New Roman"/>
          <w:sz w:val="24"/>
          <w:szCs w:val="24"/>
        </w:rPr>
        <w:t xml:space="preserve">TESMER </w:t>
      </w:r>
      <w:r w:rsidR="002A6CE1">
        <w:rPr>
          <w:rFonts w:ascii="Times New Roman" w:hAnsi="Times New Roman"/>
          <w:sz w:val="24"/>
          <w:szCs w:val="24"/>
        </w:rPr>
        <w:t xml:space="preserve">LUCA Muhasebe Yazılımı Uzmanı </w:t>
      </w:r>
    </w:p>
    <w:p w:rsidR="001D3CE9" w:rsidRPr="00247542" w:rsidRDefault="00BD53EA" w:rsidP="0021719F">
      <w:pPr>
        <w:spacing w:after="120"/>
        <w:rPr>
          <w:rFonts w:ascii="Times New Roman" w:hAnsi="Times New Roman"/>
          <w:sz w:val="24"/>
          <w:szCs w:val="24"/>
        </w:rPr>
      </w:pPr>
      <w:r>
        <w:rPr>
          <w:rFonts w:ascii="Times New Roman" w:hAnsi="Times New Roman"/>
          <w:sz w:val="24"/>
          <w:szCs w:val="24"/>
        </w:rPr>
        <w:t>Seher COŞKUNER</w:t>
      </w:r>
      <w:r w:rsidR="001D3CE9" w:rsidRPr="00247542">
        <w:rPr>
          <w:rFonts w:ascii="Times New Roman" w:hAnsi="Times New Roman"/>
          <w:sz w:val="24"/>
          <w:szCs w:val="24"/>
        </w:rPr>
        <w:tab/>
      </w:r>
      <w:r w:rsidR="001D3CE9" w:rsidRPr="00247542">
        <w:rPr>
          <w:rFonts w:ascii="Times New Roman" w:hAnsi="Times New Roman"/>
          <w:sz w:val="24"/>
          <w:szCs w:val="24"/>
        </w:rPr>
        <w:tab/>
      </w:r>
      <w:r w:rsidR="00DE0E73">
        <w:rPr>
          <w:rFonts w:ascii="Times New Roman" w:hAnsi="Times New Roman"/>
          <w:sz w:val="24"/>
          <w:szCs w:val="24"/>
        </w:rPr>
        <w:tab/>
      </w:r>
      <w:r w:rsidR="00F24AC5" w:rsidRPr="00247542">
        <w:rPr>
          <w:rFonts w:ascii="Times New Roman" w:hAnsi="Times New Roman"/>
          <w:sz w:val="24"/>
          <w:szCs w:val="24"/>
        </w:rPr>
        <w:t>Sisma Danışmanlık Ltd.</w:t>
      </w:r>
      <w:r w:rsidR="00F24AC5">
        <w:rPr>
          <w:rFonts w:ascii="Times New Roman" w:hAnsi="Times New Roman"/>
          <w:sz w:val="24"/>
          <w:szCs w:val="24"/>
        </w:rPr>
        <w:t>Şti.-</w:t>
      </w:r>
      <w:r w:rsidR="001D3CE9" w:rsidRPr="00247542">
        <w:rPr>
          <w:rFonts w:ascii="Times New Roman" w:hAnsi="Times New Roman"/>
          <w:sz w:val="24"/>
          <w:szCs w:val="24"/>
        </w:rPr>
        <w:t xml:space="preserve">SİSMA Uzmanı </w:t>
      </w:r>
    </w:p>
    <w:p w:rsidR="001D3CE9" w:rsidRDefault="001D3CE9" w:rsidP="0021719F">
      <w:pPr>
        <w:spacing w:after="120"/>
        <w:ind w:left="3540" w:hanging="3540"/>
        <w:rPr>
          <w:rFonts w:ascii="Times New Roman" w:hAnsi="Times New Roman"/>
          <w:sz w:val="24"/>
          <w:szCs w:val="24"/>
        </w:rPr>
      </w:pPr>
      <w:r w:rsidRPr="00247542">
        <w:rPr>
          <w:rFonts w:ascii="Times New Roman" w:hAnsi="Times New Roman"/>
          <w:sz w:val="24"/>
          <w:szCs w:val="24"/>
        </w:rPr>
        <w:t>Dr. İr</w:t>
      </w:r>
      <w:r w:rsidR="002A6CE1">
        <w:rPr>
          <w:rFonts w:ascii="Times New Roman" w:hAnsi="Times New Roman"/>
          <w:sz w:val="24"/>
          <w:szCs w:val="24"/>
        </w:rPr>
        <w:t>f</w:t>
      </w:r>
      <w:r w:rsidRPr="00247542">
        <w:rPr>
          <w:rFonts w:ascii="Times New Roman" w:hAnsi="Times New Roman"/>
          <w:sz w:val="24"/>
          <w:szCs w:val="24"/>
        </w:rPr>
        <w:t>an MISIRLI</w:t>
      </w:r>
      <w:r w:rsidRPr="00247542">
        <w:rPr>
          <w:rFonts w:ascii="Times New Roman" w:hAnsi="Times New Roman"/>
          <w:sz w:val="24"/>
          <w:szCs w:val="24"/>
        </w:rPr>
        <w:tab/>
      </w:r>
      <w:r w:rsidR="00F24AC5" w:rsidRPr="00247542">
        <w:rPr>
          <w:rFonts w:ascii="Times New Roman" w:hAnsi="Times New Roman"/>
          <w:sz w:val="24"/>
          <w:szCs w:val="24"/>
        </w:rPr>
        <w:t>Sisma Danışmanlık Ltd.</w:t>
      </w:r>
      <w:r w:rsidR="00F24AC5">
        <w:rPr>
          <w:rFonts w:ascii="Times New Roman" w:hAnsi="Times New Roman"/>
          <w:sz w:val="24"/>
          <w:szCs w:val="24"/>
        </w:rPr>
        <w:t xml:space="preserve"> Şti.-</w:t>
      </w:r>
      <w:r w:rsidRPr="00247542">
        <w:rPr>
          <w:rFonts w:ascii="Times New Roman" w:hAnsi="Times New Roman"/>
          <w:sz w:val="24"/>
          <w:szCs w:val="24"/>
        </w:rPr>
        <w:t xml:space="preserve">Meslek Standardı Hazırlama </w:t>
      </w:r>
      <w:r w:rsidR="00702542" w:rsidRPr="00247542">
        <w:rPr>
          <w:rFonts w:ascii="Times New Roman" w:hAnsi="Times New Roman"/>
          <w:sz w:val="24"/>
          <w:szCs w:val="24"/>
        </w:rPr>
        <w:t>Ekibi Teknik</w:t>
      </w:r>
      <w:r w:rsidRPr="00247542">
        <w:rPr>
          <w:rFonts w:ascii="Times New Roman" w:hAnsi="Times New Roman"/>
          <w:sz w:val="24"/>
          <w:szCs w:val="24"/>
        </w:rPr>
        <w:t xml:space="preserve"> Koordinatörü </w:t>
      </w:r>
      <w:r w:rsidR="00702542">
        <w:rPr>
          <w:rFonts w:ascii="Times New Roman" w:hAnsi="Times New Roman"/>
          <w:sz w:val="24"/>
          <w:szCs w:val="24"/>
        </w:rPr>
        <w:t>ve Sisma</w:t>
      </w:r>
      <w:r w:rsidR="00702542" w:rsidRPr="00247542">
        <w:rPr>
          <w:rFonts w:ascii="Times New Roman" w:hAnsi="Times New Roman"/>
          <w:sz w:val="24"/>
          <w:szCs w:val="24"/>
        </w:rPr>
        <w:t xml:space="preserve"> Uzmanı</w:t>
      </w:r>
      <w:r w:rsidRPr="00247542">
        <w:rPr>
          <w:rFonts w:ascii="Times New Roman" w:hAnsi="Times New Roman"/>
          <w:sz w:val="24"/>
          <w:szCs w:val="24"/>
        </w:rPr>
        <w:t xml:space="preserve"> </w:t>
      </w:r>
    </w:p>
    <w:p w:rsidR="00525FCB" w:rsidRPr="00247542" w:rsidRDefault="00525FCB" w:rsidP="0021719F">
      <w:pPr>
        <w:spacing w:after="120"/>
        <w:ind w:left="3540" w:hanging="3540"/>
        <w:rPr>
          <w:rFonts w:ascii="Times New Roman" w:hAnsi="Times New Roman"/>
          <w:sz w:val="24"/>
          <w:szCs w:val="24"/>
        </w:rPr>
      </w:pPr>
    </w:p>
    <w:p w:rsidR="00E95F83" w:rsidRDefault="00E95F83" w:rsidP="0021719F">
      <w:pPr>
        <w:pStyle w:val="Default"/>
        <w:spacing w:after="120"/>
        <w:rPr>
          <w:sz w:val="23"/>
          <w:szCs w:val="23"/>
        </w:rPr>
      </w:pPr>
      <w:r>
        <w:rPr>
          <w:b/>
          <w:bCs/>
          <w:sz w:val="23"/>
          <w:szCs w:val="23"/>
        </w:rPr>
        <w:t xml:space="preserve">2. Teknik Çalışma Grubu Üyeleri </w:t>
      </w:r>
    </w:p>
    <w:p w:rsidR="005F1F00" w:rsidRPr="00DE0E73" w:rsidRDefault="005F1F00" w:rsidP="0021719F">
      <w:pPr>
        <w:spacing w:after="120"/>
        <w:rPr>
          <w:rFonts w:ascii="Times New Roman" w:hAnsi="Times New Roman"/>
          <w:sz w:val="24"/>
          <w:szCs w:val="24"/>
        </w:rPr>
      </w:pPr>
      <w:r w:rsidRPr="00DE0E73">
        <w:rPr>
          <w:rFonts w:ascii="Times New Roman" w:hAnsi="Times New Roman"/>
          <w:sz w:val="24"/>
          <w:szCs w:val="24"/>
        </w:rPr>
        <w:t>Pro</w:t>
      </w:r>
      <w:r w:rsidR="000D0627" w:rsidRPr="00DE0E73">
        <w:rPr>
          <w:rFonts w:ascii="Times New Roman" w:hAnsi="Times New Roman"/>
          <w:sz w:val="24"/>
          <w:szCs w:val="24"/>
        </w:rPr>
        <w:t>f</w:t>
      </w:r>
      <w:r w:rsidRPr="00DE0E73">
        <w:rPr>
          <w:rFonts w:ascii="Times New Roman" w:hAnsi="Times New Roman"/>
          <w:sz w:val="24"/>
          <w:szCs w:val="24"/>
        </w:rPr>
        <w:t>. Dr. Ercan BAYAZITLI</w:t>
      </w:r>
      <w:r w:rsidRPr="00DE0E73">
        <w:rPr>
          <w:rFonts w:ascii="Times New Roman" w:hAnsi="Times New Roman"/>
          <w:sz w:val="24"/>
          <w:szCs w:val="24"/>
        </w:rPr>
        <w:tab/>
      </w:r>
      <w:r w:rsidR="00551760" w:rsidRPr="00DE0E73">
        <w:rPr>
          <w:rFonts w:ascii="Times New Roman" w:hAnsi="Times New Roman"/>
          <w:sz w:val="24"/>
          <w:szCs w:val="24"/>
        </w:rPr>
        <w:tab/>
      </w:r>
      <w:r w:rsidRPr="00DE0E73">
        <w:rPr>
          <w:rFonts w:ascii="Times New Roman" w:hAnsi="Times New Roman"/>
          <w:sz w:val="24"/>
          <w:szCs w:val="24"/>
        </w:rPr>
        <w:t>Ankara Üniversitesi</w:t>
      </w:r>
      <w:r w:rsidR="005265C8">
        <w:rPr>
          <w:rFonts w:ascii="Times New Roman" w:hAnsi="Times New Roman"/>
          <w:sz w:val="24"/>
          <w:szCs w:val="24"/>
        </w:rPr>
        <w:t>-</w:t>
      </w:r>
      <w:r w:rsidRPr="00DE0E73">
        <w:rPr>
          <w:rFonts w:ascii="Times New Roman" w:hAnsi="Times New Roman"/>
          <w:sz w:val="24"/>
          <w:szCs w:val="24"/>
        </w:rPr>
        <w:t>Öğretim Üyesi</w:t>
      </w:r>
    </w:p>
    <w:p w:rsidR="005F1F00" w:rsidRPr="00DE0E73" w:rsidRDefault="005F1F00" w:rsidP="0021719F">
      <w:pPr>
        <w:spacing w:after="120"/>
        <w:rPr>
          <w:rFonts w:ascii="Times New Roman" w:hAnsi="Times New Roman"/>
          <w:sz w:val="24"/>
          <w:szCs w:val="24"/>
        </w:rPr>
      </w:pPr>
      <w:r w:rsidRPr="00DE0E73">
        <w:rPr>
          <w:rFonts w:ascii="Times New Roman" w:hAnsi="Times New Roman"/>
          <w:sz w:val="24"/>
          <w:szCs w:val="24"/>
        </w:rPr>
        <w:t>Pro</w:t>
      </w:r>
      <w:r w:rsidR="000D0627" w:rsidRPr="00DE0E73">
        <w:rPr>
          <w:rFonts w:ascii="Times New Roman" w:hAnsi="Times New Roman"/>
          <w:sz w:val="24"/>
          <w:szCs w:val="24"/>
        </w:rPr>
        <w:t>f</w:t>
      </w:r>
      <w:r w:rsidRPr="00DE0E73">
        <w:rPr>
          <w:rFonts w:ascii="Times New Roman" w:hAnsi="Times New Roman"/>
          <w:sz w:val="24"/>
          <w:szCs w:val="24"/>
        </w:rPr>
        <w:t xml:space="preserve">. Dr. </w:t>
      </w:r>
      <w:r w:rsidR="00DE0E73" w:rsidRPr="00DE0E73">
        <w:rPr>
          <w:rFonts w:ascii="Times New Roman" w:hAnsi="Times New Roman"/>
          <w:sz w:val="24"/>
          <w:szCs w:val="24"/>
        </w:rPr>
        <w:t>Cemal İBİŞ</w:t>
      </w:r>
      <w:r w:rsidRPr="00DE0E73">
        <w:rPr>
          <w:rFonts w:ascii="Times New Roman" w:hAnsi="Times New Roman"/>
          <w:sz w:val="24"/>
          <w:szCs w:val="24"/>
        </w:rPr>
        <w:tab/>
      </w:r>
      <w:r w:rsidRPr="00DE0E73">
        <w:rPr>
          <w:rFonts w:ascii="Times New Roman" w:hAnsi="Times New Roman"/>
          <w:sz w:val="24"/>
          <w:szCs w:val="24"/>
        </w:rPr>
        <w:tab/>
      </w:r>
      <w:r w:rsidR="00551760" w:rsidRPr="00DE0E73">
        <w:rPr>
          <w:rFonts w:ascii="Times New Roman" w:hAnsi="Times New Roman"/>
          <w:sz w:val="24"/>
          <w:szCs w:val="24"/>
        </w:rPr>
        <w:tab/>
      </w:r>
      <w:r w:rsidRPr="00DE0E73">
        <w:rPr>
          <w:rFonts w:ascii="Times New Roman" w:hAnsi="Times New Roman"/>
          <w:sz w:val="24"/>
          <w:szCs w:val="24"/>
        </w:rPr>
        <w:t>Marmara Üniversitesi</w:t>
      </w:r>
      <w:r w:rsidR="005265C8">
        <w:rPr>
          <w:rFonts w:ascii="Times New Roman" w:hAnsi="Times New Roman"/>
          <w:sz w:val="24"/>
          <w:szCs w:val="24"/>
        </w:rPr>
        <w:t>-</w:t>
      </w:r>
      <w:r w:rsidRPr="00DE0E73">
        <w:rPr>
          <w:rFonts w:ascii="Times New Roman" w:hAnsi="Times New Roman"/>
          <w:sz w:val="24"/>
          <w:szCs w:val="24"/>
        </w:rPr>
        <w:t>Öğretim Üyesi</w:t>
      </w:r>
    </w:p>
    <w:p w:rsidR="005F1F00" w:rsidRPr="00DE0E73" w:rsidRDefault="005F1F00" w:rsidP="0021719F">
      <w:pPr>
        <w:spacing w:after="120"/>
        <w:rPr>
          <w:rFonts w:ascii="Times New Roman" w:hAnsi="Times New Roman"/>
          <w:sz w:val="24"/>
          <w:szCs w:val="24"/>
        </w:rPr>
      </w:pPr>
      <w:r w:rsidRPr="00DE0E73">
        <w:rPr>
          <w:rFonts w:ascii="Times New Roman" w:hAnsi="Times New Roman"/>
          <w:sz w:val="24"/>
          <w:szCs w:val="24"/>
        </w:rPr>
        <w:t>Pro</w:t>
      </w:r>
      <w:r w:rsidR="000D0627" w:rsidRPr="00DE0E73">
        <w:rPr>
          <w:rFonts w:ascii="Times New Roman" w:hAnsi="Times New Roman"/>
          <w:sz w:val="24"/>
          <w:szCs w:val="24"/>
        </w:rPr>
        <w:t>f</w:t>
      </w:r>
      <w:r w:rsidRPr="00DE0E73">
        <w:rPr>
          <w:rFonts w:ascii="Times New Roman" w:hAnsi="Times New Roman"/>
          <w:sz w:val="24"/>
          <w:szCs w:val="24"/>
        </w:rPr>
        <w:t>. Dr. Orhan ÇELİK</w:t>
      </w:r>
      <w:r w:rsidRPr="00DE0E73">
        <w:rPr>
          <w:rFonts w:ascii="Times New Roman" w:hAnsi="Times New Roman"/>
          <w:sz w:val="24"/>
          <w:szCs w:val="24"/>
        </w:rPr>
        <w:tab/>
      </w:r>
      <w:r w:rsidR="00551760" w:rsidRPr="00DE0E73">
        <w:rPr>
          <w:rFonts w:ascii="Times New Roman" w:hAnsi="Times New Roman"/>
          <w:sz w:val="24"/>
          <w:szCs w:val="24"/>
        </w:rPr>
        <w:tab/>
      </w:r>
      <w:r w:rsidRPr="00DE0E73">
        <w:rPr>
          <w:rFonts w:ascii="Times New Roman" w:hAnsi="Times New Roman"/>
          <w:sz w:val="24"/>
          <w:szCs w:val="24"/>
        </w:rPr>
        <w:t>Ankara Üniversitesi</w:t>
      </w:r>
      <w:r w:rsidR="005265C8">
        <w:rPr>
          <w:rFonts w:ascii="Times New Roman" w:hAnsi="Times New Roman"/>
          <w:sz w:val="24"/>
          <w:szCs w:val="24"/>
        </w:rPr>
        <w:t>-</w:t>
      </w:r>
      <w:r w:rsidRPr="00DE0E73">
        <w:rPr>
          <w:rFonts w:ascii="Times New Roman" w:hAnsi="Times New Roman"/>
          <w:sz w:val="24"/>
          <w:szCs w:val="24"/>
        </w:rPr>
        <w:t>Öğretim Üyesi</w:t>
      </w:r>
    </w:p>
    <w:p w:rsidR="005F1F00" w:rsidRPr="00DE0E73" w:rsidRDefault="00A9427D" w:rsidP="0021719F">
      <w:pPr>
        <w:spacing w:after="120"/>
        <w:rPr>
          <w:rFonts w:ascii="Times New Roman" w:hAnsi="Times New Roman"/>
          <w:sz w:val="24"/>
          <w:szCs w:val="24"/>
        </w:rPr>
      </w:pPr>
      <w:r w:rsidRPr="00DE0E73">
        <w:rPr>
          <w:rFonts w:ascii="Times New Roman" w:hAnsi="Times New Roman"/>
          <w:sz w:val="24"/>
          <w:szCs w:val="24"/>
        </w:rPr>
        <w:t>Pro</w:t>
      </w:r>
      <w:r w:rsidR="000D0627" w:rsidRPr="00DE0E73">
        <w:rPr>
          <w:rFonts w:ascii="Times New Roman" w:hAnsi="Times New Roman"/>
          <w:sz w:val="24"/>
          <w:szCs w:val="24"/>
        </w:rPr>
        <w:t>f</w:t>
      </w:r>
      <w:r w:rsidRPr="00DE0E73">
        <w:rPr>
          <w:rFonts w:ascii="Times New Roman" w:hAnsi="Times New Roman"/>
          <w:sz w:val="24"/>
          <w:szCs w:val="24"/>
        </w:rPr>
        <w:t>. Dr. Kadir GÜRDAL</w:t>
      </w:r>
      <w:r w:rsidRPr="00DE0E73">
        <w:rPr>
          <w:rFonts w:ascii="Times New Roman" w:hAnsi="Times New Roman"/>
          <w:sz w:val="24"/>
          <w:szCs w:val="24"/>
        </w:rPr>
        <w:tab/>
      </w:r>
      <w:r w:rsidR="00551760" w:rsidRPr="00DE0E73">
        <w:rPr>
          <w:rFonts w:ascii="Times New Roman" w:hAnsi="Times New Roman"/>
          <w:sz w:val="24"/>
          <w:szCs w:val="24"/>
        </w:rPr>
        <w:tab/>
      </w:r>
      <w:r w:rsidRPr="00DE0E73">
        <w:rPr>
          <w:rFonts w:ascii="Times New Roman" w:hAnsi="Times New Roman"/>
          <w:sz w:val="24"/>
          <w:szCs w:val="24"/>
        </w:rPr>
        <w:t>Ankara Üniversitesi</w:t>
      </w:r>
      <w:r w:rsidR="005265C8">
        <w:rPr>
          <w:rFonts w:ascii="Times New Roman" w:hAnsi="Times New Roman"/>
          <w:sz w:val="24"/>
          <w:szCs w:val="24"/>
        </w:rPr>
        <w:t>-</w:t>
      </w:r>
      <w:r w:rsidRPr="00DE0E73">
        <w:rPr>
          <w:rFonts w:ascii="Times New Roman" w:hAnsi="Times New Roman"/>
          <w:sz w:val="24"/>
          <w:szCs w:val="24"/>
        </w:rPr>
        <w:t>Öğretim Üyesi</w:t>
      </w:r>
    </w:p>
    <w:p w:rsidR="00A9427D" w:rsidRDefault="00A9427D" w:rsidP="0021719F">
      <w:pPr>
        <w:spacing w:after="120"/>
        <w:rPr>
          <w:rFonts w:ascii="Times New Roman" w:hAnsi="Times New Roman"/>
          <w:sz w:val="24"/>
          <w:szCs w:val="24"/>
        </w:rPr>
      </w:pPr>
      <w:r w:rsidRPr="00DE0E73">
        <w:rPr>
          <w:rFonts w:ascii="Times New Roman" w:hAnsi="Times New Roman"/>
          <w:sz w:val="24"/>
          <w:szCs w:val="24"/>
        </w:rPr>
        <w:t>Yrd. Doç. Dr. Musta</w:t>
      </w:r>
      <w:r w:rsidR="000D0627" w:rsidRPr="00DE0E73">
        <w:rPr>
          <w:rFonts w:ascii="Times New Roman" w:hAnsi="Times New Roman"/>
          <w:sz w:val="24"/>
          <w:szCs w:val="24"/>
        </w:rPr>
        <w:t>f</w:t>
      </w:r>
      <w:r w:rsidRPr="00DE0E73">
        <w:rPr>
          <w:rFonts w:ascii="Times New Roman" w:hAnsi="Times New Roman"/>
          <w:sz w:val="24"/>
          <w:szCs w:val="24"/>
        </w:rPr>
        <w:t xml:space="preserve">a DOĞAN </w:t>
      </w:r>
      <w:r w:rsidR="00551760" w:rsidRPr="00DE0E73">
        <w:rPr>
          <w:rFonts w:ascii="Times New Roman" w:hAnsi="Times New Roman"/>
          <w:sz w:val="24"/>
          <w:szCs w:val="24"/>
        </w:rPr>
        <w:tab/>
      </w:r>
      <w:r w:rsidRPr="00DE0E73">
        <w:rPr>
          <w:rFonts w:ascii="Times New Roman" w:hAnsi="Times New Roman"/>
          <w:sz w:val="24"/>
          <w:szCs w:val="24"/>
        </w:rPr>
        <w:t>Ankara Üniversitesi</w:t>
      </w:r>
      <w:r w:rsidR="005265C8">
        <w:rPr>
          <w:rFonts w:ascii="Times New Roman" w:hAnsi="Times New Roman"/>
          <w:sz w:val="24"/>
          <w:szCs w:val="24"/>
        </w:rPr>
        <w:t>-</w:t>
      </w:r>
      <w:r w:rsidRPr="00DE0E73">
        <w:rPr>
          <w:rFonts w:ascii="Times New Roman" w:hAnsi="Times New Roman"/>
          <w:sz w:val="24"/>
          <w:szCs w:val="24"/>
        </w:rPr>
        <w:t>Öğretim Üyesi</w:t>
      </w:r>
    </w:p>
    <w:p w:rsidR="000250C8" w:rsidRDefault="000250C8" w:rsidP="0021719F">
      <w:pPr>
        <w:spacing w:after="120"/>
        <w:rPr>
          <w:rFonts w:ascii="Times New Roman" w:hAnsi="Times New Roman"/>
          <w:sz w:val="24"/>
          <w:szCs w:val="24"/>
        </w:rPr>
      </w:pPr>
      <w:r w:rsidRPr="00DE0E73">
        <w:rPr>
          <w:rFonts w:ascii="Times New Roman" w:hAnsi="Times New Roman"/>
          <w:sz w:val="24"/>
          <w:szCs w:val="24"/>
        </w:rPr>
        <w:t xml:space="preserve">Yrd. Doç. Dr. </w:t>
      </w:r>
      <w:r>
        <w:rPr>
          <w:rFonts w:ascii="Times New Roman" w:hAnsi="Times New Roman"/>
          <w:sz w:val="24"/>
          <w:szCs w:val="24"/>
        </w:rPr>
        <w:t>Mehmet Ali AKTAŞ</w:t>
      </w:r>
      <w:r>
        <w:rPr>
          <w:rFonts w:ascii="Times New Roman" w:hAnsi="Times New Roman"/>
          <w:sz w:val="24"/>
          <w:szCs w:val="24"/>
        </w:rPr>
        <w:tab/>
      </w:r>
      <w:r w:rsidR="00F00283">
        <w:rPr>
          <w:rFonts w:ascii="Times New Roman" w:hAnsi="Times New Roman"/>
          <w:sz w:val="24"/>
          <w:szCs w:val="24"/>
        </w:rPr>
        <w:t>Aksaray Üniversitesi-</w:t>
      </w:r>
      <w:r w:rsidR="00F00283">
        <w:rPr>
          <w:rStyle w:val="CommentReference"/>
        </w:rPr>
        <w:t xml:space="preserve"> </w:t>
      </w:r>
      <w:r w:rsidR="00F00283" w:rsidRPr="003978F6">
        <w:rPr>
          <w:rStyle w:val="CommentReference"/>
          <w:sz w:val="24"/>
        </w:rPr>
        <w:t>Öğretim</w:t>
      </w:r>
      <w:r w:rsidR="00F00283">
        <w:rPr>
          <w:rFonts w:ascii="Times New Roman" w:hAnsi="Times New Roman"/>
          <w:sz w:val="24"/>
          <w:szCs w:val="24"/>
        </w:rPr>
        <w:t xml:space="preserve"> Görevlisi-YMM </w:t>
      </w:r>
      <w:r w:rsidR="005265C8">
        <w:rPr>
          <w:rFonts w:ascii="Times New Roman" w:hAnsi="Times New Roman"/>
          <w:sz w:val="24"/>
          <w:szCs w:val="24"/>
        </w:rPr>
        <w:t>-</w:t>
      </w:r>
      <w:r>
        <w:rPr>
          <w:rFonts w:ascii="Times New Roman" w:hAnsi="Times New Roman"/>
          <w:sz w:val="24"/>
          <w:szCs w:val="24"/>
        </w:rPr>
        <w:t xml:space="preserve">Yeminli Mali Müşavir </w:t>
      </w:r>
    </w:p>
    <w:p w:rsidR="003D6F3D" w:rsidRPr="00DE0E73" w:rsidRDefault="003D6F3D" w:rsidP="0021719F">
      <w:pPr>
        <w:spacing w:after="120"/>
        <w:rPr>
          <w:rFonts w:ascii="Times New Roman" w:hAnsi="Times New Roman"/>
          <w:sz w:val="24"/>
          <w:szCs w:val="24"/>
        </w:rPr>
      </w:pPr>
      <w:r>
        <w:rPr>
          <w:rFonts w:ascii="Times New Roman" w:hAnsi="Times New Roman"/>
          <w:sz w:val="24"/>
          <w:szCs w:val="24"/>
        </w:rPr>
        <w:t>Nurcan KOCABAŞ</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E0E73">
        <w:rPr>
          <w:rFonts w:ascii="Times New Roman" w:hAnsi="Times New Roman"/>
          <w:sz w:val="24"/>
          <w:szCs w:val="24"/>
        </w:rPr>
        <w:t xml:space="preserve">TÜRMOB-TESMER </w:t>
      </w:r>
      <w:r>
        <w:rPr>
          <w:rFonts w:ascii="Times New Roman" w:hAnsi="Times New Roman"/>
          <w:sz w:val="24"/>
          <w:szCs w:val="24"/>
        </w:rPr>
        <w:t xml:space="preserve">Muhasebe </w:t>
      </w:r>
      <w:r w:rsidRPr="00DE0E73">
        <w:rPr>
          <w:rFonts w:ascii="Times New Roman" w:hAnsi="Times New Roman"/>
          <w:sz w:val="24"/>
          <w:szCs w:val="24"/>
        </w:rPr>
        <w:t>Müdür</w:t>
      </w:r>
      <w:r>
        <w:rPr>
          <w:rFonts w:ascii="Times New Roman" w:hAnsi="Times New Roman"/>
          <w:sz w:val="24"/>
          <w:szCs w:val="24"/>
        </w:rPr>
        <w:t>ü</w:t>
      </w:r>
    </w:p>
    <w:p w:rsidR="00FE05D4" w:rsidRPr="00DE0E73" w:rsidRDefault="00FE05D4" w:rsidP="0021719F">
      <w:pPr>
        <w:spacing w:after="120"/>
        <w:rPr>
          <w:rFonts w:ascii="Times New Roman" w:hAnsi="Times New Roman"/>
          <w:sz w:val="24"/>
          <w:szCs w:val="24"/>
        </w:rPr>
      </w:pPr>
      <w:r w:rsidRPr="00DE0E73">
        <w:rPr>
          <w:rFonts w:ascii="Times New Roman" w:hAnsi="Times New Roman"/>
          <w:sz w:val="24"/>
          <w:szCs w:val="24"/>
        </w:rPr>
        <w:t>Ali Rıza EREN</w:t>
      </w:r>
      <w:r w:rsidRPr="00DE0E73">
        <w:rPr>
          <w:rFonts w:ascii="Times New Roman" w:hAnsi="Times New Roman"/>
          <w:sz w:val="24"/>
          <w:szCs w:val="24"/>
        </w:rPr>
        <w:tab/>
      </w:r>
      <w:r w:rsidRPr="00DE0E73">
        <w:rPr>
          <w:rFonts w:ascii="Times New Roman" w:hAnsi="Times New Roman"/>
          <w:sz w:val="24"/>
          <w:szCs w:val="24"/>
        </w:rPr>
        <w:tab/>
      </w:r>
      <w:r w:rsidR="00551760" w:rsidRPr="00DE0E73">
        <w:rPr>
          <w:rFonts w:ascii="Times New Roman" w:hAnsi="Times New Roman"/>
          <w:sz w:val="24"/>
          <w:szCs w:val="24"/>
        </w:rPr>
        <w:tab/>
        <w:t>TÜRMOB-</w:t>
      </w:r>
      <w:r w:rsidRPr="00DE0E73">
        <w:rPr>
          <w:rFonts w:ascii="Times New Roman" w:hAnsi="Times New Roman"/>
          <w:sz w:val="24"/>
          <w:szCs w:val="24"/>
        </w:rPr>
        <w:t>TESMER Müdür Yardımcısı</w:t>
      </w:r>
    </w:p>
    <w:p w:rsidR="00CF7169" w:rsidRDefault="00CF7169" w:rsidP="0021719F">
      <w:pPr>
        <w:spacing w:after="120"/>
        <w:rPr>
          <w:rFonts w:ascii="Times New Roman" w:hAnsi="Times New Roman"/>
          <w:sz w:val="24"/>
          <w:szCs w:val="24"/>
        </w:rPr>
      </w:pPr>
      <w:r w:rsidRPr="00DE0E73">
        <w:rPr>
          <w:rFonts w:ascii="Times New Roman" w:hAnsi="Times New Roman"/>
          <w:sz w:val="24"/>
          <w:szCs w:val="24"/>
        </w:rPr>
        <w:t>Dr. İr</w:t>
      </w:r>
      <w:r w:rsidR="000D0627" w:rsidRPr="00DE0E73">
        <w:rPr>
          <w:rFonts w:ascii="Times New Roman" w:hAnsi="Times New Roman"/>
          <w:sz w:val="24"/>
          <w:szCs w:val="24"/>
        </w:rPr>
        <w:t>f</w:t>
      </w:r>
      <w:r w:rsidRPr="00DE0E73">
        <w:rPr>
          <w:rFonts w:ascii="Times New Roman" w:hAnsi="Times New Roman"/>
          <w:sz w:val="24"/>
          <w:szCs w:val="24"/>
        </w:rPr>
        <w:t>an MISIRLI</w:t>
      </w:r>
      <w:r w:rsidRPr="00DE0E73">
        <w:rPr>
          <w:rFonts w:ascii="Times New Roman" w:hAnsi="Times New Roman"/>
          <w:sz w:val="24"/>
          <w:szCs w:val="24"/>
        </w:rPr>
        <w:tab/>
      </w:r>
      <w:r w:rsidRPr="00DE0E73">
        <w:rPr>
          <w:rFonts w:ascii="Times New Roman" w:hAnsi="Times New Roman"/>
          <w:sz w:val="24"/>
          <w:szCs w:val="24"/>
        </w:rPr>
        <w:tab/>
      </w:r>
      <w:r w:rsidR="00551760" w:rsidRPr="00DE0E73">
        <w:rPr>
          <w:rFonts w:ascii="Times New Roman" w:hAnsi="Times New Roman"/>
          <w:sz w:val="24"/>
          <w:szCs w:val="24"/>
        </w:rPr>
        <w:tab/>
      </w:r>
      <w:r w:rsidR="005265C8" w:rsidRPr="00DE0E73">
        <w:rPr>
          <w:rFonts w:ascii="Times New Roman" w:hAnsi="Times New Roman"/>
          <w:sz w:val="24"/>
          <w:szCs w:val="24"/>
        </w:rPr>
        <w:t>Sisma Danışmanlık Ltd.</w:t>
      </w:r>
      <w:r w:rsidR="005265C8">
        <w:rPr>
          <w:rFonts w:ascii="Times New Roman" w:hAnsi="Times New Roman"/>
          <w:sz w:val="24"/>
          <w:szCs w:val="24"/>
        </w:rPr>
        <w:t xml:space="preserve"> Şti.-</w:t>
      </w:r>
      <w:r w:rsidRPr="00DE0E73">
        <w:rPr>
          <w:rFonts w:ascii="Times New Roman" w:hAnsi="Times New Roman"/>
          <w:sz w:val="24"/>
          <w:szCs w:val="24"/>
        </w:rPr>
        <w:t xml:space="preserve">Moderatör, </w:t>
      </w:r>
    </w:p>
    <w:p w:rsidR="006C261C" w:rsidRPr="00DE0E73" w:rsidRDefault="006C261C" w:rsidP="0021719F">
      <w:pPr>
        <w:spacing w:after="120"/>
        <w:rPr>
          <w:rFonts w:ascii="Times New Roman" w:hAnsi="Times New Roman"/>
          <w:sz w:val="24"/>
          <w:szCs w:val="24"/>
        </w:rPr>
      </w:pPr>
    </w:p>
    <w:p w:rsidR="00E95F83" w:rsidRDefault="00E95F83" w:rsidP="0021719F">
      <w:pPr>
        <w:pStyle w:val="Default"/>
        <w:spacing w:after="120"/>
        <w:rPr>
          <w:sz w:val="23"/>
          <w:szCs w:val="23"/>
        </w:rPr>
      </w:pPr>
    </w:p>
    <w:p w:rsidR="00E95F83" w:rsidRDefault="00E95F83" w:rsidP="0021719F">
      <w:pPr>
        <w:pStyle w:val="Default"/>
        <w:spacing w:after="120"/>
        <w:rPr>
          <w:sz w:val="23"/>
          <w:szCs w:val="23"/>
        </w:rPr>
      </w:pPr>
      <w:r>
        <w:rPr>
          <w:b/>
          <w:bCs/>
          <w:sz w:val="23"/>
          <w:szCs w:val="23"/>
        </w:rPr>
        <w:lastRenderedPageBreak/>
        <w:t xml:space="preserve">3. Görüş İstenen Kişi, Kurum, Kuruluşlar </w:t>
      </w:r>
    </w:p>
    <w:p w:rsidR="00D648D4" w:rsidRDefault="00D648D4" w:rsidP="0021719F">
      <w:pPr>
        <w:spacing w:after="120"/>
        <w:rPr>
          <w:rFonts w:ascii="Times New Roman" w:hAnsi="Times New Roman"/>
          <w:sz w:val="24"/>
          <w:szCs w:val="24"/>
        </w:rPr>
      </w:pP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Çalışma ve Sosyal Güvenlik Bakanlığı (İş Sağlığı ve Güvenliği Genel Müdürlüğü)</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MEB Mesleki ve Teknik Eğitim Genel Müdürlüğü</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 xml:space="preserve">MEB </w:t>
      </w:r>
      <w:hyperlink r:id="rId16" w:tgtFrame="_blank" w:tooltip="hbogm@meb.gov.tr" w:history="1">
        <w:r w:rsidRPr="00D648D4">
          <w:rPr>
            <w:rFonts w:ascii="Times New Roman" w:hAnsi="Times New Roman"/>
            <w:sz w:val="24"/>
            <w:szCs w:val="24"/>
          </w:rPr>
          <w:t>Hayat Boyu Öğrenme Genel Müdürlüğü</w:t>
        </w:r>
      </w:hyperlink>
    </w:p>
    <w:p w:rsidR="00D648D4" w:rsidRPr="00D648D4" w:rsidRDefault="00D648D4" w:rsidP="00D648D4">
      <w:pPr>
        <w:ind w:left="360"/>
        <w:rPr>
          <w:rFonts w:ascii="Times New Roman" w:hAnsi="Times New Roman"/>
          <w:smallCaps/>
          <w:sz w:val="24"/>
          <w:szCs w:val="24"/>
          <w:lang w:eastAsia="tr-TR"/>
        </w:rPr>
      </w:pPr>
      <w:r w:rsidRPr="00D648D4">
        <w:rPr>
          <w:rFonts w:ascii="Times New Roman" w:hAnsi="Times New Roman"/>
          <w:sz w:val="24"/>
          <w:szCs w:val="24"/>
        </w:rPr>
        <w:t xml:space="preserve">MEB </w:t>
      </w:r>
      <w:hyperlink r:id="rId17" w:tgtFrame="_blank" w:tooltip="egitek@meb.gov.tr" w:history="1">
        <w:r w:rsidRPr="00D648D4">
          <w:rPr>
            <w:rFonts w:ascii="Times New Roman" w:hAnsi="Times New Roman"/>
            <w:sz w:val="24"/>
            <w:szCs w:val="24"/>
          </w:rPr>
          <w:t>Yenilik ve Eğitim Teknolojileri Genel Müdürlüğü</w:t>
        </w:r>
      </w:hyperlink>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İş Kurumu (İş ve Meslek Danışmanlığı Dairesi Başkanlığı)</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İstatistik Kurumu (TÜİK)</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Yükseköğretim Kurulu Başkanlığı (YÖK)</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Devlet Personel Başkanlığı</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Küçük ve Orta Ölçekli İşletmeleri Geliştirme ve Destekleme İdaresi Başkanlığı (KOSGEB)</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İhracatçılar Meclisi (TİM)</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Odalar ve Borsalar Birliği (TOBB)</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Esnaf ve Sanatkârları Konfederasyonu (TESK)</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Devrimci İşçi Sendikaları Konfederasyonu (DİSK)</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Hak-İş Konfederasyonu</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İşçi Sendikaları Konfederasyonu (TURK-İŞ)</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Türkiye İşveren Sendikaları Konfederasyonu (TİSK)</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Ankara Sanayi Odası (ASO)</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Ankara Ticaret Odası (ATO)</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İstanbul Ticaret Odası (İTO)</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Ege Bölgesi Sanayi Odası (EBSO)</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Tüketici Hakları Derneği (THD)</w:t>
      </w:r>
    </w:p>
    <w:p w:rsidR="00D648D4" w:rsidRPr="00D648D4" w:rsidRDefault="00D648D4" w:rsidP="00D648D4">
      <w:pPr>
        <w:ind w:left="360"/>
        <w:rPr>
          <w:rFonts w:ascii="Times New Roman" w:hAnsi="Times New Roman"/>
          <w:sz w:val="24"/>
          <w:szCs w:val="24"/>
        </w:rPr>
      </w:pPr>
      <w:r w:rsidRPr="00D648D4">
        <w:rPr>
          <w:rFonts w:ascii="Times New Roman" w:hAnsi="Times New Roman"/>
          <w:sz w:val="24"/>
          <w:szCs w:val="24"/>
        </w:rPr>
        <w:t>Tüketici Yararına Araştırma Derneği (TÜYADER)</w:t>
      </w:r>
    </w:p>
    <w:p w:rsidR="00D648D4" w:rsidRDefault="00D648D4" w:rsidP="0021719F">
      <w:pPr>
        <w:spacing w:after="120"/>
        <w:rPr>
          <w:rFonts w:ascii="Times New Roman" w:hAnsi="Times New Roman"/>
          <w:sz w:val="24"/>
          <w:szCs w:val="24"/>
        </w:rPr>
      </w:pPr>
    </w:p>
    <w:p w:rsidR="007A42DB" w:rsidRPr="00DE0E73" w:rsidRDefault="007A42DB" w:rsidP="0021719F">
      <w:pPr>
        <w:spacing w:after="120"/>
        <w:rPr>
          <w:rFonts w:ascii="Times New Roman" w:hAnsi="Times New Roman"/>
          <w:sz w:val="24"/>
          <w:szCs w:val="24"/>
        </w:rPr>
      </w:pPr>
      <w:r w:rsidRPr="00DE0E73">
        <w:rPr>
          <w:rFonts w:ascii="Times New Roman" w:hAnsi="Times New Roman"/>
          <w:sz w:val="24"/>
          <w:szCs w:val="24"/>
        </w:rPr>
        <w:t>Meslek Yüksek Okulları</w:t>
      </w:r>
    </w:p>
    <w:p w:rsidR="007A42DB" w:rsidRPr="00DE0E73" w:rsidRDefault="007A42DB" w:rsidP="0021719F">
      <w:pPr>
        <w:spacing w:after="120"/>
        <w:rPr>
          <w:rFonts w:ascii="Times New Roman" w:hAnsi="Times New Roman"/>
          <w:sz w:val="24"/>
          <w:szCs w:val="24"/>
        </w:rPr>
      </w:pPr>
      <w:r w:rsidRPr="00DE0E73">
        <w:rPr>
          <w:rFonts w:ascii="Times New Roman" w:hAnsi="Times New Roman"/>
          <w:sz w:val="24"/>
          <w:szCs w:val="24"/>
        </w:rPr>
        <w:t>Muhasebe Meslek Mensupları</w:t>
      </w:r>
      <w:r w:rsidR="00ED3C44">
        <w:rPr>
          <w:rFonts w:ascii="Times New Roman" w:hAnsi="Times New Roman"/>
          <w:sz w:val="24"/>
          <w:szCs w:val="24"/>
        </w:rPr>
        <w:t xml:space="preserve"> ve Meslek Odaları</w:t>
      </w:r>
    </w:p>
    <w:p w:rsidR="007A42DB" w:rsidRDefault="007A42DB" w:rsidP="0021719F">
      <w:pPr>
        <w:spacing w:after="120"/>
        <w:rPr>
          <w:rFonts w:ascii="Times New Roman" w:hAnsi="Times New Roman"/>
          <w:sz w:val="24"/>
          <w:szCs w:val="24"/>
        </w:rPr>
      </w:pPr>
      <w:r w:rsidRPr="00DE0E73">
        <w:rPr>
          <w:rFonts w:ascii="Times New Roman" w:hAnsi="Times New Roman"/>
          <w:sz w:val="24"/>
          <w:szCs w:val="24"/>
        </w:rPr>
        <w:lastRenderedPageBreak/>
        <w:t>Ön Muhasebe İşi Yapanlar</w:t>
      </w:r>
    </w:p>
    <w:p w:rsidR="007A42DB" w:rsidRPr="00DE0E73" w:rsidRDefault="007A42DB" w:rsidP="0021719F">
      <w:pPr>
        <w:spacing w:after="120"/>
        <w:rPr>
          <w:rFonts w:ascii="Times New Roman" w:hAnsi="Times New Roman"/>
          <w:sz w:val="24"/>
          <w:szCs w:val="24"/>
        </w:rPr>
      </w:pPr>
      <w:r w:rsidRPr="00DE0E73">
        <w:rPr>
          <w:rFonts w:ascii="Times New Roman" w:hAnsi="Times New Roman"/>
          <w:sz w:val="24"/>
          <w:szCs w:val="24"/>
        </w:rPr>
        <w:t>Ticaret Meslek Liseleri</w:t>
      </w:r>
    </w:p>
    <w:p w:rsidR="007A42DB" w:rsidRDefault="007A42DB" w:rsidP="007A42DB">
      <w:pPr>
        <w:spacing w:after="120"/>
        <w:rPr>
          <w:rFonts w:ascii="Times New Roman" w:hAnsi="Times New Roman"/>
          <w:sz w:val="24"/>
          <w:szCs w:val="24"/>
        </w:rPr>
      </w:pPr>
      <w:r>
        <w:rPr>
          <w:rFonts w:ascii="Times New Roman" w:hAnsi="Times New Roman"/>
          <w:sz w:val="24"/>
          <w:szCs w:val="24"/>
        </w:rPr>
        <w:t>Üniversiteler</w:t>
      </w:r>
    </w:p>
    <w:p w:rsidR="006C1652" w:rsidRDefault="006C1652" w:rsidP="006C1652">
      <w:pPr>
        <w:numPr>
          <w:ilvl w:val="0"/>
          <w:numId w:val="36"/>
        </w:numPr>
        <w:rPr>
          <w:rFonts w:ascii="Times New Roman" w:hAnsi="Times New Roman"/>
          <w:b/>
          <w:sz w:val="24"/>
          <w:szCs w:val="24"/>
        </w:rPr>
      </w:pPr>
      <w:r>
        <w:rPr>
          <w:rFonts w:ascii="Times New Roman" w:hAnsi="Times New Roman"/>
          <w:b/>
          <w:sz w:val="24"/>
          <w:szCs w:val="24"/>
        </w:rPr>
        <w:t>MYK Sektör Komitesi Üyeleri ve Uzmanlar</w:t>
      </w:r>
    </w:p>
    <w:p w:rsidR="00E26416" w:rsidRDefault="00E26416" w:rsidP="00E26416">
      <w:pPr>
        <w:ind w:left="360"/>
        <w:rPr>
          <w:rFonts w:ascii="Times New Roman" w:hAnsi="Times New Roman"/>
          <w:b/>
          <w:sz w:val="24"/>
          <w:szCs w:val="24"/>
        </w:rPr>
      </w:pPr>
    </w:p>
    <w:p w:rsidR="00E26416" w:rsidRDefault="00E26416" w:rsidP="00E26416">
      <w:pPr>
        <w:ind w:left="360"/>
        <w:rPr>
          <w:rFonts w:ascii="Times New Roman" w:hAnsi="Times New Roman"/>
          <w:b/>
          <w:sz w:val="24"/>
          <w:szCs w:val="24"/>
        </w:rPr>
      </w:pPr>
    </w:p>
    <w:p w:rsidR="006C1652" w:rsidRDefault="006C1652" w:rsidP="006C1652">
      <w:pPr>
        <w:numPr>
          <w:ilvl w:val="0"/>
          <w:numId w:val="36"/>
        </w:numPr>
        <w:rPr>
          <w:rFonts w:ascii="Times New Roman" w:hAnsi="Times New Roman"/>
          <w:b/>
          <w:sz w:val="24"/>
          <w:szCs w:val="24"/>
        </w:rPr>
      </w:pPr>
      <w:r>
        <w:rPr>
          <w:rFonts w:ascii="Times New Roman" w:hAnsi="Times New Roman"/>
          <w:b/>
          <w:sz w:val="24"/>
          <w:szCs w:val="24"/>
        </w:rPr>
        <w:t>MYK Yönetim Kurulu</w:t>
      </w:r>
    </w:p>
    <w:p w:rsidR="00A35597" w:rsidRPr="00A35597" w:rsidRDefault="00A35597" w:rsidP="00A35597">
      <w:pPr>
        <w:spacing w:after="120"/>
        <w:rPr>
          <w:rFonts w:ascii="Times New Roman" w:hAnsi="Times New Roman"/>
          <w:sz w:val="24"/>
          <w:szCs w:val="24"/>
        </w:rPr>
      </w:pPr>
      <w:r>
        <w:rPr>
          <w:rFonts w:ascii="Times New Roman" w:hAnsi="Times New Roman"/>
          <w:sz w:val="24"/>
          <w:szCs w:val="24"/>
        </w:rPr>
        <w:t>Bayram AKBAŞ,</w:t>
      </w:r>
      <w:r>
        <w:rPr>
          <w:rFonts w:ascii="Times New Roman" w:hAnsi="Times New Roman"/>
          <w:sz w:val="24"/>
          <w:szCs w:val="24"/>
        </w:rPr>
        <w:tab/>
      </w:r>
      <w:r>
        <w:rPr>
          <w:rFonts w:ascii="Times New Roman" w:hAnsi="Times New Roman"/>
          <w:sz w:val="24"/>
          <w:szCs w:val="24"/>
        </w:rPr>
        <w:tab/>
        <w:t xml:space="preserve">        </w:t>
      </w:r>
      <w:r w:rsidRPr="00A35597">
        <w:rPr>
          <w:rFonts w:ascii="Times New Roman" w:hAnsi="Times New Roman"/>
          <w:sz w:val="24"/>
          <w:szCs w:val="24"/>
        </w:rPr>
        <w:t>Başkan (Çalışma ve Sosyal Güvenlik Bakanlığı Temsilcisi)</w:t>
      </w:r>
    </w:p>
    <w:p w:rsidR="00A35597" w:rsidRPr="00A35597" w:rsidRDefault="00A35597" w:rsidP="00A35597">
      <w:pPr>
        <w:spacing w:after="120"/>
        <w:rPr>
          <w:rFonts w:ascii="Times New Roman" w:hAnsi="Times New Roman"/>
          <w:sz w:val="24"/>
          <w:szCs w:val="24"/>
        </w:rPr>
      </w:pPr>
      <w:r>
        <w:rPr>
          <w:rFonts w:ascii="Times New Roman" w:hAnsi="Times New Roman"/>
          <w:sz w:val="24"/>
          <w:szCs w:val="24"/>
        </w:rPr>
        <w:t>Doç. Dr. Ömer AÇIKGÖZ,</w:t>
      </w:r>
      <w:r>
        <w:rPr>
          <w:rFonts w:ascii="Times New Roman" w:hAnsi="Times New Roman"/>
          <w:sz w:val="24"/>
          <w:szCs w:val="24"/>
        </w:rPr>
        <w:tab/>
        <w:t xml:space="preserve">        </w:t>
      </w:r>
      <w:r w:rsidRPr="00A35597">
        <w:rPr>
          <w:rFonts w:ascii="Times New Roman" w:hAnsi="Times New Roman"/>
          <w:sz w:val="24"/>
          <w:szCs w:val="24"/>
        </w:rPr>
        <w:t>Başkan Vekili (Milli Eğitim Bakanlığı Temsilcisi)</w:t>
      </w:r>
    </w:p>
    <w:p w:rsidR="00A35597" w:rsidRPr="00A35597" w:rsidRDefault="00A35597" w:rsidP="00A35597">
      <w:pPr>
        <w:spacing w:after="120"/>
        <w:rPr>
          <w:rFonts w:ascii="Times New Roman" w:hAnsi="Times New Roman"/>
          <w:sz w:val="24"/>
          <w:szCs w:val="24"/>
        </w:rPr>
      </w:pPr>
      <w:r>
        <w:rPr>
          <w:rFonts w:ascii="Times New Roman" w:hAnsi="Times New Roman"/>
          <w:sz w:val="24"/>
          <w:szCs w:val="24"/>
        </w:rPr>
        <w:t>Prof. Dr. Mahmut ÖZER,</w:t>
      </w:r>
      <w:r>
        <w:rPr>
          <w:rFonts w:ascii="Times New Roman" w:hAnsi="Times New Roman"/>
          <w:sz w:val="24"/>
          <w:szCs w:val="24"/>
        </w:rPr>
        <w:tab/>
        <w:t xml:space="preserve">        </w:t>
      </w:r>
      <w:r w:rsidRPr="00A35597">
        <w:rPr>
          <w:rFonts w:ascii="Times New Roman" w:hAnsi="Times New Roman"/>
          <w:sz w:val="24"/>
          <w:szCs w:val="24"/>
        </w:rPr>
        <w:t>Üye (Yükseköğretim Kurulu Başkanlığı Temsilcisi)</w:t>
      </w:r>
    </w:p>
    <w:p w:rsidR="00A35597" w:rsidRPr="00A35597" w:rsidRDefault="00A35597" w:rsidP="00A35597">
      <w:pPr>
        <w:spacing w:after="120"/>
        <w:rPr>
          <w:rFonts w:ascii="Times New Roman" w:hAnsi="Times New Roman"/>
          <w:sz w:val="24"/>
          <w:szCs w:val="24"/>
        </w:rPr>
      </w:pPr>
      <w:r>
        <w:rPr>
          <w:rFonts w:ascii="Times New Roman" w:hAnsi="Times New Roman"/>
          <w:sz w:val="24"/>
          <w:szCs w:val="24"/>
        </w:rPr>
        <w:t>Bendevi PALANDÖKEN,</w:t>
      </w:r>
      <w:r>
        <w:rPr>
          <w:rFonts w:ascii="Times New Roman" w:hAnsi="Times New Roman"/>
          <w:sz w:val="24"/>
          <w:szCs w:val="24"/>
        </w:rPr>
        <w:tab/>
        <w:t xml:space="preserve">        </w:t>
      </w:r>
      <w:r w:rsidRPr="00A35597">
        <w:rPr>
          <w:rFonts w:ascii="Times New Roman" w:hAnsi="Times New Roman"/>
          <w:sz w:val="24"/>
          <w:szCs w:val="24"/>
        </w:rPr>
        <w:t>Üye (Meslek Kuruluşları Temsilcisi)</w:t>
      </w:r>
    </w:p>
    <w:p w:rsidR="00A35597" w:rsidRPr="00A35597" w:rsidRDefault="00A35597" w:rsidP="00A35597">
      <w:pPr>
        <w:spacing w:after="120"/>
        <w:rPr>
          <w:rFonts w:ascii="Times New Roman" w:hAnsi="Times New Roman"/>
          <w:sz w:val="24"/>
          <w:szCs w:val="24"/>
        </w:rPr>
      </w:pPr>
      <w:r>
        <w:rPr>
          <w:rFonts w:ascii="Times New Roman" w:hAnsi="Times New Roman"/>
          <w:sz w:val="24"/>
          <w:szCs w:val="24"/>
        </w:rPr>
        <w:t>Dr. Osman YILDIZ,</w:t>
      </w:r>
      <w:r>
        <w:rPr>
          <w:rFonts w:ascii="Times New Roman" w:hAnsi="Times New Roman"/>
          <w:sz w:val="24"/>
          <w:szCs w:val="24"/>
        </w:rPr>
        <w:tab/>
      </w:r>
      <w:r>
        <w:rPr>
          <w:rFonts w:ascii="Times New Roman" w:hAnsi="Times New Roman"/>
          <w:sz w:val="24"/>
          <w:szCs w:val="24"/>
        </w:rPr>
        <w:tab/>
        <w:t xml:space="preserve">        </w:t>
      </w:r>
      <w:r w:rsidRPr="00A35597">
        <w:rPr>
          <w:rFonts w:ascii="Times New Roman" w:hAnsi="Times New Roman"/>
          <w:sz w:val="24"/>
          <w:szCs w:val="24"/>
        </w:rPr>
        <w:t>Üye (İşçi Sendikaları Konfederasyonları Temsilcisi)</w:t>
      </w:r>
    </w:p>
    <w:p w:rsidR="006C1652" w:rsidRDefault="00A35597" w:rsidP="00A35597">
      <w:pPr>
        <w:spacing w:after="120"/>
        <w:rPr>
          <w:rFonts w:ascii="Times New Roman" w:hAnsi="Times New Roman"/>
          <w:sz w:val="24"/>
          <w:szCs w:val="24"/>
        </w:rPr>
      </w:pPr>
      <w:r>
        <w:rPr>
          <w:rFonts w:ascii="Times New Roman" w:hAnsi="Times New Roman"/>
          <w:sz w:val="24"/>
          <w:szCs w:val="24"/>
        </w:rPr>
        <w:t>Mustafa DEMİR,</w:t>
      </w:r>
      <w:r>
        <w:rPr>
          <w:rFonts w:ascii="Times New Roman" w:hAnsi="Times New Roman"/>
          <w:sz w:val="24"/>
          <w:szCs w:val="24"/>
        </w:rPr>
        <w:tab/>
      </w:r>
      <w:r>
        <w:rPr>
          <w:rFonts w:ascii="Times New Roman" w:hAnsi="Times New Roman"/>
          <w:sz w:val="24"/>
          <w:szCs w:val="24"/>
        </w:rPr>
        <w:tab/>
        <w:t xml:space="preserve">        </w:t>
      </w:r>
      <w:r w:rsidRPr="00A35597">
        <w:rPr>
          <w:rFonts w:ascii="Times New Roman" w:hAnsi="Times New Roman"/>
          <w:sz w:val="24"/>
          <w:szCs w:val="24"/>
        </w:rPr>
        <w:t>Üye (İşveren Sendikaları Konfederasyonu Temsilcisi)</w:t>
      </w:r>
    </w:p>
    <w:p w:rsidR="006C1652" w:rsidRDefault="006C1652" w:rsidP="007A42DB">
      <w:pPr>
        <w:spacing w:after="120"/>
        <w:rPr>
          <w:rFonts w:ascii="Times New Roman" w:hAnsi="Times New Roman"/>
          <w:sz w:val="24"/>
          <w:szCs w:val="24"/>
        </w:rPr>
      </w:pPr>
    </w:p>
    <w:sectPr w:rsidR="006C1652" w:rsidSect="0089063C">
      <w:headerReference w:type="default" r:id="rId18"/>
      <w:footerReference w:type="default" r:id="rId19"/>
      <w:headerReference w:type="firs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5C5" w:rsidRDefault="007855C5" w:rsidP="005F4D16">
      <w:pPr>
        <w:spacing w:after="0" w:line="240" w:lineRule="auto"/>
      </w:pPr>
      <w:r>
        <w:separator/>
      </w:r>
    </w:p>
  </w:endnote>
  <w:endnote w:type="continuationSeparator" w:id="0">
    <w:p w:rsidR="007855C5" w:rsidRDefault="007855C5" w:rsidP="005F4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Pr="00117395" w:rsidRDefault="00817455" w:rsidP="00495F95">
    <w:pPr>
      <w:pStyle w:val="Footer"/>
      <w:pBdr>
        <w:top w:val="thinThickSmallGap" w:sz="24" w:space="1" w:color="622423"/>
      </w:pBdr>
      <w:tabs>
        <w:tab w:val="clear" w:pos="4536"/>
      </w:tabs>
      <w:rPr>
        <w:rFonts w:ascii="Times New Roman" w:hAnsi="Times New Roman"/>
        <w:sz w:val="24"/>
        <w:szCs w:val="24"/>
      </w:rPr>
    </w:pPr>
    <w:r>
      <w:rPr>
        <w:rFonts w:ascii="Times New Roman" w:hAnsi="Times New Roman"/>
        <w:sz w:val="24"/>
        <w:szCs w:val="24"/>
      </w:rPr>
      <w:t>© Mesleki Yeterlilik Kurumu, 2015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F30516">
      <w:rPr>
        <w:rFonts w:ascii="Times New Roman" w:hAnsi="Times New Roman"/>
        <w:noProof/>
        <w:sz w:val="24"/>
        <w:szCs w:val="24"/>
      </w:rPr>
      <w:t>4</w:t>
    </w:r>
    <w:r w:rsidRPr="00117395">
      <w:rPr>
        <w:rFonts w:ascii="Times New Roman" w:hAnsi="Times New Roman"/>
        <w:sz w:val="24"/>
        <w:szCs w:val="24"/>
      </w:rPr>
      <w:fldChar w:fldCharType="end"/>
    </w:r>
  </w:p>
  <w:p w:rsidR="00817455" w:rsidRDefault="00817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Pr="00117395" w:rsidRDefault="00817455" w:rsidP="00EF5D08">
    <w:pPr>
      <w:pStyle w:val="Footer"/>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F30516">
      <w:rPr>
        <w:rFonts w:ascii="Times New Roman" w:hAnsi="Times New Roman"/>
        <w:noProof/>
        <w:sz w:val="24"/>
        <w:szCs w:val="24"/>
      </w:rPr>
      <w:t>1</w:t>
    </w:r>
    <w:r w:rsidRPr="00117395">
      <w:rPr>
        <w:rFonts w:ascii="Times New Roman" w:hAnsi="Times New Roman"/>
        <w:sz w:val="24"/>
        <w:szCs w:val="24"/>
      </w:rPr>
      <w:fldChar w:fldCharType="end"/>
    </w:r>
  </w:p>
  <w:p w:rsidR="00817455" w:rsidRDefault="00817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Pr="00117395" w:rsidRDefault="00817455" w:rsidP="00495F95">
    <w:pPr>
      <w:pStyle w:val="Footer"/>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F30516">
      <w:rPr>
        <w:rFonts w:ascii="Times New Roman" w:hAnsi="Times New Roman"/>
        <w:noProof/>
        <w:sz w:val="24"/>
        <w:szCs w:val="24"/>
      </w:rPr>
      <w:t>11</w:t>
    </w:r>
    <w:r w:rsidRPr="00117395">
      <w:rPr>
        <w:rFonts w:ascii="Times New Roman" w:hAnsi="Times New Roman"/>
        <w:sz w:val="24"/>
        <w:szCs w:val="24"/>
      </w:rPr>
      <w:fldChar w:fldCharType="end"/>
    </w:r>
  </w:p>
  <w:p w:rsidR="00817455" w:rsidRDefault="0081745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Pr="00117395" w:rsidRDefault="00817455" w:rsidP="00EF5D08">
    <w:pPr>
      <w:pStyle w:val="Footer"/>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sidRPr="001173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F30516">
      <w:rPr>
        <w:rFonts w:ascii="Times New Roman" w:hAnsi="Times New Roman"/>
        <w:noProof/>
        <w:sz w:val="24"/>
        <w:szCs w:val="24"/>
      </w:rPr>
      <w:t>10</w:t>
    </w:r>
    <w:r w:rsidRPr="00117395">
      <w:rPr>
        <w:rFonts w:ascii="Times New Roman" w:hAnsi="Times New Roman"/>
        <w:sz w:val="24"/>
        <w:szCs w:val="24"/>
      </w:rPr>
      <w:fldChar w:fldCharType="end"/>
    </w:r>
  </w:p>
  <w:p w:rsidR="00817455" w:rsidRDefault="0081745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Default="00817455" w:rsidP="00366817">
    <w:pPr>
      <w:pStyle w:val="Footer"/>
      <w:pBdr>
        <w:top w:val="thinThickSmallGap" w:sz="24" w:space="1" w:color="622423"/>
      </w:pBdr>
      <w:tabs>
        <w:tab w:val="clear" w:pos="4536"/>
      </w:tabs>
    </w:pPr>
    <w:r w:rsidRPr="00117395">
      <w:rPr>
        <w:rFonts w:ascii="Times New Roman" w:hAnsi="Times New Roman"/>
        <w:sz w:val="24"/>
        <w:szCs w:val="24"/>
      </w:rPr>
      <w:t>©</w:t>
    </w:r>
    <w:r>
      <w:rPr>
        <w:rFonts w:ascii="Times New Roman" w:hAnsi="Times New Roman"/>
        <w:sz w:val="24"/>
        <w:szCs w:val="24"/>
      </w:rPr>
      <w:t xml:space="preserve"> Mesleki Yeterlilik Kurumu, 2015</w:t>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F30516">
      <w:rPr>
        <w:rFonts w:ascii="Times New Roman" w:hAnsi="Times New Roman"/>
        <w:noProof/>
        <w:sz w:val="24"/>
        <w:szCs w:val="24"/>
      </w:rPr>
      <w:t>22</w:t>
    </w:r>
    <w:r w:rsidRPr="00117395">
      <w:rPr>
        <w:rFonts w:ascii="Times New Roman" w:hAnsi="Times New Roman"/>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Pr="00117395" w:rsidRDefault="00817455" w:rsidP="00EF5D08">
    <w:pPr>
      <w:pStyle w:val="Footer"/>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 Mesleki Yeterlilik K</w:t>
    </w:r>
    <w:r>
      <w:rPr>
        <w:rFonts w:ascii="Times New Roman" w:hAnsi="Times New Roman"/>
        <w:sz w:val="24"/>
        <w:szCs w:val="24"/>
      </w:rPr>
      <w:t>urumu, 2013</w:t>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sidR="00F30516">
      <w:rPr>
        <w:rFonts w:ascii="Times New Roman" w:hAnsi="Times New Roman"/>
        <w:noProof/>
        <w:sz w:val="24"/>
        <w:szCs w:val="24"/>
      </w:rPr>
      <w:t>21</w:t>
    </w:r>
    <w:r w:rsidRPr="00117395">
      <w:rPr>
        <w:rFonts w:ascii="Times New Roman" w:hAnsi="Times New Roman"/>
        <w:sz w:val="24"/>
        <w:szCs w:val="24"/>
      </w:rPr>
      <w:fldChar w:fldCharType="end"/>
    </w:r>
  </w:p>
  <w:p w:rsidR="00817455" w:rsidRDefault="00817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5C5" w:rsidRDefault="007855C5" w:rsidP="005F4D16">
      <w:pPr>
        <w:spacing w:after="0" w:line="240" w:lineRule="auto"/>
      </w:pPr>
      <w:r>
        <w:separator/>
      </w:r>
    </w:p>
  </w:footnote>
  <w:footnote w:type="continuationSeparator" w:id="0">
    <w:p w:rsidR="007855C5" w:rsidRDefault="007855C5" w:rsidP="005F4D16">
      <w:pPr>
        <w:spacing w:after="0" w:line="240" w:lineRule="auto"/>
      </w:pPr>
      <w:r>
        <w:continuationSeparator/>
      </w:r>
    </w:p>
  </w:footnote>
  <w:footnote w:id="1">
    <w:p w:rsidR="00817455" w:rsidRPr="002122FA" w:rsidRDefault="00817455">
      <w:pPr>
        <w:pStyle w:val="FootnoteText"/>
        <w:rPr>
          <w:rFonts w:ascii="Times New Roman" w:hAnsi="Times New Roman"/>
        </w:rPr>
      </w:pPr>
      <w:r>
        <w:rPr>
          <w:rStyle w:val="FootnoteReference"/>
        </w:rPr>
        <w:footnoteRef/>
      </w:r>
      <w:r>
        <w:t xml:space="preserve"> </w:t>
      </w:r>
      <w:r w:rsidRPr="008E52C1">
        <w:rPr>
          <w:rFonts w:ascii="Times New Roman" w:hAnsi="Times New Roman"/>
        </w:rPr>
        <w:t>Mesleğin yeterlilik seviyesi, sekizli (8) seviye matrisinde seviye (</w:t>
      </w:r>
      <w:r>
        <w:rPr>
          <w:rFonts w:ascii="Times New Roman" w:hAnsi="Times New Roman"/>
        </w:rPr>
        <w:t>4</w:t>
      </w:r>
      <w:r w:rsidRPr="008E52C1">
        <w:rPr>
          <w:rFonts w:ascii="Times New Roman" w:hAnsi="Times New Roman"/>
        </w:rPr>
        <w:t>) olarak belirlenmiştir.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Default="00817455" w:rsidP="005F1712">
    <w:pPr>
      <w:pStyle w:val="Header"/>
      <w:tabs>
        <w:tab w:val="clear" w:pos="9072"/>
        <w:tab w:val="right" w:pos="9360"/>
      </w:tabs>
      <w:rPr>
        <w:rFonts w:ascii="Times New Roman" w:hAnsi="Times New Roman"/>
      </w:rPr>
    </w:pPr>
    <w:r>
      <w:rPr>
        <w:rFonts w:ascii="Times New Roman" w:hAnsi="Times New Roman"/>
      </w:rPr>
      <w:t>Ön Muhasebe Elemanı (</w:t>
    </w:r>
    <w:r w:rsidRPr="00883C6D">
      <w:rPr>
        <w:rFonts w:ascii="Times New Roman" w:hAnsi="Times New Roman"/>
      </w:rPr>
      <w:t xml:space="preserve">Seviye </w:t>
    </w:r>
    <w:r>
      <w:rPr>
        <w:rFonts w:ascii="Times New Roman" w:hAnsi="Times New Roman"/>
      </w:rPr>
      <w:t xml:space="preserve">4) </w:t>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 xml:space="preserve"> /  </w:t>
    </w:r>
    <w:proofErr w:type="gramStart"/>
    <w:r>
      <w:rPr>
        <w:rFonts w:ascii="Times New Roman" w:hAnsi="Times New Roman"/>
      </w:rPr>
      <w:t>………….</w:t>
    </w:r>
    <w:proofErr w:type="gramEnd"/>
    <w:r>
      <w:rPr>
        <w:rFonts w:ascii="Times New Roman" w:hAnsi="Times New Roman"/>
      </w:rPr>
      <w:t xml:space="preserve">  / 00</w:t>
    </w:r>
  </w:p>
  <w:p w:rsidR="00817455" w:rsidRDefault="00817455" w:rsidP="005F1712">
    <w:pPr>
      <w:pStyle w:val="Header"/>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p w:rsidR="00817455" w:rsidRPr="00585062" w:rsidRDefault="00817455" w:rsidP="005850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Default="00817455" w:rsidP="005F44D8">
    <w:pPr>
      <w:pStyle w:val="Header"/>
      <w:tabs>
        <w:tab w:val="clear" w:pos="9072"/>
        <w:tab w:val="right" w:pos="9360"/>
      </w:tabs>
      <w:rPr>
        <w:rFonts w:ascii="Times New Roman" w:hAnsi="Times New Roman"/>
      </w:rPr>
    </w:pPr>
    <w:r>
      <w:rPr>
        <w:rFonts w:ascii="Times New Roman" w:hAnsi="Times New Roman"/>
      </w:rPr>
      <w:t>Ön Muhasebe Elemanı (</w:t>
    </w:r>
    <w:r w:rsidRPr="00883C6D">
      <w:rPr>
        <w:rFonts w:ascii="Times New Roman" w:hAnsi="Times New Roman"/>
      </w:rPr>
      <w:t xml:space="preserve">Seviye </w:t>
    </w:r>
    <w:r>
      <w:rPr>
        <w:rFonts w:ascii="Times New Roman" w:hAnsi="Times New Roman"/>
      </w:rPr>
      <w:t xml:space="preserve">4)                                 </w:t>
    </w:r>
    <w:r>
      <w:rPr>
        <w:rFonts w:ascii="Times New Roman" w:hAnsi="Times New Roman"/>
      </w:rPr>
      <w:tab/>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 00</w:t>
    </w:r>
  </w:p>
  <w:p w:rsidR="00817455" w:rsidRDefault="00817455" w:rsidP="005F44D8">
    <w:pPr>
      <w:pStyle w:val="Header"/>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Default="00817455" w:rsidP="00883C6D">
    <w:pPr>
      <w:pStyle w:val="Header"/>
      <w:tabs>
        <w:tab w:val="clear" w:pos="9072"/>
        <w:tab w:val="right" w:pos="9360"/>
      </w:tabs>
      <w:rPr>
        <w:rFonts w:ascii="Times New Roman" w:hAnsi="Times New Roman"/>
      </w:rPr>
    </w:pPr>
    <w:r>
      <w:rPr>
        <w:rFonts w:ascii="Times New Roman" w:hAnsi="Times New Roman"/>
      </w:rPr>
      <w:t>Ön Muhasebe Elemanı (</w:t>
    </w:r>
    <w:r w:rsidRPr="00883C6D">
      <w:rPr>
        <w:rFonts w:ascii="Times New Roman" w:hAnsi="Times New Roman"/>
      </w:rPr>
      <w:t xml:space="preserve">Seviye </w:t>
    </w:r>
    <w:r>
      <w:rPr>
        <w:rFonts w:ascii="Times New Roman" w:hAnsi="Times New Roman"/>
      </w:rPr>
      <w:t xml:space="preserve">4)                                  </w:t>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 00</w:t>
    </w:r>
  </w:p>
  <w:p w:rsidR="00817455" w:rsidRDefault="00817455" w:rsidP="00883C6D">
    <w:pPr>
      <w:pStyle w:val="Header"/>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p w:rsidR="00817455" w:rsidRDefault="008174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Default="00817455" w:rsidP="00883C6D">
    <w:pPr>
      <w:pStyle w:val="Header"/>
      <w:tabs>
        <w:tab w:val="clear" w:pos="9072"/>
        <w:tab w:val="right" w:pos="9360"/>
      </w:tabs>
      <w:rPr>
        <w:rFonts w:ascii="Times New Roman" w:hAnsi="Times New Roman"/>
      </w:rPr>
    </w:pPr>
    <w:r>
      <w:rPr>
        <w:rFonts w:ascii="Times New Roman" w:hAnsi="Times New Roman"/>
      </w:rPr>
      <w:t>Ön Muhasebe Elemanı (</w:t>
    </w:r>
    <w:r w:rsidRPr="00883C6D">
      <w:rPr>
        <w:rFonts w:ascii="Times New Roman" w:hAnsi="Times New Roman"/>
      </w:rPr>
      <w:t xml:space="preserve">Seviye </w:t>
    </w:r>
    <w:r>
      <w:rPr>
        <w:rFonts w:ascii="Times New Roman" w:hAnsi="Times New Roman"/>
      </w:rPr>
      <w:t xml:space="preserve">4) </w:t>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 xml:space="preserve"> /  </w:t>
    </w:r>
    <w:proofErr w:type="gramStart"/>
    <w:r>
      <w:rPr>
        <w:rFonts w:ascii="Times New Roman" w:hAnsi="Times New Roman"/>
      </w:rPr>
      <w:t>………….</w:t>
    </w:r>
    <w:proofErr w:type="gramEnd"/>
    <w:r>
      <w:rPr>
        <w:rFonts w:ascii="Times New Roman" w:hAnsi="Times New Roman"/>
      </w:rPr>
      <w:t xml:space="preserve">  / 00</w:t>
    </w:r>
  </w:p>
  <w:p w:rsidR="00817455" w:rsidRDefault="00817455" w:rsidP="00883C6D">
    <w:pPr>
      <w:pStyle w:val="Header"/>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55" w:rsidRDefault="00817455" w:rsidP="00883C6D">
    <w:pPr>
      <w:pStyle w:val="Header"/>
      <w:tabs>
        <w:tab w:val="clear" w:pos="9072"/>
        <w:tab w:val="right" w:pos="9360"/>
      </w:tabs>
      <w:rPr>
        <w:rFonts w:ascii="Times New Roman" w:hAnsi="Times New Roman"/>
      </w:rPr>
    </w:pPr>
    <w:r>
      <w:rPr>
        <w:rFonts w:ascii="Times New Roman" w:hAnsi="Times New Roman"/>
      </w:rPr>
      <w:t>Ön Muhasebe Elemanı (Seviye 4)</w:t>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  …………..  / 00</w:t>
    </w:r>
  </w:p>
  <w:p w:rsidR="00817455" w:rsidRDefault="00817455" w:rsidP="00883C6D">
    <w:pPr>
      <w:pStyle w:val="Header"/>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p w:rsidR="00817455" w:rsidRDefault="008174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2"/>
      <w:numFmt w:val="decimal"/>
      <w:lvlText w:val="3.%1."/>
      <w:lvlJc w:val="left"/>
      <w:pPr>
        <w:tabs>
          <w:tab w:val="num" w:pos="720"/>
        </w:tabs>
        <w:ind w:left="720" w:hanging="360"/>
      </w:pPr>
    </w:lvl>
    <w:lvl w:ilvl="1" w:tplc="0000491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E2510E"/>
    <w:multiLevelType w:val="hybridMultilevel"/>
    <w:tmpl w:val="B56EE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345121"/>
    <w:multiLevelType w:val="hybridMultilevel"/>
    <w:tmpl w:val="59AED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BD584B"/>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0247FD"/>
    <w:multiLevelType w:val="hybridMultilevel"/>
    <w:tmpl w:val="DA601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AB347F"/>
    <w:multiLevelType w:val="hybridMultilevel"/>
    <w:tmpl w:val="3CBC5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C96EFC"/>
    <w:multiLevelType w:val="hybridMultilevel"/>
    <w:tmpl w:val="B2921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FB1D08"/>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87E4E2C"/>
    <w:multiLevelType w:val="multilevel"/>
    <w:tmpl w:val="46E2C0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988234A"/>
    <w:multiLevelType w:val="hybridMultilevel"/>
    <w:tmpl w:val="2CF2C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DA17325"/>
    <w:multiLevelType w:val="hybridMultilevel"/>
    <w:tmpl w:val="1610AE74"/>
    <w:lvl w:ilvl="0" w:tplc="FFFFFFFF">
      <w:start w:val="1"/>
      <w:numFmt w:val="bullet"/>
      <w:lvlText w:val="o"/>
      <w:lvlJc w:val="left"/>
      <w:pPr>
        <w:tabs>
          <w:tab w:val="num" w:pos="720"/>
        </w:tabs>
        <w:ind w:left="720" w:hanging="360"/>
      </w:pPr>
      <w:rPr>
        <w:rFonts w:ascii="Courier New" w:hAnsi="Courier New"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DAB61AD"/>
    <w:multiLevelType w:val="hybridMultilevel"/>
    <w:tmpl w:val="10B2ED1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FAC3195"/>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04651EA"/>
    <w:multiLevelType w:val="hybridMultilevel"/>
    <w:tmpl w:val="8834C6A4"/>
    <w:lvl w:ilvl="0" w:tplc="0F42D73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9A013AA"/>
    <w:multiLevelType w:val="hybridMultilevel"/>
    <w:tmpl w:val="C9D46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F2F65BE"/>
    <w:multiLevelType w:val="hybridMultilevel"/>
    <w:tmpl w:val="9E8E3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8B5F3D"/>
    <w:multiLevelType w:val="hybridMultilevel"/>
    <w:tmpl w:val="F20AE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E1740EE"/>
    <w:multiLevelType w:val="hybridMultilevel"/>
    <w:tmpl w:val="0E6A5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FA31465"/>
    <w:multiLevelType w:val="hybridMultilevel"/>
    <w:tmpl w:val="271CCB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98350D"/>
    <w:multiLevelType w:val="multilevel"/>
    <w:tmpl w:val="DE0AB7BE"/>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20">
    <w:nsid w:val="45760144"/>
    <w:multiLevelType w:val="multilevel"/>
    <w:tmpl w:val="6582C7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A74030B"/>
    <w:multiLevelType w:val="hybridMultilevel"/>
    <w:tmpl w:val="C7466A6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nsid w:val="4BA36EA6"/>
    <w:multiLevelType w:val="hybridMultilevel"/>
    <w:tmpl w:val="2B7CBF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4C772799"/>
    <w:multiLevelType w:val="hybridMultilevel"/>
    <w:tmpl w:val="C8F4D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0F63727"/>
    <w:multiLevelType w:val="hybridMultilevel"/>
    <w:tmpl w:val="4F3C1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FB6146"/>
    <w:multiLevelType w:val="multilevel"/>
    <w:tmpl w:val="2F24DAAE"/>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6">
    <w:nsid w:val="5C3D544B"/>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8721F9D"/>
    <w:multiLevelType w:val="hybridMultilevel"/>
    <w:tmpl w:val="D3CCA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F47B68"/>
    <w:multiLevelType w:val="hybridMultilevel"/>
    <w:tmpl w:val="5492B83C"/>
    <w:lvl w:ilvl="0" w:tplc="B56213C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731CC7"/>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E07082"/>
    <w:multiLevelType w:val="hybridMultilevel"/>
    <w:tmpl w:val="43F0C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25570EB"/>
    <w:multiLevelType w:val="hybridMultilevel"/>
    <w:tmpl w:val="923465F0"/>
    <w:lvl w:ilvl="0" w:tplc="10C4AB90">
      <w:start w:val="1"/>
      <w:numFmt w:val="bullet"/>
      <w:lvlText w:val=""/>
      <w:lvlJc w:val="left"/>
      <w:pPr>
        <w:tabs>
          <w:tab w:val="num" w:pos="720"/>
        </w:tabs>
        <w:ind w:left="720" w:hanging="360"/>
      </w:pPr>
      <w:rPr>
        <w:rFonts w:ascii="Wingdings" w:hAnsi="Wingdings" w:hint="default"/>
      </w:rPr>
    </w:lvl>
    <w:lvl w:ilvl="1" w:tplc="2312E7BE" w:tentative="1">
      <w:start w:val="1"/>
      <w:numFmt w:val="bullet"/>
      <w:lvlText w:val=""/>
      <w:lvlJc w:val="left"/>
      <w:pPr>
        <w:tabs>
          <w:tab w:val="num" w:pos="1440"/>
        </w:tabs>
        <w:ind w:left="1440" w:hanging="360"/>
      </w:pPr>
      <w:rPr>
        <w:rFonts w:ascii="Wingdings" w:hAnsi="Wingdings" w:hint="default"/>
      </w:rPr>
    </w:lvl>
    <w:lvl w:ilvl="2" w:tplc="FB9402DA" w:tentative="1">
      <w:start w:val="1"/>
      <w:numFmt w:val="bullet"/>
      <w:lvlText w:val=""/>
      <w:lvlJc w:val="left"/>
      <w:pPr>
        <w:tabs>
          <w:tab w:val="num" w:pos="2160"/>
        </w:tabs>
        <w:ind w:left="2160" w:hanging="360"/>
      </w:pPr>
      <w:rPr>
        <w:rFonts w:ascii="Wingdings" w:hAnsi="Wingdings" w:hint="default"/>
      </w:rPr>
    </w:lvl>
    <w:lvl w:ilvl="3" w:tplc="E092F4C8" w:tentative="1">
      <w:start w:val="1"/>
      <w:numFmt w:val="bullet"/>
      <w:lvlText w:val=""/>
      <w:lvlJc w:val="left"/>
      <w:pPr>
        <w:tabs>
          <w:tab w:val="num" w:pos="2880"/>
        </w:tabs>
        <w:ind w:left="2880" w:hanging="360"/>
      </w:pPr>
      <w:rPr>
        <w:rFonts w:ascii="Wingdings" w:hAnsi="Wingdings" w:hint="default"/>
      </w:rPr>
    </w:lvl>
    <w:lvl w:ilvl="4" w:tplc="637047FE" w:tentative="1">
      <w:start w:val="1"/>
      <w:numFmt w:val="bullet"/>
      <w:lvlText w:val=""/>
      <w:lvlJc w:val="left"/>
      <w:pPr>
        <w:tabs>
          <w:tab w:val="num" w:pos="3600"/>
        </w:tabs>
        <w:ind w:left="3600" w:hanging="360"/>
      </w:pPr>
      <w:rPr>
        <w:rFonts w:ascii="Wingdings" w:hAnsi="Wingdings" w:hint="default"/>
      </w:rPr>
    </w:lvl>
    <w:lvl w:ilvl="5" w:tplc="626EB4E8" w:tentative="1">
      <w:start w:val="1"/>
      <w:numFmt w:val="bullet"/>
      <w:lvlText w:val=""/>
      <w:lvlJc w:val="left"/>
      <w:pPr>
        <w:tabs>
          <w:tab w:val="num" w:pos="4320"/>
        </w:tabs>
        <w:ind w:left="4320" w:hanging="360"/>
      </w:pPr>
      <w:rPr>
        <w:rFonts w:ascii="Wingdings" w:hAnsi="Wingdings" w:hint="default"/>
      </w:rPr>
    </w:lvl>
    <w:lvl w:ilvl="6" w:tplc="B8BED1C4" w:tentative="1">
      <w:start w:val="1"/>
      <w:numFmt w:val="bullet"/>
      <w:lvlText w:val=""/>
      <w:lvlJc w:val="left"/>
      <w:pPr>
        <w:tabs>
          <w:tab w:val="num" w:pos="5040"/>
        </w:tabs>
        <w:ind w:left="5040" w:hanging="360"/>
      </w:pPr>
      <w:rPr>
        <w:rFonts w:ascii="Wingdings" w:hAnsi="Wingdings" w:hint="default"/>
      </w:rPr>
    </w:lvl>
    <w:lvl w:ilvl="7" w:tplc="CAF21AE2" w:tentative="1">
      <w:start w:val="1"/>
      <w:numFmt w:val="bullet"/>
      <w:lvlText w:val=""/>
      <w:lvlJc w:val="left"/>
      <w:pPr>
        <w:tabs>
          <w:tab w:val="num" w:pos="5760"/>
        </w:tabs>
        <w:ind w:left="5760" w:hanging="360"/>
      </w:pPr>
      <w:rPr>
        <w:rFonts w:ascii="Wingdings" w:hAnsi="Wingdings" w:hint="default"/>
      </w:rPr>
    </w:lvl>
    <w:lvl w:ilvl="8" w:tplc="AE06BC5A" w:tentative="1">
      <w:start w:val="1"/>
      <w:numFmt w:val="bullet"/>
      <w:lvlText w:val=""/>
      <w:lvlJc w:val="left"/>
      <w:pPr>
        <w:tabs>
          <w:tab w:val="num" w:pos="6480"/>
        </w:tabs>
        <w:ind w:left="6480" w:hanging="360"/>
      </w:pPr>
      <w:rPr>
        <w:rFonts w:ascii="Wingdings" w:hAnsi="Wingdings" w:hint="default"/>
      </w:rPr>
    </w:lvl>
  </w:abstractNum>
  <w:abstractNum w:abstractNumId="32">
    <w:nsid w:val="7420329E"/>
    <w:multiLevelType w:val="multilevel"/>
    <w:tmpl w:val="308AADD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5F80A5C"/>
    <w:multiLevelType w:val="multilevel"/>
    <w:tmpl w:val="7AEAD7AA"/>
    <w:lvl w:ilvl="0">
      <w:start w:val="1"/>
      <w:numFmt w:val="decimal"/>
      <w:lvlText w:val="%1."/>
      <w:lvlJc w:val="left"/>
      <w:pPr>
        <w:tabs>
          <w:tab w:val="num" w:pos="360"/>
        </w:tabs>
        <w:ind w:left="360" w:hanging="360"/>
      </w:pPr>
    </w:lvl>
    <w:lvl w:ilvl="1">
      <w:start w:val="1"/>
      <w:numFmt w:val="decimal"/>
      <w:lvlText w:val="%1.%2."/>
      <w:lvlJc w:val="left"/>
      <w:pPr>
        <w:tabs>
          <w:tab w:val="num" w:pos="1160"/>
        </w:tabs>
        <w:ind w:left="8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788261DA"/>
    <w:multiLevelType w:val="hybridMultilevel"/>
    <w:tmpl w:val="8CA4E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C075B62"/>
    <w:multiLevelType w:val="hybridMultilevel"/>
    <w:tmpl w:val="437A3526"/>
    <w:lvl w:ilvl="0" w:tplc="5E682E64">
      <w:start w:val="1"/>
      <w:numFmt w:val="decimal"/>
      <w:lvlText w:val="%1."/>
      <w:lvlJc w:val="left"/>
      <w:pPr>
        <w:ind w:left="786"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851C97"/>
    <w:multiLevelType w:val="multilevel"/>
    <w:tmpl w:val="FB1C08E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4"/>
  </w:num>
  <w:num w:numId="2">
    <w:abstractNumId w:val="33"/>
  </w:num>
  <w:num w:numId="3">
    <w:abstractNumId w:val="31"/>
  </w:num>
  <w:num w:numId="4">
    <w:abstractNumId w:val="1"/>
  </w:num>
  <w:num w:numId="5">
    <w:abstractNumId w:val="29"/>
  </w:num>
  <w:num w:numId="6">
    <w:abstractNumId w:val="12"/>
  </w:num>
  <w:num w:numId="7">
    <w:abstractNumId w:val="2"/>
  </w:num>
  <w:num w:numId="8">
    <w:abstractNumId w:val="23"/>
  </w:num>
  <w:num w:numId="9">
    <w:abstractNumId w:val="15"/>
  </w:num>
  <w:num w:numId="10">
    <w:abstractNumId w:val="16"/>
  </w:num>
  <w:num w:numId="11">
    <w:abstractNumId w:val="9"/>
  </w:num>
  <w:num w:numId="12">
    <w:abstractNumId w:val="30"/>
  </w:num>
  <w:num w:numId="13">
    <w:abstractNumId w:val="5"/>
  </w:num>
  <w:num w:numId="14">
    <w:abstractNumId w:val="14"/>
  </w:num>
  <w:num w:numId="15">
    <w:abstractNumId w:val="34"/>
  </w:num>
  <w:num w:numId="16">
    <w:abstractNumId w:val="10"/>
  </w:num>
  <w:num w:numId="17">
    <w:abstractNumId w:val="18"/>
  </w:num>
  <w:num w:numId="18">
    <w:abstractNumId w:val="27"/>
  </w:num>
  <w:num w:numId="19">
    <w:abstractNumId w:val="24"/>
  </w:num>
  <w:num w:numId="20">
    <w:abstractNumId w:val="17"/>
  </w:num>
  <w:num w:numId="21">
    <w:abstractNumId w:val="11"/>
  </w:num>
  <w:num w:numId="22">
    <w:abstractNumId w:val="7"/>
  </w:num>
  <w:num w:numId="23">
    <w:abstractNumId w:val="36"/>
  </w:num>
  <w:num w:numId="24">
    <w:abstractNumId w:val="26"/>
  </w:num>
  <w:num w:numId="25">
    <w:abstractNumId w:val="22"/>
  </w:num>
  <w:num w:numId="26">
    <w:abstractNumId w:val="32"/>
  </w:num>
  <w:num w:numId="27">
    <w:abstractNumId w:val="25"/>
  </w:num>
  <w:num w:numId="28">
    <w:abstractNumId w:val="20"/>
  </w:num>
  <w:num w:numId="29">
    <w:abstractNumId w:val="8"/>
  </w:num>
  <w:num w:numId="30">
    <w:abstractNumId w:val="3"/>
  </w:num>
  <w:num w:numId="31">
    <w:abstractNumId w:val="21"/>
  </w:num>
  <w:num w:numId="32">
    <w:abstractNumId w:val="0"/>
  </w:num>
  <w:num w:numId="33">
    <w:abstractNumId w:val="35"/>
  </w:num>
  <w:num w:numId="34">
    <w:abstractNumId w:val="13"/>
  </w:num>
  <w:num w:numId="35">
    <w:abstractNumId w:val="28"/>
  </w:num>
  <w:num w:numId="3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8"/>
  <w:hyphenationZone w:val="425"/>
  <w:drawingGridHorizontalSpacing w:val="110"/>
  <w:displayHorizontalDrawingGridEvery w:val="2"/>
  <w:characterSpacingControl w:val="doNotCompress"/>
  <w:hdrShapeDefaults>
    <o:shapedefaults v:ext="edit" spidmax="140290"/>
  </w:hdrShapeDefaults>
  <w:footnotePr>
    <w:numFmt w:val="upperRoman"/>
    <w:footnote w:id="-1"/>
    <w:footnote w:id="0"/>
  </w:footnotePr>
  <w:endnotePr>
    <w:endnote w:id="-1"/>
    <w:endnote w:id="0"/>
  </w:endnotePr>
  <w:compat/>
  <w:rsids>
    <w:rsidRoot w:val="005F4D16"/>
    <w:rsid w:val="000000F9"/>
    <w:rsid w:val="00000F5E"/>
    <w:rsid w:val="0000320B"/>
    <w:rsid w:val="00003241"/>
    <w:rsid w:val="00003CC3"/>
    <w:rsid w:val="00004794"/>
    <w:rsid w:val="0000510E"/>
    <w:rsid w:val="000064C0"/>
    <w:rsid w:val="00006AB4"/>
    <w:rsid w:val="00010A76"/>
    <w:rsid w:val="00012B09"/>
    <w:rsid w:val="000133CE"/>
    <w:rsid w:val="000135FF"/>
    <w:rsid w:val="00013E3B"/>
    <w:rsid w:val="00015874"/>
    <w:rsid w:val="0001620A"/>
    <w:rsid w:val="0002039E"/>
    <w:rsid w:val="00021308"/>
    <w:rsid w:val="00021B97"/>
    <w:rsid w:val="00022C3D"/>
    <w:rsid w:val="000250C8"/>
    <w:rsid w:val="00027310"/>
    <w:rsid w:val="0002784C"/>
    <w:rsid w:val="000326D8"/>
    <w:rsid w:val="00034520"/>
    <w:rsid w:val="0004001E"/>
    <w:rsid w:val="0004001F"/>
    <w:rsid w:val="00041D1E"/>
    <w:rsid w:val="00043744"/>
    <w:rsid w:val="0004555A"/>
    <w:rsid w:val="000471C8"/>
    <w:rsid w:val="00047C53"/>
    <w:rsid w:val="000505FA"/>
    <w:rsid w:val="000514A7"/>
    <w:rsid w:val="000528E7"/>
    <w:rsid w:val="00054DEA"/>
    <w:rsid w:val="000563C7"/>
    <w:rsid w:val="00056804"/>
    <w:rsid w:val="00056B36"/>
    <w:rsid w:val="000573EA"/>
    <w:rsid w:val="00060BE3"/>
    <w:rsid w:val="00061502"/>
    <w:rsid w:val="00061F40"/>
    <w:rsid w:val="00063C8A"/>
    <w:rsid w:val="00065968"/>
    <w:rsid w:val="00066A22"/>
    <w:rsid w:val="00066B4A"/>
    <w:rsid w:val="00067B36"/>
    <w:rsid w:val="00067F1D"/>
    <w:rsid w:val="00067F88"/>
    <w:rsid w:val="000711C2"/>
    <w:rsid w:val="00071376"/>
    <w:rsid w:val="00071CA0"/>
    <w:rsid w:val="00072337"/>
    <w:rsid w:val="00073028"/>
    <w:rsid w:val="000738A2"/>
    <w:rsid w:val="00073C18"/>
    <w:rsid w:val="00074A7D"/>
    <w:rsid w:val="00075D6A"/>
    <w:rsid w:val="00076A45"/>
    <w:rsid w:val="00077516"/>
    <w:rsid w:val="0008261E"/>
    <w:rsid w:val="00083AC2"/>
    <w:rsid w:val="00083DE3"/>
    <w:rsid w:val="00086383"/>
    <w:rsid w:val="00087521"/>
    <w:rsid w:val="0009037A"/>
    <w:rsid w:val="00091910"/>
    <w:rsid w:val="00095C28"/>
    <w:rsid w:val="0009664F"/>
    <w:rsid w:val="00096BEB"/>
    <w:rsid w:val="000972FC"/>
    <w:rsid w:val="000A03DE"/>
    <w:rsid w:val="000A49D8"/>
    <w:rsid w:val="000A779E"/>
    <w:rsid w:val="000B1143"/>
    <w:rsid w:val="000B2A71"/>
    <w:rsid w:val="000B2DD5"/>
    <w:rsid w:val="000B331C"/>
    <w:rsid w:val="000B3506"/>
    <w:rsid w:val="000B6197"/>
    <w:rsid w:val="000B650F"/>
    <w:rsid w:val="000B6D0A"/>
    <w:rsid w:val="000B7093"/>
    <w:rsid w:val="000B7BC8"/>
    <w:rsid w:val="000C20D8"/>
    <w:rsid w:val="000C2ACE"/>
    <w:rsid w:val="000C3136"/>
    <w:rsid w:val="000C504E"/>
    <w:rsid w:val="000C50B4"/>
    <w:rsid w:val="000D0627"/>
    <w:rsid w:val="000D3683"/>
    <w:rsid w:val="000D4BC8"/>
    <w:rsid w:val="000D5A33"/>
    <w:rsid w:val="000D6286"/>
    <w:rsid w:val="000E1051"/>
    <w:rsid w:val="000E15A7"/>
    <w:rsid w:val="000E333A"/>
    <w:rsid w:val="000E3D49"/>
    <w:rsid w:val="000E67AF"/>
    <w:rsid w:val="000E6AC7"/>
    <w:rsid w:val="000E6E50"/>
    <w:rsid w:val="000F0602"/>
    <w:rsid w:val="000F3D74"/>
    <w:rsid w:val="000F5A7B"/>
    <w:rsid w:val="000F5E54"/>
    <w:rsid w:val="000F70EC"/>
    <w:rsid w:val="00101953"/>
    <w:rsid w:val="00102919"/>
    <w:rsid w:val="00103EB5"/>
    <w:rsid w:val="001054EF"/>
    <w:rsid w:val="00106786"/>
    <w:rsid w:val="00107039"/>
    <w:rsid w:val="001107B9"/>
    <w:rsid w:val="00110E48"/>
    <w:rsid w:val="00111596"/>
    <w:rsid w:val="001127C6"/>
    <w:rsid w:val="00112B14"/>
    <w:rsid w:val="00112D7F"/>
    <w:rsid w:val="00114149"/>
    <w:rsid w:val="00114FAC"/>
    <w:rsid w:val="001163EA"/>
    <w:rsid w:val="00117395"/>
    <w:rsid w:val="001173C5"/>
    <w:rsid w:val="001206EB"/>
    <w:rsid w:val="00122B24"/>
    <w:rsid w:val="00123135"/>
    <w:rsid w:val="001240BE"/>
    <w:rsid w:val="0012509B"/>
    <w:rsid w:val="00125455"/>
    <w:rsid w:val="00125A03"/>
    <w:rsid w:val="0013208C"/>
    <w:rsid w:val="00134B25"/>
    <w:rsid w:val="001352DB"/>
    <w:rsid w:val="00137EC3"/>
    <w:rsid w:val="001400D5"/>
    <w:rsid w:val="0014053F"/>
    <w:rsid w:val="001440A9"/>
    <w:rsid w:val="001446CB"/>
    <w:rsid w:val="00146040"/>
    <w:rsid w:val="00146492"/>
    <w:rsid w:val="00146A35"/>
    <w:rsid w:val="00147A54"/>
    <w:rsid w:val="001505A4"/>
    <w:rsid w:val="001507A4"/>
    <w:rsid w:val="00152649"/>
    <w:rsid w:val="00152E59"/>
    <w:rsid w:val="001531EE"/>
    <w:rsid w:val="00153728"/>
    <w:rsid w:val="00161140"/>
    <w:rsid w:val="00161E38"/>
    <w:rsid w:val="0016289C"/>
    <w:rsid w:val="0016298E"/>
    <w:rsid w:val="00162FC4"/>
    <w:rsid w:val="00163276"/>
    <w:rsid w:val="00164213"/>
    <w:rsid w:val="00164419"/>
    <w:rsid w:val="0016673F"/>
    <w:rsid w:val="00170348"/>
    <w:rsid w:val="00170710"/>
    <w:rsid w:val="001714DB"/>
    <w:rsid w:val="0017313F"/>
    <w:rsid w:val="00173FA8"/>
    <w:rsid w:val="001752B2"/>
    <w:rsid w:val="001761E9"/>
    <w:rsid w:val="001768F1"/>
    <w:rsid w:val="00177F6E"/>
    <w:rsid w:val="0018018F"/>
    <w:rsid w:val="001813CA"/>
    <w:rsid w:val="001818AC"/>
    <w:rsid w:val="001828E6"/>
    <w:rsid w:val="00183067"/>
    <w:rsid w:val="00183391"/>
    <w:rsid w:val="00185060"/>
    <w:rsid w:val="0018552E"/>
    <w:rsid w:val="00186729"/>
    <w:rsid w:val="00191003"/>
    <w:rsid w:val="00192512"/>
    <w:rsid w:val="0019263F"/>
    <w:rsid w:val="00194A07"/>
    <w:rsid w:val="001955EB"/>
    <w:rsid w:val="00195EEA"/>
    <w:rsid w:val="001968C7"/>
    <w:rsid w:val="001A0153"/>
    <w:rsid w:val="001A0EFF"/>
    <w:rsid w:val="001A1E4B"/>
    <w:rsid w:val="001A3600"/>
    <w:rsid w:val="001A3864"/>
    <w:rsid w:val="001A4602"/>
    <w:rsid w:val="001A5057"/>
    <w:rsid w:val="001A51B5"/>
    <w:rsid w:val="001A52E9"/>
    <w:rsid w:val="001A68BB"/>
    <w:rsid w:val="001A7315"/>
    <w:rsid w:val="001A745B"/>
    <w:rsid w:val="001A7E3D"/>
    <w:rsid w:val="001B451A"/>
    <w:rsid w:val="001B56A8"/>
    <w:rsid w:val="001B5F5C"/>
    <w:rsid w:val="001B6F50"/>
    <w:rsid w:val="001B7CD8"/>
    <w:rsid w:val="001C06F2"/>
    <w:rsid w:val="001C209A"/>
    <w:rsid w:val="001C363B"/>
    <w:rsid w:val="001C49E4"/>
    <w:rsid w:val="001C4C4F"/>
    <w:rsid w:val="001C5F78"/>
    <w:rsid w:val="001C6D8C"/>
    <w:rsid w:val="001C7BD9"/>
    <w:rsid w:val="001D03ED"/>
    <w:rsid w:val="001D119B"/>
    <w:rsid w:val="001D22FD"/>
    <w:rsid w:val="001D24AB"/>
    <w:rsid w:val="001D28D6"/>
    <w:rsid w:val="001D3CE9"/>
    <w:rsid w:val="001D3E5B"/>
    <w:rsid w:val="001D721A"/>
    <w:rsid w:val="001E1727"/>
    <w:rsid w:val="001E1B5E"/>
    <w:rsid w:val="001E1CAB"/>
    <w:rsid w:val="001E21FE"/>
    <w:rsid w:val="001E3E47"/>
    <w:rsid w:val="001E51AA"/>
    <w:rsid w:val="001E529F"/>
    <w:rsid w:val="001E645F"/>
    <w:rsid w:val="001E7E19"/>
    <w:rsid w:val="001F05CC"/>
    <w:rsid w:val="001F1CF8"/>
    <w:rsid w:val="001F2EE2"/>
    <w:rsid w:val="001F52E2"/>
    <w:rsid w:val="001F7DCE"/>
    <w:rsid w:val="00202B73"/>
    <w:rsid w:val="002041E2"/>
    <w:rsid w:val="002055B0"/>
    <w:rsid w:val="00206DD4"/>
    <w:rsid w:val="0021095D"/>
    <w:rsid w:val="00210C6C"/>
    <w:rsid w:val="002116AA"/>
    <w:rsid w:val="00211B15"/>
    <w:rsid w:val="00211CB6"/>
    <w:rsid w:val="002122FA"/>
    <w:rsid w:val="00213189"/>
    <w:rsid w:val="002144BA"/>
    <w:rsid w:val="002156EF"/>
    <w:rsid w:val="00215775"/>
    <w:rsid w:val="0021616A"/>
    <w:rsid w:val="0021719F"/>
    <w:rsid w:val="002220C6"/>
    <w:rsid w:val="002223C7"/>
    <w:rsid w:val="00224D40"/>
    <w:rsid w:val="00225598"/>
    <w:rsid w:val="00225CCB"/>
    <w:rsid w:val="00227C69"/>
    <w:rsid w:val="00230466"/>
    <w:rsid w:val="0023094D"/>
    <w:rsid w:val="00230978"/>
    <w:rsid w:val="00230C6B"/>
    <w:rsid w:val="002312ED"/>
    <w:rsid w:val="00231D6D"/>
    <w:rsid w:val="00234133"/>
    <w:rsid w:val="002356DE"/>
    <w:rsid w:val="00235703"/>
    <w:rsid w:val="0023727B"/>
    <w:rsid w:val="0023755F"/>
    <w:rsid w:val="0024002D"/>
    <w:rsid w:val="00240C4A"/>
    <w:rsid w:val="00241CFB"/>
    <w:rsid w:val="00242260"/>
    <w:rsid w:val="002427E6"/>
    <w:rsid w:val="00242C6F"/>
    <w:rsid w:val="00242D04"/>
    <w:rsid w:val="002436AE"/>
    <w:rsid w:val="002438ED"/>
    <w:rsid w:val="00244A07"/>
    <w:rsid w:val="00247288"/>
    <w:rsid w:val="0024783E"/>
    <w:rsid w:val="00247F03"/>
    <w:rsid w:val="00252908"/>
    <w:rsid w:val="00252E9E"/>
    <w:rsid w:val="002561AE"/>
    <w:rsid w:val="00260777"/>
    <w:rsid w:val="002619D6"/>
    <w:rsid w:val="002621E2"/>
    <w:rsid w:val="00262530"/>
    <w:rsid w:val="00262CA1"/>
    <w:rsid w:val="00264522"/>
    <w:rsid w:val="002655BE"/>
    <w:rsid w:val="00267BD3"/>
    <w:rsid w:val="00267EB9"/>
    <w:rsid w:val="002712F1"/>
    <w:rsid w:val="00271BCE"/>
    <w:rsid w:val="00273C5B"/>
    <w:rsid w:val="00277A6A"/>
    <w:rsid w:val="002825C0"/>
    <w:rsid w:val="00283556"/>
    <w:rsid w:val="00283893"/>
    <w:rsid w:val="00285CF4"/>
    <w:rsid w:val="0028741D"/>
    <w:rsid w:val="00293520"/>
    <w:rsid w:val="00293EAA"/>
    <w:rsid w:val="00297DCE"/>
    <w:rsid w:val="002A089D"/>
    <w:rsid w:val="002A08E3"/>
    <w:rsid w:val="002A0931"/>
    <w:rsid w:val="002A335A"/>
    <w:rsid w:val="002A66D3"/>
    <w:rsid w:val="002A6CE1"/>
    <w:rsid w:val="002A741A"/>
    <w:rsid w:val="002B2A60"/>
    <w:rsid w:val="002B2AC1"/>
    <w:rsid w:val="002B2D91"/>
    <w:rsid w:val="002B35CA"/>
    <w:rsid w:val="002B3EEC"/>
    <w:rsid w:val="002B5F2E"/>
    <w:rsid w:val="002C13FC"/>
    <w:rsid w:val="002C58CE"/>
    <w:rsid w:val="002C7848"/>
    <w:rsid w:val="002C7A76"/>
    <w:rsid w:val="002D050F"/>
    <w:rsid w:val="002D2CDF"/>
    <w:rsid w:val="002D4FF1"/>
    <w:rsid w:val="002D5001"/>
    <w:rsid w:val="002D5B05"/>
    <w:rsid w:val="002E084C"/>
    <w:rsid w:val="002E0D55"/>
    <w:rsid w:val="002E27AA"/>
    <w:rsid w:val="002E47D1"/>
    <w:rsid w:val="002E5936"/>
    <w:rsid w:val="002E6D95"/>
    <w:rsid w:val="002E6DC3"/>
    <w:rsid w:val="002F39CE"/>
    <w:rsid w:val="002F4EC8"/>
    <w:rsid w:val="002F5CC8"/>
    <w:rsid w:val="002F6FE2"/>
    <w:rsid w:val="002F7977"/>
    <w:rsid w:val="0030025F"/>
    <w:rsid w:val="0030043E"/>
    <w:rsid w:val="00302A67"/>
    <w:rsid w:val="0030342A"/>
    <w:rsid w:val="00305E33"/>
    <w:rsid w:val="00310A8A"/>
    <w:rsid w:val="00313DD6"/>
    <w:rsid w:val="00314905"/>
    <w:rsid w:val="0032092F"/>
    <w:rsid w:val="0032135E"/>
    <w:rsid w:val="0032143A"/>
    <w:rsid w:val="003217F2"/>
    <w:rsid w:val="00321BD6"/>
    <w:rsid w:val="00323703"/>
    <w:rsid w:val="0032603A"/>
    <w:rsid w:val="0033060E"/>
    <w:rsid w:val="0033068A"/>
    <w:rsid w:val="00330F17"/>
    <w:rsid w:val="00332634"/>
    <w:rsid w:val="00333A6F"/>
    <w:rsid w:val="00334006"/>
    <w:rsid w:val="00334CB4"/>
    <w:rsid w:val="00334F2C"/>
    <w:rsid w:val="00336665"/>
    <w:rsid w:val="00337907"/>
    <w:rsid w:val="00340275"/>
    <w:rsid w:val="00343645"/>
    <w:rsid w:val="00343833"/>
    <w:rsid w:val="00344198"/>
    <w:rsid w:val="00346785"/>
    <w:rsid w:val="00351AB5"/>
    <w:rsid w:val="00352C22"/>
    <w:rsid w:val="0035407E"/>
    <w:rsid w:val="003544A8"/>
    <w:rsid w:val="00355B27"/>
    <w:rsid w:val="003570BD"/>
    <w:rsid w:val="00357285"/>
    <w:rsid w:val="003603CF"/>
    <w:rsid w:val="00361B1C"/>
    <w:rsid w:val="00362327"/>
    <w:rsid w:val="00362411"/>
    <w:rsid w:val="00365231"/>
    <w:rsid w:val="00366817"/>
    <w:rsid w:val="00371547"/>
    <w:rsid w:val="00371D4A"/>
    <w:rsid w:val="00372AC9"/>
    <w:rsid w:val="00375B98"/>
    <w:rsid w:val="00376636"/>
    <w:rsid w:val="00376B14"/>
    <w:rsid w:val="00377439"/>
    <w:rsid w:val="00377AFD"/>
    <w:rsid w:val="00380A59"/>
    <w:rsid w:val="00384A45"/>
    <w:rsid w:val="00387575"/>
    <w:rsid w:val="00392C75"/>
    <w:rsid w:val="00394A2A"/>
    <w:rsid w:val="00397BE4"/>
    <w:rsid w:val="003A0B72"/>
    <w:rsid w:val="003A2D62"/>
    <w:rsid w:val="003A391C"/>
    <w:rsid w:val="003A4A81"/>
    <w:rsid w:val="003A6F79"/>
    <w:rsid w:val="003B011C"/>
    <w:rsid w:val="003B1479"/>
    <w:rsid w:val="003B44BB"/>
    <w:rsid w:val="003B4B41"/>
    <w:rsid w:val="003B5228"/>
    <w:rsid w:val="003B76D7"/>
    <w:rsid w:val="003B79AE"/>
    <w:rsid w:val="003C0250"/>
    <w:rsid w:val="003C14B3"/>
    <w:rsid w:val="003C2BA3"/>
    <w:rsid w:val="003C3B00"/>
    <w:rsid w:val="003C4234"/>
    <w:rsid w:val="003C6E91"/>
    <w:rsid w:val="003C75A9"/>
    <w:rsid w:val="003D033E"/>
    <w:rsid w:val="003D0CE0"/>
    <w:rsid w:val="003D0E09"/>
    <w:rsid w:val="003D1E65"/>
    <w:rsid w:val="003D6F3D"/>
    <w:rsid w:val="003D7437"/>
    <w:rsid w:val="003F02C9"/>
    <w:rsid w:val="003F064A"/>
    <w:rsid w:val="003F4BB1"/>
    <w:rsid w:val="003F4DF2"/>
    <w:rsid w:val="004007DE"/>
    <w:rsid w:val="00400CB6"/>
    <w:rsid w:val="00401D18"/>
    <w:rsid w:val="00402280"/>
    <w:rsid w:val="0040429D"/>
    <w:rsid w:val="00405B46"/>
    <w:rsid w:val="00407428"/>
    <w:rsid w:val="004104DD"/>
    <w:rsid w:val="00410D7D"/>
    <w:rsid w:val="004164C9"/>
    <w:rsid w:val="00416ECB"/>
    <w:rsid w:val="00422B38"/>
    <w:rsid w:val="00424F2D"/>
    <w:rsid w:val="00425A4F"/>
    <w:rsid w:val="00427ABD"/>
    <w:rsid w:val="0043167E"/>
    <w:rsid w:val="004332CD"/>
    <w:rsid w:val="00437860"/>
    <w:rsid w:val="00440C0C"/>
    <w:rsid w:val="00442922"/>
    <w:rsid w:val="00444939"/>
    <w:rsid w:val="00445974"/>
    <w:rsid w:val="00445F38"/>
    <w:rsid w:val="00447050"/>
    <w:rsid w:val="00450C48"/>
    <w:rsid w:val="00451257"/>
    <w:rsid w:val="00453202"/>
    <w:rsid w:val="00454133"/>
    <w:rsid w:val="00455862"/>
    <w:rsid w:val="004569AD"/>
    <w:rsid w:val="00460AC6"/>
    <w:rsid w:val="00461B07"/>
    <w:rsid w:val="00461D18"/>
    <w:rsid w:val="004630EF"/>
    <w:rsid w:val="00465957"/>
    <w:rsid w:val="00465D16"/>
    <w:rsid w:val="00465D9E"/>
    <w:rsid w:val="004666B6"/>
    <w:rsid w:val="00470F72"/>
    <w:rsid w:val="004713CF"/>
    <w:rsid w:val="00471766"/>
    <w:rsid w:val="00473146"/>
    <w:rsid w:val="00474C16"/>
    <w:rsid w:val="00475D46"/>
    <w:rsid w:val="00475D9A"/>
    <w:rsid w:val="004760F9"/>
    <w:rsid w:val="0047611C"/>
    <w:rsid w:val="00476154"/>
    <w:rsid w:val="00476462"/>
    <w:rsid w:val="00476F09"/>
    <w:rsid w:val="00477B4C"/>
    <w:rsid w:val="004800BA"/>
    <w:rsid w:val="00480436"/>
    <w:rsid w:val="0048459C"/>
    <w:rsid w:val="00484694"/>
    <w:rsid w:val="00486CF0"/>
    <w:rsid w:val="00486F7A"/>
    <w:rsid w:val="00491650"/>
    <w:rsid w:val="00491D9A"/>
    <w:rsid w:val="00492DDE"/>
    <w:rsid w:val="00493CC8"/>
    <w:rsid w:val="00493D49"/>
    <w:rsid w:val="00495F95"/>
    <w:rsid w:val="004977F9"/>
    <w:rsid w:val="004A05B9"/>
    <w:rsid w:val="004A53E8"/>
    <w:rsid w:val="004B1705"/>
    <w:rsid w:val="004B42DB"/>
    <w:rsid w:val="004B7C5D"/>
    <w:rsid w:val="004C070A"/>
    <w:rsid w:val="004C12A2"/>
    <w:rsid w:val="004C3004"/>
    <w:rsid w:val="004C3653"/>
    <w:rsid w:val="004D06AC"/>
    <w:rsid w:val="004D39E5"/>
    <w:rsid w:val="004D4F28"/>
    <w:rsid w:val="004D639C"/>
    <w:rsid w:val="004E009A"/>
    <w:rsid w:val="004E1484"/>
    <w:rsid w:val="004E14C7"/>
    <w:rsid w:val="004E471D"/>
    <w:rsid w:val="004E4A89"/>
    <w:rsid w:val="004E614D"/>
    <w:rsid w:val="004E6174"/>
    <w:rsid w:val="004E64C4"/>
    <w:rsid w:val="004E692F"/>
    <w:rsid w:val="004E794D"/>
    <w:rsid w:val="004F2B0B"/>
    <w:rsid w:val="004F4A1C"/>
    <w:rsid w:val="004F50FF"/>
    <w:rsid w:val="004F5EE3"/>
    <w:rsid w:val="00500C51"/>
    <w:rsid w:val="005032A4"/>
    <w:rsid w:val="0051083D"/>
    <w:rsid w:val="005116C2"/>
    <w:rsid w:val="00512742"/>
    <w:rsid w:val="00514803"/>
    <w:rsid w:val="0051531D"/>
    <w:rsid w:val="00515C4D"/>
    <w:rsid w:val="00517D33"/>
    <w:rsid w:val="005210F8"/>
    <w:rsid w:val="0052260C"/>
    <w:rsid w:val="00523DFE"/>
    <w:rsid w:val="005241F4"/>
    <w:rsid w:val="00525DEF"/>
    <w:rsid w:val="00525FCB"/>
    <w:rsid w:val="005265C8"/>
    <w:rsid w:val="0053071F"/>
    <w:rsid w:val="005309D0"/>
    <w:rsid w:val="00530DD1"/>
    <w:rsid w:val="00531514"/>
    <w:rsid w:val="00534294"/>
    <w:rsid w:val="0053721B"/>
    <w:rsid w:val="005420FA"/>
    <w:rsid w:val="00542EEF"/>
    <w:rsid w:val="00543855"/>
    <w:rsid w:val="00543A53"/>
    <w:rsid w:val="00543BA5"/>
    <w:rsid w:val="00543F24"/>
    <w:rsid w:val="00544BB5"/>
    <w:rsid w:val="00547E85"/>
    <w:rsid w:val="00550812"/>
    <w:rsid w:val="00551760"/>
    <w:rsid w:val="00552954"/>
    <w:rsid w:val="00553346"/>
    <w:rsid w:val="00556E19"/>
    <w:rsid w:val="00560084"/>
    <w:rsid w:val="00560240"/>
    <w:rsid w:val="005610BB"/>
    <w:rsid w:val="00565029"/>
    <w:rsid w:val="005664D7"/>
    <w:rsid w:val="00566B0D"/>
    <w:rsid w:val="00566D6E"/>
    <w:rsid w:val="00567B42"/>
    <w:rsid w:val="00567C9A"/>
    <w:rsid w:val="005702B1"/>
    <w:rsid w:val="005710E3"/>
    <w:rsid w:val="005748C1"/>
    <w:rsid w:val="00574A7C"/>
    <w:rsid w:val="0057585B"/>
    <w:rsid w:val="00575B28"/>
    <w:rsid w:val="00577D5E"/>
    <w:rsid w:val="00580147"/>
    <w:rsid w:val="005822A6"/>
    <w:rsid w:val="00582579"/>
    <w:rsid w:val="00582A82"/>
    <w:rsid w:val="005837F6"/>
    <w:rsid w:val="00584B3A"/>
    <w:rsid w:val="00585062"/>
    <w:rsid w:val="005852AC"/>
    <w:rsid w:val="0058564D"/>
    <w:rsid w:val="005860D1"/>
    <w:rsid w:val="0058652A"/>
    <w:rsid w:val="00587982"/>
    <w:rsid w:val="0059024E"/>
    <w:rsid w:val="005915BE"/>
    <w:rsid w:val="00592589"/>
    <w:rsid w:val="005931A9"/>
    <w:rsid w:val="00593E8A"/>
    <w:rsid w:val="00597737"/>
    <w:rsid w:val="005A0555"/>
    <w:rsid w:val="005A0880"/>
    <w:rsid w:val="005A14CF"/>
    <w:rsid w:val="005A16E3"/>
    <w:rsid w:val="005A2367"/>
    <w:rsid w:val="005A2B65"/>
    <w:rsid w:val="005A34EF"/>
    <w:rsid w:val="005A5ABC"/>
    <w:rsid w:val="005A5E93"/>
    <w:rsid w:val="005A65CF"/>
    <w:rsid w:val="005B035E"/>
    <w:rsid w:val="005B08DF"/>
    <w:rsid w:val="005B1EC1"/>
    <w:rsid w:val="005B26E6"/>
    <w:rsid w:val="005B3AC1"/>
    <w:rsid w:val="005B6387"/>
    <w:rsid w:val="005B7953"/>
    <w:rsid w:val="005C1779"/>
    <w:rsid w:val="005C21A3"/>
    <w:rsid w:val="005C2A50"/>
    <w:rsid w:val="005C3904"/>
    <w:rsid w:val="005C40B4"/>
    <w:rsid w:val="005C4110"/>
    <w:rsid w:val="005C6F6C"/>
    <w:rsid w:val="005D03FD"/>
    <w:rsid w:val="005D1DE5"/>
    <w:rsid w:val="005D21CF"/>
    <w:rsid w:val="005D2622"/>
    <w:rsid w:val="005D3158"/>
    <w:rsid w:val="005D48EE"/>
    <w:rsid w:val="005D5D6C"/>
    <w:rsid w:val="005D63E5"/>
    <w:rsid w:val="005D78B0"/>
    <w:rsid w:val="005E3907"/>
    <w:rsid w:val="005E616A"/>
    <w:rsid w:val="005E633F"/>
    <w:rsid w:val="005E64C4"/>
    <w:rsid w:val="005E64DD"/>
    <w:rsid w:val="005E6A4B"/>
    <w:rsid w:val="005F0DF9"/>
    <w:rsid w:val="005F1712"/>
    <w:rsid w:val="005F1F00"/>
    <w:rsid w:val="005F3993"/>
    <w:rsid w:val="005F3FD8"/>
    <w:rsid w:val="005F403E"/>
    <w:rsid w:val="005F44D8"/>
    <w:rsid w:val="005F499A"/>
    <w:rsid w:val="005F4D16"/>
    <w:rsid w:val="005F50D3"/>
    <w:rsid w:val="005F5CE2"/>
    <w:rsid w:val="0060066F"/>
    <w:rsid w:val="00600FD0"/>
    <w:rsid w:val="00601966"/>
    <w:rsid w:val="00601F01"/>
    <w:rsid w:val="00602434"/>
    <w:rsid w:val="00602777"/>
    <w:rsid w:val="00602F27"/>
    <w:rsid w:val="00603B16"/>
    <w:rsid w:val="006058C9"/>
    <w:rsid w:val="006063F0"/>
    <w:rsid w:val="006100F0"/>
    <w:rsid w:val="0061126F"/>
    <w:rsid w:val="00612431"/>
    <w:rsid w:val="006140A7"/>
    <w:rsid w:val="00614E38"/>
    <w:rsid w:val="00617D01"/>
    <w:rsid w:val="0062229A"/>
    <w:rsid w:val="00622669"/>
    <w:rsid w:val="00622B6F"/>
    <w:rsid w:val="0062332C"/>
    <w:rsid w:val="006265C4"/>
    <w:rsid w:val="006270E0"/>
    <w:rsid w:val="00627647"/>
    <w:rsid w:val="00632115"/>
    <w:rsid w:val="006331F0"/>
    <w:rsid w:val="0063328A"/>
    <w:rsid w:val="006339E7"/>
    <w:rsid w:val="00634E15"/>
    <w:rsid w:val="006358B4"/>
    <w:rsid w:val="0063655D"/>
    <w:rsid w:val="00636A86"/>
    <w:rsid w:val="006417AD"/>
    <w:rsid w:val="00641FAF"/>
    <w:rsid w:val="0064272D"/>
    <w:rsid w:val="00642DB4"/>
    <w:rsid w:val="006437AC"/>
    <w:rsid w:val="00644D5D"/>
    <w:rsid w:val="00645C35"/>
    <w:rsid w:val="0064713C"/>
    <w:rsid w:val="00647ACE"/>
    <w:rsid w:val="006500DA"/>
    <w:rsid w:val="00651F0E"/>
    <w:rsid w:val="006539F4"/>
    <w:rsid w:val="006558FE"/>
    <w:rsid w:val="00655B3B"/>
    <w:rsid w:val="006565C8"/>
    <w:rsid w:val="006568AB"/>
    <w:rsid w:val="00656FCA"/>
    <w:rsid w:val="00661364"/>
    <w:rsid w:val="006645D3"/>
    <w:rsid w:val="00665420"/>
    <w:rsid w:val="0066662C"/>
    <w:rsid w:val="006679F2"/>
    <w:rsid w:val="00667B22"/>
    <w:rsid w:val="00667DA4"/>
    <w:rsid w:val="00670989"/>
    <w:rsid w:val="006725DB"/>
    <w:rsid w:val="006731E4"/>
    <w:rsid w:val="0067529A"/>
    <w:rsid w:val="00675C2B"/>
    <w:rsid w:val="00675D57"/>
    <w:rsid w:val="00676302"/>
    <w:rsid w:val="0068058E"/>
    <w:rsid w:val="00680833"/>
    <w:rsid w:val="0068193A"/>
    <w:rsid w:val="00683FB6"/>
    <w:rsid w:val="00684500"/>
    <w:rsid w:val="00685A72"/>
    <w:rsid w:val="00690203"/>
    <w:rsid w:val="00690A94"/>
    <w:rsid w:val="00690DE7"/>
    <w:rsid w:val="006917BC"/>
    <w:rsid w:val="00691F4A"/>
    <w:rsid w:val="006A13DF"/>
    <w:rsid w:val="006A3BCC"/>
    <w:rsid w:val="006A4D96"/>
    <w:rsid w:val="006A5127"/>
    <w:rsid w:val="006A592E"/>
    <w:rsid w:val="006A663D"/>
    <w:rsid w:val="006A7383"/>
    <w:rsid w:val="006B07DC"/>
    <w:rsid w:val="006B18BF"/>
    <w:rsid w:val="006B2138"/>
    <w:rsid w:val="006B2230"/>
    <w:rsid w:val="006B3B87"/>
    <w:rsid w:val="006B5CC8"/>
    <w:rsid w:val="006B5FCF"/>
    <w:rsid w:val="006B7199"/>
    <w:rsid w:val="006C1652"/>
    <w:rsid w:val="006C1828"/>
    <w:rsid w:val="006C261C"/>
    <w:rsid w:val="006C40A8"/>
    <w:rsid w:val="006C5594"/>
    <w:rsid w:val="006C7728"/>
    <w:rsid w:val="006D0450"/>
    <w:rsid w:val="006D0F4C"/>
    <w:rsid w:val="006D1FD0"/>
    <w:rsid w:val="006D22F4"/>
    <w:rsid w:val="006D2AB5"/>
    <w:rsid w:val="006D6CD3"/>
    <w:rsid w:val="006D6D97"/>
    <w:rsid w:val="006D712C"/>
    <w:rsid w:val="006D7646"/>
    <w:rsid w:val="006E02E9"/>
    <w:rsid w:val="006E076F"/>
    <w:rsid w:val="006E1280"/>
    <w:rsid w:val="006E3AF5"/>
    <w:rsid w:val="006E6645"/>
    <w:rsid w:val="006F175D"/>
    <w:rsid w:val="006F224E"/>
    <w:rsid w:val="006F319B"/>
    <w:rsid w:val="006F5C1A"/>
    <w:rsid w:val="006F6140"/>
    <w:rsid w:val="006F62D3"/>
    <w:rsid w:val="006F673D"/>
    <w:rsid w:val="00702542"/>
    <w:rsid w:val="007032EC"/>
    <w:rsid w:val="00703650"/>
    <w:rsid w:val="00703BDD"/>
    <w:rsid w:val="00704789"/>
    <w:rsid w:val="007058F9"/>
    <w:rsid w:val="00705C09"/>
    <w:rsid w:val="00706475"/>
    <w:rsid w:val="007069C9"/>
    <w:rsid w:val="00706F17"/>
    <w:rsid w:val="00710FE9"/>
    <w:rsid w:val="00711933"/>
    <w:rsid w:val="00712106"/>
    <w:rsid w:val="00712EB1"/>
    <w:rsid w:val="00712F42"/>
    <w:rsid w:val="007136D1"/>
    <w:rsid w:val="00713EAD"/>
    <w:rsid w:val="00714704"/>
    <w:rsid w:val="0071476B"/>
    <w:rsid w:val="00720B1B"/>
    <w:rsid w:val="0072201E"/>
    <w:rsid w:val="00722D60"/>
    <w:rsid w:val="007234EE"/>
    <w:rsid w:val="00723F94"/>
    <w:rsid w:val="007266BE"/>
    <w:rsid w:val="00726973"/>
    <w:rsid w:val="0073034D"/>
    <w:rsid w:val="00730D0A"/>
    <w:rsid w:val="0073144A"/>
    <w:rsid w:val="0073153D"/>
    <w:rsid w:val="00731718"/>
    <w:rsid w:val="00735FAB"/>
    <w:rsid w:val="00737DA1"/>
    <w:rsid w:val="00741291"/>
    <w:rsid w:val="007413B8"/>
    <w:rsid w:val="007430EB"/>
    <w:rsid w:val="00744D91"/>
    <w:rsid w:val="0074547F"/>
    <w:rsid w:val="00745980"/>
    <w:rsid w:val="007460F8"/>
    <w:rsid w:val="00746527"/>
    <w:rsid w:val="007471C8"/>
    <w:rsid w:val="0074756D"/>
    <w:rsid w:val="00750C01"/>
    <w:rsid w:val="00750DCC"/>
    <w:rsid w:val="00751E38"/>
    <w:rsid w:val="00752B9D"/>
    <w:rsid w:val="0076067B"/>
    <w:rsid w:val="00761394"/>
    <w:rsid w:val="007658C9"/>
    <w:rsid w:val="00765D79"/>
    <w:rsid w:val="0076752D"/>
    <w:rsid w:val="007703B0"/>
    <w:rsid w:val="00771D69"/>
    <w:rsid w:val="007730DA"/>
    <w:rsid w:val="00774C9A"/>
    <w:rsid w:val="00774F2B"/>
    <w:rsid w:val="007759B6"/>
    <w:rsid w:val="007759D2"/>
    <w:rsid w:val="0077761A"/>
    <w:rsid w:val="00781C76"/>
    <w:rsid w:val="0078244D"/>
    <w:rsid w:val="007838DE"/>
    <w:rsid w:val="00783C78"/>
    <w:rsid w:val="007844FE"/>
    <w:rsid w:val="00784927"/>
    <w:rsid w:val="007850E2"/>
    <w:rsid w:val="00785133"/>
    <w:rsid w:val="007855C5"/>
    <w:rsid w:val="0078768E"/>
    <w:rsid w:val="00787AA4"/>
    <w:rsid w:val="00791ECF"/>
    <w:rsid w:val="00792379"/>
    <w:rsid w:val="007925BE"/>
    <w:rsid w:val="00793DAB"/>
    <w:rsid w:val="0079473B"/>
    <w:rsid w:val="007964A5"/>
    <w:rsid w:val="00797135"/>
    <w:rsid w:val="00797375"/>
    <w:rsid w:val="00797676"/>
    <w:rsid w:val="007A00D1"/>
    <w:rsid w:val="007A42DB"/>
    <w:rsid w:val="007A5091"/>
    <w:rsid w:val="007A555D"/>
    <w:rsid w:val="007A5A3E"/>
    <w:rsid w:val="007A61FE"/>
    <w:rsid w:val="007B1035"/>
    <w:rsid w:val="007B2AD6"/>
    <w:rsid w:val="007B39B0"/>
    <w:rsid w:val="007B3B31"/>
    <w:rsid w:val="007B793A"/>
    <w:rsid w:val="007B7A9F"/>
    <w:rsid w:val="007C2059"/>
    <w:rsid w:val="007C2456"/>
    <w:rsid w:val="007C2E84"/>
    <w:rsid w:val="007C3043"/>
    <w:rsid w:val="007C5001"/>
    <w:rsid w:val="007C65C6"/>
    <w:rsid w:val="007C6A9E"/>
    <w:rsid w:val="007C7921"/>
    <w:rsid w:val="007D17F1"/>
    <w:rsid w:val="007D19B4"/>
    <w:rsid w:val="007D20B0"/>
    <w:rsid w:val="007D22F5"/>
    <w:rsid w:val="007D4026"/>
    <w:rsid w:val="007D4ED1"/>
    <w:rsid w:val="007D5056"/>
    <w:rsid w:val="007D54D0"/>
    <w:rsid w:val="007E5598"/>
    <w:rsid w:val="007F2B8D"/>
    <w:rsid w:val="007F35E3"/>
    <w:rsid w:val="007F3E73"/>
    <w:rsid w:val="007F51DF"/>
    <w:rsid w:val="007F57C3"/>
    <w:rsid w:val="007F62EC"/>
    <w:rsid w:val="007F6432"/>
    <w:rsid w:val="007F6874"/>
    <w:rsid w:val="007F7991"/>
    <w:rsid w:val="0080102C"/>
    <w:rsid w:val="00802561"/>
    <w:rsid w:val="00803AE0"/>
    <w:rsid w:val="00803DD9"/>
    <w:rsid w:val="008053EB"/>
    <w:rsid w:val="008057CF"/>
    <w:rsid w:val="008071BC"/>
    <w:rsid w:val="008105A5"/>
    <w:rsid w:val="00810E04"/>
    <w:rsid w:val="00812FE9"/>
    <w:rsid w:val="008134FA"/>
    <w:rsid w:val="00815BE0"/>
    <w:rsid w:val="008161A3"/>
    <w:rsid w:val="008162A6"/>
    <w:rsid w:val="008167FB"/>
    <w:rsid w:val="00816A04"/>
    <w:rsid w:val="00817455"/>
    <w:rsid w:val="008203F0"/>
    <w:rsid w:val="008212A0"/>
    <w:rsid w:val="0082314C"/>
    <w:rsid w:val="0082336E"/>
    <w:rsid w:val="00823BE7"/>
    <w:rsid w:val="00824689"/>
    <w:rsid w:val="00824927"/>
    <w:rsid w:val="00830AD0"/>
    <w:rsid w:val="00833ADE"/>
    <w:rsid w:val="00833EAA"/>
    <w:rsid w:val="00835762"/>
    <w:rsid w:val="00835D63"/>
    <w:rsid w:val="00836B0F"/>
    <w:rsid w:val="00837210"/>
    <w:rsid w:val="0084000E"/>
    <w:rsid w:val="0084054A"/>
    <w:rsid w:val="00840770"/>
    <w:rsid w:val="008410C9"/>
    <w:rsid w:val="008418AB"/>
    <w:rsid w:val="00841D69"/>
    <w:rsid w:val="00842337"/>
    <w:rsid w:val="0084261C"/>
    <w:rsid w:val="00842BF3"/>
    <w:rsid w:val="0084466D"/>
    <w:rsid w:val="0084564A"/>
    <w:rsid w:val="00847E55"/>
    <w:rsid w:val="00850F2F"/>
    <w:rsid w:val="00851B39"/>
    <w:rsid w:val="00853BB7"/>
    <w:rsid w:val="008549DA"/>
    <w:rsid w:val="00854F2A"/>
    <w:rsid w:val="00855F0E"/>
    <w:rsid w:val="008563FF"/>
    <w:rsid w:val="00856783"/>
    <w:rsid w:val="00856F2E"/>
    <w:rsid w:val="0085741B"/>
    <w:rsid w:val="00860BF1"/>
    <w:rsid w:val="00860D88"/>
    <w:rsid w:val="0086149C"/>
    <w:rsid w:val="00862491"/>
    <w:rsid w:val="00865F60"/>
    <w:rsid w:val="00867736"/>
    <w:rsid w:val="0087089C"/>
    <w:rsid w:val="00872792"/>
    <w:rsid w:val="00876100"/>
    <w:rsid w:val="00877A6C"/>
    <w:rsid w:val="00880059"/>
    <w:rsid w:val="00881FBF"/>
    <w:rsid w:val="00883872"/>
    <w:rsid w:val="00883C6D"/>
    <w:rsid w:val="0088414E"/>
    <w:rsid w:val="008846C7"/>
    <w:rsid w:val="00884B33"/>
    <w:rsid w:val="00885EEB"/>
    <w:rsid w:val="00887766"/>
    <w:rsid w:val="00887CB5"/>
    <w:rsid w:val="0089063C"/>
    <w:rsid w:val="0089095D"/>
    <w:rsid w:val="00890B87"/>
    <w:rsid w:val="00892588"/>
    <w:rsid w:val="00892912"/>
    <w:rsid w:val="008959DC"/>
    <w:rsid w:val="00895B07"/>
    <w:rsid w:val="008968F5"/>
    <w:rsid w:val="00897FCE"/>
    <w:rsid w:val="008A01B6"/>
    <w:rsid w:val="008A0961"/>
    <w:rsid w:val="008A306C"/>
    <w:rsid w:val="008A3766"/>
    <w:rsid w:val="008B1D24"/>
    <w:rsid w:val="008B21A3"/>
    <w:rsid w:val="008B3770"/>
    <w:rsid w:val="008B4FBD"/>
    <w:rsid w:val="008B5EE4"/>
    <w:rsid w:val="008B7A94"/>
    <w:rsid w:val="008B7D44"/>
    <w:rsid w:val="008C1584"/>
    <w:rsid w:val="008C5DAA"/>
    <w:rsid w:val="008C6A02"/>
    <w:rsid w:val="008C7067"/>
    <w:rsid w:val="008D1030"/>
    <w:rsid w:val="008D28CE"/>
    <w:rsid w:val="008D339C"/>
    <w:rsid w:val="008D3403"/>
    <w:rsid w:val="008D46D4"/>
    <w:rsid w:val="008D512B"/>
    <w:rsid w:val="008D585A"/>
    <w:rsid w:val="008D6837"/>
    <w:rsid w:val="008D6870"/>
    <w:rsid w:val="008D79F3"/>
    <w:rsid w:val="008E4617"/>
    <w:rsid w:val="008E4F97"/>
    <w:rsid w:val="008E732D"/>
    <w:rsid w:val="008F0BEA"/>
    <w:rsid w:val="008F50F2"/>
    <w:rsid w:val="008F56B0"/>
    <w:rsid w:val="008F6CA0"/>
    <w:rsid w:val="008F74E5"/>
    <w:rsid w:val="009017EF"/>
    <w:rsid w:val="00902149"/>
    <w:rsid w:val="00903538"/>
    <w:rsid w:val="00904B41"/>
    <w:rsid w:val="00904F91"/>
    <w:rsid w:val="00905327"/>
    <w:rsid w:val="009059CA"/>
    <w:rsid w:val="00906666"/>
    <w:rsid w:val="00906A66"/>
    <w:rsid w:val="00906DD4"/>
    <w:rsid w:val="0090701B"/>
    <w:rsid w:val="00907046"/>
    <w:rsid w:val="00907412"/>
    <w:rsid w:val="0091173D"/>
    <w:rsid w:val="009128DD"/>
    <w:rsid w:val="009139CA"/>
    <w:rsid w:val="0091476F"/>
    <w:rsid w:val="00914A71"/>
    <w:rsid w:val="0091705D"/>
    <w:rsid w:val="00917AC0"/>
    <w:rsid w:val="00920590"/>
    <w:rsid w:val="00921257"/>
    <w:rsid w:val="009234DD"/>
    <w:rsid w:val="0092474D"/>
    <w:rsid w:val="0092587E"/>
    <w:rsid w:val="00927120"/>
    <w:rsid w:val="00927D6F"/>
    <w:rsid w:val="009301AC"/>
    <w:rsid w:val="00930221"/>
    <w:rsid w:val="00930907"/>
    <w:rsid w:val="00933667"/>
    <w:rsid w:val="00933930"/>
    <w:rsid w:val="0093531D"/>
    <w:rsid w:val="0093766D"/>
    <w:rsid w:val="00944D97"/>
    <w:rsid w:val="0094777A"/>
    <w:rsid w:val="00947C98"/>
    <w:rsid w:val="00951522"/>
    <w:rsid w:val="0095374D"/>
    <w:rsid w:val="0095491F"/>
    <w:rsid w:val="0095561F"/>
    <w:rsid w:val="00955B49"/>
    <w:rsid w:val="0095667F"/>
    <w:rsid w:val="00961037"/>
    <w:rsid w:val="00964015"/>
    <w:rsid w:val="0096520D"/>
    <w:rsid w:val="0096560B"/>
    <w:rsid w:val="00967430"/>
    <w:rsid w:val="00970B1D"/>
    <w:rsid w:val="00970C3A"/>
    <w:rsid w:val="00973A5F"/>
    <w:rsid w:val="00973FB6"/>
    <w:rsid w:val="00975ABD"/>
    <w:rsid w:val="00976E80"/>
    <w:rsid w:val="00982492"/>
    <w:rsid w:val="009836FB"/>
    <w:rsid w:val="00985C0E"/>
    <w:rsid w:val="0098605E"/>
    <w:rsid w:val="009864AE"/>
    <w:rsid w:val="009866F6"/>
    <w:rsid w:val="00986B94"/>
    <w:rsid w:val="0098727A"/>
    <w:rsid w:val="00990F69"/>
    <w:rsid w:val="009911E0"/>
    <w:rsid w:val="00993356"/>
    <w:rsid w:val="00993415"/>
    <w:rsid w:val="00995312"/>
    <w:rsid w:val="009954F2"/>
    <w:rsid w:val="00995A9C"/>
    <w:rsid w:val="00996061"/>
    <w:rsid w:val="009A0762"/>
    <w:rsid w:val="009B0453"/>
    <w:rsid w:val="009B2040"/>
    <w:rsid w:val="009B23E7"/>
    <w:rsid w:val="009B5F43"/>
    <w:rsid w:val="009C0149"/>
    <w:rsid w:val="009C2369"/>
    <w:rsid w:val="009C247E"/>
    <w:rsid w:val="009C2C18"/>
    <w:rsid w:val="009C3382"/>
    <w:rsid w:val="009C37A4"/>
    <w:rsid w:val="009C4740"/>
    <w:rsid w:val="009C4E6B"/>
    <w:rsid w:val="009C625E"/>
    <w:rsid w:val="009C6492"/>
    <w:rsid w:val="009C7896"/>
    <w:rsid w:val="009D066C"/>
    <w:rsid w:val="009D09A4"/>
    <w:rsid w:val="009D1A3D"/>
    <w:rsid w:val="009D3E01"/>
    <w:rsid w:val="009E092F"/>
    <w:rsid w:val="009E2DE4"/>
    <w:rsid w:val="009E5662"/>
    <w:rsid w:val="009E79E6"/>
    <w:rsid w:val="009F25CA"/>
    <w:rsid w:val="009F2F2C"/>
    <w:rsid w:val="009F5299"/>
    <w:rsid w:val="009F535A"/>
    <w:rsid w:val="00A014CE"/>
    <w:rsid w:val="00A024A5"/>
    <w:rsid w:val="00A045B1"/>
    <w:rsid w:val="00A06A8C"/>
    <w:rsid w:val="00A06AC4"/>
    <w:rsid w:val="00A0738C"/>
    <w:rsid w:val="00A07614"/>
    <w:rsid w:val="00A106BC"/>
    <w:rsid w:val="00A10A42"/>
    <w:rsid w:val="00A11102"/>
    <w:rsid w:val="00A11B8E"/>
    <w:rsid w:val="00A12B1F"/>
    <w:rsid w:val="00A1576E"/>
    <w:rsid w:val="00A1656C"/>
    <w:rsid w:val="00A16FA6"/>
    <w:rsid w:val="00A217B3"/>
    <w:rsid w:val="00A2221E"/>
    <w:rsid w:val="00A2473D"/>
    <w:rsid w:val="00A250B8"/>
    <w:rsid w:val="00A25FC5"/>
    <w:rsid w:val="00A260FE"/>
    <w:rsid w:val="00A26D9B"/>
    <w:rsid w:val="00A311F8"/>
    <w:rsid w:val="00A33158"/>
    <w:rsid w:val="00A34665"/>
    <w:rsid w:val="00A35597"/>
    <w:rsid w:val="00A36A24"/>
    <w:rsid w:val="00A42035"/>
    <w:rsid w:val="00A42835"/>
    <w:rsid w:val="00A43A29"/>
    <w:rsid w:val="00A44452"/>
    <w:rsid w:val="00A46BED"/>
    <w:rsid w:val="00A505B9"/>
    <w:rsid w:val="00A5082E"/>
    <w:rsid w:val="00A523FE"/>
    <w:rsid w:val="00A546AF"/>
    <w:rsid w:val="00A54B51"/>
    <w:rsid w:val="00A55EE7"/>
    <w:rsid w:val="00A56522"/>
    <w:rsid w:val="00A57112"/>
    <w:rsid w:val="00A57499"/>
    <w:rsid w:val="00A57DF2"/>
    <w:rsid w:val="00A62A34"/>
    <w:rsid w:val="00A6340E"/>
    <w:rsid w:val="00A65396"/>
    <w:rsid w:val="00A65F77"/>
    <w:rsid w:val="00A70C27"/>
    <w:rsid w:val="00A71F8C"/>
    <w:rsid w:val="00A738E0"/>
    <w:rsid w:val="00A74635"/>
    <w:rsid w:val="00A74CF7"/>
    <w:rsid w:val="00A768AC"/>
    <w:rsid w:val="00A77077"/>
    <w:rsid w:val="00A805F6"/>
    <w:rsid w:val="00A826DE"/>
    <w:rsid w:val="00A91917"/>
    <w:rsid w:val="00A91AAB"/>
    <w:rsid w:val="00A92A08"/>
    <w:rsid w:val="00A931BF"/>
    <w:rsid w:val="00A93938"/>
    <w:rsid w:val="00A9427D"/>
    <w:rsid w:val="00A942EC"/>
    <w:rsid w:val="00A94FD9"/>
    <w:rsid w:val="00AA060E"/>
    <w:rsid w:val="00AA262A"/>
    <w:rsid w:val="00AA2F99"/>
    <w:rsid w:val="00AA3DAC"/>
    <w:rsid w:val="00AA59B3"/>
    <w:rsid w:val="00AA694A"/>
    <w:rsid w:val="00AA771F"/>
    <w:rsid w:val="00AB0731"/>
    <w:rsid w:val="00AB165C"/>
    <w:rsid w:val="00AB1EBA"/>
    <w:rsid w:val="00AB3999"/>
    <w:rsid w:val="00AB41CE"/>
    <w:rsid w:val="00AB6C0F"/>
    <w:rsid w:val="00AB7258"/>
    <w:rsid w:val="00AB742E"/>
    <w:rsid w:val="00AB7F92"/>
    <w:rsid w:val="00AC07D2"/>
    <w:rsid w:val="00AC2C9D"/>
    <w:rsid w:val="00AC331C"/>
    <w:rsid w:val="00AC4335"/>
    <w:rsid w:val="00AC4EFB"/>
    <w:rsid w:val="00AC5EB7"/>
    <w:rsid w:val="00AD00BB"/>
    <w:rsid w:val="00AD20CE"/>
    <w:rsid w:val="00AD3751"/>
    <w:rsid w:val="00AD5FE4"/>
    <w:rsid w:val="00AD614B"/>
    <w:rsid w:val="00AE0E44"/>
    <w:rsid w:val="00AE30C5"/>
    <w:rsid w:val="00AE3A70"/>
    <w:rsid w:val="00AE40ED"/>
    <w:rsid w:val="00AE47EE"/>
    <w:rsid w:val="00AE7244"/>
    <w:rsid w:val="00AE7F4F"/>
    <w:rsid w:val="00AF1707"/>
    <w:rsid w:val="00AF1FC5"/>
    <w:rsid w:val="00AF2D9D"/>
    <w:rsid w:val="00AF377E"/>
    <w:rsid w:val="00AF4493"/>
    <w:rsid w:val="00AF5473"/>
    <w:rsid w:val="00AF7439"/>
    <w:rsid w:val="00AF74F1"/>
    <w:rsid w:val="00B00361"/>
    <w:rsid w:val="00B005B4"/>
    <w:rsid w:val="00B007E8"/>
    <w:rsid w:val="00B00B71"/>
    <w:rsid w:val="00B01EC6"/>
    <w:rsid w:val="00B04658"/>
    <w:rsid w:val="00B13569"/>
    <w:rsid w:val="00B14FDF"/>
    <w:rsid w:val="00B154BF"/>
    <w:rsid w:val="00B15B5D"/>
    <w:rsid w:val="00B161E1"/>
    <w:rsid w:val="00B20299"/>
    <w:rsid w:val="00B227CB"/>
    <w:rsid w:val="00B23231"/>
    <w:rsid w:val="00B23CD7"/>
    <w:rsid w:val="00B241A5"/>
    <w:rsid w:val="00B26DA6"/>
    <w:rsid w:val="00B30345"/>
    <w:rsid w:val="00B30609"/>
    <w:rsid w:val="00B31221"/>
    <w:rsid w:val="00B3213D"/>
    <w:rsid w:val="00B36D7E"/>
    <w:rsid w:val="00B379BA"/>
    <w:rsid w:val="00B432CA"/>
    <w:rsid w:val="00B43609"/>
    <w:rsid w:val="00B43F66"/>
    <w:rsid w:val="00B44938"/>
    <w:rsid w:val="00B462C9"/>
    <w:rsid w:val="00B4632B"/>
    <w:rsid w:val="00B466BB"/>
    <w:rsid w:val="00B46C33"/>
    <w:rsid w:val="00B52037"/>
    <w:rsid w:val="00B524A5"/>
    <w:rsid w:val="00B5310A"/>
    <w:rsid w:val="00B53C3A"/>
    <w:rsid w:val="00B5415A"/>
    <w:rsid w:val="00B54FCF"/>
    <w:rsid w:val="00B562A4"/>
    <w:rsid w:val="00B577CB"/>
    <w:rsid w:val="00B57BF8"/>
    <w:rsid w:val="00B60B8D"/>
    <w:rsid w:val="00B61763"/>
    <w:rsid w:val="00B62E1C"/>
    <w:rsid w:val="00B63B5C"/>
    <w:rsid w:val="00B63D57"/>
    <w:rsid w:val="00B6448A"/>
    <w:rsid w:val="00B655CD"/>
    <w:rsid w:val="00B66D0A"/>
    <w:rsid w:val="00B71601"/>
    <w:rsid w:val="00B71C58"/>
    <w:rsid w:val="00B746C3"/>
    <w:rsid w:val="00B74E33"/>
    <w:rsid w:val="00B758B1"/>
    <w:rsid w:val="00B76A62"/>
    <w:rsid w:val="00B81C68"/>
    <w:rsid w:val="00B828D3"/>
    <w:rsid w:val="00B82E03"/>
    <w:rsid w:val="00B84039"/>
    <w:rsid w:val="00B85278"/>
    <w:rsid w:val="00B90449"/>
    <w:rsid w:val="00B90784"/>
    <w:rsid w:val="00B927E9"/>
    <w:rsid w:val="00B930FD"/>
    <w:rsid w:val="00B954B7"/>
    <w:rsid w:val="00B97168"/>
    <w:rsid w:val="00BA00E6"/>
    <w:rsid w:val="00BA04FD"/>
    <w:rsid w:val="00BA0ECB"/>
    <w:rsid w:val="00BA2503"/>
    <w:rsid w:val="00BA31E5"/>
    <w:rsid w:val="00BA4CFD"/>
    <w:rsid w:val="00BA5905"/>
    <w:rsid w:val="00BA75E5"/>
    <w:rsid w:val="00BA7628"/>
    <w:rsid w:val="00BB0308"/>
    <w:rsid w:val="00BB0E70"/>
    <w:rsid w:val="00BB1824"/>
    <w:rsid w:val="00BB3651"/>
    <w:rsid w:val="00BB3911"/>
    <w:rsid w:val="00BB3FA8"/>
    <w:rsid w:val="00BB3FCD"/>
    <w:rsid w:val="00BB43B3"/>
    <w:rsid w:val="00BB4E05"/>
    <w:rsid w:val="00BB6817"/>
    <w:rsid w:val="00BB7B89"/>
    <w:rsid w:val="00BB7D33"/>
    <w:rsid w:val="00BC18DE"/>
    <w:rsid w:val="00BC1999"/>
    <w:rsid w:val="00BC612D"/>
    <w:rsid w:val="00BD194C"/>
    <w:rsid w:val="00BD4662"/>
    <w:rsid w:val="00BD53EA"/>
    <w:rsid w:val="00BE17C5"/>
    <w:rsid w:val="00BE336A"/>
    <w:rsid w:val="00BE35D6"/>
    <w:rsid w:val="00BE5B33"/>
    <w:rsid w:val="00BF02C2"/>
    <w:rsid w:val="00BF0693"/>
    <w:rsid w:val="00BF08EA"/>
    <w:rsid w:val="00BF0C53"/>
    <w:rsid w:val="00BF234F"/>
    <w:rsid w:val="00BF2BD4"/>
    <w:rsid w:val="00BF2E97"/>
    <w:rsid w:val="00BF38F4"/>
    <w:rsid w:val="00BF5816"/>
    <w:rsid w:val="00BF6035"/>
    <w:rsid w:val="00BF646B"/>
    <w:rsid w:val="00BF791E"/>
    <w:rsid w:val="00C00114"/>
    <w:rsid w:val="00C016B6"/>
    <w:rsid w:val="00C01EEE"/>
    <w:rsid w:val="00C03023"/>
    <w:rsid w:val="00C06780"/>
    <w:rsid w:val="00C06A14"/>
    <w:rsid w:val="00C06EDF"/>
    <w:rsid w:val="00C073E6"/>
    <w:rsid w:val="00C109E9"/>
    <w:rsid w:val="00C115D4"/>
    <w:rsid w:val="00C11D54"/>
    <w:rsid w:val="00C12EA2"/>
    <w:rsid w:val="00C15A3F"/>
    <w:rsid w:val="00C170BB"/>
    <w:rsid w:val="00C214D0"/>
    <w:rsid w:val="00C24F9A"/>
    <w:rsid w:val="00C250B1"/>
    <w:rsid w:val="00C25140"/>
    <w:rsid w:val="00C26B70"/>
    <w:rsid w:val="00C2792E"/>
    <w:rsid w:val="00C27E20"/>
    <w:rsid w:val="00C3148E"/>
    <w:rsid w:val="00C32538"/>
    <w:rsid w:val="00C32ADF"/>
    <w:rsid w:val="00C34A66"/>
    <w:rsid w:val="00C35DA6"/>
    <w:rsid w:val="00C360B6"/>
    <w:rsid w:val="00C363E0"/>
    <w:rsid w:val="00C36DB1"/>
    <w:rsid w:val="00C37642"/>
    <w:rsid w:val="00C429AE"/>
    <w:rsid w:val="00C42D04"/>
    <w:rsid w:val="00C46279"/>
    <w:rsid w:val="00C467C8"/>
    <w:rsid w:val="00C47193"/>
    <w:rsid w:val="00C5008C"/>
    <w:rsid w:val="00C5072F"/>
    <w:rsid w:val="00C5088A"/>
    <w:rsid w:val="00C5215E"/>
    <w:rsid w:val="00C5262F"/>
    <w:rsid w:val="00C52B6A"/>
    <w:rsid w:val="00C536ED"/>
    <w:rsid w:val="00C540A1"/>
    <w:rsid w:val="00C54601"/>
    <w:rsid w:val="00C557C1"/>
    <w:rsid w:val="00C60039"/>
    <w:rsid w:val="00C6111B"/>
    <w:rsid w:val="00C611AB"/>
    <w:rsid w:val="00C63967"/>
    <w:rsid w:val="00C658BB"/>
    <w:rsid w:val="00C67A4D"/>
    <w:rsid w:val="00C7219D"/>
    <w:rsid w:val="00C72894"/>
    <w:rsid w:val="00C72DDC"/>
    <w:rsid w:val="00C73A5A"/>
    <w:rsid w:val="00C750E1"/>
    <w:rsid w:val="00C756D5"/>
    <w:rsid w:val="00C805C1"/>
    <w:rsid w:val="00C82290"/>
    <w:rsid w:val="00C82291"/>
    <w:rsid w:val="00C858FD"/>
    <w:rsid w:val="00C9093D"/>
    <w:rsid w:val="00C91CB3"/>
    <w:rsid w:val="00C93904"/>
    <w:rsid w:val="00C94313"/>
    <w:rsid w:val="00C95C63"/>
    <w:rsid w:val="00C95D64"/>
    <w:rsid w:val="00C961DB"/>
    <w:rsid w:val="00C97044"/>
    <w:rsid w:val="00C9794A"/>
    <w:rsid w:val="00CA0068"/>
    <w:rsid w:val="00CA4268"/>
    <w:rsid w:val="00CA570B"/>
    <w:rsid w:val="00CA6407"/>
    <w:rsid w:val="00CA695E"/>
    <w:rsid w:val="00CA6FBA"/>
    <w:rsid w:val="00CB03D4"/>
    <w:rsid w:val="00CB0969"/>
    <w:rsid w:val="00CB1772"/>
    <w:rsid w:val="00CB2247"/>
    <w:rsid w:val="00CB4652"/>
    <w:rsid w:val="00CB4F32"/>
    <w:rsid w:val="00CB5B0B"/>
    <w:rsid w:val="00CB6434"/>
    <w:rsid w:val="00CB6C55"/>
    <w:rsid w:val="00CC037F"/>
    <w:rsid w:val="00CC3044"/>
    <w:rsid w:val="00CC59E7"/>
    <w:rsid w:val="00CC5D9F"/>
    <w:rsid w:val="00CC6243"/>
    <w:rsid w:val="00CD2AE9"/>
    <w:rsid w:val="00CD5489"/>
    <w:rsid w:val="00CE27D8"/>
    <w:rsid w:val="00CE2F25"/>
    <w:rsid w:val="00CE571E"/>
    <w:rsid w:val="00CE5E87"/>
    <w:rsid w:val="00CE6F66"/>
    <w:rsid w:val="00CF035A"/>
    <w:rsid w:val="00CF0987"/>
    <w:rsid w:val="00CF107E"/>
    <w:rsid w:val="00CF19C1"/>
    <w:rsid w:val="00CF3342"/>
    <w:rsid w:val="00CF44F7"/>
    <w:rsid w:val="00CF4F02"/>
    <w:rsid w:val="00CF5E18"/>
    <w:rsid w:val="00CF5F35"/>
    <w:rsid w:val="00CF6DAA"/>
    <w:rsid w:val="00CF7169"/>
    <w:rsid w:val="00D001BF"/>
    <w:rsid w:val="00D0052A"/>
    <w:rsid w:val="00D01306"/>
    <w:rsid w:val="00D05C77"/>
    <w:rsid w:val="00D0666D"/>
    <w:rsid w:val="00D07854"/>
    <w:rsid w:val="00D07AFF"/>
    <w:rsid w:val="00D10125"/>
    <w:rsid w:val="00D13045"/>
    <w:rsid w:val="00D135E5"/>
    <w:rsid w:val="00D13EBC"/>
    <w:rsid w:val="00D15A06"/>
    <w:rsid w:val="00D169AF"/>
    <w:rsid w:val="00D17121"/>
    <w:rsid w:val="00D17364"/>
    <w:rsid w:val="00D17E1A"/>
    <w:rsid w:val="00D17F5D"/>
    <w:rsid w:val="00D20830"/>
    <w:rsid w:val="00D25918"/>
    <w:rsid w:val="00D25A47"/>
    <w:rsid w:val="00D273FB"/>
    <w:rsid w:val="00D27745"/>
    <w:rsid w:val="00D27A02"/>
    <w:rsid w:val="00D315CA"/>
    <w:rsid w:val="00D31B0D"/>
    <w:rsid w:val="00D34FA5"/>
    <w:rsid w:val="00D357C2"/>
    <w:rsid w:val="00D359DD"/>
    <w:rsid w:val="00D35AB4"/>
    <w:rsid w:val="00D403C5"/>
    <w:rsid w:val="00D42302"/>
    <w:rsid w:val="00D4472A"/>
    <w:rsid w:val="00D46838"/>
    <w:rsid w:val="00D4720D"/>
    <w:rsid w:val="00D475CE"/>
    <w:rsid w:val="00D50A0A"/>
    <w:rsid w:val="00D5104F"/>
    <w:rsid w:val="00D51615"/>
    <w:rsid w:val="00D52398"/>
    <w:rsid w:val="00D52554"/>
    <w:rsid w:val="00D52C82"/>
    <w:rsid w:val="00D542FD"/>
    <w:rsid w:val="00D5621B"/>
    <w:rsid w:val="00D602AA"/>
    <w:rsid w:val="00D6236C"/>
    <w:rsid w:val="00D63740"/>
    <w:rsid w:val="00D648D4"/>
    <w:rsid w:val="00D64A99"/>
    <w:rsid w:val="00D65763"/>
    <w:rsid w:val="00D65DE7"/>
    <w:rsid w:val="00D67CC8"/>
    <w:rsid w:val="00D67F9C"/>
    <w:rsid w:val="00D7086E"/>
    <w:rsid w:val="00D70933"/>
    <w:rsid w:val="00D711BD"/>
    <w:rsid w:val="00D719CE"/>
    <w:rsid w:val="00D72DC3"/>
    <w:rsid w:val="00D7385E"/>
    <w:rsid w:val="00D75E21"/>
    <w:rsid w:val="00D765E5"/>
    <w:rsid w:val="00D81A41"/>
    <w:rsid w:val="00D82708"/>
    <w:rsid w:val="00D83ABC"/>
    <w:rsid w:val="00D84687"/>
    <w:rsid w:val="00D852E7"/>
    <w:rsid w:val="00D85C49"/>
    <w:rsid w:val="00D9149B"/>
    <w:rsid w:val="00D92F29"/>
    <w:rsid w:val="00D93FF5"/>
    <w:rsid w:val="00D945FD"/>
    <w:rsid w:val="00D964DA"/>
    <w:rsid w:val="00D968EA"/>
    <w:rsid w:val="00D970A7"/>
    <w:rsid w:val="00DA012F"/>
    <w:rsid w:val="00DA4DD5"/>
    <w:rsid w:val="00DA6BF5"/>
    <w:rsid w:val="00DA70C9"/>
    <w:rsid w:val="00DB0ED8"/>
    <w:rsid w:val="00DB1441"/>
    <w:rsid w:val="00DB14CC"/>
    <w:rsid w:val="00DB1C6E"/>
    <w:rsid w:val="00DB3009"/>
    <w:rsid w:val="00DB3ACD"/>
    <w:rsid w:val="00DB7D4D"/>
    <w:rsid w:val="00DC6173"/>
    <w:rsid w:val="00DC6DD3"/>
    <w:rsid w:val="00DC779E"/>
    <w:rsid w:val="00DC7E51"/>
    <w:rsid w:val="00DD01A1"/>
    <w:rsid w:val="00DD29CC"/>
    <w:rsid w:val="00DD6B73"/>
    <w:rsid w:val="00DE0E73"/>
    <w:rsid w:val="00DE1DEB"/>
    <w:rsid w:val="00DE258F"/>
    <w:rsid w:val="00DE2B18"/>
    <w:rsid w:val="00DE349D"/>
    <w:rsid w:val="00DE5680"/>
    <w:rsid w:val="00DF26F8"/>
    <w:rsid w:val="00DF6F7A"/>
    <w:rsid w:val="00E0067F"/>
    <w:rsid w:val="00E019E0"/>
    <w:rsid w:val="00E02BCB"/>
    <w:rsid w:val="00E0358C"/>
    <w:rsid w:val="00E051A0"/>
    <w:rsid w:val="00E13C27"/>
    <w:rsid w:val="00E13F52"/>
    <w:rsid w:val="00E143B3"/>
    <w:rsid w:val="00E15953"/>
    <w:rsid w:val="00E16740"/>
    <w:rsid w:val="00E242EB"/>
    <w:rsid w:val="00E24762"/>
    <w:rsid w:val="00E26416"/>
    <w:rsid w:val="00E26E19"/>
    <w:rsid w:val="00E300DD"/>
    <w:rsid w:val="00E30B9B"/>
    <w:rsid w:val="00E31100"/>
    <w:rsid w:val="00E31E75"/>
    <w:rsid w:val="00E33E03"/>
    <w:rsid w:val="00E34849"/>
    <w:rsid w:val="00E34F9F"/>
    <w:rsid w:val="00E35F07"/>
    <w:rsid w:val="00E40E2D"/>
    <w:rsid w:val="00E40F50"/>
    <w:rsid w:val="00E42F88"/>
    <w:rsid w:val="00E4400B"/>
    <w:rsid w:val="00E44185"/>
    <w:rsid w:val="00E46999"/>
    <w:rsid w:val="00E46B44"/>
    <w:rsid w:val="00E47560"/>
    <w:rsid w:val="00E479E2"/>
    <w:rsid w:val="00E504BB"/>
    <w:rsid w:val="00E546E0"/>
    <w:rsid w:val="00E54C91"/>
    <w:rsid w:val="00E54E9A"/>
    <w:rsid w:val="00E55AA1"/>
    <w:rsid w:val="00E623F0"/>
    <w:rsid w:val="00E62C9A"/>
    <w:rsid w:val="00E63AA8"/>
    <w:rsid w:val="00E63F2D"/>
    <w:rsid w:val="00E66F35"/>
    <w:rsid w:val="00E703FA"/>
    <w:rsid w:val="00E70B84"/>
    <w:rsid w:val="00E805AD"/>
    <w:rsid w:val="00E81BF8"/>
    <w:rsid w:val="00E81CFB"/>
    <w:rsid w:val="00E84D85"/>
    <w:rsid w:val="00E85004"/>
    <w:rsid w:val="00E8616A"/>
    <w:rsid w:val="00E914DA"/>
    <w:rsid w:val="00E922EF"/>
    <w:rsid w:val="00E942CC"/>
    <w:rsid w:val="00E95713"/>
    <w:rsid w:val="00E95F83"/>
    <w:rsid w:val="00E96487"/>
    <w:rsid w:val="00EA0604"/>
    <w:rsid w:val="00EA0B45"/>
    <w:rsid w:val="00EA0C6B"/>
    <w:rsid w:val="00EA185D"/>
    <w:rsid w:val="00EA315A"/>
    <w:rsid w:val="00EA36BC"/>
    <w:rsid w:val="00EA3E9B"/>
    <w:rsid w:val="00EA4892"/>
    <w:rsid w:val="00EA6D3D"/>
    <w:rsid w:val="00EB0989"/>
    <w:rsid w:val="00EB11B6"/>
    <w:rsid w:val="00EB29D9"/>
    <w:rsid w:val="00EB367B"/>
    <w:rsid w:val="00EB3EA5"/>
    <w:rsid w:val="00EB51F9"/>
    <w:rsid w:val="00EC0F8E"/>
    <w:rsid w:val="00EC1496"/>
    <w:rsid w:val="00EC2252"/>
    <w:rsid w:val="00EC2BAF"/>
    <w:rsid w:val="00EC722C"/>
    <w:rsid w:val="00EC7698"/>
    <w:rsid w:val="00ED34BA"/>
    <w:rsid w:val="00ED3C44"/>
    <w:rsid w:val="00ED4430"/>
    <w:rsid w:val="00ED4BB7"/>
    <w:rsid w:val="00ED54DC"/>
    <w:rsid w:val="00ED6B08"/>
    <w:rsid w:val="00ED6E26"/>
    <w:rsid w:val="00EE2A06"/>
    <w:rsid w:val="00EF0FF2"/>
    <w:rsid w:val="00EF1C36"/>
    <w:rsid w:val="00EF2D2D"/>
    <w:rsid w:val="00EF5D08"/>
    <w:rsid w:val="00EF6E72"/>
    <w:rsid w:val="00EF79B2"/>
    <w:rsid w:val="00F0024A"/>
    <w:rsid w:val="00F00283"/>
    <w:rsid w:val="00F0116B"/>
    <w:rsid w:val="00F0374A"/>
    <w:rsid w:val="00F041ED"/>
    <w:rsid w:val="00F05E96"/>
    <w:rsid w:val="00F067FC"/>
    <w:rsid w:val="00F07F31"/>
    <w:rsid w:val="00F10188"/>
    <w:rsid w:val="00F11329"/>
    <w:rsid w:val="00F11779"/>
    <w:rsid w:val="00F13790"/>
    <w:rsid w:val="00F22201"/>
    <w:rsid w:val="00F24AC5"/>
    <w:rsid w:val="00F24C85"/>
    <w:rsid w:val="00F27DC2"/>
    <w:rsid w:val="00F30516"/>
    <w:rsid w:val="00F30640"/>
    <w:rsid w:val="00F33ADC"/>
    <w:rsid w:val="00F36E88"/>
    <w:rsid w:val="00F37837"/>
    <w:rsid w:val="00F37C84"/>
    <w:rsid w:val="00F41C21"/>
    <w:rsid w:val="00F41CAC"/>
    <w:rsid w:val="00F42261"/>
    <w:rsid w:val="00F426AD"/>
    <w:rsid w:val="00F43B75"/>
    <w:rsid w:val="00F440C0"/>
    <w:rsid w:val="00F442C8"/>
    <w:rsid w:val="00F50DFC"/>
    <w:rsid w:val="00F52B70"/>
    <w:rsid w:val="00F52D3E"/>
    <w:rsid w:val="00F53F19"/>
    <w:rsid w:val="00F56750"/>
    <w:rsid w:val="00F5786B"/>
    <w:rsid w:val="00F6074B"/>
    <w:rsid w:val="00F6088C"/>
    <w:rsid w:val="00F629D4"/>
    <w:rsid w:val="00F62A9B"/>
    <w:rsid w:val="00F64041"/>
    <w:rsid w:val="00F648E0"/>
    <w:rsid w:val="00F65428"/>
    <w:rsid w:val="00F655C8"/>
    <w:rsid w:val="00F66E28"/>
    <w:rsid w:val="00F701E4"/>
    <w:rsid w:val="00F71918"/>
    <w:rsid w:val="00F73042"/>
    <w:rsid w:val="00F733C1"/>
    <w:rsid w:val="00F74CE2"/>
    <w:rsid w:val="00F760B5"/>
    <w:rsid w:val="00F767C5"/>
    <w:rsid w:val="00F772CB"/>
    <w:rsid w:val="00F77A13"/>
    <w:rsid w:val="00F80063"/>
    <w:rsid w:val="00F80671"/>
    <w:rsid w:val="00F82008"/>
    <w:rsid w:val="00F82213"/>
    <w:rsid w:val="00F8553C"/>
    <w:rsid w:val="00F85FFD"/>
    <w:rsid w:val="00F862E1"/>
    <w:rsid w:val="00F875A8"/>
    <w:rsid w:val="00F90CCA"/>
    <w:rsid w:val="00F912BD"/>
    <w:rsid w:val="00F91E0E"/>
    <w:rsid w:val="00F927B8"/>
    <w:rsid w:val="00F95799"/>
    <w:rsid w:val="00F96586"/>
    <w:rsid w:val="00F97F0C"/>
    <w:rsid w:val="00FA188B"/>
    <w:rsid w:val="00FA1AC4"/>
    <w:rsid w:val="00FA25CF"/>
    <w:rsid w:val="00FA3E67"/>
    <w:rsid w:val="00FA6B2A"/>
    <w:rsid w:val="00FA75F4"/>
    <w:rsid w:val="00FA79BB"/>
    <w:rsid w:val="00FB79E8"/>
    <w:rsid w:val="00FC05D1"/>
    <w:rsid w:val="00FC1E3B"/>
    <w:rsid w:val="00FC3151"/>
    <w:rsid w:val="00FC423E"/>
    <w:rsid w:val="00FC5FFD"/>
    <w:rsid w:val="00FC64DE"/>
    <w:rsid w:val="00FC79BF"/>
    <w:rsid w:val="00FD0022"/>
    <w:rsid w:val="00FD0460"/>
    <w:rsid w:val="00FD130F"/>
    <w:rsid w:val="00FD3B3C"/>
    <w:rsid w:val="00FD6353"/>
    <w:rsid w:val="00FE05D4"/>
    <w:rsid w:val="00FE10EA"/>
    <w:rsid w:val="00FE5FDF"/>
    <w:rsid w:val="00FE6F50"/>
    <w:rsid w:val="00FF098B"/>
    <w:rsid w:val="00FF145B"/>
    <w:rsid w:val="00FF1B42"/>
    <w:rsid w:val="00FF4070"/>
    <w:rsid w:val="00FF5D4F"/>
    <w:rsid w:val="00FF7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051A0"/>
    <w:pPr>
      <w:spacing w:after="200" w:line="276" w:lineRule="auto"/>
    </w:pPr>
    <w:rPr>
      <w:sz w:val="22"/>
      <w:szCs w:val="22"/>
      <w:lang w:eastAsia="en-US"/>
    </w:rPr>
  </w:style>
  <w:style w:type="paragraph" w:styleId="Heading1">
    <w:name w:val="heading 1"/>
    <w:basedOn w:val="Normal"/>
    <w:next w:val="Normal"/>
    <w:link w:val="Heading1Char"/>
    <w:uiPriority w:val="9"/>
    <w:qFormat/>
    <w:rsid w:val="00323703"/>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semiHidden/>
    <w:unhideWhenUsed/>
    <w:qFormat/>
    <w:rsid w:val="0093090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4D16"/>
    <w:pPr>
      <w:ind w:left="720"/>
      <w:contextualSpacing/>
    </w:pPr>
  </w:style>
  <w:style w:type="paragraph" w:styleId="NormalWeb">
    <w:name w:val="Normal (Web)"/>
    <w:basedOn w:val="Normal"/>
    <w:uiPriority w:val="99"/>
    <w:rsid w:val="005F4D16"/>
    <w:pPr>
      <w:spacing w:before="100" w:beforeAutospacing="1" w:after="100" w:afterAutospacing="1" w:line="240" w:lineRule="auto"/>
    </w:pPr>
    <w:rPr>
      <w:rFonts w:ascii="Times New Roman" w:eastAsia="Times New Roman" w:hAnsi="Times New Roman"/>
      <w:sz w:val="24"/>
      <w:szCs w:val="24"/>
      <w:lang w:eastAsia="tr-TR"/>
    </w:rPr>
  </w:style>
  <w:style w:type="paragraph" w:styleId="FootnoteText">
    <w:name w:val="footnote text"/>
    <w:basedOn w:val="Normal"/>
    <w:link w:val="FootnoteTextChar"/>
    <w:uiPriority w:val="99"/>
    <w:semiHidden/>
    <w:unhideWhenUsed/>
    <w:rsid w:val="005F4D16"/>
    <w:pPr>
      <w:spacing w:after="0" w:line="240" w:lineRule="auto"/>
    </w:pPr>
    <w:rPr>
      <w:rFonts w:eastAsia="Times New Roman"/>
      <w:sz w:val="20"/>
      <w:szCs w:val="20"/>
      <w:lang w:eastAsia="tr-TR"/>
    </w:rPr>
  </w:style>
  <w:style w:type="character" w:customStyle="1" w:styleId="FootnoteTextChar">
    <w:name w:val="Footnote Text Char"/>
    <w:link w:val="FootnoteText"/>
    <w:uiPriority w:val="99"/>
    <w:semiHidden/>
    <w:rsid w:val="005F4D16"/>
    <w:rPr>
      <w:rFonts w:eastAsia="Times New Roman"/>
      <w:sz w:val="20"/>
      <w:szCs w:val="20"/>
      <w:lang w:eastAsia="tr-TR"/>
    </w:rPr>
  </w:style>
  <w:style w:type="character" w:styleId="FootnoteReference">
    <w:name w:val="footnote reference"/>
    <w:uiPriority w:val="99"/>
    <w:semiHidden/>
    <w:unhideWhenUsed/>
    <w:rsid w:val="005F4D16"/>
    <w:rPr>
      <w:vertAlign w:val="superscript"/>
    </w:rPr>
  </w:style>
  <w:style w:type="paragraph" w:customStyle="1" w:styleId="Normal2">
    <w:name w:val="Normal+2"/>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customStyle="1" w:styleId="Heading61">
    <w:name w:val="Heading 61"/>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styleId="Footer">
    <w:name w:val="footer"/>
    <w:basedOn w:val="Normal"/>
    <w:link w:val="FooterChar"/>
    <w:uiPriority w:val="99"/>
    <w:unhideWhenUsed/>
    <w:rsid w:val="00323703"/>
    <w:pPr>
      <w:tabs>
        <w:tab w:val="center" w:pos="4536"/>
        <w:tab w:val="right" w:pos="9072"/>
      </w:tabs>
      <w:spacing w:after="0" w:line="240" w:lineRule="auto"/>
    </w:pPr>
    <w:rPr>
      <w:rFonts w:eastAsia="Times New Roman"/>
      <w:sz w:val="20"/>
      <w:szCs w:val="20"/>
      <w:lang w:eastAsia="tr-TR"/>
    </w:rPr>
  </w:style>
  <w:style w:type="character" w:customStyle="1" w:styleId="FooterChar">
    <w:name w:val="Footer Char"/>
    <w:link w:val="Footer"/>
    <w:uiPriority w:val="99"/>
    <w:rsid w:val="00323703"/>
    <w:rPr>
      <w:rFonts w:eastAsia="Times New Roman"/>
      <w:lang w:eastAsia="tr-TR"/>
    </w:rPr>
  </w:style>
  <w:style w:type="table" w:styleId="TableGrid">
    <w:name w:val="Table Grid"/>
    <w:basedOn w:val="TableNormal"/>
    <w:uiPriority w:val="59"/>
    <w:rsid w:val="0032370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37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3703"/>
    <w:rPr>
      <w:rFonts w:ascii="Tahoma" w:hAnsi="Tahoma" w:cs="Tahoma"/>
      <w:sz w:val="16"/>
      <w:szCs w:val="16"/>
    </w:rPr>
  </w:style>
  <w:style w:type="character" w:customStyle="1" w:styleId="Heading1Char">
    <w:name w:val="Heading 1 Char"/>
    <w:link w:val="Heading1"/>
    <w:uiPriority w:val="9"/>
    <w:rsid w:val="00323703"/>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323703"/>
    <w:pPr>
      <w:outlineLvl w:val="9"/>
    </w:pPr>
  </w:style>
  <w:style w:type="paragraph" w:styleId="TOC2">
    <w:name w:val="toc 2"/>
    <w:basedOn w:val="Normal"/>
    <w:next w:val="Normal"/>
    <w:autoRedefine/>
    <w:uiPriority w:val="39"/>
    <w:unhideWhenUsed/>
    <w:qFormat/>
    <w:rsid w:val="00323703"/>
    <w:pPr>
      <w:spacing w:after="100"/>
      <w:ind w:left="220"/>
    </w:pPr>
    <w:rPr>
      <w:rFonts w:eastAsia="Times New Roman"/>
    </w:rPr>
  </w:style>
  <w:style w:type="paragraph" w:styleId="TOC1">
    <w:name w:val="toc 1"/>
    <w:basedOn w:val="Normal"/>
    <w:next w:val="Normal"/>
    <w:autoRedefine/>
    <w:uiPriority w:val="39"/>
    <w:unhideWhenUsed/>
    <w:qFormat/>
    <w:rsid w:val="00323703"/>
    <w:pPr>
      <w:spacing w:after="100"/>
    </w:pPr>
    <w:rPr>
      <w:rFonts w:eastAsia="Times New Roman"/>
    </w:rPr>
  </w:style>
  <w:style w:type="paragraph" w:styleId="TOC3">
    <w:name w:val="toc 3"/>
    <w:basedOn w:val="Normal"/>
    <w:next w:val="Normal"/>
    <w:autoRedefine/>
    <w:uiPriority w:val="39"/>
    <w:semiHidden/>
    <w:unhideWhenUsed/>
    <w:qFormat/>
    <w:rsid w:val="00323703"/>
    <w:pPr>
      <w:spacing w:after="100"/>
      <w:ind w:left="440"/>
    </w:pPr>
    <w:rPr>
      <w:rFonts w:eastAsia="Times New Roman"/>
    </w:rPr>
  </w:style>
  <w:style w:type="character" w:styleId="Hyperlink">
    <w:name w:val="Hyperlink"/>
    <w:uiPriority w:val="99"/>
    <w:unhideWhenUsed/>
    <w:rsid w:val="00323703"/>
    <w:rPr>
      <w:color w:val="0000FF"/>
      <w:u w:val="single"/>
    </w:rPr>
  </w:style>
  <w:style w:type="paragraph" w:styleId="Header">
    <w:name w:val="header"/>
    <w:basedOn w:val="Normal"/>
    <w:link w:val="HeaderChar"/>
    <w:unhideWhenUsed/>
    <w:rsid w:val="002B2A60"/>
    <w:pPr>
      <w:tabs>
        <w:tab w:val="center" w:pos="4536"/>
        <w:tab w:val="right" w:pos="9072"/>
      </w:tabs>
      <w:spacing w:after="0" w:line="240" w:lineRule="auto"/>
    </w:pPr>
  </w:style>
  <w:style w:type="character" w:customStyle="1" w:styleId="HeaderChar">
    <w:name w:val="Header Char"/>
    <w:basedOn w:val="DefaultParagraphFont"/>
    <w:link w:val="Header"/>
    <w:rsid w:val="002B2A60"/>
  </w:style>
  <w:style w:type="character" w:styleId="CommentReference">
    <w:name w:val="annotation reference"/>
    <w:uiPriority w:val="99"/>
    <w:semiHidden/>
    <w:unhideWhenUsed/>
    <w:rsid w:val="00E942CC"/>
    <w:rPr>
      <w:sz w:val="16"/>
      <w:szCs w:val="16"/>
    </w:rPr>
  </w:style>
  <w:style w:type="paragraph" w:styleId="CommentText">
    <w:name w:val="annotation text"/>
    <w:basedOn w:val="Normal"/>
    <w:link w:val="CommentTextChar"/>
    <w:uiPriority w:val="99"/>
    <w:semiHidden/>
    <w:unhideWhenUsed/>
    <w:rsid w:val="00E942CC"/>
    <w:rPr>
      <w:sz w:val="20"/>
      <w:szCs w:val="20"/>
    </w:rPr>
  </w:style>
  <w:style w:type="character" w:customStyle="1" w:styleId="CommentTextChar">
    <w:name w:val="Comment Text Char"/>
    <w:link w:val="CommentText"/>
    <w:uiPriority w:val="99"/>
    <w:semiHidden/>
    <w:rsid w:val="00E942CC"/>
    <w:rPr>
      <w:lang w:eastAsia="en-US"/>
    </w:rPr>
  </w:style>
  <w:style w:type="paragraph" w:styleId="CommentSubject">
    <w:name w:val="annotation subject"/>
    <w:basedOn w:val="CommentText"/>
    <w:next w:val="CommentText"/>
    <w:link w:val="CommentSubjectChar"/>
    <w:uiPriority w:val="99"/>
    <w:semiHidden/>
    <w:unhideWhenUsed/>
    <w:rsid w:val="00E942CC"/>
    <w:rPr>
      <w:b/>
      <w:bCs/>
    </w:rPr>
  </w:style>
  <w:style w:type="character" w:customStyle="1" w:styleId="CommentSubjectChar">
    <w:name w:val="Comment Subject Char"/>
    <w:link w:val="CommentSubject"/>
    <w:uiPriority w:val="99"/>
    <w:semiHidden/>
    <w:rsid w:val="00E942CC"/>
    <w:rPr>
      <w:b/>
      <w:bCs/>
      <w:lang w:eastAsia="en-US"/>
    </w:rPr>
  </w:style>
  <w:style w:type="character" w:customStyle="1" w:styleId="Heading3Char">
    <w:name w:val="Heading 3 Char"/>
    <w:link w:val="Heading3"/>
    <w:uiPriority w:val="9"/>
    <w:rsid w:val="00930907"/>
    <w:rPr>
      <w:rFonts w:ascii="Cambria" w:eastAsia="Times New Roman" w:hAnsi="Cambria" w:cs="Times New Roman"/>
      <w:b/>
      <w:bCs/>
      <w:sz w:val="26"/>
      <w:szCs w:val="26"/>
      <w:lang w:eastAsia="en-US"/>
    </w:rPr>
  </w:style>
  <w:style w:type="character" w:customStyle="1" w:styleId="apple-converted-space">
    <w:name w:val="apple-converted-space"/>
    <w:basedOn w:val="DefaultParagraphFont"/>
    <w:rsid w:val="00930907"/>
  </w:style>
  <w:style w:type="character" w:styleId="Strong">
    <w:name w:val="Strong"/>
    <w:uiPriority w:val="22"/>
    <w:qFormat/>
    <w:rsid w:val="00930907"/>
    <w:rPr>
      <w:b/>
      <w:bCs/>
    </w:rPr>
  </w:style>
  <w:style w:type="paragraph" w:customStyle="1" w:styleId="Default">
    <w:name w:val="Default"/>
    <w:rsid w:val="00C60039"/>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08261E"/>
    <w:rPr>
      <w:sz w:val="22"/>
      <w:szCs w:val="22"/>
      <w:lang w:eastAsia="en-US"/>
    </w:rPr>
  </w:style>
  <w:style w:type="character" w:customStyle="1" w:styleId="ListParagraphChar">
    <w:name w:val="List Paragraph Char"/>
    <w:link w:val="ListParagraph"/>
    <w:rsid w:val="002D050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3430437">
      <w:bodyDiv w:val="1"/>
      <w:marLeft w:val="0"/>
      <w:marRight w:val="0"/>
      <w:marTop w:val="0"/>
      <w:marBottom w:val="0"/>
      <w:divBdr>
        <w:top w:val="none" w:sz="0" w:space="0" w:color="auto"/>
        <w:left w:val="none" w:sz="0" w:space="0" w:color="auto"/>
        <w:bottom w:val="none" w:sz="0" w:space="0" w:color="auto"/>
        <w:right w:val="none" w:sz="0" w:space="0" w:color="auto"/>
      </w:divBdr>
    </w:div>
    <w:div w:id="223953413">
      <w:bodyDiv w:val="1"/>
      <w:marLeft w:val="0"/>
      <w:marRight w:val="0"/>
      <w:marTop w:val="0"/>
      <w:marBottom w:val="0"/>
      <w:divBdr>
        <w:top w:val="none" w:sz="0" w:space="0" w:color="auto"/>
        <w:left w:val="none" w:sz="0" w:space="0" w:color="auto"/>
        <w:bottom w:val="none" w:sz="0" w:space="0" w:color="auto"/>
        <w:right w:val="none" w:sz="0" w:space="0" w:color="auto"/>
      </w:divBdr>
    </w:div>
    <w:div w:id="597519936">
      <w:bodyDiv w:val="1"/>
      <w:marLeft w:val="0"/>
      <w:marRight w:val="0"/>
      <w:marTop w:val="0"/>
      <w:marBottom w:val="0"/>
      <w:divBdr>
        <w:top w:val="none" w:sz="0" w:space="0" w:color="auto"/>
        <w:left w:val="none" w:sz="0" w:space="0" w:color="auto"/>
        <w:bottom w:val="none" w:sz="0" w:space="0" w:color="auto"/>
        <w:right w:val="none" w:sz="0" w:space="0" w:color="auto"/>
      </w:divBdr>
    </w:div>
    <w:div w:id="788864133">
      <w:bodyDiv w:val="1"/>
      <w:marLeft w:val="0"/>
      <w:marRight w:val="0"/>
      <w:marTop w:val="0"/>
      <w:marBottom w:val="0"/>
      <w:divBdr>
        <w:top w:val="none" w:sz="0" w:space="0" w:color="auto"/>
        <w:left w:val="none" w:sz="0" w:space="0" w:color="auto"/>
        <w:bottom w:val="none" w:sz="0" w:space="0" w:color="auto"/>
        <w:right w:val="none" w:sz="0" w:space="0" w:color="auto"/>
      </w:divBdr>
    </w:div>
    <w:div w:id="790173564">
      <w:bodyDiv w:val="1"/>
      <w:marLeft w:val="0"/>
      <w:marRight w:val="0"/>
      <w:marTop w:val="0"/>
      <w:marBottom w:val="0"/>
      <w:divBdr>
        <w:top w:val="none" w:sz="0" w:space="0" w:color="auto"/>
        <w:left w:val="none" w:sz="0" w:space="0" w:color="auto"/>
        <w:bottom w:val="none" w:sz="0" w:space="0" w:color="auto"/>
        <w:right w:val="none" w:sz="0" w:space="0" w:color="auto"/>
      </w:divBdr>
    </w:div>
    <w:div w:id="797794878">
      <w:bodyDiv w:val="1"/>
      <w:marLeft w:val="0"/>
      <w:marRight w:val="0"/>
      <w:marTop w:val="0"/>
      <w:marBottom w:val="0"/>
      <w:divBdr>
        <w:top w:val="none" w:sz="0" w:space="0" w:color="auto"/>
        <w:left w:val="none" w:sz="0" w:space="0" w:color="auto"/>
        <w:bottom w:val="none" w:sz="0" w:space="0" w:color="auto"/>
        <w:right w:val="none" w:sz="0" w:space="0" w:color="auto"/>
      </w:divBdr>
    </w:div>
    <w:div w:id="847478366">
      <w:bodyDiv w:val="1"/>
      <w:marLeft w:val="0"/>
      <w:marRight w:val="0"/>
      <w:marTop w:val="0"/>
      <w:marBottom w:val="0"/>
      <w:divBdr>
        <w:top w:val="none" w:sz="0" w:space="0" w:color="auto"/>
        <w:left w:val="none" w:sz="0" w:space="0" w:color="auto"/>
        <w:bottom w:val="none" w:sz="0" w:space="0" w:color="auto"/>
        <w:right w:val="none" w:sz="0" w:space="0" w:color="auto"/>
      </w:divBdr>
    </w:div>
    <w:div w:id="913709960">
      <w:bodyDiv w:val="1"/>
      <w:marLeft w:val="0"/>
      <w:marRight w:val="0"/>
      <w:marTop w:val="0"/>
      <w:marBottom w:val="0"/>
      <w:divBdr>
        <w:top w:val="none" w:sz="0" w:space="0" w:color="auto"/>
        <w:left w:val="none" w:sz="0" w:space="0" w:color="auto"/>
        <w:bottom w:val="none" w:sz="0" w:space="0" w:color="auto"/>
        <w:right w:val="none" w:sz="0" w:space="0" w:color="auto"/>
      </w:divBdr>
    </w:div>
    <w:div w:id="972557635">
      <w:bodyDiv w:val="1"/>
      <w:marLeft w:val="0"/>
      <w:marRight w:val="0"/>
      <w:marTop w:val="0"/>
      <w:marBottom w:val="0"/>
      <w:divBdr>
        <w:top w:val="none" w:sz="0" w:space="0" w:color="auto"/>
        <w:left w:val="none" w:sz="0" w:space="0" w:color="auto"/>
        <w:bottom w:val="none" w:sz="0" w:space="0" w:color="auto"/>
        <w:right w:val="none" w:sz="0" w:space="0" w:color="auto"/>
      </w:divBdr>
      <w:divsChild>
        <w:div w:id="1652559782">
          <w:marLeft w:val="0"/>
          <w:marRight w:val="0"/>
          <w:marTop w:val="0"/>
          <w:marBottom w:val="0"/>
          <w:divBdr>
            <w:top w:val="none" w:sz="0" w:space="0" w:color="auto"/>
            <w:left w:val="none" w:sz="0" w:space="0" w:color="auto"/>
            <w:bottom w:val="none" w:sz="0" w:space="0" w:color="auto"/>
            <w:right w:val="none" w:sz="0" w:space="0" w:color="auto"/>
          </w:divBdr>
        </w:div>
        <w:div w:id="1849176062">
          <w:marLeft w:val="0"/>
          <w:marRight w:val="0"/>
          <w:marTop w:val="0"/>
          <w:marBottom w:val="0"/>
          <w:divBdr>
            <w:top w:val="none" w:sz="0" w:space="0" w:color="auto"/>
            <w:left w:val="none" w:sz="0" w:space="0" w:color="auto"/>
            <w:bottom w:val="none" w:sz="0" w:space="0" w:color="auto"/>
            <w:right w:val="none" w:sz="0" w:space="0" w:color="auto"/>
          </w:divBdr>
        </w:div>
        <w:div w:id="1052921322">
          <w:marLeft w:val="0"/>
          <w:marRight w:val="0"/>
          <w:marTop w:val="0"/>
          <w:marBottom w:val="0"/>
          <w:divBdr>
            <w:top w:val="none" w:sz="0" w:space="0" w:color="auto"/>
            <w:left w:val="none" w:sz="0" w:space="0" w:color="auto"/>
            <w:bottom w:val="none" w:sz="0" w:space="0" w:color="auto"/>
            <w:right w:val="none" w:sz="0" w:space="0" w:color="auto"/>
          </w:divBdr>
        </w:div>
        <w:div w:id="679746134">
          <w:marLeft w:val="0"/>
          <w:marRight w:val="0"/>
          <w:marTop w:val="0"/>
          <w:marBottom w:val="0"/>
          <w:divBdr>
            <w:top w:val="none" w:sz="0" w:space="0" w:color="auto"/>
            <w:left w:val="none" w:sz="0" w:space="0" w:color="auto"/>
            <w:bottom w:val="none" w:sz="0" w:space="0" w:color="auto"/>
            <w:right w:val="none" w:sz="0" w:space="0" w:color="auto"/>
          </w:divBdr>
        </w:div>
        <w:div w:id="1869445383">
          <w:marLeft w:val="0"/>
          <w:marRight w:val="0"/>
          <w:marTop w:val="0"/>
          <w:marBottom w:val="0"/>
          <w:divBdr>
            <w:top w:val="none" w:sz="0" w:space="0" w:color="auto"/>
            <w:left w:val="none" w:sz="0" w:space="0" w:color="auto"/>
            <w:bottom w:val="none" w:sz="0" w:space="0" w:color="auto"/>
            <w:right w:val="none" w:sz="0" w:space="0" w:color="auto"/>
          </w:divBdr>
        </w:div>
        <w:div w:id="564803958">
          <w:marLeft w:val="0"/>
          <w:marRight w:val="0"/>
          <w:marTop w:val="0"/>
          <w:marBottom w:val="0"/>
          <w:divBdr>
            <w:top w:val="none" w:sz="0" w:space="0" w:color="auto"/>
            <w:left w:val="none" w:sz="0" w:space="0" w:color="auto"/>
            <w:bottom w:val="none" w:sz="0" w:space="0" w:color="auto"/>
            <w:right w:val="none" w:sz="0" w:space="0" w:color="auto"/>
          </w:divBdr>
        </w:div>
        <w:div w:id="2121097005">
          <w:marLeft w:val="0"/>
          <w:marRight w:val="0"/>
          <w:marTop w:val="0"/>
          <w:marBottom w:val="0"/>
          <w:divBdr>
            <w:top w:val="none" w:sz="0" w:space="0" w:color="auto"/>
            <w:left w:val="none" w:sz="0" w:space="0" w:color="auto"/>
            <w:bottom w:val="none" w:sz="0" w:space="0" w:color="auto"/>
            <w:right w:val="none" w:sz="0" w:space="0" w:color="auto"/>
          </w:divBdr>
        </w:div>
        <w:div w:id="1479302884">
          <w:marLeft w:val="0"/>
          <w:marRight w:val="0"/>
          <w:marTop w:val="0"/>
          <w:marBottom w:val="0"/>
          <w:divBdr>
            <w:top w:val="none" w:sz="0" w:space="0" w:color="auto"/>
            <w:left w:val="none" w:sz="0" w:space="0" w:color="auto"/>
            <w:bottom w:val="none" w:sz="0" w:space="0" w:color="auto"/>
            <w:right w:val="none" w:sz="0" w:space="0" w:color="auto"/>
          </w:divBdr>
        </w:div>
        <w:div w:id="1846364392">
          <w:marLeft w:val="0"/>
          <w:marRight w:val="0"/>
          <w:marTop w:val="0"/>
          <w:marBottom w:val="0"/>
          <w:divBdr>
            <w:top w:val="none" w:sz="0" w:space="0" w:color="auto"/>
            <w:left w:val="none" w:sz="0" w:space="0" w:color="auto"/>
            <w:bottom w:val="none" w:sz="0" w:space="0" w:color="auto"/>
            <w:right w:val="none" w:sz="0" w:space="0" w:color="auto"/>
          </w:divBdr>
        </w:div>
        <w:div w:id="25914503">
          <w:marLeft w:val="0"/>
          <w:marRight w:val="0"/>
          <w:marTop w:val="0"/>
          <w:marBottom w:val="0"/>
          <w:divBdr>
            <w:top w:val="none" w:sz="0" w:space="0" w:color="auto"/>
            <w:left w:val="none" w:sz="0" w:space="0" w:color="auto"/>
            <w:bottom w:val="none" w:sz="0" w:space="0" w:color="auto"/>
            <w:right w:val="none" w:sz="0" w:space="0" w:color="auto"/>
          </w:divBdr>
        </w:div>
        <w:div w:id="689068083">
          <w:marLeft w:val="0"/>
          <w:marRight w:val="0"/>
          <w:marTop w:val="0"/>
          <w:marBottom w:val="0"/>
          <w:divBdr>
            <w:top w:val="none" w:sz="0" w:space="0" w:color="auto"/>
            <w:left w:val="none" w:sz="0" w:space="0" w:color="auto"/>
            <w:bottom w:val="none" w:sz="0" w:space="0" w:color="auto"/>
            <w:right w:val="none" w:sz="0" w:space="0" w:color="auto"/>
          </w:divBdr>
        </w:div>
        <w:div w:id="875586948">
          <w:marLeft w:val="0"/>
          <w:marRight w:val="0"/>
          <w:marTop w:val="0"/>
          <w:marBottom w:val="0"/>
          <w:divBdr>
            <w:top w:val="none" w:sz="0" w:space="0" w:color="auto"/>
            <w:left w:val="none" w:sz="0" w:space="0" w:color="auto"/>
            <w:bottom w:val="none" w:sz="0" w:space="0" w:color="auto"/>
            <w:right w:val="none" w:sz="0" w:space="0" w:color="auto"/>
          </w:divBdr>
        </w:div>
        <w:div w:id="667709090">
          <w:marLeft w:val="0"/>
          <w:marRight w:val="0"/>
          <w:marTop w:val="0"/>
          <w:marBottom w:val="0"/>
          <w:divBdr>
            <w:top w:val="none" w:sz="0" w:space="0" w:color="auto"/>
            <w:left w:val="none" w:sz="0" w:space="0" w:color="auto"/>
            <w:bottom w:val="none" w:sz="0" w:space="0" w:color="auto"/>
            <w:right w:val="none" w:sz="0" w:space="0" w:color="auto"/>
          </w:divBdr>
        </w:div>
        <w:div w:id="2027172058">
          <w:marLeft w:val="0"/>
          <w:marRight w:val="0"/>
          <w:marTop w:val="0"/>
          <w:marBottom w:val="0"/>
          <w:divBdr>
            <w:top w:val="none" w:sz="0" w:space="0" w:color="auto"/>
            <w:left w:val="none" w:sz="0" w:space="0" w:color="auto"/>
            <w:bottom w:val="none" w:sz="0" w:space="0" w:color="auto"/>
            <w:right w:val="none" w:sz="0" w:space="0" w:color="auto"/>
          </w:divBdr>
        </w:div>
        <w:div w:id="1083258501">
          <w:marLeft w:val="0"/>
          <w:marRight w:val="0"/>
          <w:marTop w:val="0"/>
          <w:marBottom w:val="0"/>
          <w:divBdr>
            <w:top w:val="none" w:sz="0" w:space="0" w:color="auto"/>
            <w:left w:val="none" w:sz="0" w:space="0" w:color="auto"/>
            <w:bottom w:val="none" w:sz="0" w:space="0" w:color="auto"/>
            <w:right w:val="none" w:sz="0" w:space="0" w:color="auto"/>
          </w:divBdr>
        </w:div>
        <w:div w:id="697698860">
          <w:marLeft w:val="0"/>
          <w:marRight w:val="0"/>
          <w:marTop w:val="0"/>
          <w:marBottom w:val="0"/>
          <w:divBdr>
            <w:top w:val="none" w:sz="0" w:space="0" w:color="auto"/>
            <w:left w:val="none" w:sz="0" w:space="0" w:color="auto"/>
            <w:bottom w:val="none" w:sz="0" w:space="0" w:color="auto"/>
            <w:right w:val="none" w:sz="0" w:space="0" w:color="auto"/>
          </w:divBdr>
        </w:div>
      </w:divsChild>
    </w:div>
    <w:div w:id="1093353396">
      <w:bodyDiv w:val="1"/>
      <w:marLeft w:val="0"/>
      <w:marRight w:val="0"/>
      <w:marTop w:val="0"/>
      <w:marBottom w:val="0"/>
      <w:divBdr>
        <w:top w:val="none" w:sz="0" w:space="0" w:color="auto"/>
        <w:left w:val="none" w:sz="0" w:space="0" w:color="auto"/>
        <w:bottom w:val="none" w:sz="0" w:space="0" w:color="auto"/>
        <w:right w:val="none" w:sz="0" w:space="0" w:color="auto"/>
      </w:divBdr>
    </w:div>
    <w:div w:id="1173883173">
      <w:bodyDiv w:val="1"/>
      <w:marLeft w:val="0"/>
      <w:marRight w:val="0"/>
      <w:marTop w:val="0"/>
      <w:marBottom w:val="0"/>
      <w:divBdr>
        <w:top w:val="none" w:sz="0" w:space="0" w:color="auto"/>
        <w:left w:val="none" w:sz="0" w:space="0" w:color="auto"/>
        <w:bottom w:val="none" w:sz="0" w:space="0" w:color="auto"/>
        <w:right w:val="none" w:sz="0" w:space="0" w:color="auto"/>
      </w:divBdr>
    </w:div>
    <w:div w:id="1350909887">
      <w:bodyDiv w:val="1"/>
      <w:marLeft w:val="0"/>
      <w:marRight w:val="0"/>
      <w:marTop w:val="0"/>
      <w:marBottom w:val="0"/>
      <w:divBdr>
        <w:top w:val="none" w:sz="0" w:space="0" w:color="auto"/>
        <w:left w:val="none" w:sz="0" w:space="0" w:color="auto"/>
        <w:bottom w:val="none" w:sz="0" w:space="0" w:color="auto"/>
        <w:right w:val="none" w:sz="0" w:space="0" w:color="auto"/>
      </w:divBdr>
    </w:div>
    <w:div w:id="1607301066">
      <w:bodyDiv w:val="1"/>
      <w:marLeft w:val="0"/>
      <w:marRight w:val="0"/>
      <w:marTop w:val="0"/>
      <w:marBottom w:val="0"/>
      <w:divBdr>
        <w:top w:val="none" w:sz="0" w:space="0" w:color="auto"/>
        <w:left w:val="none" w:sz="0" w:space="0" w:color="auto"/>
        <w:bottom w:val="none" w:sz="0" w:space="0" w:color="auto"/>
        <w:right w:val="none" w:sz="0" w:space="0" w:color="auto"/>
      </w:divBdr>
    </w:div>
    <w:div w:id="1672296391">
      <w:bodyDiv w:val="1"/>
      <w:marLeft w:val="0"/>
      <w:marRight w:val="0"/>
      <w:marTop w:val="0"/>
      <w:marBottom w:val="0"/>
      <w:divBdr>
        <w:top w:val="none" w:sz="0" w:space="0" w:color="auto"/>
        <w:left w:val="none" w:sz="0" w:space="0" w:color="auto"/>
        <w:bottom w:val="none" w:sz="0" w:space="0" w:color="auto"/>
        <w:right w:val="none" w:sz="0" w:space="0" w:color="auto"/>
      </w:divBdr>
    </w:div>
    <w:div w:id="1686248337">
      <w:bodyDiv w:val="1"/>
      <w:marLeft w:val="0"/>
      <w:marRight w:val="0"/>
      <w:marTop w:val="0"/>
      <w:marBottom w:val="0"/>
      <w:divBdr>
        <w:top w:val="none" w:sz="0" w:space="0" w:color="auto"/>
        <w:left w:val="none" w:sz="0" w:space="0" w:color="auto"/>
        <w:bottom w:val="none" w:sz="0" w:space="0" w:color="auto"/>
        <w:right w:val="none" w:sz="0" w:space="0" w:color="auto"/>
      </w:divBdr>
    </w:div>
    <w:div w:id="1706366839">
      <w:bodyDiv w:val="1"/>
      <w:marLeft w:val="0"/>
      <w:marRight w:val="0"/>
      <w:marTop w:val="0"/>
      <w:marBottom w:val="0"/>
      <w:divBdr>
        <w:top w:val="none" w:sz="0" w:space="0" w:color="auto"/>
        <w:left w:val="none" w:sz="0" w:space="0" w:color="auto"/>
        <w:bottom w:val="none" w:sz="0" w:space="0" w:color="auto"/>
        <w:right w:val="none" w:sz="0" w:space="0" w:color="auto"/>
      </w:divBdr>
    </w:div>
    <w:div w:id="2025403680">
      <w:bodyDiv w:val="1"/>
      <w:marLeft w:val="0"/>
      <w:marRight w:val="0"/>
      <w:marTop w:val="0"/>
      <w:marBottom w:val="0"/>
      <w:divBdr>
        <w:top w:val="none" w:sz="0" w:space="0" w:color="auto"/>
        <w:left w:val="none" w:sz="0" w:space="0" w:color="auto"/>
        <w:bottom w:val="none" w:sz="0" w:space="0" w:color="auto"/>
        <w:right w:val="none" w:sz="0" w:space="0" w:color="auto"/>
      </w:divBdr>
    </w:div>
    <w:div w:id="2055276848">
      <w:bodyDiv w:val="1"/>
      <w:marLeft w:val="0"/>
      <w:marRight w:val="0"/>
      <w:marTop w:val="0"/>
      <w:marBottom w:val="0"/>
      <w:divBdr>
        <w:top w:val="none" w:sz="0" w:space="0" w:color="auto"/>
        <w:left w:val="none" w:sz="0" w:space="0" w:color="auto"/>
        <w:bottom w:val="none" w:sz="0" w:space="0" w:color="auto"/>
        <w:right w:val="none" w:sz="0" w:space="0" w:color="auto"/>
      </w:divBdr>
      <w:divsChild>
        <w:div w:id="1996108822">
          <w:marLeft w:val="0"/>
          <w:marRight w:val="0"/>
          <w:marTop w:val="0"/>
          <w:marBottom w:val="0"/>
          <w:divBdr>
            <w:top w:val="none" w:sz="0" w:space="0" w:color="auto"/>
            <w:left w:val="none" w:sz="0" w:space="0" w:color="auto"/>
            <w:bottom w:val="none" w:sz="0" w:space="0" w:color="auto"/>
            <w:right w:val="none" w:sz="0" w:space="0" w:color="auto"/>
          </w:divBdr>
        </w:div>
        <w:div w:id="1233470241">
          <w:marLeft w:val="0"/>
          <w:marRight w:val="0"/>
          <w:marTop w:val="0"/>
          <w:marBottom w:val="0"/>
          <w:divBdr>
            <w:top w:val="none" w:sz="0" w:space="0" w:color="auto"/>
            <w:left w:val="none" w:sz="0" w:space="0" w:color="auto"/>
            <w:bottom w:val="none" w:sz="0" w:space="0" w:color="auto"/>
            <w:right w:val="none" w:sz="0" w:space="0" w:color="auto"/>
          </w:divBdr>
        </w:div>
        <w:div w:id="1438480738">
          <w:marLeft w:val="0"/>
          <w:marRight w:val="0"/>
          <w:marTop w:val="0"/>
          <w:marBottom w:val="0"/>
          <w:divBdr>
            <w:top w:val="none" w:sz="0" w:space="0" w:color="auto"/>
            <w:left w:val="none" w:sz="0" w:space="0" w:color="auto"/>
            <w:bottom w:val="none" w:sz="0" w:space="0" w:color="auto"/>
            <w:right w:val="none" w:sz="0" w:space="0" w:color="auto"/>
          </w:divBdr>
        </w:div>
        <w:div w:id="1429428722">
          <w:marLeft w:val="0"/>
          <w:marRight w:val="0"/>
          <w:marTop w:val="0"/>
          <w:marBottom w:val="0"/>
          <w:divBdr>
            <w:top w:val="none" w:sz="0" w:space="0" w:color="auto"/>
            <w:left w:val="none" w:sz="0" w:space="0" w:color="auto"/>
            <w:bottom w:val="none" w:sz="0" w:space="0" w:color="auto"/>
            <w:right w:val="none" w:sz="0" w:space="0" w:color="auto"/>
          </w:divBdr>
        </w:div>
        <w:div w:id="995374647">
          <w:marLeft w:val="0"/>
          <w:marRight w:val="0"/>
          <w:marTop w:val="0"/>
          <w:marBottom w:val="0"/>
          <w:divBdr>
            <w:top w:val="none" w:sz="0" w:space="0" w:color="auto"/>
            <w:left w:val="none" w:sz="0" w:space="0" w:color="auto"/>
            <w:bottom w:val="none" w:sz="0" w:space="0" w:color="auto"/>
            <w:right w:val="none" w:sz="0" w:space="0" w:color="auto"/>
          </w:divBdr>
        </w:div>
        <w:div w:id="2005158184">
          <w:marLeft w:val="0"/>
          <w:marRight w:val="0"/>
          <w:marTop w:val="0"/>
          <w:marBottom w:val="0"/>
          <w:divBdr>
            <w:top w:val="none" w:sz="0" w:space="0" w:color="auto"/>
            <w:left w:val="none" w:sz="0" w:space="0" w:color="auto"/>
            <w:bottom w:val="none" w:sz="0" w:space="0" w:color="auto"/>
            <w:right w:val="none" w:sz="0" w:space="0" w:color="auto"/>
          </w:divBdr>
        </w:div>
        <w:div w:id="688722509">
          <w:marLeft w:val="0"/>
          <w:marRight w:val="0"/>
          <w:marTop w:val="0"/>
          <w:marBottom w:val="0"/>
          <w:divBdr>
            <w:top w:val="none" w:sz="0" w:space="0" w:color="auto"/>
            <w:left w:val="none" w:sz="0" w:space="0" w:color="auto"/>
            <w:bottom w:val="none" w:sz="0" w:space="0" w:color="auto"/>
            <w:right w:val="none" w:sz="0" w:space="0" w:color="auto"/>
          </w:divBdr>
        </w:div>
        <w:div w:id="645427873">
          <w:marLeft w:val="0"/>
          <w:marRight w:val="0"/>
          <w:marTop w:val="0"/>
          <w:marBottom w:val="0"/>
          <w:divBdr>
            <w:top w:val="none" w:sz="0" w:space="0" w:color="auto"/>
            <w:left w:val="none" w:sz="0" w:space="0" w:color="auto"/>
            <w:bottom w:val="none" w:sz="0" w:space="0" w:color="auto"/>
            <w:right w:val="none" w:sz="0" w:space="0" w:color="auto"/>
          </w:divBdr>
        </w:div>
        <w:div w:id="574121427">
          <w:marLeft w:val="0"/>
          <w:marRight w:val="0"/>
          <w:marTop w:val="0"/>
          <w:marBottom w:val="0"/>
          <w:divBdr>
            <w:top w:val="none" w:sz="0" w:space="0" w:color="auto"/>
            <w:left w:val="none" w:sz="0" w:space="0" w:color="auto"/>
            <w:bottom w:val="none" w:sz="0" w:space="0" w:color="auto"/>
            <w:right w:val="none" w:sz="0" w:space="0" w:color="auto"/>
          </w:divBdr>
        </w:div>
        <w:div w:id="1725786769">
          <w:marLeft w:val="0"/>
          <w:marRight w:val="0"/>
          <w:marTop w:val="0"/>
          <w:marBottom w:val="0"/>
          <w:divBdr>
            <w:top w:val="none" w:sz="0" w:space="0" w:color="auto"/>
            <w:left w:val="none" w:sz="0" w:space="0" w:color="auto"/>
            <w:bottom w:val="none" w:sz="0" w:space="0" w:color="auto"/>
            <w:right w:val="none" w:sz="0" w:space="0" w:color="auto"/>
          </w:divBdr>
        </w:div>
        <w:div w:id="1829705235">
          <w:marLeft w:val="0"/>
          <w:marRight w:val="0"/>
          <w:marTop w:val="0"/>
          <w:marBottom w:val="0"/>
          <w:divBdr>
            <w:top w:val="none" w:sz="0" w:space="0" w:color="auto"/>
            <w:left w:val="none" w:sz="0" w:space="0" w:color="auto"/>
            <w:bottom w:val="none" w:sz="0" w:space="0" w:color="auto"/>
            <w:right w:val="none" w:sz="0" w:space="0" w:color="auto"/>
          </w:divBdr>
        </w:div>
        <w:div w:id="1925842315">
          <w:marLeft w:val="0"/>
          <w:marRight w:val="0"/>
          <w:marTop w:val="0"/>
          <w:marBottom w:val="0"/>
          <w:divBdr>
            <w:top w:val="none" w:sz="0" w:space="0" w:color="auto"/>
            <w:left w:val="none" w:sz="0" w:space="0" w:color="auto"/>
            <w:bottom w:val="none" w:sz="0" w:space="0" w:color="auto"/>
            <w:right w:val="none" w:sz="0" w:space="0" w:color="auto"/>
          </w:divBdr>
        </w:div>
        <w:div w:id="980232471">
          <w:marLeft w:val="0"/>
          <w:marRight w:val="0"/>
          <w:marTop w:val="0"/>
          <w:marBottom w:val="0"/>
          <w:divBdr>
            <w:top w:val="none" w:sz="0" w:space="0" w:color="auto"/>
            <w:left w:val="none" w:sz="0" w:space="0" w:color="auto"/>
            <w:bottom w:val="none" w:sz="0" w:space="0" w:color="auto"/>
            <w:right w:val="none" w:sz="0" w:space="0" w:color="auto"/>
          </w:divBdr>
        </w:div>
        <w:div w:id="1609198210">
          <w:marLeft w:val="0"/>
          <w:marRight w:val="0"/>
          <w:marTop w:val="0"/>
          <w:marBottom w:val="0"/>
          <w:divBdr>
            <w:top w:val="none" w:sz="0" w:space="0" w:color="auto"/>
            <w:left w:val="none" w:sz="0" w:space="0" w:color="auto"/>
            <w:bottom w:val="none" w:sz="0" w:space="0" w:color="auto"/>
            <w:right w:val="none" w:sz="0" w:space="0" w:color="auto"/>
          </w:divBdr>
        </w:div>
        <w:div w:id="761224032">
          <w:marLeft w:val="0"/>
          <w:marRight w:val="0"/>
          <w:marTop w:val="0"/>
          <w:marBottom w:val="0"/>
          <w:divBdr>
            <w:top w:val="none" w:sz="0" w:space="0" w:color="auto"/>
            <w:left w:val="none" w:sz="0" w:space="0" w:color="auto"/>
            <w:bottom w:val="none" w:sz="0" w:space="0" w:color="auto"/>
            <w:right w:val="none" w:sz="0" w:space="0" w:color="auto"/>
          </w:divBdr>
        </w:div>
        <w:div w:id="95903341">
          <w:marLeft w:val="0"/>
          <w:marRight w:val="0"/>
          <w:marTop w:val="0"/>
          <w:marBottom w:val="0"/>
          <w:divBdr>
            <w:top w:val="none" w:sz="0" w:space="0" w:color="auto"/>
            <w:left w:val="none" w:sz="0" w:space="0" w:color="auto"/>
            <w:bottom w:val="none" w:sz="0" w:space="0" w:color="auto"/>
            <w:right w:val="none" w:sz="0" w:space="0" w:color="auto"/>
          </w:divBdr>
        </w:div>
        <w:div w:id="241642804">
          <w:marLeft w:val="0"/>
          <w:marRight w:val="0"/>
          <w:marTop w:val="0"/>
          <w:marBottom w:val="0"/>
          <w:divBdr>
            <w:top w:val="none" w:sz="0" w:space="0" w:color="auto"/>
            <w:left w:val="none" w:sz="0" w:space="0" w:color="auto"/>
            <w:bottom w:val="none" w:sz="0" w:space="0" w:color="auto"/>
            <w:right w:val="none" w:sz="0" w:space="0" w:color="auto"/>
          </w:divBdr>
        </w:div>
        <w:div w:id="808865537">
          <w:marLeft w:val="0"/>
          <w:marRight w:val="0"/>
          <w:marTop w:val="0"/>
          <w:marBottom w:val="0"/>
          <w:divBdr>
            <w:top w:val="none" w:sz="0" w:space="0" w:color="auto"/>
            <w:left w:val="none" w:sz="0" w:space="0" w:color="auto"/>
            <w:bottom w:val="none" w:sz="0" w:space="0" w:color="auto"/>
            <w:right w:val="none" w:sz="0" w:space="0" w:color="auto"/>
          </w:divBdr>
        </w:div>
        <w:div w:id="2015111500">
          <w:marLeft w:val="0"/>
          <w:marRight w:val="0"/>
          <w:marTop w:val="0"/>
          <w:marBottom w:val="0"/>
          <w:divBdr>
            <w:top w:val="none" w:sz="0" w:space="0" w:color="auto"/>
            <w:left w:val="none" w:sz="0" w:space="0" w:color="auto"/>
            <w:bottom w:val="none" w:sz="0" w:space="0" w:color="auto"/>
            <w:right w:val="none" w:sz="0" w:space="0" w:color="auto"/>
          </w:divBdr>
        </w:div>
        <w:div w:id="1838379028">
          <w:marLeft w:val="0"/>
          <w:marRight w:val="0"/>
          <w:marTop w:val="0"/>
          <w:marBottom w:val="0"/>
          <w:divBdr>
            <w:top w:val="none" w:sz="0" w:space="0" w:color="auto"/>
            <w:left w:val="none" w:sz="0" w:space="0" w:color="auto"/>
            <w:bottom w:val="none" w:sz="0" w:space="0" w:color="auto"/>
            <w:right w:val="none" w:sz="0" w:space="0" w:color="auto"/>
          </w:divBdr>
        </w:div>
        <w:div w:id="1677345139">
          <w:marLeft w:val="0"/>
          <w:marRight w:val="0"/>
          <w:marTop w:val="0"/>
          <w:marBottom w:val="0"/>
          <w:divBdr>
            <w:top w:val="none" w:sz="0" w:space="0" w:color="auto"/>
            <w:left w:val="none" w:sz="0" w:space="0" w:color="auto"/>
            <w:bottom w:val="none" w:sz="0" w:space="0" w:color="auto"/>
            <w:right w:val="none" w:sz="0" w:space="0" w:color="auto"/>
          </w:divBdr>
        </w:div>
        <w:div w:id="120419519">
          <w:marLeft w:val="0"/>
          <w:marRight w:val="0"/>
          <w:marTop w:val="0"/>
          <w:marBottom w:val="0"/>
          <w:divBdr>
            <w:top w:val="none" w:sz="0" w:space="0" w:color="auto"/>
            <w:left w:val="none" w:sz="0" w:space="0" w:color="auto"/>
            <w:bottom w:val="none" w:sz="0" w:space="0" w:color="auto"/>
            <w:right w:val="none" w:sz="0" w:space="0" w:color="auto"/>
          </w:divBdr>
        </w:div>
        <w:div w:id="2001106973">
          <w:marLeft w:val="0"/>
          <w:marRight w:val="0"/>
          <w:marTop w:val="0"/>
          <w:marBottom w:val="0"/>
          <w:divBdr>
            <w:top w:val="none" w:sz="0" w:space="0" w:color="auto"/>
            <w:left w:val="none" w:sz="0" w:space="0" w:color="auto"/>
            <w:bottom w:val="none" w:sz="0" w:space="0" w:color="auto"/>
            <w:right w:val="none" w:sz="0" w:space="0" w:color="auto"/>
          </w:divBdr>
        </w:div>
        <w:div w:id="491337818">
          <w:marLeft w:val="0"/>
          <w:marRight w:val="0"/>
          <w:marTop w:val="0"/>
          <w:marBottom w:val="0"/>
          <w:divBdr>
            <w:top w:val="none" w:sz="0" w:space="0" w:color="auto"/>
            <w:left w:val="none" w:sz="0" w:space="0" w:color="auto"/>
            <w:bottom w:val="none" w:sz="0" w:space="0" w:color="auto"/>
            <w:right w:val="none" w:sz="0" w:space="0" w:color="auto"/>
          </w:divBdr>
        </w:div>
        <w:div w:id="1564944270">
          <w:marLeft w:val="0"/>
          <w:marRight w:val="0"/>
          <w:marTop w:val="0"/>
          <w:marBottom w:val="0"/>
          <w:divBdr>
            <w:top w:val="none" w:sz="0" w:space="0" w:color="auto"/>
            <w:left w:val="none" w:sz="0" w:space="0" w:color="auto"/>
            <w:bottom w:val="none" w:sz="0" w:space="0" w:color="auto"/>
            <w:right w:val="none" w:sz="0" w:space="0" w:color="auto"/>
          </w:divBdr>
        </w:div>
        <w:div w:id="111020928">
          <w:marLeft w:val="0"/>
          <w:marRight w:val="0"/>
          <w:marTop w:val="0"/>
          <w:marBottom w:val="0"/>
          <w:divBdr>
            <w:top w:val="none" w:sz="0" w:space="0" w:color="auto"/>
            <w:left w:val="none" w:sz="0" w:space="0" w:color="auto"/>
            <w:bottom w:val="none" w:sz="0" w:space="0" w:color="auto"/>
            <w:right w:val="none" w:sz="0" w:space="0" w:color="auto"/>
          </w:divBdr>
        </w:div>
        <w:div w:id="672994766">
          <w:marLeft w:val="0"/>
          <w:marRight w:val="0"/>
          <w:marTop w:val="0"/>
          <w:marBottom w:val="0"/>
          <w:divBdr>
            <w:top w:val="none" w:sz="0" w:space="0" w:color="auto"/>
            <w:left w:val="none" w:sz="0" w:space="0" w:color="auto"/>
            <w:bottom w:val="none" w:sz="0" w:space="0" w:color="auto"/>
            <w:right w:val="none" w:sz="0" w:space="0" w:color="auto"/>
          </w:divBdr>
        </w:div>
        <w:div w:id="273026380">
          <w:marLeft w:val="0"/>
          <w:marRight w:val="0"/>
          <w:marTop w:val="0"/>
          <w:marBottom w:val="0"/>
          <w:divBdr>
            <w:top w:val="none" w:sz="0" w:space="0" w:color="auto"/>
            <w:left w:val="none" w:sz="0" w:space="0" w:color="auto"/>
            <w:bottom w:val="none" w:sz="0" w:space="0" w:color="auto"/>
            <w:right w:val="none" w:sz="0" w:space="0" w:color="auto"/>
          </w:divBdr>
        </w:div>
        <w:div w:id="844171516">
          <w:marLeft w:val="0"/>
          <w:marRight w:val="0"/>
          <w:marTop w:val="0"/>
          <w:marBottom w:val="0"/>
          <w:divBdr>
            <w:top w:val="none" w:sz="0" w:space="0" w:color="auto"/>
            <w:left w:val="none" w:sz="0" w:space="0" w:color="auto"/>
            <w:bottom w:val="none" w:sz="0" w:space="0" w:color="auto"/>
            <w:right w:val="none" w:sz="0" w:space="0" w:color="auto"/>
          </w:divBdr>
        </w:div>
        <w:div w:id="822045682">
          <w:marLeft w:val="0"/>
          <w:marRight w:val="0"/>
          <w:marTop w:val="0"/>
          <w:marBottom w:val="0"/>
          <w:divBdr>
            <w:top w:val="none" w:sz="0" w:space="0" w:color="auto"/>
            <w:left w:val="none" w:sz="0" w:space="0" w:color="auto"/>
            <w:bottom w:val="none" w:sz="0" w:space="0" w:color="auto"/>
            <w:right w:val="none" w:sz="0" w:space="0" w:color="auto"/>
          </w:divBdr>
        </w:div>
        <w:div w:id="1258830664">
          <w:marLeft w:val="0"/>
          <w:marRight w:val="0"/>
          <w:marTop w:val="0"/>
          <w:marBottom w:val="0"/>
          <w:divBdr>
            <w:top w:val="none" w:sz="0" w:space="0" w:color="auto"/>
            <w:left w:val="none" w:sz="0" w:space="0" w:color="auto"/>
            <w:bottom w:val="none" w:sz="0" w:space="0" w:color="auto"/>
            <w:right w:val="none" w:sz="0" w:space="0" w:color="auto"/>
          </w:divBdr>
        </w:div>
        <w:div w:id="1219631125">
          <w:marLeft w:val="0"/>
          <w:marRight w:val="0"/>
          <w:marTop w:val="0"/>
          <w:marBottom w:val="0"/>
          <w:divBdr>
            <w:top w:val="none" w:sz="0" w:space="0" w:color="auto"/>
            <w:left w:val="none" w:sz="0" w:space="0" w:color="auto"/>
            <w:bottom w:val="none" w:sz="0" w:space="0" w:color="auto"/>
            <w:right w:val="none" w:sz="0" w:space="0" w:color="auto"/>
          </w:divBdr>
        </w:div>
        <w:div w:id="1657761890">
          <w:marLeft w:val="0"/>
          <w:marRight w:val="0"/>
          <w:marTop w:val="0"/>
          <w:marBottom w:val="0"/>
          <w:divBdr>
            <w:top w:val="none" w:sz="0" w:space="0" w:color="auto"/>
            <w:left w:val="none" w:sz="0" w:space="0" w:color="auto"/>
            <w:bottom w:val="none" w:sz="0" w:space="0" w:color="auto"/>
            <w:right w:val="none" w:sz="0" w:space="0" w:color="auto"/>
          </w:divBdr>
        </w:div>
        <w:div w:id="1993479547">
          <w:marLeft w:val="0"/>
          <w:marRight w:val="0"/>
          <w:marTop w:val="0"/>
          <w:marBottom w:val="0"/>
          <w:divBdr>
            <w:top w:val="none" w:sz="0" w:space="0" w:color="auto"/>
            <w:left w:val="none" w:sz="0" w:space="0" w:color="auto"/>
            <w:bottom w:val="none" w:sz="0" w:space="0" w:color="auto"/>
            <w:right w:val="none" w:sz="0" w:space="0" w:color="auto"/>
          </w:divBdr>
        </w:div>
        <w:div w:id="597175664">
          <w:marLeft w:val="0"/>
          <w:marRight w:val="0"/>
          <w:marTop w:val="0"/>
          <w:marBottom w:val="0"/>
          <w:divBdr>
            <w:top w:val="none" w:sz="0" w:space="0" w:color="auto"/>
            <w:left w:val="none" w:sz="0" w:space="0" w:color="auto"/>
            <w:bottom w:val="none" w:sz="0" w:space="0" w:color="auto"/>
            <w:right w:val="none" w:sz="0" w:space="0" w:color="auto"/>
          </w:divBdr>
        </w:div>
        <w:div w:id="906307560">
          <w:marLeft w:val="0"/>
          <w:marRight w:val="0"/>
          <w:marTop w:val="0"/>
          <w:marBottom w:val="0"/>
          <w:divBdr>
            <w:top w:val="none" w:sz="0" w:space="0" w:color="auto"/>
            <w:left w:val="none" w:sz="0" w:space="0" w:color="auto"/>
            <w:bottom w:val="none" w:sz="0" w:space="0" w:color="auto"/>
            <w:right w:val="none" w:sz="0" w:space="0" w:color="auto"/>
          </w:divBdr>
        </w:div>
        <w:div w:id="146632101">
          <w:marLeft w:val="0"/>
          <w:marRight w:val="0"/>
          <w:marTop w:val="0"/>
          <w:marBottom w:val="0"/>
          <w:divBdr>
            <w:top w:val="none" w:sz="0" w:space="0" w:color="auto"/>
            <w:left w:val="none" w:sz="0" w:space="0" w:color="auto"/>
            <w:bottom w:val="none" w:sz="0" w:space="0" w:color="auto"/>
            <w:right w:val="none" w:sz="0" w:space="0" w:color="auto"/>
          </w:divBdr>
        </w:div>
        <w:div w:id="2001151445">
          <w:marLeft w:val="0"/>
          <w:marRight w:val="0"/>
          <w:marTop w:val="0"/>
          <w:marBottom w:val="0"/>
          <w:divBdr>
            <w:top w:val="none" w:sz="0" w:space="0" w:color="auto"/>
            <w:left w:val="none" w:sz="0" w:space="0" w:color="auto"/>
            <w:bottom w:val="none" w:sz="0" w:space="0" w:color="auto"/>
            <w:right w:val="none" w:sz="0" w:space="0" w:color="auto"/>
          </w:divBdr>
        </w:div>
        <w:div w:id="2127966218">
          <w:marLeft w:val="0"/>
          <w:marRight w:val="0"/>
          <w:marTop w:val="0"/>
          <w:marBottom w:val="0"/>
          <w:divBdr>
            <w:top w:val="none" w:sz="0" w:space="0" w:color="auto"/>
            <w:left w:val="none" w:sz="0" w:space="0" w:color="auto"/>
            <w:bottom w:val="none" w:sz="0" w:space="0" w:color="auto"/>
            <w:right w:val="none" w:sz="0" w:space="0" w:color="auto"/>
          </w:divBdr>
        </w:div>
        <w:div w:id="2082287623">
          <w:marLeft w:val="0"/>
          <w:marRight w:val="0"/>
          <w:marTop w:val="0"/>
          <w:marBottom w:val="0"/>
          <w:divBdr>
            <w:top w:val="none" w:sz="0" w:space="0" w:color="auto"/>
            <w:left w:val="none" w:sz="0" w:space="0" w:color="auto"/>
            <w:bottom w:val="none" w:sz="0" w:space="0" w:color="auto"/>
            <w:right w:val="none" w:sz="0" w:space="0" w:color="auto"/>
          </w:divBdr>
        </w:div>
        <w:div w:id="7174352">
          <w:marLeft w:val="0"/>
          <w:marRight w:val="0"/>
          <w:marTop w:val="0"/>
          <w:marBottom w:val="0"/>
          <w:divBdr>
            <w:top w:val="none" w:sz="0" w:space="0" w:color="auto"/>
            <w:left w:val="none" w:sz="0" w:space="0" w:color="auto"/>
            <w:bottom w:val="none" w:sz="0" w:space="0" w:color="auto"/>
            <w:right w:val="none" w:sz="0" w:space="0" w:color="auto"/>
          </w:divBdr>
        </w:div>
        <w:div w:id="1988703204">
          <w:marLeft w:val="0"/>
          <w:marRight w:val="0"/>
          <w:marTop w:val="0"/>
          <w:marBottom w:val="0"/>
          <w:divBdr>
            <w:top w:val="none" w:sz="0" w:space="0" w:color="auto"/>
            <w:left w:val="none" w:sz="0" w:space="0" w:color="auto"/>
            <w:bottom w:val="none" w:sz="0" w:space="0" w:color="auto"/>
            <w:right w:val="none" w:sz="0" w:space="0" w:color="auto"/>
          </w:divBdr>
        </w:div>
        <w:div w:id="1042172595">
          <w:marLeft w:val="0"/>
          <w:marRight w:val="0"/>
          <w:marTop w:val="0"/>
          <w:marBottom w:val="0"/>
          <w:divBdr>
            <w:top w:val="none" w:sz="0" w:space="0" w:color="auto"/>
            <w:left w:val="none" w:sz="0" w:space="0" w:color="auto"/>
            <w:bottom w:val="none" w:sz="0" w:space="0" w:color="auto"/>
            <w:right w:val="none" w:sz="0" w:space="0" w:color="auto"/>
          </w:divBdr>
        </w:div>
        <w:div w:id="1488747268">
          <w:marLeft w:val="0"/>
          <w:marRight w:val="0"/>
          <w:marTop w:val="0"/>
          <w:marBottom w:val="0"/>
          <w:divBdr>
            <w:top w:val="none" w:sz="0" w:space="0" w:color="auto"/>
            <w:left w:val="none" w:sz="0" w:space="0" w:color="auto"/>
            <w:bottom w:val="none" w:sz="0" w:space="0" w:color="auto"/>
            <w:right w:val="none" w:sz="0" w:space="0" w:color="auto"/>
          </w:divBdr>
        </w:div>
        <w:div w:id="83503239">
          <w:marLeft w:val="0"/>
          <w:marRight w:val="0"/>
          <w:marTop w:val="0"/>
          <w:marBottom w:val="0"/>
          <w:divBdr>
            <w:top w:val="none" w:sz="0" w:space="0" w:color="auto"/>
            <w:left w:val="none" w:sz="0" w:space="0" w:color="auto"/>
            <w:bottom w:val="none" w:sz="0" w:space="0" w:color="auto"/>
            <w:right w:val="none" w:sz="0" w:space="0" w:color="auto"/>
          </w:divBdr>
        </w:div>
        <w:div w:id="1256867199">
          <w:marLeft w:val="0"/>
          <w:marRight w:val="0"/>
          <w:marTop w:val="0"/>
          <w:marBottom w:val="0"/>
          <w:divBdr>
            <w:top w:val="none" w:sz="0" w:space="0" w:color="auto"/>
            <w:left w:val="none" w:sz="0" w:space="0" w:color="auto"/>
            <w:bottom w:val="none" w:sz="0" w:space="0" w:color="auto"/>
            <w:right w:val="none" w:sz="0" w:space="0" w:color="auto"/>
          </w:divBdr>
        </w:div>
        <w:div w:id="1120495878">
          <w:marLeft w:val="0"/>
          <w:marRight w:val="0"/>
          <w:marTop w:val="0"/>
          <w:marBottom w:val="0"/>
          <w:divBdr>
            <w:top w:val="none" w:sz="0" w:space="0" w:color="auto"/>
            <w:left w:val="none" w:sz="0" w:space="0" w:color="auto"/>
            <w:bottom w:val="none" w:sz="0" w:space="0" w:color="auto"/>
            <w:right w:val="none" w:sz="0" w:space="0" w:color="auto"/>
          </w:divBdr>
        </w:div>
        <w:div w:id="1002389152">
          <w:marLeft w:val="0"/>
          <w:marRight w:val="0"/>
          <w:marTop w:val="0"/>
          <w:marBottom w:val="0"/>
          <w:divBdr>
            <w:top w:val="none" w:sz="0" w:space="0" w:color="auto"/>
            <w:left w:val="none" w:sz="0" w:space="0" w:color="auto"/>
            <w:bottom w:val="none" w:sz="0" w:space="0" w:color="auto"/>
            <w:right w:val="none" w:sz="0" w:space="0" w:color="auto"/>
          </w:divBdr>
        </w:div>
        <w:div w:id="457458540">
          <w:marLeft w:val="0"/>
          <w:marRight w:val="0"/>
          <w:marTop w:val="0"/>
          <w:marBottom w:val="0"/>
          <w:divBdr>
            <w:top w:val="none" w:sz="0" w:space="0" w:color="auto"/>
            <w:left w:val="none" w:sz="0" w:space="0" w:color="auto"/>
            <w:bottom w:val="none" w:sz="0" w:space="0" w:color="auto"/>
            <w:right w:val="none" w:sz="0" w:space="0" w:color="auto"/>
          </w:divBdr>
        </w:div>
        <w:div w:id="532882456">
          <w:marLeft w:val="0"/>
          <w:marRight w:val="0"/>
          <w:marTop w:val="0"/>
          <w:marBottom w:val="0"/>
          <w:divBdr>
            <w:top w:val="none" w:sz="0" w:space="0" w:color="auto"/>
            <w:left w:val="none" w:sz="0" w:space="0" w:color="auto"/>
            <w:bottom w:val="none" w:sz="0" w:space="0" w:color="auto"/>
            <w:right w:val="none" w:sz="0" w:space="0" w:color="auto"/>
          </w:divBdr>
        </w:div>
        <w:div w:id="1063794021">
          <w:marLeft w:val="0"/>
          <w:marRight w:val="0"/>
          <w:marTop w:val="0"/>
          <w:marBottom w:val="0"/>
          <w:divBdr>
            <w:top w:val="none" w:sz="0" w:space="0" w:color="auto"/>
            <w:left w:val="none" w:sz="0" w:space="0" w:color="auto"/>
            <w:bottom w:val="none" w:sz="0" w:space="0" w:color="auto"/>
            <w:right w:val="none" w:sz="0" w:space="0" w:color="auto"/>
          </w:divBdr>
        </w:div>
        <w:div w:id="2019385869">
          <w:marLeft w:val="0"/>
          <w:marRight w:val="0"/>
          <w:marTop w:val="0"/>
          <w:marBottom w:val="0"/>
          <w:divBdr>
            <w:top w:val="none" w:sz="0" w:space="0" w:color="auto"/>
            <w:left w:val="none" w:sz="0" w:space="0" w:color="auto"/>
            <w:bottom w:val="none" w:sz="0" w:space="0" w:color="auto"/>
            <w:right w:val="none" w:sz="0" w:space="0" w:color="auto"/>
          </w:divBdr>
        </w:div>
        <w:div w:id="953025617">
          <w:marLeft w:val="0"/>
          <w:marRight w:val="0"/>
          <w:marTop w:val="0"/>
          <w:marBottom w:val="0"/>
          <w:divBdr>
            <w:top w:val="none" w:sz="0" w:space="0" w:color="auto"/>
            <w:left w:val="none" w:sz="0" w:space="0" w:color="auto"/>
            <w:bottom w:val="none" w:sz="0" w:space="0" w:color="auto"/>
            <w:right w:val="none" w:sz="0" w:space="0" w:color="auto"/>
          </w:divBdr>
        </w:div>
        <w:div w:id="688797771">
          <w:marLeft w:val="0"/>
          <w:marRight w:val="0"/>
          <w:marTop w:val="0"/>
          <w:marBottom w:val="0"/>
          <w:divBdr>
            <w:top w:val="none" w:sz="0" w:space="0" w:color="auto"/>
            <w:left w:val="none" w:sz="0" w:space="0" w:color="auto"/>
            <w:bottom w:val="none" w:sz="0" w:space="0" w:color="auto"/>
            <w:right w:val="none" w:sz="0" w:space="0" w:color="auto"/>
          </w:divBdr>
        </w:div>
        <w:div w:id="689181547">
          <w:marLeft w:val="0"/>
          <w:marRight w:val="0"/>
          <w:marTop w:val="0"/>
          <w:marBottom w:val="0"/>
          <w:divBdr>
            <w:top w:val="none" w:sz="0" w:space="0" w:color="auto"/>
            <w:left w:val="none" w:sz="0" w:space="0" w:color="auto"/>
            <w:bottom w:val="none" w:sz="0" w:space="0" w:color="auto"/>
            <w:right w:val="none" w:sz="0" w:space="0" w:color="auto"/>
          </w:divBdr>
        </w:div>
        <w:div w:id="2071878206">
          <w:marLeft w:val="0"/>
          <w:marRight w:val="0"/>
          <w:marTop w:val="0"/>
          <w:marBottom w:val="0"/>
          <w:divBdr>
            <w:top w:val="none" w:sz="0" w:space="0" w:color="auto"/>
            <w:left w:val="none" w:sz="0" w:space="0" w:color="auto"/>
            <w:bottom w:val="none" w:sz="0" w:space="0" w:color="auto"/>
            <w:right w:val="none" w:sz="0" w:space="0" w:color="auto"/>
          </w:divBdr>
        </w:div>
        <w:div w:id="528032203">
          <w:marLeft w:val="0"/>
          <w:marRight w:val="0"/>
          <w:marTop w:val="0"/>
          <w:marBottom w:val="0"/>
          <w:divBdr>
            <w:top w:val="none" w:sz="0" w:space="0" w:color="auto"/>
            <w:left w:val="none" w:sz="0" w:space="0" w:color="auto"/>
            <w:bottom w:val="none" w:sz="0" w:space="0" w:color="auto"/>
            <w:right w:val="none" w:sz="0" w:space="0" w:color="auto"/>
          </w:divBdr>
        </w:div>
        <w:div w:id="1973244607">
          <w:marLeft w:val="0"/>
          <w:marRight w:val="0"/>
          <w:marTop w:val="0"/>
          <w:marBottom w:val="0"/>
          <w:divBdr>
            <w:top w:val="none" w:sz="0" w:space="0" w:color="auto"/>
            <w:left w:val="none" w:sz="0" w:space="0" w:color="auto"/>
            <w:bottom w:val="none" w:sz="0" w:space="0" w:color="auto"/>
            <w:right w:val="none" w:sz="0" w:space="0" w:color="auto"/>
          </w:divBdr>
        </w:div>
        <w:div w:id="2098020767">
          <w:marLeft w:val="0"/>
          <w:marRight w:val="0"/>
          <w:marTop w:val="0"/>
          <w:marBottom w:val="0"/>
          <w:divBdr>
            <w:top w:val="none" w:sz="0" w:space="0" w:color="auto"/>
            <w:left w:val="none" w:sz="0" w:space="0" w:color="auto"/>
            <w:bottom w:val="none" w:sz="0" w:space="0" w:color="auto"/>
            <w:right w:val="none" w:sz="0" w:space="0" w:color="auto"/>
          </w:divBdr>
        </w:div>
        <w:div w:id="264189853">
          <w:marLeft w:val="0"/>
          <w:marRight w:val="0"/>
          <w:marTop w:val="0"/>
          <w:marBottom w:val="0"/>
          <w:divBdr>
            <w:top w:val="none" w:sz="0" w:space="0" w:color="auto"/>
            <w:left w:val="none" w:sz="0" w:space="0" w:color="auto"/>
            <w:bottom w:val="none" w:sz="0" w:space="0" w:color="auto"/>
            <w:right w:val="none" w:sz="0" w:space="0" w:color="auto"/>
          </w:divBdr>
        </w:div>
        <w:div w:id="216279916">
          <w:marLeft w:val="0"/>
          <w:marRight w:val="0"/>
          <w:marTop w:val="0"/>
          <w:marBottom w:val="0"/>
          <w:divBdr>
            <w:top w:val="none" w:sz="0" w:space="0" w:color="auto"/>
            <w:left w:val="none" w:sz="0" w:space="0" w:color="auto"/>
            <w:bottom w:val="none" w:sz="0" w:space="0" w:color="auto"/>
            <w:right w:val="none" w:sz="0" w:space="0" w:color="auto"/>
          </w:divBdr>
        </w:div>
        <w:div w:id="1386755221">
          <w:marLeft w:val="0"/>
          <w:marRight w:val="0"/>
          <w:marTop w:val="0"/>
          <w:marBottom w:val="0"/>
          <w:divBdr>
            <w:top w:val="none" w:sz="0" w:space="0" w:color="auto"/>
            <w:left w:val="none" w:sz="0" w:space="0" w:color="auto"/>
            <w:bottom w:val="none" w:sz="0" w:space="0" w:color="auto"/>
            <w:right w:val="none" w:sz="0" w:space="0" w:color="auto"/>
          </w:divBdr>
        </w:div>
        <w:div w:id="1235622474">
          <w:marLeft w:val="0"/>
          <w:marRight w:val="0"/>
          <w:marTop w:val="0"/>
          <w:marBottom w:val="0"/>
          <w:divBdr>
            <w:top w:val="none" w:sz="0" w:space="0" w:color="auto"/>
            <w:left w:val="none" w:sz="0" w:space="0" w:color="auto"/>
            <w:bottom w:val="none" w:sz="0" w:space="0" w:color="auto"/>
            <w:right w:val="none" w:sz="0" w:space="0" w:color="auto"/>
          </w:divBdr>
        </w:div>
        <w:div w:id="361324722">
          <w:marLeft w:val="0"/>
          <w:marRight w:val="0"/>
          <w:marTop w:val="0"/>
          <w:marBottom w:val="0"/>
          <w:divBdr>
            <w:top w:val="none" w:sz="0" w:space="0" w:color="auto"/>
            <w:left w:val="none" w:sz="0" w:space="0" w:color="auto"/>
            <w:bottom w:val="none" w:sz="0" w:space="0" w:color="auto"/>
            <w:right w:val="none" w:sz="0" w:space="0" w:color="auto"/>
          </w:divBdr>
        </w:div>
        <w:div w:id="558514418">
          <w:marLeft w:val="0"/>
          <w:marRight w:val="0"/>
          <w:marTop w:val="0"/>
          <w:marBottom w:val="0"/>
          <w:divBdr>
            <w:top w:val="none" w:sz="0" w:space="0" w:color="auto"/>
            <w:left w:val="none" w:sz="0" w:space="0" w:color="auto"/>
            <w:bottom w:val="none" w:sz="0" w:space="0" w:color="auto"/>
            <w:right w:val="none" w:sz="0" w:space="0" w:color="auto"/>
          </w:divBdr>
        </w:div>
        <w:div w:id="722094149">
          <w:marLeft w:val="0"/>
          <w:marRight w:val="0"/>
          <w:marTop w:val="0"/>
          <w:marBottom w:val="0"/>
          <w:divBdr>
            <w:top w:val="none" w:sz="0" w:space="0" w:color="auto"/>
            <w:left w:val="none" w:sz="0" w:space="0" w:color="auto"/>
            <w:bottom w:val="none" w:sz="0" w:space="0" w:color="auto"/>
            <w:right w:val="none" w:sz="0" w:space="0" w:color="auto"/>
          </w:divBdr>
        </w:div>
        <w:div w:id="377124326">
          <w:marLeft w:val="0"/>
          <w:marRight w:val="0"/>
          <w:marTop w:val="0"/>
          <w:marBottom w:val="0"/>
          <w:divBdr>
            <w:top w:val="none" w:sz="0" w:space="0" w:color="auto"/>
            <w:left w:val="none" w:sz="0" w:space="0" w:color="auto"/>
            <w:bottom w:val="none" w:sz="0" w:space="0" w:color="auto"/>
            <w:right w:val="none" w:sz="0" w:space="0" w:color="auto"/>
          </w:divBdr>
        </w:div>
        <w:div w:id="372002421">
          <w:marLeft w:val="0"/>
          <w:marRight w:val="0"/>
          <w:marTop w:val="0"/>
          <w:marBottom w:val="0"/>
          <w:divBdr>
            <w:top w:val="none" w:sz="0" w:space="0" w:color="auto"/>
            <w:left w:val="none" w:sz="0" w:space="0" w:color="auto"/>
            <w:bottom w:val="none" w:sz="0" w:space="0" w:color="auto"/>
            <w:right w:val="none" w:sz="0" w:space="0" w:color="auto"/>
          </w:divBdr>
        </w:div>
        <w:div w:id="1917325844">
          <w:marLeft w:val="0"/>
          <w:marRight w:val="0"/>
          <w:marTop w:val="0"/>
          <w:marBottom w:val="0"/>
          <w:divBdr>
            <w:top w:val="none" w:sz="0" w:space="0" w:color="auto"/>
            <w:left w:val="none" w:sz="0" w:space="0" w:color="auto"/>
            <w:bottom w:val="none" w:sz="0" w:space="0" w:color="auto"/>
            <w:right w:val="none" w:sz="0" w:space="0" w:color="auto"/>
          </w:divBdr>
        </w:div>
        <w:div w:id="630212215">
          <w:marLeft w:val="0"/>
          <w:marRight w:val="0"/>
          <w:marTop w:val="0"/>
          <w:marBottom w:val="0"/>
          <w:divBdr>
            <w:top w:val="none" w:sz="0" w:space="0" w:color="auto"/>
            <w:left w:val="none" w:sz="0" w:space="0" w:color="auto"/>
            <w:bottom w:val="none" w:sz="0" w:space="0" w:color="auto"/>
            <w:right w:val="none" w:sz="0" w:space="0" w:color="auto"/>
          </w:divBdr>
        </w:div>
        <w:div w:id="1296135172">
          <w:marLeft w:val="0"/>
          <w:marRight w:val="0"/>
          <w:marTop w:val="0"/>
          <w:marBottom w:val="0"/>
          <w:divBdr>
            <w:top w:val="none" w:sz="0" w:space="0" w:color="auto"/>
            <w:left w:val="none" w:sz="0" w:space="0" w:color="auto"/>
            <w:bottom w:val="none" w:sz="0" w:space="0" w:color="auto"/>
            <w:right w:val="none" w:sz="0" w:space="0" w:color="auto"/>
          </w:divBdr>
        </w:div>
        <w:div w:id="1922986529">
          <w:marLeft w:val="0"/>
          <w:marRight w:val="0"/>
          <w:marTop w:val="0"/>
          <w:marBottom w:val="0"/>
          <w:divBdr>
            <w:top w:val="none" w:sz="0" w:space="0" w:color="auto"/>
            <w:left w:val="none" w:sz="0" w:space="0" w:color="auto"/>
            <w:bottom w:val="none" w:sz="0" w:space="0" w:color="auto"/>
            <w:right w:val="none" w:sz="0" w:space="0" w:color="auto"/>
          </w:divBdr>
        </w:div>
        <w:div w:id="2138329702">
          <w:marLeft w:val="0"/>
          <w:marRight w:val="0"/>
          <w:marTop w:val="0"/>
          <w:marBottom w:val="0"/>
          <w:divBdr>
            <w:top w:val="none" w:sz="0" w:space="0" w:color="auto"/>
            <w:left w:val="none" w:sz="0" w:space="0" w:color="auto"/>
            <w:bottom w:val="none" w:sz="0" w:space="0" w:color="auto"/>
            <w:right w:val="none" w:sz="0" w:space="0" w:color="auto"/>
          </w:divBdr>
        </w:div>
        <w:div w:id="973218906">
          <w:marLeft w:val="0"/>
          <w:marRight w:val="0"/>
          <w:marTop w:val="0"/>
          <w:marBottom w:val="0"/>
          <w:divBdr>
            <w:top w:val="none" w:sz="0" w:space="0" w:color="auto"/>
            <w:left w:val="none" w:sz="0" w:space="0" w:color="auto"/>
            <w:bottom w:val="none" w:sz="0" w:space="0" w:color="auto"/>
            <w:right w:val="none" w:sz="0" w:space="0" w:color="auto"/>
          </w:divBdr>
        </w:div>
        <w:div w:id="309018950">
          <w:marLeft w:val="0"/>
          <w:marRight w:val="0"/>
          <w:marTop w:val="0"/>
          <w:marBottom w:val="0"/>
          <w:divBdr>
            <w:top w:val="none" w:sz="0" w:space="0" w:color="auto"/>
            <w:left w:val="none" w:sz="0" w:space="0" w:color="auto"/>
            <w:bottom w:val="none" w:sz="0" w:space="0" w:color="auto"/>
            <w:right w:val="none" w:sz="0" w:space="0" w:color="auto"/>
          </w:divBdr>
        </w:div>
        <w:div w:id="637150119">
          <w:marLeft w:val="0"/>
          <w:marRight w:val="0"/>
          <w:marTop w:val="0"/>
          <w:marBottom w:val="0"/>
          <w:divBdr>
            <w:top w:val="none" w:sz="0" w:space="0" w:color="auto"/>
            <w:left w:val="none" w:sz="0" w:space="0" w:color="auto"/>
            <w:bottom w:val="none" w:sz="0" w:space="0" w:color="auto"/>
            <w:right w:val="none" w:sz="0" w:space="0" w:color="auto"/>
          </w:divBdr>
        </w:div>
        <w:div w:id="1400518474">
          <w:marLeft w:val="0"/>
          <w:marRight w:val="0"/>
          <w:marTop w:val="0"/>
          <w:marBottom w:val="0"/>
          <w:divBdr>
            <w:top w:val="none" w:sz="0" w:space="0" w:color="auto"/>
            <w:left w:val="none" w:sz="0" w:space="0" w:color="auto"/>
            <w:bottom w:val="none" w:sz="0" w:space="0" w:color="auto"/>
            <w:right w:val="none" w:sz="0" w:space="0" w:color="auto"/>
          </w:divBdr>
        </w:div>
        <w:div w:id="675116633">
          <w:marLeft w:val="0"/>
          <w:marRight w:val="0"/>
          <w:marTop w:val="0"/>
          <w:marBottom w:val="0"/>
          <w:divBdr>
            <w:top w:val="none" w:sz="0" w:space="0" w:color="auto"/>
            <w:left w:val="none" w:sz="0" w:space="0" w:color="auto"/>
            <w:bottom w:val="none" w:sz="0" w:space="0" w:color="auto"/>
            <w:right w:val="none" w:sz="0" w:space="0" w:color="auto"/>
          </w:divBdr>
        </w:div>
        <w:div w:id="1903523906">
          <w:marLeft w:val="0"/>
          <w:marRight w:val="0"/>
          <w:marTop w:val="0"/>
          <w:marBottom w:val="0"/>
          <w:divBdr>
            <w:top w:val="none" w:sz="0" w:space="0" w:color="auto"/>
            <w:left w:val="none" w:sz="0" w:space="0" w:color="auto"/>
            <w:bottom w:val="none" w:sz="0" w:space="0" w:color="auto"/>
            <w:right w:val="none" w:sz="0" w:space="0" w:color="auto"/>
          </w:divBdr>
        </w:div>
        <w:div w:id="405683994">
          <w:marLeft w:val="0"/>
          <w:marRight w:val="0"/>
          <w:marTop w:val="0"/>
          <w:marBottom w:val="0"/>
          <w:divBdr>
            <w:top w:val="none" w:sz="0" w:space="0" w:color="auto"/>
            <w:left w:val="none" w:sz="0" w:space="0" w:color="auto"/>
            <w:bottom w:val="none" w:sz="0" w:space="0" w:color="auto"/>
            <w:right w:val="none" w:sz="0" w:space="0" w:color="auto"/>
          </w:divBdr>
        </w:div>
        <w:div w:id="1421024654">
          <w:marLeft w:val="0"/>
          <w:marRight w:val="0"/>
          <w:marTop w:val="0"/>
          <w:marBottom w:val="0"/>
          <w:divBdr>
            <w:top w:val="none" w:sz="0" w:space="0" w:color="auto"/>
            <w:left w:val="none" w:sz="0" w:space="0" w:color="auto"/>
            <w:bottom w:val="none" w:sz="0" w:space="0" w:color="auto"/>
            <w:right w:val="none" w:sz="0" w:space="0" w:color="auto"/>
          </w:divBdr>
        </w:div>
        <w:div w:id="1388841458">
          <w:marLeft w:val="0"/>
          <w:marRight w:val="0"/>
          <w:marTop w:val="0"/>
          <w:marBottom w:val="0"/>
          <w:divBdr>
            <w:top w:val="none" w:sz="0" w:space="0" w:color="auto"/>
            <w:left w:val="none" w:sz="0" w:space="0" w:color="auto"/>
            <w:bottom w:val="none" w:sz="0" w:space="0" w:color="auto"/>
            <w:right w:val="none" w:sz="0" w:space="0" w:color="auto"/>
          </w:divBdr>
        </w:div>
        <w:div w:id="285284203">
          <w:marLeft w:val="0"/>
          <w:marRight w:val="0"/>
          <w:marTop w:val="0"/>
          <w:marBottom w:val="0"/>
          <w:divBdr>
            <w:top w:val="none" w:sz="0" w:space="0" w:color="auto"/>
            <w:left w:val="none" w:sz="0" w:space="0" w:color="auto"/>
            <w:bottom w:val="none" w:sz="0" w:space="0" w:color="auto"/>
            <w:right w:val="none" w:sz="0" w:space="0" w:color="auto"/>
          </w:divBdr>
        </w:div>
        <w:div w:id="2048482885">
          <w:marLeft w:val="0"/>
          <w:marRight w:val="0"/>
          <w:marTop w:val="0"/>
          <w:marBottom w:val="0"/>
          <w:divBdr>
            <w:top w:val="none" w:sz="0" w:space="0" w:color="auto"/>
            <w:left w:val="none" w:sz="0" w:space="0" w:color="auto"/>
            <w:bottom w:val="none" w:sz="0" w:space="0" w:color="auto"/>
            <w:right w:val="none" w:sz="0" w:space="0" w:color="auto"/>
          </w:divBdr>
        </w:div>
        <w:div w:id="299310275">
          <w:marLeft w:val="0"/>
          <w:marRight w:val="0"/>
          <w:marTop w:val="0"/>
          <w:marBottom w:val="0"/>
          <w:divBdr>
            <w:top w:val="none" w:sz="0" w:space="0" w:color="auto"/>
            <w:left w:val="none" w:sz="0" w:space="0" w:color="auto"/>
            <w:bottom w:val="none" w:sz="0" w:space="0" w:color="auto"/>
            <w:right w:val="none" w:sz="0" w:space="0" w:color="auto"/>
          </w:divBdr>
        </w:div>
        <w:div w:id="1824078810">
          <w:marLeft w:val="0"/>
          <w:marRight w:val="0"/>
          <w:marTop w:val="0"/>
          <w:marBottom w:val="0"/>
          <w:divBdr>
            <w:top w:val="none" w:sz="0" w:space="0" w:color="auto"/>
            <w:left w:val="none" w:sz="0" w:space="0" w:color="auto"/>
            <w:bottom w:val="none" w:sz="0" w:space="0" w:color="auto"/>
            <w:right w:val="none" w:sz="0" w:space="0" w:color="auto"/>
          </w:divBdr>
        </w:div>
        <w:div w:id="1125345287">
          <w:marLeft w:val="0"/>
          <w:marRight w:val="0"/>
          <w:marTop w:val="0"/>
          <w:marBottom w:val="0"/>
          <w:divBdr>
            <w:top w:val="none" w:sz="0" w:space="0" w:color="auto"/>
            <w:left w:val="none" w:sz="0" w:space="0" w:color="auto"/>
            <w:bottom w:val="none" w:sz="0" w:space="0" w:color="auto"/>
            <w:right w:val="none" w:sz="0" w:space="0" w:color="auto"/>
          </w:divBdr>
        </w:div>
        <w:div w:id="205326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gitek.meb.gov.tr" TargetMode="External"/><Relationship Id="rId2" Type="http://schemas.openxmlformats.org/officeDocument/2006/relationships/numbering" Target="numbering.xml"/><Relationship Id="rId16" Type="http://schemas.openxmlformats.org/officeDocument/2006/relationships/hyperlink" Target="http://hbogm.meb.gov.t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B7DA-FEA5-4DF6-AC6F-609974DC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4471</Words>
  <Characters>25487</Characters>
  <Application>Microsoft Office Word</Application>
  <DocSecurity>0</DocSecurity>
  <Lines>212</Lines>
  <Paragraphs>59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Grizli777</Company>
  <LinksUpToDate>false</LinksUpToDate>
  <CharactersWithSpaces>29899</CharactersWithSpaces>
  <SharedDoc>false</SharedDoc>
  <HLinks>
    <vt:vector size="102" baseType="variant">
      <vt:variant>
        <vt:i4>1441843</vt:i4>
      </vt:variant>
      <vt:variant>
        <vt:i4>89</vt:i4>
      </vt:variant>
      <vt:variant>
        <vt:i4>0</vt:i4>
      </vt:variant>
      <vt:variant>
        <vt:i4>5</vt:i4>
      </vt:variant>
      <vt:variant>
        <vt:lpwstr/>
      </vt:variant>
      <vt:variant>
        <vt:lpwstr>_Toc231790954</vt:lpwstr>
      </vt:variant>
      <vt:variant>
        <vt:i4>1441843</vt:i4>
      </vt:variant>
      <vt:variant>
        <vt:i4>83</vt:i4>
      </vt:variant>
      <vt:variant>
        <vt:i4>0</vt:i4>
      </vt:variant>
      <vt:variant>
        <vt:i4>5</vt:i4>
      </vt:variant>
      <vt:variant>
        <vt:lpwstr/>
      </vt:variant>
      <vt:variant>
        <vt:lpwstr>_Toc231790953</vt:lpwstr>
      </vt:variant>
      <vt:variant>
        <vt:i4>1441843</vt:i4>
      </vt:variant>
      <vt:variant>
        <vt:i4>77</vt:i4>
      </vt:variant>
      <vt:variant>
        <vt:i4>0</vt:i4>
      </vt:variant>
      <vt:variant>
        <vt:i4>5</vt:i4>
      </vt:variant>
      <vt:variant>
        <vt:lpwstr/>
      </vt:variant>
      <vt:variant>
        <vt:lpwstr>_Toc231790952</vt:lpwstr>
      </vt:variant>
      <vt:variant>
        <vt:i4>1441843</vt:i4>
      </vt:variant>
      <vt:variant>
        <vt:i4>71</vt:i4>
      </vt:variant>
      <vt:variant>
        <vt:i4>0</vt:i4>
      </vt:variant>
      <vt:variant>
        <vt:i4>5</vt:i4>
      </vt:variant>
      <vt:variant>
        <vt:lpwstr/>
      </vt:variant>
      <vt:variant>
        <vt:lpwstr>_Toc231790951</vt:lpwstr>
      </vt:variant>
      <vt:variant>
        <vt:i4>1441843</vt:i4>
      </vt:variant>
      <vt:variant>
        <vt:i4>65</vt:i4>
      </vt:variant>
      <vt:variant>
        <vt:i4>0</vt:i4>
      </vt:variant>
      <vt:variant>
        <vt:i4>5</vt:i4>
      </vt:variant>
      <vt:variant>
        <vt:lpwstr/>
      </vt:variant>
      <vt:variant>
        <vt:lpwstr>_Toc231790950</vt:lpwstr>
      </vt:variant>
      <vt:variant>
        <vt:i4>1507379</vt:i4>
      </vt:variant>
      <vt:variant>
        <vt:i4>59</vt:i4>
      </vt:variant>
      <vt:variant>
        <vt:i4>0</vt:i4>
      </vt:variant>
      <vt:variant>
        <vt:i4>5</vt:i4>
      </vt:variant>
      <vt:variant>
        <vt:lpwstr/>
      </vt:variant>
      <vt:variant>
        <vt:lpwstr>_Toc231790949</vt:lpwstr>
      </vt:variant>
      <vt:variant>
        <vt:i4>1507379</vt:i4>
      </vt:variant>
      <vt:variant>
        <vt:i4>53</vt:i4>
      </vt:variant>
      <vt:variant>
        <vt:i4>0</vt:i4>
      </vt:variant>
      <vt:variant>
        <vt:i4>5</vt:i4>
      </vt:variant>
      <vt:variant>
        <vt:lpwstr/>
      </vt:variant>
      <vt:variant>
        <vt:lpwstr>_Toc231790948</vt:lpwstr>
      </vt:variant>
      <vt:variant>
        <vt:i4>1507379</vt:i4>
      </vt:variant>
      <vt:variant>
        <vt:i4>47</vt:i4>
      </vt:variant>
      <vt:variant>
        <vt:i4>0</vt:i4>
      </vt:variant>
      <vt:variant>
        <vt:i4>5</vt:i4>
      </vt:variant>
      <vt:variant>
        <vt:lpwstr/>
      </vt:variant>
      <vt:variant>
        <vt:lpwstr>_Toc231790947</vt:lpwstr>
      </vt:variant>
      <vt:variant>
        <vt:i4>1507379</vt:i4>
      </vt:variant>
      <vt:variant>
        <vt:i4>41</vt:i4>
      </vt:variant>
      <vt:variant>
        <vt:i4>0</vt:i4>
      </vt:variant>
      <vt:variant>
        <vt:i4>5</vt:i4>
      </vt:variant>
      <vt:variant>
        <vt:lpwstr/>
      </vt:variant>
      <vt:variant>
        <vt:lpwstr>_Toc231790946</vt:lpwstr>
      </vt:variant>
      <vt:variant>
        <vt:i4>1507379</vt:i4>
      </vt:variant>
      <vt:variant>
        <vt:i4>35</vt:i4>
      </vt:variant>
      <vt:variant>
        <vt:i4>0</vt:i4>
      </vt:variant>
      <vt:variant>
        <vt:i4>5</vt:i4>
      </vt:variant>
      <vt:variant>
        <vt:lpwstr/>
      </vt:variant>
      <vt:variant>
        <vt:lpwstr>_Toc231790945</vt:lpwstr>
      </vt:variant>
      <vt:variant>
        <vt:i4>1507379</vt:i4>
      </vt:variant>
      <vt:variant>
        <vt:i4>29</vt:i4>
      </vt:variant>
      <vt:variant>
        <vt:i4>0</vt:i4>
      </vt:variant>
      <vt:variant>
        <vt:i4>5</vt:i4>
      </vt:variant>
      <vt:variant>
        <vt:lpwstr/>
      </vt:variant>
      <vt:variant>
        <vt:lpwstr>_Toc231790944</vt:lpwstr>
      </vt:variant>
      <vt:variant>
        <vt:i4>1507379</vt:i4>
      </vt:variant>
      <vt:variant>
        <vt:i4>23</vt:i4>
      </vt:variant>
      <vt:variant>
        <vt:i4>0</vt:i4>
      </vt:variant>
      <vt:variant>
        <vt:i4>5</vt:i4>
      </vt:variant>
      <vt:variant>
        <vt:lpwstr/>
      </vt:variant>
      <vt:variant>
        <vt:lpwstr>_Toc231790943</vt:lpwstr>
      </vt:variant>
      <vt:variant>
        <vt:i4>1507379</vt:i4>
      </vt:variant>
      <vt:variant>
        <vt:i4>17</vt:i4>
      </vt:variant>
      <vt:variant>
        <vt:i4>0</vt:i4>
      </vt:variant>
      <vt:variant>
        <vt:i4>5</vt:i4>
      </vt:variant>
      <vt:variant>
        <vt:lpwstr/>
      </vt:variant>
      <vt:variant>
        <vt:lpwstr>_Toc231790942</vt:lpwstr>
      </vt:variant>
      <vt:variant>
        <vt:i4>1507379</vt:i4>
      </vt:variant>
      <vt:variant>
        <vt:i4>11</vt:i4>
      </vt:variant>
      <vt:variant>
        <vt:i4>0</vt:i4>
      </vt:variant>
      <vt:variant>
        <vt:i4>5</vt:i4>
      </vt:variant>
      <vt:variant>
        <vt:lpwstr/>
      </vt:variant>
      <vt:variant>
        <vt:lpwstr>_Toc231790941</vt:lpwstr>
      </vt:variant>
      <vt:variant>
        <vt:i4>6094933</vt:i4>
      </vt:variant>
      <vt:variant>
        <vt:i4>6</vt:i4>
      </vt:variant>
      <vt:variant>
        <vt:i4>0</vt:i4>
      </vt:variant>
      <vt:variant>
        <vt:i4>5</vt:i4>
      </vt:variant>
      <vt:variant>
        <vt:lpwstr>http://tr.wikipedia.org/w/index.php?title=Hesap&amp;action=edit&amp;redlink=1</vt:lpwstr>
      </vt:variant>
      <vt:variant>
        <vt:lpwstr/>
      </vt:variant>
      <vt:variant>
        <vt:i4>8323105</vt:i4>
      </vt:variant>
      <vt:variant>
        <vt:i4>3</vt:i4>
      </vt:variant>
      <vt:variant>
        <vt:i4>0</vt:i4>
      </vt:variant>
      <vt:variant>
        <vt:i4>5</vt:i4>
      </vt:variant>
      <vt:variant>
        <vt:lpwstr>http://tr.wikipedia.org/wiki/Nakit</vt:lpwstr>
      </vt:variant>
      <vt:variant>
        <vt:lpwstr/>
      </vt:variant>
      <vt:variant>
        <vt:i4>6488188</vt:i4>
      </vt:variant>
      <vt:variant>
        <vt:i4>0</vt:i4>
      </vt:variant>
      <vt:variant>
        <vt:i4>0</vt:i4>
      </vt:variant>
      <vt:variant>
        <vt:i4>5</vt:i4>
      </vt:variant>
      <vt:variant>
        <vt:lpwstr>http://tr.wikipedia.org/w/index.php?title=%C4%B0%C5%9Fletmede&amp;action=edit&amp;redlink=1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cp:lastModifiedBy>IRFAN</cp:lastModifiedBy>
  <cp:revision>10</cp:revision>
  <cp:lastPrinted>2015-05-10T11:50:00Z</cp:lastPrinted>
  <dcterms:created xsi:type="dcterms:W3CDTF">2015-05-26T10:07:00Z</dcterms:created>
  <dcterms:modified xsi:type="dcterms:W3CDTF">2015-05-26T14:06:00Z</dcterms:modified>
</cp:coreProperties>
</file>