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AD417B" w:rsidP="00AD417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02</w:t>
            </w:r>
            <w:r w:rsidR="00FF4C2A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  <w:r>
              <w:rPr>
                <w:rFonts w:ascii="Bookman Old Style" w:eastAsia="Times New Roman" w:hAnsi="Bookman Old Style" w:cs="Arial"/>
                <w:lang w:eastAsia="tr-TR"/>
              </w:rPr>
              <w:t xml:space="preserve">Şubat </w:t>
            </w:r>
            <w:r w:rsidR="00FF4C2A">
              <w:rPr>
                <w:rFonts w:ascii="Bookman Old Style" w:eastAsia="Times New Roman" w:hAnsi="Bookman Old Style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AD417B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E73201">
              <w:rPr>
                <w:rFonts w:ascii="Bookman Old Style" w:eastAsia="Times New Roman" w:hAnsi="Bookman Old Style" w:cs="Arial"/>
                <w:lang w:eastAsia="tr-TR"/>
              </w:rPr>
              <w:t>5</w:t>
            </w:r>
            <w:r w:rsidR="00FF4C2A">
              <w:rPr>
                <w:rFonts w:ascii="Bookman Old Style" w:eastAsia="Times New Roman" w:hAnsi="Bookman Old Style" w:cs="Arial"/>
                <w:lang w:eastAsia="tr-TR"/>
              </w:rPr>
              <w:t>4</w:t>
            </w:r>
            <w:r w:rsidR="00AD417B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proofErr w:type="gramEnd"/>
          </w:p>
        </w:tc>
      </w:tr>
    </w:tbl>
    <w:p w:rsidR="00CC154A" w:rsidRPr="00C2625E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6351" w:rsidRDefault="009F6351" w:rsidP="009F6351">
      <w:pPr>
        <w:tabs>
          <w:tab w:val="right" w:pos="7086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</w:pPr>
      <w:bookmarkStart w:id="0" w:name="ç04"/>
      <w:bookmarkStart w:id="1" w:name="Ç06"/>
      <w:bookmarkEnd w:id="0"/>
      <w:bookmarkEnd w:id="1"/>
    </w:p>
    <w:p w:rsidR="00886DC3" w:rsidRPr="00C2625E" w:rsidRDefault="00886DC3" w:rsidP="009F6351">
      <w:pPr>
        <w:tabs>
          <w:tab w:val="right" w:pos="7086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625E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</w:p>
    <w:p w:rsidR="009F6351" w:rsidRDefault="009F6351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4C2A" w:rsidRPr="009F6351" w:rsidRDefault="00FF4C2A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F635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TÜRMOB DİSİPLİN KURULU KARARI</w:t>
      </w:r>
    </w:p>
    <w:p w:rsidR="00AD417B" w:rsidRPr="00AD417B" w:rsidRDefault="00AD417B" w:rsidP="00AD417B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spacing w:val="-2"/>
          <w:lang w:eastAsia="tr-TR"/>
        </w:rPr>
      </w:pPr>
      <w:bookmarkStart w:id="2" w:name="ç03"/>
      <w:bookmarkEnd w:id="2"/>
    </w:p>
    <w:p w:rsidR="00AD417B" w:rsidRDefault="00AD417B" w:rsidP="009F635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AD417B">
        <w:rPr>
          <w:rFonts w:ascii="Times New Roman" w:eastAsia="Times New Roman" w:hAnsi="Times New Roman" w:cs="Times New Roman"/>
          <w:lang w:eastAsia="tr-TR"/>
        </w:rPr>
        <w:t>1 -</w:t>
      </w:r>
      <w:r w:rsidRPr="00AD417B">
        <w:rPr>
          <w:rFonts w:ascii="Times New Roman" w:eastAsia="Times New Roman" w:hAnsi="Times New Roman" w:cs="Times New Roman"/>
          <w:lang w:eastAsia="tr-TR"/>
        </w:rPr>
        <w:tab/>
        <w:t xml:space="preserve"> Gaziantep Serbest Muhasebeci Mali Müşavirler Odası Disiplin Kurulu’nun 02.05.2012 gün ve 65 sayılı kararı </w:t>
      </w:r>
      <w:proofErr w:type="gramStart"/>
      <w:r w:rsidRPr="00AD417B">
        <w:rPr>
          <w:rFonts w:ascii="Times New Roman" w:eastAsia="Times New Roman" w:hAnsi="Times New Roman" w:cs="Times New Roman"/>
          <w:lang w:eastAsia="tr-TR"/>
        </w:rPr>
        <w:t>ile,</w:t>
      </w:r>
      <w:proofErr w:type="gramEnd"/>
      <w:r w:rsidRPr="00AD417B">
        <w:rPr>
          <w:rFonts w:ascii="Times New Roman" w:eastAsia="Times New Roman" w:hAnsi="Times New Roman" w:cs="Times New Roman"/>
          <w:lang w:eastAsia="tr-TR"/>
        </w:rPr>
        <w:t xml:space="preserve"> Serbest Muhasebeci Mali Müşavir Doğan </w:t>
      </w:r>
      <w:proofErr w:type="spellStart"/>
      <w:r w:rsidRPr="00AD417B">
        <w:rPr>
          <w:rFonts w:ascii="Times New Roman" w:eastAsia="Times New Roman" w:hAnsi="Times New Roman" w:cs="Times New Roman"/>
          <w:lang w:eastAsia="tr-TR"/>
        </w:rPr>
        <w:t>ÇETİNER’e</w:t>
      </w:r>
      <w:proofErr w:type="spellEnd"/>
      <w:r w:rsidRPr="00AD417B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verilmiş, süresinde itiraz edilmeyen ceza kendiliğinden kesinleşmiştir. Cezanın uygulanmasına 25.12.2012 tarihinde başlanmış olup, ceza 25.06.2013 tarihinde son bulacaktır.</w:t>
      </w:r>
    </w:p>
    <w:p w:rsidR="00AD417B" w:rsidRPr="00AD417B" w:rsidRDefault="00AD417B" w:rsidP="009F635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</w:p>
    <w:p w:rsidR="00AD417B" w:rsidRDefault="00AD417B" w:rsidP="009F635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AD417B">
        <w:rPr>
          <w:rFonts w:ascii="Times New Roman" w:eastAsia="Times New Roman" w:hAnsi="Times New Roman" w:cs="Times New Roman"/>
          <w:lang w:eastAsia="tr-TR"/>
        </w:rPr>
        <w:t>2 -</w:t>
      </w:r>
      <w:r w:rsidRPr="00AD417B">
        <w:rPr>
          <w:rFonts w:ascii="Times New Roman" w:eastAsia="Times New Roman" w:hAnsi="Times New Roman" w:cs="Times New Roman"/>
          <w:lang w:eastAsia="tr-TR"/>
        </w:rPr>
        <w:tab/>
        <w:t xml:space="preserve"> Manisa Serbest Muhasebeci Mali Müşavirler Odası Disiplin Kurulu’nun 14.06.2012 gün ve 118 sayılı kararı </w:t>
      </w:r>
      <w:proofErr w:type="gramStart"/>
      <w:r w:rsidRPr="00AD417B">
        <w:rPr>
          <w:rFonts w:ascii="Times New Roman" w:eastAsia="Times New Roman" w:hAnsi="Times New Roman" w:cs="Times New Roman"/>
          <w:lang w:eastAsia="tr-TR"/>
        </w:rPr>
        <w:t>ile,</w:t>
      </w:r>
      <w:proofErr w:type="gramEnd"/>
      <w:r w:rsidRPr="00AD417B">
        <w:rPr>
          <w:rFonts w:ascii="Times New Roman" w:eastAsia="Times New Roman" w:hAnsi="Times New Roman" w:cs="Times New Roman"/>
          <w:lang w:eastAsia="tr-TR"/>
        </w:rPr>
        <w:t xml:space="preserve"> Serbest Muhasebeci Süleyman </w:t>
      </w:r>
      <w:proofErr w:type="spellStart"/>
      <w:r w:rsidRPr="00AD417B">
        <w:rPr>
          <w:rFonts w:ascii="Times New Roman" w:eastAsia="Times New Roman" w:hAnsi="Times New Roman" w:cs="Times New Roman"/>
          <w:lang w:eastAsia="tr-TR"/>
        </w:rPr>
        <w:t>ÖZTÜRK’e</w:t>
      </w:r>
      <w:proofErr w:type="spellEnd"/>
      <w:r w:rsidRPr="00AD417B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</w:t>
      </w:r>
      <w:proofErr w:type="spellStart"/>
      <w:r w:rsidRPr="00AD417B">
        <w:rPr>
          <w:rFonts w:ascii="Times New Roman" w:eastAsia="Times New Roman" w:hAnsi="Times New Roman" w:cs="Times New Roman"/>
          <w:lang w:eastAsia="tr-TR"/>
        </w:rPr>
        <w:t>Alıkoyma”cezası</w:t>
      </w:r>
      <w:proofErr w:type="spellEnd"/>
      <w:r w:rsidRPr="00AD417B">
        <w:rPr>
          <w:rFonts w:ascii="Times New Roman" w:eastAsia="Times New Roman" w:hAnsi="Times New Roman" w:cs="Times New Roman"/>
          <w:lang w:eastAsia="tr-TR"/>
        </w:rPr>
        <w:t xml:space="preserve"> verilmiş, süresinde itiraz edilmeyen ceza kendiliğinden kesinleşmiştir. Cezanın uygulanmasına 25.12.2012 tarihinde başlanmış olup, ceza 25.12.2013 tarihinde son bulacaktır.</w:t>
      </w:r>
    </w:p>
    <w:p w:rsidR="00AD417B" w:rsidRPr="00AD417B" w:rsidRDefault="00AD417B" w:rsidP="00AD417B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AD417B" w:rsidRDefault="00AD417B" w:rsidP="009F635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AD417B">
        <w:rPr>
          <w:rFonts w:ascii="Times New Roman" w:eastAsia="Times New Roman" w:hAnsi="Times New Roman" w:cs="Times New Roman"/>
          <w:lang w:eastAsia="tr-TR"/>
        </w:rPr>
        <w:t xml:space="preserve">3 - </w:t>
      </w:r>
      <w:r w:rsidRPr="00AD417B">
        <w:rPr>
          <w:rFonts w:ascii="Times New Roman" w:eastAsia="Times New Roman" w:hAnsi="Times New Roman" w:cs="Times New Roman"/>
          <w:lang w:eastAsia="tr-TR"/>
        </w:rPr>
        <w:tab/>
        <w:t xml:space="preserve">Mersin Serbest Muhasebeci Mali Müşavirler Odası Disiplin Kurulu’nun 29.08.2012 gün ve 99 sayılı kararı </w:t>
      </w:r>
      <w:proofErr w:type="gramStart"/>
      <w:r w:rsidRPr="00AD417B">
        <w:rPr>
          <w:rFonts w:ascii="Times New Roman" w:eastAsia="Times New Roman" w:hAnsi="Times New Roman" w:cs="Times New Roman"/>
          <w:lang w:eastAsia="tr-TR"/>
        </w:rPr>
        <w:t>ile,</w:t>
      </w:r>
      <w:proofErr w:type="gramEnd"/>
      <w:r w:rsidRPr="00AD417B">
        <w:rPr>
          <w:rFonts w:ascii="Times New Roman" w:eastAsia="Times New Roman" w:hAnsi="Times New Roman" w:cs="Times New Roman"/>
          <w:lang w:eastAsia="tr-TR"/>
        </w:rPr>
        <w:t xml:space="preserve"> Serbest Muhasebeci Mehmet </w:t>
      </w:r>
      <w:proofErr w:type="spellStart"/>
      <w:r w:rsidRPr="00AD417B">
        <w:rPr>
          <w:rFonts w:ascii="Times New Roman" w:eastAsia="Times New Roman" w:hAnsi="Times New Roman" w:cs="Times New Roman"/>
          <w:lang w:eastAsia="tr-TR"/>
        </w:rPr>
        <w:t>AKKAŞ’a</w:t>
      </w:r>
      <w:proofErr w:type="spellEnd"/>
      <w:r w:rsidRPr="00AD417B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</w:t>
      </w:r>
      <w:proofErr w:type="spellStart"/>
      <w:r w:rsidRPr="00AD417B">
        <w:rPr>
          <w:rFonts w:ascii="Times New Roman" w:eastAsia="Times New Roman" w:hAnsi="Times New Roman" w:cs="Times New Roman"/>
          <w:lang w:eastAsia="tr-TR"/>
        </w:rPr>
        <w:t>Alıkoyma”cezası</w:t>
      </w:r>
      <w:proofErr w:type="spellEnd"/>
      <w:r w:rsidRPr="00AD417B">
        <w:rPr>
          <w:rFonts w:ascii="Times New Roman" w:eastAsia="Times New Roman" w:hAnsi="Times New Roman" w:cs="Times New Roman"/>
          <w:lang w:eastAsia="tr-TR"/>
        </w:rPr>
        <w:t xml:space="preserve"> verilmiş, süresinde itiraz edilmeyen ceza kendiliğinden kesinleşmiştir. Cezanın uygulanmasına 11.01.2013 tarihinde başlanmış olup, ceza 11.01.2014 tarihinde son bulacaktır.</w:t>
      </w:r>
    </w:p>
    <w:p w:rsidR="00AD417B" w:rsidRPr="00AD417B" w:rsidRDefault="00AD417B" w:rsidP="00AD417B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AD417B" w:rsidRPr="00AD417B" w:rsidRDefault="00AD417B" w:rsidP="009F635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AD417B">
        <w:rPr>
          <w:rFonts w:ascii="Times New Roman" w:eastAsia="Times New Roman" w:hAnsi="Times New Roman" w:cs="Times New Roman"/>
          <w:lang w:eastAsia="tr-TR"/>
        </w:rPr>
        <w:t>4 -</w:t>
      </w:r>
      <w:r w:rsidRPr="00AD417B">
        <w:rPr>
          <w:rFonts w:ascii="Times New Roman" w:eastAsia="Times New Roman" w:hAnsi="Times New Roman" w:cs="Times New Roman"/>
          <w:lang w:eastAsia="tr-TR"/>
        </w:rPr>
        <w:tab/>
        <w:t xml:space="preserve"> Kocaeli Serbest Muhasebeci Mali Müşavirler Odası Disiplin Kurulu’nun 05.01.2012 gün ve 197 sayılı kararı ile, Serbest Muhasebeci Sadi </w:t>
      </w:r>
      <w:proofErr w:type="spellStart"/>
      <w:r w:rsidRPr="00AD417B">
        <w:rPr>
          <w:rFonts w:ascii="Times New Roman" w:eastAsia="Times New Roman" w:hAnsi="Times New Roman" w:cs="Times New Roman"/>
          <w:lang w:eastAsia="tr-TR"/>
        </w:rPr>
        <w:t>BAYSAN’a</w:t>
      </w:r>
      <w:proofErr w:type="spellEnd"/>
      <w:r w:rsidRPr="00AD417B">
        <w:rPr>
          <w:rFonts w:ascii="Times New Roman" w:eastAsia="Times New Roman" w:hAnsi="Times New Roman" w:cs="Times New Roman"/>
          <w:lang w:eastAsia="tr-TR"/>
        </w:rPr>
        <w:t xml:space="preserve"> “Meslekten Çıkarma” cezası verilmiştir. Cezanın uygulanmasına 22.11.2012 tarihinde başlanmıştır.</w:t>
      </w:r>
    </w:p>
    <w:p w:rsidR="00AD417B" w:rsidRPr="00AD417B" w:rsidRDefault="00AD417B" w:rsidP="00AD417B">
      <w:pPr>
        <w:tabs>
          <w:tab w:val="right" w:pos="6521"/>
        </w:tabs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D417B">
        <w:rPr>
          <w:rFonts w:ascii="Times New Roman" w:eastAsia="Times New Roman" w:hAnsi="Times New Roman" w:cs="Times New Roman"/>
          <w:sz w:val="18"/>
          <w:szCs w:val="18"/>
          <w:lang w:eastAsia="tr-TR"/>
        </w:rPr>
        <w:t>884/1-1</w:t>
      </w:r>
    </w:p>
    <w:p w:rsidR="00250988" w:rsidRPr="00886DC3" w:rsidRDefault="00250988" w:rsidP="00AD417B">
      <w:pPr>
        <w:spacing w:after="0" w:line="240" w:lineRule="exact"/>
        <w:jc w:val="center"/>
        <w:rPr>
          <w:rFonts w:ascii="Arial Black" w:hAnsi="Arial Black"/>
          <w:color w:val="0000FF"/>
          <w:sz w:val="24"/>
          <w:szCs w:val="24"/>
          <w:u w:val="single"/>
          <w:lang w:val="en-US"/>
        </w:rPr>
      </w:pPr>
    </w:p>
    <w:sectPr w:rsidR="00250988" w:rsidRPr="00886DC3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5248A"/>
    <w:rsid w:val="00093B2E"/>
    <w:rsid w:val="000B56DD"/>
    <w:rsid w:val="000B7F28"/>
    <w:rsid w:val="000F19C6"/>
    <w:rsid w:val="000F7C6B"/>
    <w:rsid w:val="000F7D15"/>
    <w:rsid w:val="00115573"/>
    <w:rsid w:val="001355B5"/>
    <w:rsid w:val="00160C00"/>
    <w:rsid w:val="00185831"/>
    <w:rsid w:val="00185E7A"/>
    <w:rsid w:val="00192136"/>
    <w:rsid w:val="0019319B"/>
    <w:rsid w:val="001A5A8D"/>
    <w:rsid w:val="001B5467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90A8A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604E3"/>
    <w:rsid w:val="005718A1"/>
    <w:rsid w:val="00597F7F"/>
    <w:rsid w:val="005B17F5"/>
    <w:rsid w:val="005C0387"/>
    <w:rsid w:val="005C0CDB"/>
    <w:rsid w:val="005C6831"/>
    <w:rsid w:val="0063487B"/>
    <w:rsid w:val="00647F85"/>
    <w:rsid w:val="00676A2B"/>
    <w:rsid w:val="00695674"/>
    <w:rsid w:val="006B2DB0"/>
    <w:rsid w:val="006C3200"/>
    <w:rsid w:val="00731FA7"/>
    <w:rsid w:val="00736894"/>
    <w:rsid w:val="00736A1A"/>
    <w:rsid w:val="007C21DA"/>
    <w:rsid w:val="007F0EE9"/>
    <w:rsid w:val="007F5639"/>
    <w:rsid w:val="00801B55"/>
    <w:rsid w:val="00811613"/>
    <w:rsid w:val="008759D4"/>
    <w:rsid w:val="00886DC3"/>
    <w:rsid w:val="008C04B5"/>
    <w:rsid w:val="0090478E"/>
    <w:rsid w:val="0092665F"/>
    <w:rsid w:val="00936837"/>
    <w:rsid w:val="00995085"/>
    <w:rsid w:val="009E763E"/>
    <w:rsid w:val="009F6351"/>
    <w:rsid w:val="00A55571"/>
    <w:rsid w:val="00A825A8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2013-01-04T08:13:00Z</cp:lastPrinted>
  <dcterms:created xsi:type="dcterms:W3CDTF">2013-02-04T08:23:00Z</dcterms:created>
  <dcterms:modified xsi:type="dcterms:W3CDTF">2013-02-04T08:23:00Z</dcterms:modified>
</cp:coreProperties>
</file>