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1769A5" w:rsidRPr="00CC154A" w:rsidTr="00DF7B7E">
        <w:trPr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9A5" w:rsidRPr="00CC154A" w:rsidRDefault="00124F77" w:rsidP="00911756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>1</w:t>
            </w:r>
            <w:r w:rsidR="00911756">
              <w:rPr>
                <w:rFonts w:ascii="Bookman Old Style" w:eastAsia="Times New Roman" w:hAnsi="Bookman Old Style" w:cs="Arial"/>
                <w:lang w:eastAsia="tr-TR"/>
              </w:rPr>
              <w:t>5</w:t>
            </w:r>
            <w:r>
              <w:rPr>
                <w:rFonts w:ascii="Bookman Old Style" w:eastAsia="Times New Roman" w:hAnsi="Bookman Old Style" w:cs="Arial"/>
                <w:lang w:eastAsia="tr-TR"/>
              </w:rPr>
              <w:t xml:space="preserve"> Mart </w:t>
            </w:r>
            <w:r w:rsidR="00080FFB">
              <w:rPr>
                <w:rFonts w:ascii="Bookman Old Style" w:eastAsia="Times New Roman" w:hAnsi="Bookman Old Style" w:cs="Arial"/>
                <w:lang w:eastAsia="tr-TR"/>
              </w:rPr>
              <w:t>201</w:t>
            </w:r>
            <w:r w:rsidR="005660DB">
              <w:rPr>
                <w:rFonts w:ascii="Bookman Old Style" w:eastAsia="Times New Roman" w:hAnsi="Bookman Old Style" w:cs="Arial"/>
                <w:lang w:eastAsia="tr-TR"/>
              </w:rPr>
              <w:t>6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9A5" w:rsidRPr="00CC154A" w:rsidRDefault="001769A5" w:rsidP="00911756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 xml:space="preserve">    </w:t>
            </w:r>
            <w:r w:rsidRPr="00CC154A"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9A5" w:rsidRPr="00CC154A" w:rsidRDefault="001769A5" w:rsidP="00911756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  </w:t>
            </w:r>
            <w:r w:rsidRPr="00CC154A">
              <w:rPr>
                <w:rFonts w:ascii="Bookman Old Style" w:eastAsia="Times New Roman" w:hAnsi="Bookman Old Style" w:cs="Arial"/>
                <w:lang w:eastAsia="tr-TR"/>
              </w:rPr>
              <w:t>Sayı : 2</w:t>
            </w:r>
            <w:r w:rsidR="00BD57B8">
              <w:rPr>
                <w:rFonts w:ascii="Bookman Old Style" w:eastAsia="Times New Roman" w:hAnsi="Bookman Old Style" w:cs="Arial"/>
                <w:lang w:eastAsia="tr-TR"/>
              </w:rPr>
              <w:t>9</w:t>
            </w:r>
            <w:r w:rsidR="005660DB">
              <w:rPr>
                <w:rFonts w:ascii="Bookman Old Style" w:eastAsia="Times New Roman" w:hAnsi="Bookman Old Style" w:cs="Arial"/>
                <w:lang w:eastAsia="tr-TR"/>
              </w:rPr>
              <w:t>6</w:t>
            </w:r>
            <w:r w:rsidR="00911756">
              <w:rPr>
                <w:rFonts w:ascii="Bookman Old Style" w:eastAsia="Times New Roman" w:hAnsi="Bookman Old Style" w:cs="Arial"/>
                <w:lang w:eastAsia="tr-TR"/>
              </w:rPr>
              <w:t>54</w:t>
            </w:r>
            <w:r w:rsidR="007A36CB">
              <w:rPr>
                <w:rFonts w:ascii="Bookman Old Style" w:eastAsia="Times New Roman" w:hAnsi="Bookman Old Style" w:cs="Arial"/>
                <w:lang w:eastAsia="tr-TR"/>
              </w:rPr>
              <w:t xml:space="preserve"> </w:t>
            </w:r>
          </w:p>
        </w:tc>
      </w:tr>
      <w:tr w:rsidR="00DF7B7E" w:rsidRPr="00CC154A" w:rsidTr="00DF7B7E">
        <w:trPr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B7E" w:rsidRDefault="00DF7B7E" w:rsidP="00DF7B7E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lang w:eastAsia="tr-TR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B7E" w:rsidRDefault="00DF7B7E" w:rsidP="00911756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B7E" w:rsidRDefault="00DF7B7E" w:rsidP="009231AF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</w:p>
        </w:tc>
      </w:tr>
      <w:tr w:rsidR="00DF7B7E" w:rsidRPr="00CC154A" w:rsidTr="00911756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DF7B7E" w:rsidRDefault="00DF7B7E" w:rsidP="00DF7B7E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lang w:eastAsia="tr-TR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DF7B7E" w:rsidRDefault="00DF7B7E" w:rsidP="00911756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DF7B7E" w:rsidRDefault="00DF7B7E" w:rsidP="009231AF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</w:p>
        </w:tc>
      </w:tr>
    </w:tbl>
    <w:p w:rsidR="00911756" w:rsidRDefault="00911756" w:rsidP="00DF7B7E">
      <w:pPr>
        <w:tabs>
          <w:tab w:val="right" w:pos="7088"/>
        </w:tabs>
        <w:spacing w:line="240" w:lineRule="exact"/>
        <w:ind w:firstLine="567"/>
        <w:jc w:val="both"/>
        <w:rPr>
          <w:b/>
          <w:color w:val="0000CC"/>
        </w:rPr>
      </w:pPr>
      <w:bookmarkStart w:id="0" w:name="Ç01"/>
      <w:bookmarkEnd w:id="0"/>
    </w:p>
    <w:p w:rsidR="00DF7B7E" w:rsidRPr="00DF7B7E" w:rsidRDefault="00DF7B7E" w:rsidP="00DF7B7E">
      <w:pPr>
        <w:tabs>
          <w:tab w:val="right" w:pos="7088"/>
        </w:tabs>
        <w:spacing w:line="240" w:lineRule="exact"/>
        <w:ind w:firstLine="567"/>
        <w:jc w:val="both"/>
        <w:rPr>
          <w:b/>
          <w:color w:val="0000CC"/>
        </w:rPr>
      </w:pPr>
      <w:r w:rsidRPr="00DF7B7E">
        <w:rPr>
          <w:b/>
          <w:color w:val="0000CC"/>
        </w:rPr>
        <w:t>Türkiye Serbest Muhasebeci Mali Müşavirler ve Yeminli Mali Müşavirler Odaları Birliğinden:</w:t>
      </w:r>
    </w:p>
    <w:p w:rsidR="00EF733D" w:rsidRDefault="00EF733D" w:rsidP="00587FD8">
      <w:pPr>
        <w:tabs>
          <w:tab w:val="right" w:pos="6521"/>
        </w:tabs>
        <w:spacing w:after="0" w:line="240" w:lineRule="exact"/>
        <w:jc w:val="center"/>
        <w:rPr>
          <w:rFonts w:ascii="Times New Roman" w:eastAsia="Times New Roman" w:hAnsi="Times New Roman" w:cs="Times New Roman"/>
          <w:lang w:eastAsia="tr-TR"/>
        </w:rPr>
      </w:pPr>
    </w:p>
    <w:p w:rsidR="00587FD8" w:rsidRDefault="00587FD8" w:rsidP="00587FD8">
      <w:pPr>
        <w:tabs>
          <w:tab w:val="right" w:pos="6521"/>
        </w:tabs>
        <w:spacing w:after="0" w:line="240" w:lineRule="exact"/>
        <w:jc w:val="center"/>
        <w:rPr>
          <w:rFonts w:ascii="Times New Roman" w:eastAsia="Times New Roman" w:hAnsi="Times New Roman" w:cs="Times New Roman"/>
          <w:lang w:eastAsia="tr-TR"/>
        </w:rPr>
      </w:pPr>
      <w:r w:rsidRPr="00587FD8">
        <w:rPr>
          <w:rFonts w:ascii="Times New Roman" w:eastAsia="Times New Roman" w:hAnsi="Times New Roman" w:cs="Times New Roman"/>
          <w:lang w:eastAsia="tr-TR"/>
        </w:rPr>
        <w:t>TÜRMOB DİSİPLİN KURULU KARARLARI</w:t>
      </w:r>
    </w:p>
    <w:p w:rsidR="00EF733D" w:rsidRDefault="00EF733D" w:rsidP="00587FD8">
      <w:pPr>
        <w:tabs>
          <w:tab w:val="right" w:pos="6521"/>
        </w:tabs>
        <w:spacing w:after="0" w:line="240" w:lineRule="exact"/>
        <w:jc w:val="center"/>
        <w:rPr>
          <w:rFonts w:ascii="Times New Roman" w:eastAsia="Times New Roman" w:hAnsi="Times New Roman" w:cs="Times New Roman"/>
          <w:lang w:eastAsia="tr-TR"/>
        </w:rPr>
      </w:pPr>
    </w:p>
    <w:p w:rsidR="00EF733D" w:rsidRDefault="00EF733D" w:rsidP="00587FD8">
      <w:pPr>
        <w:tabs>
          <w:tab w:val="right" w:pos="6521"/>
        </w:tabs>
        <w:spacing w:after="0" w:line="240" w:lineRule="exact"/>
        <w:jc w:val="center"/>
        <w:rPr>
          <w:rFonts w:ascii="Times New Roman" w:eastAsia="Times New Roman" w:hAnsi="Times New Roman" w:cs="Times New Roman"/>
          <w:lang w:eastAsia="tr-TR"/>
        </w:rPr>
      </w:pPr>
    </w:p>
    <w:p w:rsidR="00587FD8" w:rsidRPr="00587FD8" w:rsidRDefault="00587FD8" w:rsidP="00587FD8">
      <w:pPr>
        <w:tabs>
          <w:tab w:val="right" w:pos="6521"/>
        </w:tabs>
        <w:spacing w:after="0" w:line="240" w:lineRule="exact"/>
        <w:jc w:val="center"/>
        <w:rPr>
          <w:rFonts w:ascii="Times New Roman" w:eastAsia="Times New Roman" w:hAnsi="Times New Roman" w:cs="Times New Roman"/>
          <w:lang w:eastAsia="tr-TR"/>
        </w:rPr>
      </w:pPr>
    </w:p>
    <w:p w:rsidR="00911756" w:rsidRPr="00911756" w:rsidRDefault="00911756" w:rsidP="00EF733D">
      <w:pPr>
        <w:spacing w:line="240" w:lineRule="atLeast"/>
        <w:jc w:val="both"/>
        <w:rPr>
          <w:color w:val="000000"/>
          <w:sz w:val="20"/>
          <w:szCs w:val="20"/>
        </w:rPr>
      </w:pPr>
      <w:r w:rsidRPr="00911756">
        <w:rPr>
          <w:color w:val="000000"/>
          <w:sz w:val="20"/>
          <w:szCs w:val="20"/>
        </w:rPr>
        <w:t>1 -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color w:val="000000"/>
          <w:sz w:val="20"/>
          <w:szCs w:val="20"/>
        </w:rPr>
        <w:t>Gaziantep Serbest Muhasebeci Mali Müşavirler Odası üyesi Serbest Muhasebeci Burhan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rStyle w:val="spelle"/>
          <w:color w:val="000000"/>
          <w:sz w:val="20"/>
          <w:szCs w:val="20"/>
        </w:rPr>
        <w:t>TOPALCA’ya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color w:val="000000"/>
          <w:sz w:val="20"/>
          <w:szCs w:val="20"/>
        </w:rPr>
        <w:t>“6 Ay Geçici Olarak Mesleki Faaliyetten Alıkoyma” cezası verilmiştir. Cezanın uygulanmasına 13.02.2016 tarihinde başlanmış olup, ceza 13.08.2016 tarihinde son bulacaktır.</w:t>
      </w:r>
    </w:p>
    <w:p w:rsidR="00911756" w:rsidRPr="00911756" w:rsidRDefault="00911756" w:rsidP="00EF733D">
      <w:pPr>
        <w:spacing w:line="240" w:lineRule="atLeast"/>
        <w:jc w:val="both"/>
        <w:rPr>
          <w:color w:val="000000"/>
          <w:sz w:val="20"/>
          <w:szCs w:val="20"/>
        </w:rPr>
      </w:pPr>
      <w:r w:rsidRPr="00911756">
        <w:rPr>
          <w:color w:val="000000"/>
          <w:sz w:val="20"/>
          <w:szCs w:val="20"/>
        </w:rPr>
        <w:t>2 -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color w:val="000000"/>
          <w:sz w:val="20"/>
          <w:szCs w:val="20"/>
        </w:rPr>
        <w:t>Gaziantep Serbest Muhasebeci Mali Müşavirler Odası üyesi Serbest Muhasebeci Abdulkadir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rStyle w:val="spelle"/>
          <w:color w:val="000000"/>
          <w:sz w:val="20"/>
          <w:szCs w:val="20"/>
        </w:rPr>
        <w:t>ORAK’a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color w:val="000000"/>
          <w:sz w:val="20"/>
          <w:szCs w:val="20"/>
        </w:rPr>
        <w:t>“12 Ay Geçici Olarak Mesleki Faaliyetten Alıkoyma” cezası verilmiştir. Cezanın uygulanmasına 17.02.2016 tarihinde başlanmış olup, ceza 17.02.2017 tarihinde son bulacaktır.</w:t>
      </w:r>
    </w:p>
    <w:p w:rsidR="00911756" w:rsidRPr="00911756" w:rsidRDefault="00911756" w:rsidP="00EF733D">
      <w:pPr>
        <w:spacing w:line="240" w:lineRule="atLeast"/>
        <w:jc w:val="both"/>
        <w:rPr>
          <w:color w:val="000000"/>
          <w:sz w:val="20"/>
          <w:szCs w:val="20"/>
        </w:rPr>
      </w:pPr>
      <w:r w:rsidRPr="00911756">
        <w:rPr>
          <w:color w:val="000000"/>
          <w:sz w:val="20"/>
          <w:szCs w:val="20"/>
        </w:rPr>
        <w:t>3 -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color w:val="000000"/>
          <w:sz w:val="20"/>
          <w:szCs w:val="20"/>
        </w:rPr>
        <w:t>Gaziantep Serbest Muhasebeci Mali Müşavirler Odası üyesi Serbest Muhasebeci Sedat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rStyle w:val="spelle"/>
          <w:color w:val="000000"/>
          <w:sz w:val="20"/>
          <w:szCs w:val="20"/>
        </w:rPr>
        <w:t>ARPA’ya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color w:val="000000"/>
          <w:sz w:val="20"/>
          <w:szCs w:val="20"/>
        </w:rPr>
        <w:t>“6 Ay Geçici Olarak Mesleki Faaliyetten Alıkoyma” cezası verilmiştir. Cezanın uygulanmasına 09.05.2015 tarihinde başlanmış olup, ceza 09.11.2015 tarihinde son bulmuştur.</w:t>
      </w:r>
    </w:p>
    <w:p w:rsidR="00911756" w:rsidRPr="00911756" w:rsidRDefault="00911756" w:rsidP="00EF733D">
      <w:pPr>
        <w:spacing w:line="240" w:lineRule="atLeast"/>
        <w:jc w:val="both"/>
        <w:rPr>
          <w:color w:val="000000"/>
          <w:sz w:val="20"/>
          <w:szCs w:val="20"/>
        </w:rPr>
      </w:pPr>
      <w:r w:rsidRPr="00911756">
        <w:rPr>
          <w:color w:val="000000"/>
          <w:sz w:val="20"/>
          <w:szCs w:val="20"/>
        </w:rPr>
        <w:t>4 -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color w:val="000000"/>
          <w:sz w:val="20"/>
          <w:szCs w:val="20"/>
        </w:rPr>
        <w:t>Gaziantep Serbest Muhasebeci Mali Müşavirler Odası üyesi Serbest Muhasebeci Mehmet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rStyle w:val="spelle"/>
          <w:color w:val="000000"/>
          <w:sz w:val="20"/>
          <w:szCs w:val="20"/>
        </w:rPr>
        <w:t>GÖKDEMİR’e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color w:val="000000"/>
          <w:sz w:val="20"/>
          <w:szCs w:val="20"/>
        </w:rPr>
        <w:t>“12 Ay Geçici Olarak Mesleki Faaliyetten Alıkoyma” cezası verilmiştir. Cezanın uygulanmasına 18.03.2015 tarihinde başlanmış olup, ceza 18.03.2016 tarihinde son bulacaktır.</w:t>
      </w:r>
    </w:p>
    <w:p w:rsidR="00911756" w:rsidRPr="00911756" w:rsidRDefault="00911756" w:rsidP="00EF733D">
      <w:pPr>
        <w:spacing w:line="240" w:lineRule="atLeast"/>
        <w:jc w:val="both"/>
        <w:rPr>
          <w:color w:val="000000"/>
          <w:sz w:val="20"/>
          <w:szCs w:val="20"/>
        </w:rPr>
      </w:pPr>
      <w:r w:rsidRPr="00911756">
        <w:rPr>
          <w:color w:val="000000"/>
          <w:sz w:val="20"/>
          <w:szCs w:val="20"/>
        </w:rPr>
        <w:t>5 -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color w:val="000000"/>
          <w:sz w:val="20"/>
          <w:szCs w:val="20"/>
        </w:rPr>
        <w:t>İstanbul Serbest Muhasebeci Mali Müşavirler Odası üyesi Serbest Muhasebeci Mali Müşavir Hüseyin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rStyle w:val="spelle"/>
          <w:color w:val="000000"/>
          <w:sz w:val="20"/>
          <w:szCs w:val="20"/>
        </w:rPr>
        <w:t>ÖZTÜRK’e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color w:val="000000"/>
          <w:sz w:val="20"/>
          <w:szCs w:val="20"/>
        </w:rPr>
        <w:t>“6 Ay Geçici Olarak Mesleki Faaliyetten Alıkoyma” cezası verilmiştir. Cezanın uygulanmasına 10.02.2016 tarihinde başlanmış olup, ceza 10.08.2016 tarihinde son bulacaktır.</w:t>
      </w:r>
    </w:p>
    <w:p w:rsidR="00911756" w:rsidRPr="00911756" w:rsidRDefault="00911756" w:rsidP="00EF733D">
      <w:pPr>
        <w:spacing w:line="240" w:lineRule="atLeast"/>
        <w:jc w:val="both"/>
        <w:rPr>
          <w:color w:val="000000"/>
          <w:sz w:val="20"/>
          <w:szCs w:val="20"/>
        </w:rPr>
      </w:pPr>
      <w:r w:rsidRPr="00911756">
        <w:rPr>
          <w:color w:val="000000"/>
          <w:sz w:val="20"/>
          <w:szCs w:val="20"/>
        </w:rPr>
        <w:t>6 -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color w:val="000000"/>
          <w:sz w:val="20"/>
          <w:szCs w:val="20"/>
        </w:rPr>
        <w:t>İstanbul Serbest Muhasebeci Mali Müşavirler Odası üyesi Serbest Muhasebeci Mali Müşavir Muharrem Aslan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rStyle w:val="spelle"/>
          <w:color w:val="000000"/>
          <w:sz w:val="20"/>
          <w:szCs w:val="20"/>
        </w:rPr>
        <w:t>TURAN’a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color w:val="000000"/>
          <w:sz w:val="20"/>
          <w:szCs w:val="20"/>
        </w:rPr>
        <w:t>“6 Ay Geçici Olarak Mesleki Faaliyetten Alıkoyma” cezası verilmiştir. Cezanın uygulanmasına 10.02.2016 tarihinde başlanmış olup, ceza 10.08.2016 tarihinde son bulacaktır.</w:t>
      </w:r>
    </w:p>
    <w:p w:rsidR="00911756" w:rsidRPr="00911756" w:rsidRDefault="00911756" w:rsidP="00EF733D">
      <w:pPr>
        <w:spacing w:line="240" w:lineRule="atLeast"/>
        <w:jc w:val="both"/>
        <w:rPr>
          <w:color w:val="000000"/>
          <w:sz w:val="20"/>
          <w:szCs w:val="20"/>
        </w:rPr>
      </w:pPr>
      <w:r w:rsidRPr="00911756">
        <w:rPr>
          <w:color w:val="000000"/>
          <w:sz w:val="20"/>
          <w:szCs w:val="20"/>
        </w:rPr>
        <w:t>7 -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color w:val="000000"/>
          <w:sz w:val="20"/>
          <w:szCs w:val="20"/>
        </w:rPr>
        <w:t>İstanbul Serbest Muhasebeci Mali Müşavirler Odası üyesi Serbest Muhasebeci Mali Müşavir Caner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rStyle w:val="spelle"/>
          <w:color w:val="000000"/>
          <w:sz w:val="20"/>
          <w:szCs w:val="20"/>
        </w:rPr>
        <w:t>AKFIRAT’a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color w:val="000000"/>
          <w:sz w:val="20"/>
          <w:szCs w:val="20"/>
        </w:rPr>
        <w:t>“6 Ay Geçici Olarak Mesleki Faaliyetten Alıkoyma” cezası verilmiştir. Cezanın uygulanmasına 10.02.2016 tarihinde başlanmış olup, ceza 10.08.2016 tarihinde son bulacaktır.</w:t>
      </w:r>
    </w:p>
    <w:p w:rsidR="00911756" w:rsidRPr="00911756" w:rsidRDefault="00911756" w:rsidP="00EF733D">
      <w:pPr>
        <w:spacing w:line="240" w:lineRule="atLeast"/>
        <w:jc w:val="both"/>
        <w:rPr>
          <w:color w:val="000000"/>
          <w:sz w:val="20"/>
          <w:szCs w:val="20"/>
        </w:rPr>
      </w:pPr>
      <w:r w:rsidRPr="00911756">
        <w:rPr>
          <w:color w:val="000000"/>
          <w:sz w:val="20"/>
          <w:szCs w:val="20"/>
        </w:rPr>
        <w:t>8 -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color w:val="000000"/>
          <w:sz w:val="20"/>
          <w:szCs w:val="20"/>
        </w:rPr>
        <w:t>İstanbul Serbest Muhasebeci Mali Müşavirler Odası üyesi Serbest Muhasebeci Mali Müşavir Ali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rStyle w:val="spelle"/>
          <w:color w:val="000000"/>
          <w:sz w:val="20"/>
          <w:szCs w:val="20"/>
        </w:rPr>
        <w:t>ORAL’a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color w:val="000000"/>
          <w:sz w:val="20"/>
          <w:szCs w:val="20"/>
        </w:rPr>
        <w:t>“6 Ay Geçici Olarak Mesleki Faaliyetten Alıkoyma” cezası verilmiştir. Cezanın uygulanmasına 10.02.2016 tarihinde başlanmış olup, ceza 10.08.2016 tarihinde son bulacaktır.</w:t>
      </w:r>
    </w:p>
    <w:p w:rsidR="00911756" w:rsidRPr="00911756" w:rsidRDefault="00911756" w:rsidP="00EF733D">
      <w:pPr>
        <w:spacing w:line="240" w:lineRule="atLeast"/>
        <w:jc w:val="both"/>
        <w:rPr>
          <w:color w:val="000000"/>
          <w:sz w:val="20"/>
          <w:szCs w:val="20"/>
        </w:rPr>
      </w:pPr>
      <w:r w:rsidRPr="00911756">
        <w:rPr>
          <w:color w:val="000000"/>
          <w:sz w:val="20"/>
          <w:szCs w:val="20"/>
        </w:rPr>
        <w:t>9 -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color w:val="000000"/>
          <w:sz w:val="20"/>
          <w:szCs w:val="20"/>
        </w:rPr>
        <w:t>İstanbul Serbest Muhasebeci Mali Müşavirler Odası üyesi Serbest Muhasebeci Mali Müşavir Musa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rStyle w:val="spelle"/>
          <w:color w:val="000000"/>
          <w:sz w:val="20"/>
          <w:szCs w:val="20"/>
        </w:rPr>
        <w:t>GÖLGECİ’ye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color w:val="000000"/>
          <w:sz w:val="20"/>
          <w:szCs w:val="20"/>
        </w:rPr>
        <w:t>“6 Ay Geçici Olarak Mesleki Faaliyetten Alıkoyma” cezası verilmiştir. Cezanın uygulanmasına 12.02.2016 tarihinde başlanmış olup, ceza 12.08.2016 tarihinde son bulacaktır.</w:t>
      </w:r>
    </w:p>
    <w:p w:rsidR="00911756" w:rsidRPr="00911756" w:rsidRDefault="00911756" w:rsidP="00EF733D">
      <w:pPr>
        <w:spacing w:line="240" w:lineRule="atLeast"/>
        <w:jc w:val="both"/>
        <w:rPr>
          <w:color w:val="000000"/>
          <w:sz w:val="20"/>
          <w:szCs w:val="20"/>
        </w:rPr>
      </w:pPr>
      <w:r w:rsidRPr="00911756">
        <w:rPr>
          <w:color w:val="000000"/>
          <w:sz w:val="20"/>
          <w:szCs w:val="20"/>
        </w:rPr>
        <w:t>10 -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color w:val="000000"/>
          <w:sz w:val="20"/>
          <w:szCs w:val="20"/>
        </w:rPr>
        <w:t>İstanbul Serbest Muhasebeci Mali Müşavirler Odası üyesi Serbest Muhasebeci Vedat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rStyle w:val="spelle"/>
          <w:color w:val="000000"/>
          <w:sz w:val="20"/>
          <w:szCs w:val="20"/>
        </w:rPr>
        <w:t>ERKENCİ’ye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color w:val="000000"/>
          <w:sz w:val="20"/>
          <w:szCs w:val="20"/>
        </w:rPr>
        <w:t>“6 Ay Geçici Olarak Mesleki Faaliyetten Alıkoyma” cezası verilmiştir. Cezanın uygulanmasına 10.02.2016 tarihinde başlanmış olup, ceza 10.08.2016 tarihinde son bulacaktır.</w:t>
      </w:r>
    </w:p>
    <w:p w:rsidR="00911756" w:rsidRPr="00911756" w:rsidRDefault="00911756" w:rsidP="00EF733D">
      <w:pPr>
        <w:spacing w:line="240" w:lineRule="atLeast"/>
        <w:jc w:val="both"/>
        <w:rPr>
          <w:color w:val="000000"/>
          <w:sz w:val="20"/>
          <w:szCs w:val="20"/>
        </w:rPr>
      </w:pPr>
      <w:r w:rsidRPr="00911756">
        <w:rPr>
          <w:color w:val="000000"/>
          <w:sz w:val="20"/>
          <w:szCs w:val="20"/>
        </w:rPr>
        <w:t>11 -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color w:val="000000"/>
          <w:sz w:val="20"/>
          <w:szCs w:val="20"/>
        </w:rPr>
        <w:t>İzmir Serbest Muhasebeci Mali Müşavirler Odası üyesi Serbest Muhasebeci Mali Müşavir Önder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rStyle w:val="spelle"/>
          <w:color w:val="000000"/>
          <w:sz w:val="20"/>
          <w:szCs w:val="20"/>
        </w:rPr>
        <w:t>CENGİZ’e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color w:val="000000"/>
          <w:sz w:val="20"/>
          <w:szCs w:val="20"/>
        </w:rPr>
        <w:t>“6 Ay Geçici Olarak Mesleki Faaliyetten Alıkoyma” cezası verilmiştir. Cezanın uygulanmasına 16.02.2016 tarihinde başlanmış olup, ceza 16.08.2016 tarihinde son bulacaktır.</w:t>
      </w:r>
    </w:p>
    <w:p w:rsidR="00911756" w:rsidRPr="00911756" w:rsidRDefault="00911756" w:rsidP="00EF733D">
      <w:pPr>
        <w:spacing w:line="240" w:lineRule="atLeast"/>
        <w:jc w:val="both"/>
        <w:rPr>
          <w:color w:val="000000"/>
          <w:sz w:val="20"/>
          <w:szCs w:val="20"/>
        </w:rPr>
      </w:pPr>
      <w:r w:rsidRPr="00911756">
        <w:rPr>
          <w:color w:val="000000"/>
          <w:sz w:val="20"/>
          <w:szCs w:val="20"/>
        </w:rPr>
        <w:t>12 -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color w:val="000000"/>
          <w:sz w:val="20"/>
          <w:szCs w:val="20"/>
        </w:rPr>
        <w:t>İzmir Serbest Muhasebeci Mali Müşavirler Odası üyesi Serbest Muhasebeci Behçet Salih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rStyle w:val="spelle"/>
          <w:color w:val="000000"/>
          <w:sz w:val="20"/>
          <w:szCs w:val="20"/>
        </w:rPr>
        <w:t>TAYŞİOĞLU’na</w:t>
      </w:r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color w:val="000000"/>
          <w:sz w:val="20"/>
          <w:szCs w:val="20"/>
        </w:rPr>
        <w:t>“12 Ay Geçici Olarak Mesleki Faaliyetten Alıkoyma” cezası verilmiştir. Cezanın uygulanmasına 16.02.2016 tarihinde başlanmış olup, ceza 16.02.2017 tarihinde son bulacaktır.</w:t>
      </w:r>
    </w:p>
    <w:p w:rsidR="00911756" w:rsidRPr="00911756" w:rsidRDefault="00911756" w:rsidP="00EF733D">
      <w:pPr>
        <w:spacing w:line="240" w:lineRule="atLeast"/>
        <w:jc w:val="both"/>
        <w:rPr>
          <w:color w:val="000000"/>
          <w:sz w:val="20"/>
          <w:szCs w:val="20"/>
        </w:rPr>
      </w:pPr>
      <w:r w:rsidRPr="00911756">
        <w:rPr>
          <w:color w:val="000000"/>
          <w:sz w:val="20"/>
          <w:szCs w:val="20"/>
        </w:rPr>
        <w:lastRenderedPageBreak/>
        <w:t>13 - İzmir Serbest Muhasebeci Mali Müşavirler Odası üyesi Serbest Muhasebeci Şahin</w:t>
      </w:r>
      <w:r w:rsidRPr="00911756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911756">
        <w:rPr>
          <w:rStyle w:val="spelle"/>
          <w:color w:val="000000"/>
          <w:sz w:val="20"/>
          <w:szCs w:val="20"/>
        </w:rPr>
        <w:t>ÖZÇELİK’e</w:t>
      </w:r>
      <w:proofErr w:type="spellEnd"/>
      <w:r w:rsidRPr="00911756">
        <w:rPr>
          <w:rStyle w:val="apple-converted-space"/>
          <w:color w:val="000000"/>
          <w:sz w:val="20"/>
          <w:szCs w:val="20"/>
        </w:rPr>
        <w:t> </w:t>
      </w:r>
      <w:r w:rsidRPr="00911756">
        <w:rPr>
          <w:color w:val="000000"/>
          <w:sz w:val="20"/>
          <w:szCs w:val="20"/>
        </w:rPr>
        <w:t>“Meslekten Çıkarma” cezası verilmiştir. Cezanın uygulanmasına 16.02.2016 tarihinde başlanmıştır.</w:t>
      </w:r>
    </w:p>
    <w:p w:rsidR="00911756" w:rsidRPr="00911756" w:rsidRDefault="00911756" w:rsidP="00911756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 w:rsidRPr="00911756">
        <w:rPr>
          <w:color w:val="000000"/>
          <w:sz w:val="20"/>
          <w:szCs w:val="20"/>
        </w:rPr>
        <w:t>2334/1-1</w:t>
      </w:r>
    </w:p>
    <w:p w:rsidR="00911756" w:rsidRDefault="00DE0664" w:rsidP="00911756">
      <w:pPr>
        <w:pStyle w:val="NormalWeb"/>
        <w:spacing w:line="240" w:lineRule="atLeast"/>
        <w:rPr>
          <w:color w:val="000000"/>
        </w:rPr>
      </w:pPr>
      <w:hyperlink r:id="rId6" w:anchor="_top" w:history="1">
        <w:r w:rsidR="00911756"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1769A5" w:rsidRPr="00124F77" w:rsidRDefault="001769A5" w:rsidP="00124F77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hAnsi="Times New Roman" w:cs="Times New Roman"/>
          <w:color w:val="0000FF"/>
          <w:u w:val="single"/>
          <w:lang w:val="en-US"/>
        </w:rPr>
      </w:pPr>
    </w:p>
    <w:sectPr w:rsidR="001769A5" w:rsidRPr="00124F77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CC154A"/>
    <w:rsid w:val="0001386D"/>
    <w:rsid w:val="00013E0C"/>
    <w:rsid w:val="0002130B"/>
    <w:rsid w:val="000343E4"/>
    <w:rsid w:val="00041C94"/>
    <w:rsid w:val="000460AA"/>
    <w:rsid w:val="0005248A"/>
    <w:rsid w:val="00080FFB"/>
    <w:rsid w:val="00086BB6"/>
    <w:rsid w:val="00093B2E"/>
    <w:rsid w:val="00093F83"/>
    <w:rsid w:val="0009574C"/>
    <w:rsid w:val="000A0341"/>
    <w:rsid w:val="000A2AAB"/>
    <w:rsid w:val="000B1930"/>
    <w:rsid w:val="000B56DD"/>
    <w:rsid w:val="000B7F28"/>
    <w:rsid w:val="000D742C"/>
    <w:rsid w:val="000D7F23"/>
    <w:rsid w:val="000E6875"/>
    <w:rsid w:val="000F19C6"/>
    <w:rsid w:val="000F7C6B"/>
    <w:rsid w:val="000F7D15"/>
    <w:rsid w:val="000F7F46"/>
    <w:rsid w:val="001113BE"/>
    <w:rsid w:val="0011398A"/>
    <w:rsid w:val="00115573"/>
    <w:rsid w:val="00115A38"/>
    <w:rsid w:val="0011616F"/>
    <w:rsid w:val="00124F77"/>
    <w:rsid w:val="001355B5"/>
    <w:rsid w:val="00160BAB"/>
    <w:rsid w:val="00160C00"/>
    <w:rsid w:val="00165F79"/>
    <w:rsid w:val="001667E7"/>
    <w:rsid w:val="001769A5"/>
    <w:rsid w:val="00185831"/>
    <w:rsid w:val="00185E7A"/>
    <w:rsid w:val="00192136"/>
    <w:rsid w:val="0019319B"/>
    <w:rsid w:val="001A5A8D"/>
    <w:rsid w:val="001C0835"/>
    <w:rsid w:val="001C76EA"/>
    <w:rsid w:val="001D1D10"/>
    <w:rsid w:val="001E65A2"/>
    <w:rsid w:val="001F6437"/>
    <w:rsid w:val="00215019"/>
    <w:rsid w:val="0022490C"/>
    <w:rsid w:val="002374BA"/>
    <w:rsid w:val="002377E2"/>
    <w:rsid w:val="00250988"/>
    <w:rsid w:val="002521A8"/>
    <w:rsid w:val="0027174A"/>
    <w:rsid w:val="00291B71"/>
    <w:rsid w:val="002A28B6"/>
    <w:rsid w:val="002A49F8"/>
    <w:rsid w:val="002A7674"/>
    <w:rsid w:val="002D3168"/>
    <w:rsid w:val="002D5A30"/>
    <w:rsid w:val="002E6C0B"/>
    <w:rsid w:val="00303FFA"/>
    <w:rsid w:val="00307B9E"/>
    <w:rsid w:val="00320D6B"/>
    <w:rsid w:val="00365F65"/>
    <w:rsid w:val="00372187"/>
    <w:rsid w:val="00372675"/>
    <w:rsid w:val="00377440"/>
    <w:rsid w:val="00380648"/>
    <w:rsid w:val="00383007"/>
    <w:rsid w:val="00385C52"/>
    <w:rsid w:val="00387A5A"/>
    <w:rsid w:val="00390674"/>
    <w:rsid w:val="00390A8A"/>
    <w:rsid w:val="00392BD6"/>
    <w:rsid w:val="003B7491"/>
    <w:rsid w:val="003C239B"/>
    <w:rsid w:val="003E15C8"/>
    <w:rsid w:val="00414FDE"/>
    <w:rsid w:val="00453D65"/>
    <w:rsid w:val="004719D0"/>
    <w:rsid w:val="0047364D"/>
    <w:rsid w:val="004854CA"/>
    <w:rsid w:val="004B4669"/>
    <w:rsid w:val="004C05A5"/>
    <w:rsid w:val="004D4145"/>
    <w:rsid w:val="004D696B"/>
    <w:rsid w:val="004E6071"/>
    <w:rsid w:val="00502E1E"/>
    <w:rsid w:val="00507158"/>
    <w:rsid w:val="00523269"/>
    <w:rsid w:val="00535841"/>
    <w:rsid w:val="0054663B"/>
    <w:rsid w:val="00552DFD"/>
    <w:rsid w:val="005604E3"/>
    <w:rsid w:val="005660DB"/>
    <w:rsid w:val="00566CBD"/>
    <w:rsid w:val="005718A1"/>
    <w:rsid w:val="00571C0F"/>
    <w:rsid w:val="00587FD8"/>
    <w:rsid w:val="00593762"/>
    <w:rsid w:val="00597DF4"/>
    <w:rsid w:val="00597F7F"/>
    <w:rsid w:val="005A5CBA"/>
    <w:rsid w:val="005B03E6"/>
    <w:rsid w:val="005B17F5"/>
    <w:rsid w:val="005B68DC"/>
    <w:rsid w:val="005C0387"/>
    <w:rsid w:val="005C0CDB"/>
    <w:rsid w:val="005C2592"/>
    <w:rsid w:val="005C6831"/>
    <w:rsid w:val="0060614B"/>
    <w:rsid w:val="0063487B"/>
    <w:rsid w:val="0064504B"/>
    <w:rsid w:val="00647F85"/>
    <w:rsid w:val="006561D0"/>
    <w:rsid w:val="00656598"/>
    <w:rsid w:val="00667F44"/>
    <w:rsid w:val="006701EB"/>
    <w:rsid w:val="00676A2B"/>
    <w:rsid w:val="00695674"/>
    <w:rsid w:val="006B2DB0"/>
    <w:rsid w:val="006B36CC"/>
    <w:rsid w:val="006C3200"/>
    <w:rsid w:val="006D792D"/>
    <w:rsid w:val="006F031B"/>
    <w:rsid w:val="006F117D"/>
    <w:rsid w:val="00731FA7"/>
    <w:rsid w:val="00736894"/>
    <w:rsid w:val="00736A1A"/>
    <w:rsid w:val="007532D3"/>
    <w:rsid w:val="00753EDE"/>
    <w:rsid w:val="007826B6"/>
    <w:rsid w:val="00791FF9"/>
    <w:rsid w:val="007A36CB"/>
    <w:rsid w:val="007C17AF"/>
    <w:rsid w:val="007C21DA"/>
    <w:rsid w:val="007F0DC5"/>
    <w:rsid w:val="007F0EE9"/>
    <w:rsid w:val="007F5639"/>
    <w:rsid w:val="007F6876"/>
    <w:rsid w:val="0080018B"/>
    <w:rsid w:val="00801B55"/>
    <w:rsid w:val="00807400"/>
    <w:rsid w:val="00811613"/>
    <w:rsid w:val="0081204C"/>
    <w:rsid w:val="0081533E"/>
    <w:rsid w:val="00835767"/>
    <w:rsid w:val="0085028B"/>
    <w:rsid w:val="008531CA"/>
    <w:rsid w:val="00875727"/>
    <w:rsid w:val="008759D4"/>
    <w:rsid w:val="00886DC3"/>
    <w:rsid w:val="008C04B5"/>
    <w:rsid w:val="008C21A0"/>
    <w:rsid w:val="008C380D"/>
    <w:rsid w:val="008D3DD5"/>
    <w:rsid w:val="008F0232"/>
    <w:rsid w:val="008F1CED"/>
    <w:rsid w:val="008F30F5"/>
    <w:rsid w:val="0090347A"/>
    <w:rsid w:val="0090478E"/>
    <w:rsid w:val="00911756"/>
    <w:rsid w:val="009231AF"/>
    <w:rsid w:val="0092665F"/>
    <w:rsid w:val="00931409"/>
    <w:rsid w:val="00936837"/>
    <w:rsid w:val="009619C3"/>
    <w:rsid w:val="00973A8E"/>
    <w:rsid w:val="00974856"/>
    <w:rsid w:val="0098509D"/>
    <w:rsid w:val="00995085"/>
    <w:rsid w:val="009B54B4"/>
    <w:rsid w:val="009C3D53"/>
    <w:rsid w:val="009E4C35"/>
    <w:rsid w:val="009E763E"/>
    <w:rsid w:val="009F39C7"/>
    <w:rsid w:val="009F40CC"/>
    <w:rsid w:val="00A16A6E"/>
    <w:rsid w:val="00A27C9A"/>
    <w:rsid w:val="00A41AB5"/>
    <w:rsid w:val="00A42E97"/>
    <w:rsid w:val="00A55571"/>
    <w:rsid w:val="00A5561F"/>
    <w:rsid w:val="00A6071F"/>
    <w:rsid w:val="00A64C7B"/>
    <w:rsid w:val="00A740C0"/>
    <w:rsid w:val="00A825A8"/>
    <w:rsid w:val="00A9397D"/>
    <w:rsid w:val="00A9398A"/>
    <w:rsid w:val="00A94081"/>
    <w:rsid w:val="00A97E86"/>
    <w:rsid w:val="00AA3B11"/>
    <w:rsid w:val="00AC7C43"/>
    <w:rsid w:val="00AD417B"/>
    <w:rsid w:val="00AE695C"/>
    <w:rsid w:val="00AF7E13"/>
    <w:rsid w:val="00B2360C"/>
    <w:rsid w:val="00B505F6"/>
    <w:rsid w:val="00B52A5C"/>
    <w:rsid w:val="00B61F77"/>
    <w:rsid w:val="00B66BFF"/>
    <w:rsid w:val="00B80B51"/>
    <w:rsid w:val="00B80B72"/>
    <w:rsid w:val="00B94724"/>
    <w:rsid w:val="00BC261A"/>
    <w:rsid w:val="00BD004E"/>
    <w:rsid w:val="00BD57B8"/>
    <w:rsid w:val="00BD75B8"/>
    <w:rsid w:val="00BE4D8A"/>
    <w:rsid w:val="00BF7E85"/>
    <w:rsid w:val="00C13EBF"/>
    <w:rsid w:val="00C2625E"/>
    <w:rsid w:val="00C36AF5"/>
    <w:rsid w:val="00C60BED"/>
    <w:rsid w:val="00C6289E"/>
    <w:rsid w:val="00C70FAA"/>
    <w:rsid w:val="00C9086F"/>
    <w:rsid w:val="00CC154A"/>
    <w:rsid w:val="00CC5D9F"/>
    <w:rsid w:val="00CD5F1D"/>
    <w:rsid w:val="00CE09BA"/>
    <w:rsid w:val="00CE579B"/>
    <w:rsid w:val="00CE7EB9"/>
    <w:rsid w:val="00D0265B"/>
    <w:rsid w:val="00D11AFB"/>
    <w:rsid w:val="00D27BE9"/>
    <w:rsid w:val="00D34C12"/>
    <w:rsid w:val="00D45DE8"/>
    <w:rsid w:val="00D5261F"/>
    <w:rsid w:val="00D73AE2"/>
    <w:rsid w:val="00D827E9"/>
    <w:rsid w:val="00D95842"/>
    <w:rsid w:val="00DA08B9"/>
    <w:rsid w:val="00DA5A48"/>
    <w:rsid w:val="00DB4CB7"/>
    <w:rsid w:val="00DE0664"/>
    <w:rsid w:val="00DE5E85"/>
    <w:rsid w:val="00DF7B7E"/>
    <w:rsid w:val="00E0167D"/>
    <w:rsid w:val="00E16CFD"/>
    <w:rsid w:val="00E21926"/>
    <w:rsid w:val="00E23DEE"/>
    <w:rsid w:val="00E43500"/>
    <w:rsid w:val="00E73201"/>
    <w:rsid w:val="00E73795"/>
    <w:rsid w:val="00E831AA"/>
    <w:rsid w:val="00EA11C4"/>
    <w:rsid w:val="00EA4D8C"/>
    <w:rsid w:val="00EB41FC"/>
    <w:rsid w:val="00EB5A0B"/>
    <w:rsid w:val="00EC0679"/>
    <w:rsid w:val="00ED39F8"/>
    <w:rsid w:val="00ED6108"/>
    <w:rsid w:val="00EF2CF8"/>
    <w:rsid w:val="00EF2ED2"/>
    <w:rsid w:val="00EF565D"/>
    <w:rsid w:val="00EF733D"/>
    <w:rsid w:val="00F02993"/>
    <w:rsid w:val="00F03CCD"/>
    <w:rsid w:val="00F53A28"/>
    <w:rsid w:val="00F56DDA"/>
    <w:rsid w:val="00F647B7"/>
    <w:rsid w:val="00F71D72"/>
    <w:rsid w:val="00F8096C"/>
    <w:rsid w:val="00F83F2D"/>
    <w:rsid w:val="00F91271"/>
    <w:rsid w:val="00F926DA"/>
    <w:rsid w:val="00FD5422"/>
    <w:rsid w:val="00FD55D8"/>
    <w:rsid w:val="00FF4134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124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smigazete.gov.tr/ilanlar/eskiilanlar/2016/03/20160315-4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16070-5443-4903-AE96-6E785D5A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ceren</cp:lastModifiedBy>
  <cp:revision>2</cp:revision>
  <cp:lastPrinted>2016-03-16T09:27:00Z</cp:lastPrinted>
  <dcterms:created xsi:type="dcterms:W3CDTF">2016-03-17T06:36:00Z</dcterms:created>
  <dcterms:modified xsi:type="dcterms:W3CDTF">2016-03-17T06:36:00Z</dcterms:modified>
</cp:coreProperties>
</file>