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jc w:val="center"/>
        <w:tblLook w:val="01E0"/>
      </w:tblPr>
      <w:tblGrid>
        <w:gridCol w:w="2930"/>
        <w:gridCol w:w="2930"/>
        <w:gridCol w:w="2929"/>
      </w:tblGrid>
      <w:tr w:rsidR="00CC154A" w:rsidRPr="00DC0BF8" w:rsidTr="0090478E">
        <w:trPr>
          <w:jc w:val="center"/>
        </w:trPr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DC0BF8" w:rsidRDefault="008D3DD5" w:rsidP="008D3DD5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eastAsia="Times New Roman" w:cs="Arial"/>
                <w:b/>
                <w:sz w:val="26"/>
                <w:szCs w:val="26"/>
                <w:lang w:eastAsia="tr-TR"/>
              </w:rPr>
            </w:pPr>
            <w:r w:rsidRPr="00DC0BF8">
              <w:rPr>
                <w:rFonts w:eastAsia="Times New Roman" w:cs="Arial"/>
                <w:sz w:val="26"/>
                <w:szCs w:val="26"/>
                <w:lang w:eastAsia="tr-TR"/>
              </w:rPr>
              <w:t>14</w:t>
            </w:r>
            <w:r w:rsidR="00A94081" w:rsidRPr="00DC0BF8">
              <w:rPr>
                <w:rFonts w:eastAsia="Times New Roman" w:cs="Arial"/>
                <w:sz w:val="26"/>
                <w:szCs w:val="26"/>
                <w:lang w:eastAsia="tr-TR"/>
              </w:rPr>
              <w:t xml:space="preserve"> Haziran </w:t>
            </w:r>
            <w:r w:rsidR="00FF4C2A" w:rsidRPr="00DC0BF8">
              <w:rPr>
                <w:rFonts w:eastAsia="Times New Roman" w:cs="Arial"/>
                <w:sz w:val="26"/>
                <w:szCs w:val="26"/>
                <w:lang w:eastAsia="tr-TR"/>
              </w:rPr>
              <w:t xml:space="preserve">2013 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DC0BF8" w:rsidRDefault="00F56DDA" w:rsidP="00F56DDA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eastAsia="Times New Roman" w:cs="Times New Roman"/>
                <w:b/>
                <w:color w:val="660066"/>
                <w:sz w:val="26"/>
                <w:szCs w:val="26"/>
                <w:lang w:eastAsia="tr-TR"/>
              </w:rPr>
            </w:pPr>
            <w:r w:rsidRPr="00DC0BF8">
              <w:rPr>
                <w:rFonts w:eastAsia="Times New Roman" w:cs="Times New Roman"/>
                <w:b/>
                <w:color w:val="660066"/>
                <w:sz w:val="26"/>
                <w:szCs w:val="26"/>
                <w:lang w:eastAsia="tr-TR"/>
              </w:rPr>
              <w:t xml:space="preserve">    </w:t>
            </w:r>
            <w:r w:rsidR="00CC154A" w:rsidRPr="00DC0BF8">
              <w:rPr>
                <w:rFonts w:eastAsia="Times New Roman" w:cs="Times New Roman"/>
                <w:b/>
                <w:color w:val="660066"/>
                <w:sz w:val="26"/>
                <w:szCs w:val="26"/>
                <w:lang w:eastAsia="tr-TR"/>
              </w:rPr>
              <w:t>Resmî Gazete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DC0BF8" w:rsidRDefault="006B2DB0" w:rsidP="00FF4134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sz w:val="26"/>
                <w:szCs w:val="26"/>
                <w:lang w:eastAsia="tr-TR"/>
              </w:rPr>
            </w:pPr>
            <w:r w:rsidRPr="00DC0BF8">
              <w:rPr>
                <w:rFonts w:eastAsia="Times New Roman" w:cs="Arial"/>
                <w:sz w:val="26"/>
                <w:szCs w:val="26"/>
                <w:lang w:eastAsia="tr-TR"/>
              </w:rPr>
              <w:t xml:space="preserve">  </w:t>
            </w:r>
            <w:proofErr w:type="gramStart"/>
            <w:r w:rsidR="00CC154A" w:rsidRPr="00DC0BF8">
              <w:rPr>
                <w:rFonts w:eastAsia="Times New Roman" w:cs="Arial"/>
                <w:sz w:val="26"/>
                <w:szCs w:val="26"/>
                <w:lang w:eastAsia="tr-TR"/>
              </w:rPr>
              <w:t>Sayı : 2</w:t>
            </w:r>
            <w:r w:rsidR="004719D0" w:rsidRPr="00DC0BF8">
              <w:rPr>
                <w:rFonts w:eastAsia="Times New Roman" w:cs="Arial"/>
                <w:sz w:val="26"/>
                <w:szCs w:val="26"/>
                <w:lang w:eastAsia="tr-TR"/>
              </w:rPr>
              <w:t>8</w:t>
            </w:r>
            <w:r w:rsidR="00807400" w:rsidRPr="00DC0BF8">
              <w:rPr>
                <w:rFonts w:eastAsia="Times New Roman" w:cs="Arial"/>
                <w:sz w:val="26"/>
                <w:szCs w:val="26"/>
                <w:lang w:eastAsia="tr-TR"/>
              </w:rPr>
              <w:t>6</w:t>
            </w:r>
            <w:r w:rsidR="008D3DD5" w:rsidRPr="00DC0BF8">
              <w:rPr>
                <w:rFonts w:eastAsia="Times New Roman" w:cs="Arial"/>
                <w:sz w:val="26"/>
                <w:szCs w:val="26"/>
                <w:lang w:eastAsia="tr-TR"/>
              </w:rPr>
              <w:t>77</w:t>
            </w:r>
            <w:proofErr w:type="gramEnd"/>
          </w:p>
        </w:tc>
      </w:tr>
    </w:tbl>
    <w:p w:rsidR="00CC154A" w:rsidRPr="00DC0BF8" w:rsidRDefault="00CC154A" w:rsidP="00CC154A">
      <w:pPr>
        <w:spacing w:after="0" w:line="240" w:lineRule="exact"/>
        <w:ind w:firstLine="567"/>
        <w:jc w:val="both"/>
        <w:rPr>
          <w:rFonts w:eastAsia="Times New Roman" w:cs="Times New Roman"/>
          <w:sz w:val="26"/>
          <w:szCs w:val="26"/>
          <w:lang w:eastAsia="tr-TR"/>
        </w:rPr>
      </w:pPr>
    </w:p>
    <w:p w:rsidR="00E0167D" w:rsidRPr="00DC0BF8" w:rsidRDefault="00E0167D" w:rsidP="00E0167D">
      <w:pPr>
        <w:tabs>
          <w:tab w:val="right" w:pos="7086"/>
        </w:tabs>
        <w:spacing w:line="192" w:lineRule="exact"/>
        <w:jc w:val="center"/>
        <w:rPr>
          <w:rFonts w:cs="Times New Roman"/>
          <w:b/>
          <w:color w:val="0000CC"/>
          <w:sz w:val="26"/>
          <w:szCs w:val="26"/>
        </w:rPr>
      </w:pPr>
      <w:bookmarkStart w:id="0" w:name="ç04"/>
      <w:bookmarkStart w:id="1" w:name="Ç06"/>
      <w:bookmarkStart w:id="2" w:name="ç01"/>
      <w:bookmarkEnd w:id="0"/>
      <w:bookmarkEnd w:id="1"/>
      <w:bookmarkEnd w:id="2"/>
      <w:r w:rsidRPr="00DC0BF8">
        <w:rPr>
          <w:rFonts w:cs="Times New Roman"/>
          <w:b/>
          <w:color w:val="0000CC"/>
          <w:spacing w:val="-2"/>
          <w:sz w:val="26"/>
          <w:szCs w:val="26"/>
        </w:rPr>
        <w:t>TÜRMOB Türkiye Serbest Muhasebeci Mali Müşavirler ve Yeminli Mali Müşavirler</w:t>
      </w:r>
      <w:r w:rsidRPr="00DC0BF8">
        <w:rPr>
          <w:rFonts w:cs="Times New Roman"/>
          <w:b/>
          <w:color w:val="0000CC"/>
          <w:sz w:val="26"/>
          <w:szCs w:val="26"/>
        </w:rPr>
        <w:t xml:space="preserve"> Odaları Birliğinden</w:t>
      </w:r>
    </w:p>
    <w:p w:rsidR="00E0167D" w:rsidRPr="00DC0BF8" w:rsidRDefault="00E0167D" w:rsidP="00E0167D">
      <w:pPr>
        <w:spacing w:line="192" w:lineRule="exact"/>
        <w:jc w:val="center"/>
        <w:rPr>
          <w:rFonts w:cs="Times New Roman"/>
          <w:b/>
          <w:sz w:val="26"/>
          <w:szCs w:val="26"/>
        </w:rPr>
      </w:pPr>
      <w:r w:rsidRPr="00DC0BF8">
        <w:rPr>
          <w:rFonts w:cs="Times New Roman"/>
          <w:b/>
          <w:sz w:val="26"/>
          <w:szCs w:val="26"/>
        </w:rPr>
        <w:t>TÜRMOB DİSİPLİN KURULU KARARLARI</w:t>
      </w:r>
    </w:p>
    <w:p w:rsidR="008D3DD5" w:rsidRPr="00DC0BF8" w:rsidRDefault="008D3DD5" w:rsidP="00DC0BF8">
      <w:pPr>
        <w:spacing w:line="240" w:lineRule="exact"/>
        <w:jc w:val="both"/>
        <w:rPr>
          <w:rFonts w:cs="Times New Roman"/>
          <w:sz w:val="26"/>
          <w:szCs w:val="26"/>
        </w:rPr>
      </w:pPr>
      <w:r w:rsidRPr="00DC0BF8">
        <w:rPr>
          <w:rFonts w:cs="Times New Roman"/>
          <w:sz w:val="26"/>
          <w:szCs w:val="26"/>
        </w:rPr>
        <w:t xml:space="preserve">1 - Aydın Serbest Muhasebeci Mali Müşavirler Odası Disiplin Kurulu'nun 25.12.2012 gün ve 37/4 sayılı kararı ile Serbest Muhasebeci Mali Müşavir Namık Kemal </w:t>
      </w:r>
      <w:proofErr w:type="spellStart"/>
      <w:r w:rsidRPr="00DC0BF8">
        <w:rPr>
          <w:rFonts w:cs="Times New Roman"/>
          <w:sz w:val="26"/>
          <w:szCs w:val="26"/>
        </w:rPr>
        <w:t>DEMİRKAPILI'ya</w:t>
      </w:r>
      <w:proofErr w:type="spellEnd"/>
      <w:r w:rsidRPr="00DC0BF8">
        <w:rPr>
          <w:rFonts w:cs="Times New Roman"/>
          <w:sz w:val="26"/>
          <w:szCs w:val="26"/>
        </w:rPr>
        <w:t xml:space="preserve"> "Meslekten Çıkarma" cezası verilmiş, süresinde itiraz edilmeyen ceza kendiliğinden kesinleşmiştir. Cezanın uygulanmasına 18.05.2012 tarihinde başlanmıştır.</w:t>
      </w:r>
    </w:p>
    <w:p w:rsidR="008D3DD5" w:rsidRPr="00DC0BF8" w:rsidRDefault="008D3DD5" w:rsidP="00DC0BF8">
      <w:pPr>
        <w:tabs>
          <w:tab w:val="right" w:pos="6521"/>
        </w:tabs>
        <w:spacing w:line="240" w:lineRule="exact"/>
        <w:jc w:val="both"/>
        <w:rPr>
          <w:rFonts w:cs="Times New Roman"/>
          <w:sz w:val="26"/>
          <w:szCs w:val="26"/>
        </w:rPr>
      </w:pPr>
      <w:r w:rsidRPr="00DC0BF8">
        <w:rPr>
          <w:rFonts w:cs="Times New Roman"/>
          <w:sz w:val="26"/>
          <w:szCs w:val="26"/>
        </w:rPr>
        <w:t xml:space="preserve">2 - Kayseri Serbest Muhasebeci Mali Müşavirler Odası Disiplin Kurulu'nun 05.02.2013 gün ve 147 sayılı kararı </w:t>
      </w:r>
      <w:proofErr w:type="gramStart"/>
      <w:r w:rsidRPr="00DC0BF8">
        <w:rPr>
          <w:rFonts w:cs="Times New Roman"/>
          <w:sz w:val="26"/>
          <w:szCs w:val="26"/>
        </w:rPr>
        <w:t>ile,</w:t>
      </w:r>
      <w:proofErr w:type="gramEnd"/>
      <w:r w:rsidR="001769A5" w:rsidRPr="00DC0BF8">
        <w:rPr>
          <w:rFonts w:cs="Times New Roman"/>
          <w:sz w:val="26"/>
          <w:szCs w:val="26"/>
        </w:rPr>
        <w:t xml:space="preserve"> </w:t>
      </w:r>
      <w:r w:rsidRPr="00DC0BF8">
        <w:rPr>
          <w:rFonts w:cs="Times New Roman"/>
          <w:sz w:val="26"/>
          <w:szCs w:val="26"/>
        </w:rPr>
        <w:t xml:space="preserve">Serbest Muhasebeci Mali Müşavir İbrahim </w:t>
      </w:r>
      <w:proofErr w:type="spellStart"/>
      <w:r w:rsidRPr="00DC0BF8">
        <w:rPr>
          <w:rFonts w:cs="Times New Roman"/>
          <w:sz w:val="26"/>
          <w:szCs w:val="26"/>
        </w:rPr>
        <w:t>DOĞAN'a"Meslekten</w:t>
      </w:r>
      <w:proofErr w:type="spellEnd"/>
      <w:r w:rsidRPr="00DC0BF8">
        <w:rPr>
          <w:rFonts w:cs="Times New Roman"/>
          <w:sz w:val="26"/>
          <w:szCs w:val="26"/>
        </w:rPr>
        <w:t xml:space="preserve"> Çıkarma" cezası verilmiş, süresinde itiraz edilmeyen ceza kendiliğinden kesinleşmiştir. Cezanın uygulanmasına 30.05.2013 tarihinde başlanmıştır.</w:t>
      </w:r>
    </w:p>
    <w:p w:rsidR="008D3DD5" w:rsidRPr="00DC0BF8" w:rsidRDefault="008D3DD5" w:rsidP="008D3DD5">
      <w:pPr>
        <w:tabs>
          <w:tab w:val="right" w:pos="6521"/>
        </w:tabs>
        <w:spacing w:line="240" w:lineRule="exact"/>
        <w:ind w:firstLine="567"/>
        <w:jc w:val="right"/>
        <w:rPr>
          <w:rFonts w:cs="Times New Roman"/>
          <w:sz w:val="26"/>
          <w:szCs w:val="26"/>
        </w:rPr>
      </w:pPr>
      <w:r w:rsidRPr="00DC0BF8">
        <w:rPr>
          <w:rFonts w:cs="Times New Roman"/>
          <w:sz w:val="26"/>
          <w:szCs w:val="26"/>
        </w:rPr>
        <w:t>5158/1-1</w:t>
      </w:r>
    </w:p>
    <w:p w:rsidR="008D3DD5" w:rsidRPr="00DC0BF8" w:rsidRDefault="001C5B5E" w:rsidP="008D3DD5">
      <w:pPr>
        <w:pStyle w:val="NormalWeb"/>
        <w:spacing w:line="240" w:lineRule="exact"/>
        <w:rPr>
          <w:rFonts w:asciiTheme="minorHAnsi" w:hAnsiTheme="minorHAnsi"/>
          <w:sz w:val="26"/>
          <w:szCs w:val="26"/>
        </w:rPr>
      </w:pPr>
      <w:hyperlink r:id="rId5" w:anchor="_top" w:history="1">
        <w:r w:rsidR="008D3DD5" w:rsidRPr="00DC0BF8">
          <w:rPr>
            <w:rStyle w:val="Kpr"/>
            <w:rFonts w:ascii="Times New Roman" w:hAnsi="Times New Roman" w:cs="Times New Roman"/>
            <w:sz w:val="26"/>
            <w:szCs w:val="26"/>
            <w:lang w:val="en-US"/>
          </w:rPr>
          <w:t>▲</w:t>
        </w:r>
      </w:hyperlink>
    </w:p>
    <w:p w:rsidR="001769A5" w:rsidRPr="00DC0BF8" w:rsidRDefault="001769A5" w:rsidP="008D3DD5">
      <w:pPr>
        <w:pStyle w:val="NormalWeb"/>
        <w:spacing w:line="240" w:lineRule="exact"/>
        <w:rPr>
          <w:rFonts w:asciiTheme="minorHAnsi" w:hAnsiTheme="minorHAnsi"/>
          <w:sz w:val="26"/>
          <w:szCs w:val="26"/>
        </w:rPr>
      </w:pPr>
    </w:p>
    <w:p w:rsidR="001769A5" w:rsidRPr="00DC0BF8" w:rsidRDefault="001769A5" w:rsidP="008D3DD5">
      <w:pPr>
        <w:pStyle w:val="NormalWeb"/>
        <w:spacing w:line="240" w:lineRule="exact"/>
        <w:rPr>
          <w:rStyle w:val="Kpr"/>
          <w:rFonts w:asciiTheme="minorHAnsi" w:hAnsiTheme="minorHAnsi" w:cs="Times New Roman"/>
          <w:sz w:val="26"/>
          <w:szCs w:val="26"/>
          <w:lang w:val="en-US"/>
        </w:rPr>
      </w:pPr>
    </w:p>
    <w:tbl>
      <w:tblPr>
        <w:tblW w:w="8789" w:type="dxa"/>
        <w:jc w:val="center"/>
        <w:tblLook w:val="01E0"/>
      </w:tblPr>
      <w:tblGrid>
        <w:gridCol w:w="2930"/>
        <w:gridCol w:w="2930"/>
        <w:gridCol w:w="2929"/>
      </w:tblGrid>
      <w:tr w:rsidR="001769A5" w:rsidRPr="00DC0BF8" w:rsidTr="00EC7E82">
        <w:trPr>
          <w:jc w:val="center"/>
        </w:trPr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769A5" w:rsidRPr="00DC0BF8" w:rsidRDefault="001769A5" w:rsidP="001769A5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eastAsia="Times New Roman" w:cs="Arial"/>
                <w:b/>
                <w:sz w:val="26"/>
                <w:szCs w:val="26"/>
                <w:lang w:eastAsia="tr-TR"/>
              </w:rPr>
            </w:pPr>
            <w:r w:rsidRPr="00DC0BF8">
              <w:rPr>
                <w:rFonts w:eastAsia="Times New Roman" w:cs="Arial"/>
                <w:sz w:val="26"/>
                <w:szCs w:val="26"/>
                <w:lang w:eastAsia="tr-TR"/>
              </w:rPr>
              <w:t xml:space="preserve">20 Haziran 2013 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769A5" w:rsidRPr="00DC0BF8" w:rsidRDefault="001769A5" w:rsidP="00EC7E82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eastAsia="Times New Roman" w:cs="Times New Roman"/>
                <w:b/>
                <w:color w:val="660066"/>
                <w:sz w:val="26"/>
                <w:szCs w:val="26"/>
                <w:lang w:eastAsia="tr-TR"/>
              </w:rPr>
            </w:pPr>
            <w:r w:rsidRPr="00DC0BF8">
              <w:rPr>
                <w:rFonts w:eastAsia="Times New Roman" w:cs="Times New Roman"/>
                <w:b/>
                <w:color w:val="660066"/>
                <w:sz w:val="26"/>
                <w:szCs w:val="26"/>
                <w:lang w:eastAsia="tr-TR"/>
              </w:rPr>
              <w:t xml:space="preserve">    Resmî Gazete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769A5" w:rsidRPr="00DC0BF8" w:rsidRDefault="001769A5" w:rsidP="00EC7E82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sz w:val="26"/>
                <w:szCs w:val="26"/>
                <w:lang w:eastAsia="tr-TR"/>
              </w:rPr>
            </w:pPr>
            <w:r w:rsidRPr="00DC0BF8">
              <w:rPr>
                <w:rFonts w:eastAsia="Times New Roman" w:cs="Arial"/>
                <w:sz w:val="26"/>
                <w:szCs w:val="26"/>
                <w:lang w:eastAsia="tr-TR"/>
              </w:rPr>
              <w:t xml:space="preserve">  </w:t>
            </w:r>
            <w:proofErr w:type="gramStart"/>
            <w:r w:rsidRPr="00DC0BF8">
              <w:rPr>
                <w:rFonts w:eastAsia="Times New Roman" w:cs="Arial"/>
                <w:sz w:val="26"/>
                <w:szCs w:val="26"/>
                <w:lang w:eastAsia="tr-TR"/>
              </w:rPr>
              <w:t>Sayı : 28683</w:t>
            </w:r>
            <w:proofErr w:type="gramEnd"/>
          </w:p>
        </w:tc>
      </w:tr>
    </w:tbl>
    <w:p w:rsidR="001769A5" w:rsidRPr="00DC0BF8" w:rsidRDefault="001769A5" w:rsidP="008D3DD5">
      <w:pPr>
        <w:tabs>
          <w:tab w:val="right" w:pos="6521"/>
        </w:tabs>
        <w:spacing w:line="240" w:lineRule="exact"/>
        <w:ind w:firstLine="567"/>
        <w:jc w:val="both"/>
        <w:rPr>
          <w:rFonts w:cs="Times New Roman"/>
          <w:color w:val="0000FF"/>
          <w:sz w:val="26"/>
          <w:szCs w:val="26"/>
          <w:u w:val="single"/>
          <w:lang w:val="en-US"/>
        </w:rPr>
      </w:pPr>
    </w:p>
    <w:p w:rsidR="001769A5" w:rsidRPr="00DC0BF8" w:rsidRDefault="001769A5" w:rsidP="00DC0BF8">
      <w:pPr>
        <w:tabs>
          <w:tab w:val="right" w:pos="7086"/>
        </w:tabs>
        <w:spacing w:line="240" w:lineRule="exact"/>
        <w:ind w:firstLine="567"/>
        <w:rPr>
          <w:rFonts w:cs="Times New Roman"/>
          <w:b/>
          <w:color w:val="0000CC"/>
          <w:sz w:val="26"/>
          <w:szCs w:val="26"/>
        </w:rPr>
      </w:pPr>
      <w:bookmarkStart w:id="3" w:name="Ç02"/>
      <w:bookmarkEnd w:id="3"/>
      <w:r w:rsidRPr="00DC0BF8">
        <w:rPr>
          <w:rFonts w:cs="Times New Roman"/>
          <w:b/>
          <w:color w:val="0000CC"/>
          <w:sz w:val="26"/>
          <w:szCs w:val="26"/>
        </w:rPr>
        <w:t>TÜRMOB Türkiye Serbest Muhasebeci Mali Müşavirler ve Yeminli Mali Müşavirler Odaları Birliğinden:</w:t>
      </w:r>
    </w:p>
    <w:p w:rsidR="001769A5" w:rsidRPr="00DC0BF8" w:rsidRDefault="001769A5" w:rsidP="00DC0BF8">
      <w:pPr>
        <w:spacing w:line="240" w:lineRule="exact"/>
        <w:jc w:val="center"/>
        <w:rPr>
          <w:rFonts w:cs="Times New Roman"/>
          <w:b/>
          <w:sz w:val="26"/>
          <w:szCs w:val="26"/>
        </w:rPr>
      </w:pPr>
      <w:r w:rsidRPr="00DC0BF8">
        <w:rPr>
          <w:rFonts w:cs="Times New Roman"/>
          <w:b/>
          <w:sz w:val="26"/>
          <w:szCs w:val="26"/>
        </w:rPr>
        <w:t>DÜZELTME İLANI</w:t>
      </w:r>
    </w:p>
    <w:p w:rsidR="001769A5" w:rsidRPr="00DC0BF8" w:rsidRDefault="001769A5" w:rsidP="00DC0BF8">
      <w:pPr>
        <w:spacing w:line="218" w:lineRule="exact"/>
        <w:ind w:firstLine="567"/>
        <w:jc w:val="center"/>
        <w:rPr>
          <w:rFonts w:cs="Times New Roman"/>
          <w:b/>
          <w:sz w:val="26"/>
          <w:szCs w:val="26"/>
        </w:rPr>
      </w:pPr>
      <w:r w:rsidRPr="00DC0BF8">
        <w:rPr>
          <w:rFonts w:cs="Times New Roman"/>
          <w:b/>
          <w:sz w:val="26"/>
          <w:szCs w:val="26"/>
        </w:rPr>
        <w:t>TÜRMOB DİSİPLİN KURULUNDAN</w:t>
      </w:r>
    </w:p>
    <w:p w:rsidR="001769A5" w:rsidRPr="00DC0BF8" w:rsidRDefault="001769A5" w:rsidP="00DC0BF8">
      <w:pPr>
        <w:spacing w:line="240" w:lineRule="exact"/>
        <w:jc w:val="both"/>
        <w:rPr>
          <w:rFonts w:cs="Times New Roman"/>
          <w:sz w:val="26"/>
          <w:szCs w:val="26"/>
        </w:rPr>
      </w:pPr>
      <w:r w:rsidRPr="00DC0BF8">
        <w:rPr>
          <w:rFonts w:cs="Times New Roman"/>
          <w:sz w:val="26"/>
          <w:szCs w:val="26"/>
        </w:rPr>
        <w:t xml:space="preserve">14 Haziran 2013 gün ve 28677 sayılı Resmi Gazete’de yayımlanan TÜRMOB Disiplin Kurulu Kararlarında, ilanın 1. Sırasında yer alan Namık Kemal </w:t>
      </w:r>
      <w:proofErr w:type="spellStart"/>
      <w:r w:rsidRPr="00DC0BF8">
        <w:rPr>
          <w:rFonts w:cs="Times New Roman"/>
          <w:sz w:val="26"/>
          <w:szCs w:val="26"/>
        </w:rPr>
        <w:t>DEMİRKAPILI’ya</w:t>
      </w:r>
      <w:proofErr w:type="spellEnd"/>
      <w:r w:rsidRPr="00DC0BF8">
        <w:rPr>
          <w:rFonts w:cs="Times New Roman"/>
          <w:sz w:val="26"/>
          <w:szCs w:val="26"/>
        </w:rPr>
        <w:t xml:space="preserve"> “Meslekten Çıkarma” cezası verilmesine ilişkin duyuruda cezanın uygulanmasına 18.05.2013 tarihinde başlandığı halde, sehven 18.05.2012 tarihi yazılmıştır.</w:t>
      </w:r>
    </w:p>
    <w:p w:rsidR="001769A5" w:rsidRPr="00DC0BF8" w:rsidRDefault="001769A5" w:rsidP="001769A5">
      <w:pPr>
        <w:tabs>
          <w:tab w:val="right" w:pos="6521"/>
        </w:tabs>
        <w:spacing w:line="240" w:lineRule="exact"/>
        <w:ind w:firstLine="567"/>
        <w:jc w:val="both"/>
        <w:rPr>
          <w:rFonts w:cs="Times New Roman"/>
          <w:sz w:val="26"/>
          <w:szCs w:val="26"/>
        </w:rPr>
      </w:pPr>
      <w:r w:rsidRPr="00DC0BF8">
        <w:rPr>
          <w:rFonts w:cs="Times New Roman"/>
          <w:sz w:val="26"/>
          <w:szCs w:val="26"/>
        </w:rPr>
        <w:t>İlanen duyurulur.</w:t>
      </w:r>
    </w:p>
    <w:p w:rsidR="001769A5" w:rsidRPr="00DC0BF8" w:rsidRDefault="001769A5" w:rsidP="001769A5">
      <w:pPr>
        <w:tabs>
          <w:tab w:val="right" w:pos="6521"/>
        </w:tabs>
        <w:spacing w:line="240" w:lineRule="exact"/>
        <w:ind w:firstLine="567"/>
        <w:jc w:val="right"/>
        <w:rPr>
          <w:rFonts w:cs="Times New Roman"/>
          <w:sz w:val="26"/>
          <w:szCs w:val="26"/>
        </w:rPr>
      </w:pPr>
      <w:r w:rsidRPr="00DC0BF8">
        <w:rPr>
          <w:rFonts w:cs="Times New Roman"/>
          <w:sz w:val="26"/>
          <w:szCs w:val="26"/>
        </w:rPr>
        <w:t>5283/1-1</w:t>
      </w:r>
    </w:p>
    <w:p w:rsidR="001769A5" w:rsidRPr="00DC0BF8" w:rsidRDefault="001C5B5E" w:rsidP="001769A5">
      <w:pPr>
        <w:pStyle w:val="NormalWeb"/>
        <w:spacing w:line="240" w:lineRule="exact"/>
        <w:rPr>
          <w:rFonts w:asciiTheme="minorHAnsi" w:hAnsiTheme="minorHAnsi" w:cs="Times New Roman"/>
          <w:sz w:val="26"/>
          <w:szCs w:val="26"/>
        </w:rPr>
      </w:pPr>
      <w:hyperlink r:id="rId6" w:anchor="_top" w:history="1">
        <w:r w:rsidR="001769A5" w:rsidRPr="00DC0BF8">
          <w:rPr>
            <w:rStyle w:val="Kpr"/>
            <w:rFonts w:ascii="Times New Roman" w:hAnsi="Times New Roman" w:cs="Times New Roman"/>
            <w:sz w:val="26"/>
            <w:szCs w:val="26"/>
            <w:lang w:val="en-US"/>
          </w:rPr>
          <w:t>▲</w:t>
        </w:r>
      </w:hyperlink>
    </w:p>
    <w:p w:rsidR="001769A5" w:rsidRPr="00DC0BF8" w:rsidRDefault="001769A5" w:rsidP="008D3DD5">
      <w:pPr>
        <w:tabs>
          <w:tab w:val="right" w:pos="6521"/>
        </w:tabs>
        <w:spacing w:line="240" w:lineRule="exact"/>
        <w:ind w:firstLine="567"/>
        <w:jc w:val="both"/>
        <w:rPr>
          <w:rFonts w:cs="Times New Roman"/>
          <w:color w:val="0000FF"/>
          <w:sz w:val="26"/>
          <w:szCs w:val="26"/>
          <w:u w:val="single"/>
          <w:lang w:val="en-US"/>
        </w:rPr>
      </w:pPr>
    </w:p>
    <w:sectPr w:rsidR="001769A5" w:rsidRPr="00DC0BF8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67FB1"/>
    <w:multiLevelType w:val="hybridMultilevel"/>
    <w:tmpl w:val="A9AA5564"/>
    <w:lvl w:ilvl="0" w:tplc="04023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4A"/>
    <w:rsid w:val="00013E0C"/>
    <w:rsid w:val="000460AA"/>
    <w:rsid w:val="0005248A"/>
    <w:rsid w:val="00086BB6"/>
    <w:rsid w:val="00093B2E"/>
    <w:rsid w:val="00093F83"/>
    <w:rsid w:val="000B56DD"/>
    <w:rsid w:val="000B7F28"/>
    <w:rsid w:val="000F19C6"/>
    <w:rsid w:val="000F7C6B"/>
    <w:rsid w:val="000F7D15"/>
    <w:rsid w:val="00115573"/>
    <w:rsid w:val="001355B5"/>
    <w:rsid w:val="00160C00"/>
    <w:rsid w:val="001667E7"/>
    <w:rsid w:val="001769A5"/>
    <w:rsid w:val="00185831"/>
    <w:rsid w:val="00185E7A"/>
    <w:rsid w:val="00192136"/>
    <w:rsid w:val="0019319B"/>
    <w:rsid w:val="001A5A8D"/>
    <w:rsid w:val="001C5B5E"/>
    <w:rsid w:val="002377E2"/>
    <w:rsid w:val="00250988"/>
    <w:rsid w:val="002521A8"/>
    <w:rsid w:val="0027174A"/>
    <w:rsid w:val="00291B71"/>
    <w:rsid w:val="002A49F8"/>
    <w:rsid w:val="002D5A30"/>
    <w:rsid w:val="00303FFA"/>
    <w:rsid w:val="00320D6B"/>
    <w:rsid w:val="00365F65"/>
    <w:rsid w:val="00372675"/>
    <w:rsid w:val="00377440"/>
    <w:rsid w:val="00383007"/>
    <w:rsid w:val="00387A5A"/>
    <w:rsid w:val="00390674"/>
    <w:rsid w:val="00390A8A"/>
    <w:rsid w:val="003B7491"/>
    <w:rsid w:val="003E15C8"/>
    <w:rsid w:val="00414FDE"/>
    <w:rsid w:val="00453D65"/>
    <w:rsid w:val="004719D0"/>
    <w:rsid w:val="004854CA"/>
    <w:rsid w:val="004C05A5"/>
    <w:rsid w:val="004D4145"/>
    <w:rsid w:val="00507158"/>
    <w:rsid w:val="00523269"/>
    <w:rsid w:val="00535841"/>
    <w:rsid w:val="005604E3"/>
    <w:rsid w:val="005718A1"/>
    <w:rsid w:val="00597F7F"/>
    <w:rsid w:val="005B03E6"/>
    <w:rsid w:val="005B17F5"/>
    <w:rsid w:val="005C0387"/>
    <w:rsid w:val="005C0CDB"/>
    <w:rsid w:val="005C6831"/>
    <w:rsid w:val="0063487B"/>
    <w:rsid w:val="00647F85"/>
    <w:rsid w:val="006561D0"/>
    <w:rsid w:val="00656598"/>
    <w:rsid w:val="00676A2B"/>
    <w:rsid w:val="00695674"/>
    <w:rsid w:val="006B2DB0"/>
    <w:rsid w:val="006C3200"/>
    <w:rsid w:val="006D792D"/>
    <w:rsid w:val="00731FA7"/>
    <w:rsid w:val="00736894"/>
    <w:rsid w:val="00736A1A"/>
    <w:rsid w:val="00753EDE"/>
    <w:rsid w:val="007C17AF"/>
    <w:rsid w:val="007C21DA"/>
    <w:rsid w:val="007F0EE9"/>
    <w:rsid w:val="007F5639"/>
    <w:rsid w:val="00801B55"/>
    <w:rsid w:val="00807400"/>
    <w:rsid w:val="00811613"/>
    <w:rsid w:val="008759D4"/>
    <w:rsid w:val="00886DC3"/>
    <w:rsid w:val="008C04B5"/>
    <w:rsid w:val="008D3DD5"/>
    <w:rsid w:val="0090478E"/>
    <w:rsid w:val="0092665F"/>
    <w:rsid w:val="00931409"/>
    <w:rsid w:val="00936837"/>
    <w:rsid w:val="00995085"/>
    <w:rsid w:val="009E4C35"/>
    <w:rsid w:val="009E763E"/>
    <w:rsid w:val="00A41AB5"/>
    <w:rsid w:val="00A55571"/>
    <w:rsid w:val="00A5561F"/>
    <w:rsid w:val="00A825A8"/>
    <w:rsid w:val="00A94081"/>
    <w:rsid w:val="00A97E86"/>
    <w:rsid w:val="00AD417B"/>
    <w:rsid w:val="00AF7E13"/>
    <w:rsid w:val="00B505F6"/>
    <w:rsid w:val="00B52A5C"/>
    <w:rsid w:val="00B66BFF"/>
    <w:rsid w:val="00B80B72"/>
    <w:rsid w:val="00BC261A"/>
    <w:rsid w:val="00C13EBF"/>
    <w:rsid w:val="00C2625E"/>
    <w:rsid w:val="00C60BED"/>
    <w:rsid w:val="00CC154A"/>
    <w:rsid w:val="00D45DE8"/>
    <w:rsid w:val="00D5261F"/>
    <w:rsid w:val="00D73AE2"/>
    <w:rsid w:val="00D827E9"/>
    <w:rsid w:val="00DB4CB7"/>
    <w:rsid w:val="00DC0BF8"/>
    <w:rsid w:val="00E0167D"/>
    <w:rsid w:val="00E16CFD"/>
    <w:rsid w:val="00E21926"/>
    <w:rsid w:val="00E23DEE"/>
    <w:rsid w:val="00E73201"/>
    <w:rsid w:val="00E73795"/>
    <w:rsid w:val="00E831AA"/>
    <w:rsid w:val="00EA11C4"/>
    <w:rsid w:val="00EA4D8C"/>
    <w:rsid w:val="00EB41FC"/>
    <w:rsid w:val="00EB5A0B"/>
    <w:rsid w:val="00EC0679"/>
    <w:rsid w:val="00ED6108"/>
    <w:rsid w:val="00EF2CF8"/>
    <w:rsid w:val="00F02993"/>
    <w:rsid w:val="00F03CCD"/>
    <w:rsid w:val="00F53A28"/>
    <w:rsid w:val="00F56DDA"/>
    <w:rsid w:val="00F647B7"/>
    <w:rsid w:val="00F71D72"/>
    <w:rsid w:val="00FF4134"/>
    <w:rsid w:val="00FF4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71"/>
  </w:style>
  <w:style w:type="paragraph" w:styleId="Balk5">
    <w:name w:val="heading 5"/>
    <w:basedOn w:val="Normal"/>
    <w:next w:val="Normal"/>
    <w:link w:val="Balk5Char"/>
    <w:uiPriority w:val="9"/>
    <w:qFormat/>
    <w:rsid w:val="005C0CD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iPriority w:val="99"/>
    <w:unhideWhenUsed/>
    <w:qFormat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5C0CDB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8C04B5"/>
    <w:pPr>
      <w:ind w:left="720"/>
      <w:contextualSpacing/>
    </w:pPr>
  </w:style>
  <w:style w:type="character" w:customStyle="1" w:styleId="spelle">
    <w:name w:val="spelle"/>
    <w:basedOn w:val="VarsaylanParagrafYazTipi"/>
    <w:rsid w:val="00B80B72"/>
  </w:style>
  <w:style w:type="character" w:styleId="Kpr">
    <w:name w:val="Hyperlink"/>
    <w:basedOn w:val="VarsaylanParagrafYazTipi"/>
    <w:uiPriority w:val="99"/>
    <w:semiHidden/>
    <w:unhideWhenUsed/>
    <w:rsid w:val="00E732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smigazete.gov.tr/ilanlar/20130620-4.htm" TargetMode="External"/><Relationship Id="rId5" Type="http://schemas.openxmlformats.org/officeDocument/2006/relationships/hyperlink" Target="http://www.resmigazete.gov.tr/ilanlar/20130614-4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Ceren Ün</cp:lastModifiedBy>
  <cp:revision>2</cp:revision>
  <cp:lastPrinted>2013-06-20T05:57:00Z</cp:lastPrinted>
  <dcterms:created xsi:type="dcterms:W3CDTF">2013-06-20T06:05:00Z</dcterms:created>
  <dcterms:modified xsi:type="dcterms:W3CDTF">2013-06-20T06:05:00Z</dcterms:modified>
</cp:coreProperties>
</file>