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E4B" w:rsidRPr="002A2A88" w:rsidRDefault="00743E4B">
      <w:pPr>
        <w:rPr>
          <w:rFonts w:ascii="Times New Roman" w:hAnsi="Times New Roman" w:cs="Times New Roman"/>
          <w:color w:val="17365D" w:themeColor="text2" w:themeShade="BF"/>
          <w:sz w:val="20"/>
          <w:szCs w:val="20"/>
        </w:rPr>
      </w:pPr>
    </w:p>
    <w:p w:rsidR="001435B2" w:rsidRPr="002A2A88" w:rsidRDefault="001435B2">
      <w:pPr>
        <w:rPr>
          <w:rFonts w:ascii="Times New Roman" w:hAnsi="Times New Roman" w:cs="Times New Roman"/>
          <w:color w:val="17365D" w:themeColor="text2" w:themeShade="BF"/>
          <w:sz w:val="20"/>
          <w:szCs w:val="20"/>
        </w:rPr>
      </w:pPr>
    </w:p>
    <w:p w:rsidR="001435B2" w:rsidRPr="002A2A88" w:rsidRDefault="00545C76" w:rsidP="001435B2">
      <w:pPr>
        <w:pStyle w:val="NormalWeb"/>
        <w:spacing w:before="0" w:beforeAutospacing="0" w:after="0" w:afterAutospacing="0" w:line="276" w:lineRule="auto"/>
        <w:rPr>
          <w:b/>
          <w:color w:val="17365D" w:themeColor="text2" w:themeShade="BF"/>
          <w:sz w:val="20"/>
          <w:szCs w:val="20"/>
          <w:u w:val="single"/>
        </w:rPr>
      </w:pPr>
      <w:r w:rsidRPr="002A2A88">
        <w:rPr>
          <w:b/>
          <w:color w:val="17365D" w:themeColor="text2" w:themeShade="BF"/>
          <w:sz w:val="20"/>
          <w:szCs w:val="20"/>
          <w:u w:val="single"/>
        </w:rPr>
        <w:t>1</w:t>
      </w:r>
      <w:r w:rsidR="009E199A" w:rsidRPr="002A2A88">
        <w:rPr>
          <w:b/>
          <w:color w:val="17365D" w:themeColor="text2" w:themeShade="BF"/>
          <w:sz w:val="20"/>
          <w:szCs w:val="20"/>
          <w:u w:val="single"/>
        </w:rPr>
        <w:t>1</w:t>
      </w:r>
      <w:r w:rsidR="001435B2" w:rsidRPr="002A2A88">
        <w:rPr>
          <w:b/>
          <w:color w:val="17365D" w:themeColor="text2" w:themeShade="BF"/>
          <w:sz w:val="20"/>
          <w:szCs w:val="20"/>
          <w:u w:val="single"/>
        </w:rPr>
        <w:t xml:space="preserve"> A</w:t>
      </w:r>
      <w:r w:rsidR="009E199A" w:rsidRPr="002A2A88">
        <w:rPr>
          <w:b/>
          <w:color w:val="17365D" w:themeColor="text2" w:themeShade="BF"/>
          <w:sz w:val="20"/>
          <w:szCs w:val="20"/>
          <w:u w:val="single"/>
        </w:rPr>
        <w:t>ralık 2009,</w:t>
      </w:r>
      <w:r w:rsidR="009E199A" w:rsidRPr="002A2A88">
        <w:rPr>
          <w:b/>
          <w:color w:val="17365D" w:themeColor="text2" w:themeShade="BF"/>
          <w:sz w:val="20"/>
          <w:szCs w:val="20"/>
          <w:u w:val="single"/>
        </w:rPr>
        <w:tab/>
      </w:r>
      <w:r w:rsidR="009E199A" w:rsidRPr="002A2A88">
        <w:rPr>
          <w:b/>
          <w:color w:val="17365D" w:themeColor="text2" w:themeShade="BF"/>
          <w:sz w:val="20"/>
          <w:szCs w:val="20"/>
          <w:u w:val="single"/>
        </w:rPr>
        <w:tab/>
      </w:r>
      <w:r w:rsidR="009E199A" w:rsidRPr="002A2A88">
        <w:rPr>
          <w:b/>
          <w:color w:val="17365D" w:themeColor="text2" w:themeShade="BF"/>
          <w:sz w:val="20"/>
          <w:szCs w:val="20"/>
          <w:u w:val="single"/>
        </w:rPr>
        <w:tab/>
      </w:r>
      <w:r w:rsidR="009E199A" w:rsidRPr="002A2A88">
        <w:rPr>
          <w:b/>
          <w:color w:val="17365D" w:themeColor="text2" w:themeShade="BF"/>
          <w:sz w:val="20"/>
          <w:szCs w:val="20"/>
          <w:u w:val="single"/>
        </w:rPr>
        <w:tab/>
      </w:r>
      <w:r w:rsidR="009E199A" w:rsidRPr="002A2A88">
        <w:rPr>
          <w:b/>
          <w:color w:val="17365D" w:themeColor="text2" w:themeShade="BF"/>
          <w:sz w:val="20"/>
          <w:szCs w:val="20"/>
          <w:u w:val="single"/>
        </w:rPr>
        <w:tab/>
      </w:r>
      <w:r w:rsidR="009E199A" w:rsidRPr="002A2A88">
        <w:rPr>
          <w:b/>
          <w:color w:val="17365D" w:themeColor="text2" w:themeShade="BF"/>
          <w:sz w:val="20"/>
          <w:szCs w:val="20"/>
          <w:u w:val="single"/>
        </w:rPr>
        <w:tab/>
      </w:r>
      <w:r w:rsidR="009E199A" w:rsidRPr="002A2A88">
        <w:rPr>
          <w:b/>
          <w:color w:val="17365D" w:themeColor="text2" w:themeShade="BF"/>
          <w:sz w:val="20"/>
          <w:szCs w:val="20"/>
          <w:u w:val="single"/>
        </w:rPr>
        <w:tab/>
      </w:r>
      <w:r w:rsidR="009E199A" w:rsidRPr="002A2A88">
        <w:rPr>
          <w:b/>
          <w:color w:val="17365D" w:themeColor="text2" w:themeShade="BF"/>
          <w:sz w:val="20"/>
          <w:szCs w:val="20"/>
          <w:u w:val="single"/>
        </w:rPr>
        <w:tab/>
      </w:r>
      <w:r w:rsidR="009E199A" w:rsidRPr="002A2A88">
        <w:rPr>
          <w:b/>
          <w:color w:val="17365D" w:themeColor="text2" w:themeShade="BF"/>
          <w:sz w:val="20"/>
          <w:szCs w:val="20"/>
          <w:u w:val="single"/>
        </w:rPr>
        <w:tab/>
      </w:r>
      <w:r w:rsidR="009E199A" w:rsidRPr="002A2A88">
        <w:rPr>
          <w:b/>
          <w:color w:val="17365D" w:themeColor="text2" w:themeShade="BF"/>
          <w:sz w:val="20"/>
          <w:szCs w:val="20"/>
          <w:u w:val="single"/>
        </w:rPr>
        <w:tab/>
        <w:t>Sayı: 27429</w:t>
      </w:r>
    </w:p>
    <w:p w:rsidR="00BB0295" w:rsidRPr="002A2A88" w:rsidRDefault="00BB0295" w:rsidP="00BB0295">
      <w:pPr>
        <w:pStyle w:val="NormalWeb"/>
        <w:spacing w:before="0" w:beforeAutospacing="0" w:after="0" w:afterAutospacing="0" w:line="276" w:lineRule="auto"/>
        <w:rPr>
          <w:color w:val="17365D" w:themeColor="text2" w:themeShade="BF"/>
          <w:sz w:val="20"/>
          <w:szCs w:val="20"/>
        </w:rPr>
      </w:pPr>
    </w:p>
    <w:p w:rsidR="002A2A88" w:rsidRPr="002A2A88" w:rsidRDefault="002A2A88" w:rsidP="002A2A88">
      <w:pPr>
        <w:spacing w:after="0"/>
        <w:rPr>
          <w:rFonts w:ascii="Times New Roman" w:eastAsia="Times New Roman" w:hAnsi="Times New Roman" w:cs="Times New Roman"/>
          <w:b/>
          <w:color w:val="17365D" w:themeColor="text2" w:themeShade="BF"/>
          <w:sz w:val="20"/>
          <w:szCs w:val="20"/>
          <w:lang w:eastAsia="tr-TR"/>
        </w:rPr>
      </w:pPr>
      <w:r w:rsidRPr="002A2A88">
        <w:rPr>
          <w:rFonts w:ascii="Times New Roman" w:eastAsia="Times New Roman" w:hAnsi="Times New Roman" w:cs="Times New Roman"/>
          <w:b/>
          <w:color w:val="17365D" w:themeColor="text2" w:themeShade="BF"/>
          <w:sz w:val="20"/>
          <w:szCs w:val="20"/>
          <w:lang w:eastAsia="tr-TR"/>
        </w:rPr>
        <w:t>Bankacılık Düzenleme ve Denetleme Kurumundan:</w:t>
      </w:r>
    </w:p>
    <w:p w:rsidR="002A2A88" w:rsidRPr="002A2A88" w:rsidRDefault="002A2A88" w:rsidP="002A2A88">
      <w:pPr>
        <w:spacing w:after="0"/>
        <w:rPr>
          <w:rFonts w:ascii="Times New Roman" w:eastAsia="Times New Roman" w:hAnsi="Times New Roman" w:cs="Times New Roman"/>
          <w:b/>
          <w:color w:val="17365D" w:themeColor="text2" w:themeShade="BF"/>
          <w:sz w:val="20"/>
          <w:szCs w:val="20"/>
          <w:lang w:eastAsia="tr-TR"/>
        </w:rPr>
      </w:pPr>
      <w:r w:rsidRPr="002A2A88">
        <w:rPr>
          <w:rFonts w:ascii="Times New Roman" w:eastAsia="Times New Roman" w:hAnsi="Times New Roman" w:cs="Times New Roman"/>
          <w:b/>
          <w:color w:val="17365D" w:themeColor="text2" w:themeShade="BF"/>
          <w:sz w:val="20"/>
          <w:szCs w:val="20"/>
          <w:lang w:eastAsia="tr-TR"/>
        </w:rPr>
        <w:t> </w:t>
      </w:r>
    </w:p>
    <w:p w:rsidR="002A2A88" w:rsidRPr="002A2A88" w:rsidRDefault="002A2A88" w:rsidP="002A2A88">
      <w:pPr>
        <w:spacing w:after="0"/>
        <w:rPr>
          <w:rFonts w:ascii="Times New Roman" w:eastAsia="Times New Roman" w:hAnsi="Times New Roman" w:cs="Times New Roman"/>
          <w:b/>
          <w:color w:val="17365D" w:themeColor="text2" w:themeShade="BF"/>
          <w:sz w:val="20"/>
          <w:szCs w:val="20"/>
          <w:lang w:eastAsia="tr-TR"/>
        </w:rPr>
      </w:pPr>
    </w:p>
    <w:p w:rsidR="002A2A88" w:rsidRPr="002A2A88" w:rsidRDefault="002A2A88" w:rsidP="002A2A88">
      <w:pPr>
        <w:spacing w:after="0"/>
        <w:jc w:val="center"/>
        <w:rPr>
          <w:rFonts w:ascii="Times New Roman" w:eastAsia="Times New Roman" w:hAnsi="Times New Roman" w:cs="Times New Roman"/>
          <w:color w:val="17365D" w:themeColor="text2" w:themeShade="BF"/>
          <w:sz w:val="20"/>
          <w:szCs w:val="20"/>
          <w:lang w:eastAsia="tr-TR"/>
        </w:rPr>
      </w:pPr>
      <w:r w:rsidRPr="002A2A88">
        <w:rPr>
          <w:rFonts w:ascii="Times New Roman" w:eastAsia="Times New Roman" w:hAnsi="Times New Roman" w:cs="Times New Roman"/>
          <w:b/>
          <w:bCs/>
          <w:color w:val="17365D" w:themeColor="text2" w:themeShade="BF"/>
          <w:sz w:val="20"/>
          <w:szCs w:val="20"/>
          <w:lang w:eastAsia="tr-TR"/>
        </w:rPr>
        <w:t>BANKALARIN LİKİDİTE YETERLİLİĞİNİN ÖLÇÜLMESİNE VE</w:t>
      </w:r>
    </w:p>
    <w:p w:rsidR="002A2A88" w:rsidRPr="002A2A88" w:rsidRDefault="002A2A88" w:rsidP="002A2A88">
      <w:pPr>
        <w:spacing w:after="0"/>
        <w:jc w:val="center"/>
        <w:rPr>
          <w:rFonts w:ascii="Times New Roman" w:eastAsia="Times New Roman" w:hAnsi="Times New Roman" w:cs="Times New Roman"/>
          <w:color w:val="17365D" w:themeColor="text2" w:themeShade="BF"/>
          <w:sz w:val="20"/>
          <w:szCs w:val="20"/>
          <w:lang w:eastAsia="tr-TR"/>
        </w:rPr>
      </w:pPr>
      <w:r w:rsidRPr="002A2A88">
        <w:rPr>
          <w:rFonts w:ascii="Times New Roman" w:eastAsia="Times New Roman" w:hAnsi="Times New Roman" w:cs="Times New Roman"/>
          <w:b/>
          <w:bCs/>
          <w:color w:val="17365D" w:themeColor="text2" w:themeShade="BF"/>
          <w:sz w:val="20"/>
          <w:szCs w:val="20"/>
          <w:lang w:eastAsia="tr-TR"/>
        </w:rPr>
        <w:t>DEĞERLENDİRİLMESİNE İLİŞKİN YÖNETMELİKTE</w:t>
      </w:r>
    </w:p>
    <w:p w:rsidR="002A2A88" w:rsidRPr="002A2A88" w:rsidRDefault="002A2A88" w:rsidP="002A2A88">
      <w:pPr>
        <w:spacing w:after="0"/>
        <w:jc w:val="center"/>
        <w:rPr>
          <w:rFonts w:ascii="Times New Roman" w:eastAsia="Times New Roman" w:hAnsi="Times New Roman" w:cs="Times New Roman"/>
          <w:color w:val="17365D" w:themeColor="text2" w:themeShade="BF"/>
          <w:sz w:val="20"/>
          <w:szCs w:val="20"/>
          <w:lang w:eastAsia="tr-TR"/>
        </w:rPr>
      </w:pPr>
      <w:r w:rsidRPr="002A2A88">
        <w:rPr>
          <w:rFonts w:ascii="Times New Roman" w:eastAsia="Times New Roman" w:hAnsi="Times New Roman" w:cs="Times New Roman"/>
          <w:b/>
          <w:bCs/>
          <w:color w:val="17365D" w:themeColor="text2" w:themeShade="BF"/>
          <w:sz w:val="20"/>
          <w:szCs w:val="20"/>
          <w:lang w:eastAsia="tr-TR"/>
        </w:rPr>
        <w:t>DEĞİŞİKLİK YAPILMASINA DAİR YÖNETMELİK</w:t>
      </w:r>
    </w:p>
    <w:p w:rsidR="002A2A88" w:rsidRPr="002A2A88" w:rsidRDefault="002A2A88" w:rsidP="002A2A88">
      <w:pPr>
        <w:spacing w:after="0"/>
        <w:rPr>
          <w:rFonts w:ascii="Times New Roman" w:eastAsia="Times New Roman" w:hAnsi="Times New Roman" w:cs="Times New Roman"/>
          <w:color w:val="17365D" w:themeColor="text2" w:themeShade="BF"/>
          <w:sz w:val="20"/>
          <w:szCs w:val="20"/>
          <w:lang w:eastAsia="tr-TR"/>
        </w:rPr>
      </w:pPr>
      <w:r w:rsidRPr="002A2A88">
        <w:rPr>
          <w:rFonts w:ascii="Times New Roman" w:eastAsia="Times New Roman" w:hAnsi="Times New Roman" w:cs="Times New Roman"/>
          <w:color w:val="17365D" w:themeColor="text2" w:themeShade="BF"/>
          <w:sz w:val="20"/>
          <w:szCs w:val="20"/>
          <w:lang w:eastAsia="tr-TR"/>
        </w:rPr>
        <w:t> </w:t>
      </w:r>
    </w:p>
    <w:p w:rsidR="002A2A88" w:rsidRPr="002A2A88" w:rsidRDefault="002A2A88" w:rsidP="002A2A88">
      <w:pPr>
        <w:spacing w:after="0"/>
        <w:rPr>
          <w:rFonts w:ascii="Times New Roman" w:eastAsia="Times New Roman" w:hAnsi="Times New Roman" w:cs="Times New Roman"/>
          <w:color w:val="17365D" w:themeColor="text2" w:themeShade="BF"/>
          <w:sz w:val="20"/>
          <w:szCs w:val="20"/>
          <w:lang w:eastAsia="tr-TR"/>
        </w:rPr>
      </w:pPr>
      <w:r w:rsidRPr="002A2A88">
        <w:rPr>
          <w:rFonts w:ascii="Times New Roman" w:eastAsia="Times New Roman" w:hAnsi="Times New Roman" w:cs="Times New Roman"/>
          <w:b/>
          <w:color w:val="17365D" w:themeColor="text2" w:themeShade="BF"/>
          <w:sz w:val="20"/>
          <w:szCs w:val="20"/>
          <w:lang w:eastAsia="tr-TR"/>
        </w:rPr>
        <w:t>MADDE 1 –</w:t>
      </w:r>
      <w:r w:rsidRPr="002A2A88">
        <w:rPr>
          <w:rFonts w:ascii="Times New Roman" w:eastAsia="Times New Roman" w:hAnsi="Times New Roman" w:cs="Times New Roman"/>
          <w:color w:val="17365D" w:themeColor="text2" w:themeShade="BF"/>
          <w:sz w:val="20"/>
          <w:szCs w:val="20"/>
          <w:lang w:eastAsia="tr-TR"/>
        </w:rPr>
        <w:t xml:space="preserve"> </w:t>
      </w:r>
      <w:proofErr w:type="gramStart"/>
      <w:r w:rsidRPr="002A2A88">
        <w:rPr>
          <w:rFonts w:ascii="Times New Roman" w:eastAsia="Times New Roman" w:hAnsi="Times New Roman" w:cs="Times New Roman"/>
          <w:color w:val="17365D" w:themeColor="text2" w:themeShade="BF"/>
          <w:sz w:val="20"/>
          <w:szCs w:val="20"/>
          <w:lang w:eastAsia="tr-TR"/>
        </w:rPr>
        <w:t>1/11/2006</w:t>
      </w:r>
      <w:proofErr w:type="gramEnd"/>
      <w:r w:rsidRPr="002A2A88">
        <w:rPr>
          <w:rFonts w:ascii="Times New Roman" w:eastAsia="Times New Roman" w:hAnsi="Times New Roman" w:cs="Times New Roman"/>
          <w:color w:val="17365D" w:themeColor="text2" w:themeShade="BF"/>
          <w:sz w:val="20"/>
          <w:szCs w:val="20"/>
          <w:lang w:eastAsia="tr-TR"/>
        </w:rPr>
        <w:t xml:space="preserve"> tarihli ve 26333 sayılı Resmî Gazete'de yayımlanan Bankaların Likidite Yeterliliğinin Ölçülmesine ve Değerlendirilmesine İlişkin Yönetmeliğin 15/A maddesinin birinci ve üçüncü fıkrası aşağıdaki şekilde değiştirilmiştir.</w:t>
      </w:r>
    </w:p>
    <w:p w:rsidR="002A2A88" w:rsidRPr="002A2A88" w:rsidRDefault="002A2A88" w:rsidP="002A2A88">
      <w:pPr>
        <w:spacing w:after="0"/>
        <w:rPr>
          <w:rFonts w:ascii="Times New Roman" w:eastAsia="Times New Roman" w:hAnsi="Times New Roman" w:cs="Times New Roman"/>
          <w:color w:val="17365D" w:themeColor="text2" w:themeShade="BF"/>
          <w:sz w:val="20"/>
          <w:szCs w:val="20"/>
          <w:lang w:eastAsia="tr-TR"/>
        </w:rPr>
      </w:pPr>
      <w:r w:rsidRPr="002A2A88">
        <w:rPr>
          <w:rFonts w:ascii="Times New Roman" w:eastAsia="Times New Roman" w:hAnsi="Times New Roman" w:cs="Times New Roman"/>
          <w:color w:val="17365D" w:themeColor="text2" w:themeShade="BF"/>
          <w:sz w:val="20"/>
          <w:szCs w:val="20"/>
          <w:lang w:eastAsia="tr-TR"/>
        </w:rPr>
        <w:t> </w:t>
      </w:r>
    </w:p>
    <w:p w:rsidR="002A2A88" w:rsidRPr="002A2A88" w:rsidRDefault="002A2A88" w:rsidP="002A2A88">
      <w:pPr>
        <w:spacing w:after="0"/>
        <w:rPr>
          <w:rFonts w:ascii="Times New Roman" w:eastAsia="Times New Roman" w:hAnsi="Times New Roman" w:cs="Times New Roman"/>
          <w:color w:val="17365D" w:themeColor="text2" w:themeShade="BF"/>
          <w:sz w:val="20"/>
          <w:szCs w:val="20"/>
          <w:lang w:eastAsia="tr-TR"/>
        </w:rPr>
      </w:pPr>
      <w:r w:rsidRPr="002A2A88">
        <w:rPr>
          <w:rFonts w:ascii="Times New Roman" w:eastAsia="Times New Roman" w:hAnsi="Times New Roman" w:cs="Times New Roman"/>
          <w:b/>
          <w:color w:val="17365D" w:themeColor="text2" w:themeShade="BF"/>
          <w:sz w:val="20"/>
          <w:szCs w:val="20"/>
          <w:lang w:eastAsia="tr-TR"/>
        </w:rPr>
        <w:t>“MADDE 15/A –</w:t>
      </w:r>
      <w:r w:rsidRPr="002A2A88">
        <w:rPr>
          <w:rFonts w:ascii="Times New Roman" w:eastAsia="Times New Roman" w:hAnsi="Times New Roman" w:cs="Times New Roman"/>
          <w:color w:val="17365D" w:themeColor="text2" w:themeShade="BF"/>
          <w:sz w:val="20"/>
          <w:szCs w:val="20"/>
          <w:lang w:eastAsia="tr-TR"/>
        </w:rPr>
        <w:t xml:space="preserve"> (1) Vadelerine bakılmaksızın stok değerleri üzerinden günlük olarak hesaplanacak kasa, efektif deposu, Merkez Bankası nezdinde açılan vadesiz serbest hesap, yoldaki paralar, vadesi gelmiş menkul değerler, kıymetli maden deposu, satın alınan çekler, bankalar, yurt dışı merkez ve şubeler </w:t>
      </w:r>
      <w:proofErr w:type="spellStart"/>
      <w:r w:rsidRPr="002A2A88">
        <w:rPr>
          <w:rFonts w:ascii="Times New Roman" w:eastAsia="Times New Roman" w:hAnsi="Times New Roman" w:cs="Times New Roman"/>
          <w:color w:val="17365D" w:themeColor="text2" w:themeShade="BF"/>
          <w:sz w:val="20"/>
          <w:szCs w:val="20"/>
          <w:lang w:eastAsia="tr-TR"/>
        </w:rPr>
        <w:t>nezdindeki</w:t>
      </w:r>
      <w:proofErr w:type="spellEnd"/>
      <w:r w:rsidRPr="002A2A88">
        <w:rPr>
          <w:rFonts w:ascii="Times New Roman" w:eastAsia="Times New Roman" w:hAnsi="Times New Roman" w:cs="Times New Roman"/>
          <w:color w:val="17365D" w:themeColor="text2" w:themeShade="BF"/>
          <w:sz w:val="20"/>
          <w:szCs w:val="20"/>
          <w:lang w:eastAsia="tr-TR"/>
        </w:rPr>
        <w:t xml:space="preserve"> gecelik plasmanlar </w:t>
      </w:r>
      <w:proofErr w:type="gramStart"/>
      <w:r w:rsidRPr="002A2A88">
        <w:rPr>
          <w:rFonts w:ascii="Times New Roman" w:eastAsia="Times New Roman" w:hAnsi="Times New Roman" w:cs="Times New Roman"/>
          <w:color w:val="17365D" w:themeColor="text2" w:themeShade="BF"/>
          <w:sz w:val="20"/>
          <w:szCs w:val="20"/>
          <w:lang w:eastAsia="tr-TR"/>
        </w:rPr>
        <w:t>dahil</w:t>
      </w:r>
      <w:proofErr w:type="gramEnd"/>
      <w:r w:rsidRPr="002A2A88">
        <w:rPr>
          <w:rFonts w:ascii="Times New Roman" w:eastAsia="Times New Roman" w:hAnsi="Times New Roman" w:cs="Times New Roman"/>
          <w:color w:val="17365D" w:themeColor="text2" w:themeShade="BF"/>
          <w:sz w:val="20"/>
          <w:szCs w:val="20"/>
          <w:lang w:eastAsia="tr-TR"/>
        </w:rPr>
        <w:t xml:space="preserve"> vadesiz serbest hesaplar, </w:t>
      </w:r>
      <w:proofErr w:type="spellStart"/>
      <w:r w:rsidRPr="002A2A88">
        <w:rPr>
          <w:rFonts w:ascii="Times New Roman" w:eastAsia="Times New Roman" w:hAnsi="Times New Roman" w:cs="Times New Roman"/>
          <w:color w:val="17365D" w:themeColor="text2" w:themeShade="BF"/>
          <w:sz w:val="20"/>
          <w:szCs w:val="20"/>
          <w:lang w:eastAsia="tr-TR"/>
        </w:rPr>
        <w:t>bankalararası</w:t>
      </w:r>
      <w:proofErr w:type="spellEnd"/>
      <w:r w:rsidRPr="002A2A88">
        <w:rPr>
          <w:rFonts w:ascii="Times New Roman" w:eastAsia="Times New Roman" w:hAnsi="Times New Roman" w:cs="Times New Roman"/>
          <w:color w:val="17365D" w:themeColor="text2" w:themeShade="BF"/>
          <w:sz w:val="20"/>
          <w:szCs w:val="20"/>
          <w:lang w:eastAsia="tr-TR"/>
        </w:rPr>
        <w:t xml:space="preserve"> para piyasasından gecelik alacaklar ve zorunlu karşılıklar toplamının, toplam mevduatlar, TCMB, Bankalar, Yurt Dışı Merkez ve Şubeler Hesapları ve sermaye benzeri krediler hariç Diğer Krediler toplamına oranının zorunlu karşılıkların tesis dönemini içeren 14 günlük dönemdeki günlerin basit aritmetik ortalaması yüzde yediden az olamaz.”</w:t>
      </w:r>
    </w:p>
    <w:p w:rsidR="002A2A88" w:rsidRPr="002A2A88" w:rsidRDefault="002A2A88" w:rsidP="002A2A88">
      <w:pPr>
        <w:spacing w:after="0"/>
        <w:rPr>
          <w:rFonts w:ascii="Times New Roman" w:eastAsia="Times New Roman" w:hAnsi="Times New Roman" w:cs="Times New Roman"/>
          <w:color w:val="17365D" w:themeColor="text2" w:themeShade="BF"/>
          <w:sz w:val="20"/>
          <w:szCs w:val="20"/>
          <w:lang w:eastAsia="tr-TR"/>
        </w:rPr>
      </w:pPr>
      <w:r w:rsidRPr="002A2A88">
        <w:rPr>
          <w:rFonts w:ascii="Times New Roman" w:eastAsia="Times New Roman" w:hAnsi="Times New Roman" w:cs="Times New Roman"/>
          <w:color w:val="17365D" w:themeColor="text2" w:themeShade="BF"/>
          <w:sz w:val="20"/>
          <w:szCs w:val="20"/>
          <w:lang w:eastAsia="tr-TR"/>
        </w:rPr>
        <w:tab/>
      </w:r>
      <w:proofErr w:type="gramStart"/>
      <w:r w:rsidRPr="002A2A88">
        <w:rPr>
          <w:rFonts w:ascii="Times New Roman" w:eastAsia="Times New Roman" w:hAnsi="Times New Roman" w:cs="Times New Roman"/>
          <w:color w:val="17365D" w:themeColor="text2" w:themeShade="BF"/>
          <w:sz w:val="20"/>
          <w:szCs w:val="20"/>
          <w:lang w:eastAsia="tr-TR"/>
        </w:rPr>
        <w:t>“(3) Bu oranın hesaplanmasına yönelik doldurulacak Ek-3'te yer alan bildirim cetveli mevduat bankaları ve katılım bankaları tarafından zorunlu karşılıkların tesis dönemini içeren tüm günler için 14 günde bir hesaplanarak son hesaplama tarihini izleyen haftanın Cuma gününe kadar, Cuma gününün resmi tatil olması durumunda ise sonraki ilk işgününe kadar, oranın birinci fıkrada belirtilen asgari orandan az olması halinde, nedenleriyle birlikte Kuruma gönderilir.</w:t>
      </w:r>
      <w:proofErr w:type="gramEnd"/>
    </w:p>
    <w:p w:rsidR="002A2A88" w:rsidRPr="002A2A88" w:rsidRDefault="002A2A88" w:rsidP="002A2A88">
      <w:pPr>
        <w:spacing w:after="0"/>
        <w:rPr>
          <w:rFonts w:ascii="Times New Roman" w:eastAsia="Times New Roman" w:hAnsi="Times New Roman" w:cs="Times New Roman"/>
          <w:color w:val="17365D" w:themeColor="text2" w:themeShade="BF"/>
          <w:sz w:val="20"/>
          <w:szCs w:val="20"/>
          <w:lang w:eastAsia="tr-TR"/>
        </w:rPr>
      </w:pPr>
      <w:r w:rsidRPr="002A2A88">
        <w:rPr>
          <w:rFonts w:ascii="Times New Roman" w:eastAsia="Times New Roman" w:hAnsi="Times New Roman" w:cs="Times New Roman"/>
          <w:color w:val="17365D" w:themeColor="text2" w:themeShade="BF"/>
          <w:sz w:val="20"/>
          <w:szCs w:val="20"/>
          <w:lang w:eastAsia="tr-TR"/>
        </w:rPr>
        <w:tab/>
      </w:r>
      <w:r w:rsidRPr="002A2A88">
        <w:rPr>
          <w:rFonts w:ascii="Times New Roman" w:eastAsia="Times New Roman" w:hAnsi="Times New Roman" w:cs="Times New Roman"/>
          <w:b/>
          <w:color w:val="17365D" w:themeColor="text2" w:themeShade="BF"/>
          <w:sz w:val="20"/>
          <w:szCs w:val="20"/>
          <w:lang w:eastAsia="tr-TR"/>
        </w:rPr>
        <w:t xml:space="preserve">MADDE 2 – </w:t>
      </w:r>
      <w:r w:rsidRPr="002A2A88">
        <w:rPr>
          <w:rFonts w:ascii="Times New Roman" w:eastAsia="Times New Roman" w:hAnsi="Times New Roman" w:cs="Times New Roman"/>
          <w:color w:val="17365D" w:themeColor="text2" w:themeShade="BF"/>
          <w:sz w:val="20"/>
          <w:szCs w:val="20"/>
          <w:lang w:eastAsia="tr-TR"/>
        </w:rPr>
        <w:t xml:space="preserve">Aynı Yönetmeliğin Ek-3 </w:t>
      </w:r>
      <w:proofErr w:type="spellStart"/>
      <w:r w:rsidRPr="002A2A88">
        <w:rPr>
          <w:rFonts w:ascii="Times New Roman" w:eastAsia="Times New Roman" w:hAnsi="Times New Roman" w:cs="Times New Roman"/>
          <w:color w:val="17365D" w:themeColor="text2" w:themeShade="BF"/>
          <w:sz w:val="20"/>
          <w:szCs w:val="20"/>
          <w:lang w:eastAsia="tr-TR"/>
        </w:rPr>
        <w:t>nolu</w:t>
      </w:r>
      <w:proofErr w:type="spellEnd"/>
      <w:r w:rsidRPr="002A2A88">
        <w:rPr>
          <w:rFonts w:ascii="Times New Roman" w:eastAsia="Times New Roman" w:hAnsi="Times New Roman" w:cs="Times New Roman"/>
          <w:color w:val="17365D" w:themeColor="text2" w:themeShade="BF"/>
          <w:sz w:val="20"/>
          <w:szCs w:val="20"/>
          <w:lang w:eastAsia="tr-TR"/>
        </w:rPr>
        <w:t xml:space="preserve"> bildirim cetveli ekteki şekilde değiştirilmiştir.</w:t>
      </w:r>
    </w:p>
    <w:p w:rsidR="002A2A88" w:rsidRPr="002A2A88" w:rsidRDefault="002A2A88" w:rsidP="002A2A88">
      <w:pPr>
        <w:spacing w:after="0"/>
        <w:rPr>
          <w:rFonts w:ascii="Times New Roman" w:eastAsia="Times New Roman" w:hAnsi="Times New Roman" w:cs="Times New Roman"/>
          <w:color w:val="17365D" w:themeColor="text2" w:themeShade="BF"/>
          <w:sz w:val="20"/>
          <w:szCs w:val="20"/>
          <w:lang w:eastAsia="tr-TR"/>
        </w:rPr>
      </w:pPr>
      <w:r w:rsidRPr="002A2A88">
        <w:rPr>
          <w:rFonts w:ascii="Times New Roman" w:eastAsia="Times New Roman" w:hAnsi="Times New Roman" w:cs="Times New Roman"/>
          <w:b/>
          <w:color w:val="17365D" w:themeColor="text2" w:themeShade="BF"/>
          <w:sz w:val="20"/>
          <w:szCs w:val="20"/>
          <w:lang w:eastAsia="tr-TR"/>
        </w:rPr>
        <w:tab/>
        <w:t>MADDE 3 –</w:t>
      </w:r>
      <w:r w:rsidRPr="002A2A88">
        <w:rPr>
          <w:rFonts w:ascii="Times New Roman" w:eastAsia="Times New Roman" w:hAnsi="Times New Roman" w:cs="Times New Roman"/>
          <w:color w:val="17365D" w:themeColor="text2" w:themeShade="BF"/>
          <w:sz w:val="20"/>
          <w:szCs w:val="20"/>
          <w:lang w:eastAsia="tr-TR"/>
        </w:rPr>
        <w:t xml:space="preserve"> Bu Yönetmelik, </w:t>
      </w:r>
      <w:proofErr w:type="gramStart"/>
      <w:r w:rsidRPr="002A2A88">
        <w:rPr>
          <w:rFonts w:ascii="Times New Roman" w:eastAsia="Times New Roman" w:hAnsi="Times New Roman" w:cs="Times New Roman"/>
          <w:color w:val="17365D" w:themeColor="text2" w:themeShade="BF"/>
          <w:sz w:val="20"/>
          <w:szCs w:val="20"/>
          <w:lang w:eastAsia="tr-TR"/>
        </w:rPr>
        <w:t>11/12/2009</w:t>
      </w:r>
      <w:proofErr w:type="gramEnd"/>
      <w:r w:rsidRPr="002A2A88">
        <w:rPr>
          <w:rFonts w:ascii="Times New Roman" w:eastAsia="Times New Roman" w:hAnsi="Times New Roman" w:cs="Times New Roman"/>
          <w:color w:val="17365D" w:themeColor="text2" w:themeShade="BF"/>
          <w:sz w:val="20"/>
          <w:szCs w:val="20"/>
          <w:lang w:eastAsia="tr-TR"/>
        </w:rPr>
        <w:t>-24/12/2009 zorunlu karşılık tesis döneminden geçerli olmak üzere yayımlandığı tarihte yürürlüğe girer.</w:t>
      </w:r>
    </w:p>
    <w:p w:rsidR="002A2A88" w:rsidRPr="002A2A88" w:rsidRDefault="002A2A88" w:rsidP="002A2A88">
      <w:pPr>
        <w:spacing w:after="0"/>
        <w:rPr>
          <w:rFonts w:ascii="Times New Roman" w:eastAsia="Times New Roman" w:hAnsi="Times New Roman" w:cs="Times New Roman"/>
          <w:color w:val="17365D" w:themeColor="text2" w:themeShade="BF"/>
          <w:sz w:val="20"/>
          <w:szCs w:val="20"/>
          <w:lang w:eastAsia="tr-TR"/>
        </w:rPr>
      </w:pPr>
      <w:r w:rsidRPr="002A2A88">
        <w:rPr>
          <w:rFonts w:ascii="Times New Roman" w:eastAsia="Times New Roman" w:hAnsi="Times New Roman" w:cs="Times New Roman"/>
          <w:color w:val="17365D" w:themeColor="text2" w:themeShade="BF"/>
          <w:sz w:val="20"/>
          <w:szCs w:val="20"/>
          <w:lang w:eastAsia="tr-TR"/>
        </w:rPr>
        <w:tab/>
      </w:r>
      <w:r w:rsidRPr="002A2A88">
        <w:rPr>
          <w:rFonts w:ascii="Times New Roman" w:eastAsia="Times New Roman" w:hAnsi="Times New Roman" w:cs="Times New Roman"/>
          <w:b/>
          <w:color w:val="17365D" w:themeColor="text2" w:themeShade="BF"/>
          <w:sz w:val="20"/>
          <w:szCs w:val="20"/>
          <w:lang w:eastAsia="tr-TR"/>
        </w:rPr>
        <w:t xml:space="preserve">MADDE 4 – </w:t>
      </w:r>
      <w:r w:rsidRPr="002A2A88">
        <w:rPr>
          <w:rFonts w:ascii="Times New Roman" w:eastAsia="Times New Roman" w:hAnsi="Times New Roman" w:cs="Times New Roman"/>
          <w:color w:val="17365D" w:themeColor="text2" w:themeShade="BF"/>
          <w:sz w:val="20"/>
          <w:szCs w:val="20"/>
          <w:lang w:eastAsia="tr-TR"/>
        </w:rPr>
        <w:t>Bu Yönetmelik hükümlerini Bankacılık Düzenleme ve Denetleme Kurumu Başkanı yürütür.</w:t>
      </w:r>
    </w:p>
    <w:p w:rsidR="002A2A88" w:rsidRPr="002A2A88" w:rsidRDefault="002A2A88" w:rsidP="002A2A88">
      <w:pPr>
        <w:spacing w:after="0"/>
        <w:rPr>
          <w:rFonts w:ascii="Times New Roman" w:eastAsia="Times New Roman" w:hAnsi="Times New Roman" w:cs="Times New Roman"/>
          <w:color w:val="17365D" w:themeColor="text2" w:themeShade="BF"/>
          <w:sz w:val="20"/>
          <w:szCs w:val="20"/>
          <w:lang w:eastAsia="tr-TR"/>
        </w:rPr>
      </w:pPr>
      <w:r w:rsidRPr="002A2A88">
        <w:rPr>
          <w:rFonts w:ascii="Times New Roman" w:eastAsia="Times New Roman" w:hAnsi="Times New Roman" w:cs="Times New Roman"/>
          <w:color w:val="17365D" w:themeColor="text2" w:themeShade="BF"/>
          <w:sz w:val="20"/>
          <w:szCs w:val="20"/>
          <w:lang w:eastAsia="tr-TR"/>
        </w:rPr>
        <w:t> </w:t>
      </w:r>
    </w:p>
    <w:tbl>
      <w:tblPr>
        <w:tblW w:w="9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0"/>
        <w:gridCol w:w="3984"/>
        <w:gridCol w:w="4759"/>
      </w:tblGrid>
      <w:tr w:rsidR="002A2A88" w:rsidRPr="002A2A88">
        <w:trPr>
          <w:trHeight w:val="285"/>
          <w:jc w:val="center"/>
        </w:trPr>
        <w:tc>
          <w:tcPr>
            <w:tcW w:w="9133" w:type="dxa"/>
            <w:gridSpan w:val="3"/>
            <w:tcBorders>
              <w:top w:val="single" w:sz="4" w:space="0" w:color="auto"/>
              <w:left w:val="single" w:sz="4" w:space="0" w:color="auto"/>
              <w:bottom w:val="nil"/>
              <w:right w:val="single" w:sz="4" w:space="0" w:color="auto"/>
            </w:tcBorders>
            <w:hideMark/>
          </w:tcPr>
          <w:p w:rsidR="002A2A88" w:rsidRPr="002A2A88" w:rsidRDefault="002A2A88" w:rsidP="002A2A88">
            <w:pPr>
              <w:spacing w:after="0"/>
              <w:jc w:val="center"/>
              <w:rPr>
                <w:rFonts w:ascii="Times New Roman" w:eastAsia="Times New Roman" w:hAnsi="Times New Roman" w:cs="Times New Roman"/>
                <w:color w:val="17365D" w:themeColor="text2" w:themeShade="BF"/>
                <w:sz w:val="20"/>
                <w:szCs w:val="20"/>
                <w:lang w:eastAsia="tr-TR"/>
              </w:rPr>
            </w:pPr>
            <w:proofErr w:type="spellStart"/>
            <w:r w:rsidRPr="002A2A88">
              <w:rPr>
                <w:rFonts w:ascii="Times New Roman" w:eastAsia="Times New Roman" w:hAnsi="Times New Roman" w:cs="Times New Roman"/>
                <w:b/>
                <w:color w:val="17365D" w:themeColor="text2" w:themeShade="BF"/>
                <w:sz w:val="20"/>
                <w:szCs w:val="20"/>
                <w:lang w:val="en-GB" w:eastAsia="tr-TR"/>
              </w:rPr>
              <w:t>Yönetmeliğin</w:t>
            </w:r>
            <w:proofErr w:type="spellEnd"/>
            <w:r w:rsidRPr="002A2A88">
              <w:rPr>
                <w:rFonts w:ascii="Times New Roman" w:eastAsia="Times New Roman" w:hAnsi="Times New Roman" w:cs="Times New Roman"/>
                <w:b/>
                <w:color w:val="17365D" w:themeColor="text2" w:themeShade="BF"/>
                <w:sz w:val="20"/>
                <w:szCs w:val="20"/>
                <w:lang w:val="en-GB" w:eastAsia="tr-TR"/>
              </w:rPr>
              <w:t xml:space="preserve"> </w:t>
            </w:r>
            <w:proofErr w:type="spellStart"/>
            <w:r w:rsidRPr="002A2A88">
              <w:rPr>
                <w:rFonts w:ascii="Times New Roman" w:eastAsia="Times New Roman" w:hAnsi="Times New Roman" w:cs="Times New Roman"/>
                <w:b/>
                <w:color w:val="17365D" w:themeColor="text2" w:themeShade="BF"/>
                <w:sz w:val="20"/>
                <w:szCs w:val="20"/>
                <w:lang w:val="en-GB" w:eastAsia="tr-TR"/>
              </w:rPr>
              <w:t>Yayımlandığı</w:t>
            </w:r>
            <w:proofErr w:type="spellEnd"/>
            <w:r w:rsidRPr="002A2A88">
              <w:rPr>
                <w:rFonts w:ascii="Times New Roman" w:eastAsia="Times New Roman" w:hAnsi="Times New Roman" w:cs="Times New Roman"/>
                <w:b/>
                <w:color w:val="17365D" w:themeColor="text2" w:themeShade="BF"/>
                <w:sz w:val="20"/>
                <w:szCs w:val="20"/>
                <w:lang w:val="en-GB" w:eastAsia="tr-TR"/>
              </w:rPr>
              <w:t xml:space="preserve"> </w:t>
            </w:r>
            <w:proofErr w:type="spellStart"/>
            <w:r w:rsidRPr="002A2A88">
              <w:rPr>
                <w:rFonts w:ascii="Times New Roman" w:eastAsia="Times New Roman" w:hAnsi="Times New Roman" w:cs="Times New Roman"/>
                <w:b/>
                <w:color w:val="17365D" w:themeColor="text2" w:themeShade="BF"/>
                <w:sz w:val="20"/>
                <w:szCs w:val="20"/>
                <w:lang w:val="en-GB" w:eastAsia="tr-TR"/>
              </w:rPr>
              <w:t>Resmî</w:t>
            </w:r>
            <w:proofErr w:type="spellEnd"/>
            <w:r w:rsidRPr="002A2A88">
              <w:rPr>
                <w:rFonts w:ascii="Times New Roman" w:eastAsia="Times New Roman" w:hAnsi="Times New Roman" w:cs="Times New Roman"/>
                <w:b/>
                <w:color w:val="17365D" w:themeColor="text2" w:themeShade="BF"/>
                <w:sz w:val="20"/>
                <w:szCs w:val="20"/>
                <w:lang w:val="en-GB" w:eastAsia="tr-TR"/>
              </w:rPr>
              <w:t xml:space="preserve"> </w:t>
            </w:r>
            <w:proofErr w:type="spellStart"/>
            <w:r w:rsidRPr="002A2A88">
              <w:rPr>
                <w:rFonts w:ascii="Times New Roman" w:eastAsia="Times New Roman" w:hAnsi="Times New Roman" w:cs="Times New Roman"/>
                <w:b/>
                <w:color w:val="17365D" w:themeColor="text2" w:themeShade="BF"/>
                <w:sz w:val="20"/>
                <w:szCs w:val="20"/>
                <w:lang w:val="en-GB" w:eastAsia="tr-TR"/>
              </w:rPr>
              <w:t>Gazete’nin</w:t>
            </w:r>
            <w:proofErr w:type="spellEnd"/>
          </w:p>
        </w:tc>
      </w:tr>
      <w:tr w:rsidR="002A2A88" w:rsidRPr="002A2A88">
        <w:trPr>
          <w:trHeight w:val="228"/>
          <w:jc w:val="center"/>
        </w:trPr>
        <w:tc>
          <w:tcPr>
            <w:tcW w:w="4374" w:type="dxa"/>
            <w:gridSpan w:val="2"/>
            <w:tcBorders>
              <w:top w:val="nil"/>
              <w:left w:val="single" w:sz="4" w:space="0" w:color="auto"/>
              <w:bottom w:val="single" w:sz="4" w:space="0" w:color="auto"/>
              <w:right w:val="nil"/>
            </w:tcBorders>
            <w:hideMark/>
          </w:tcPr>
          <w:p w:rsidR="002A2A88" w:rsidRPr="002A2A88" w:rsidRDefault="002A2A88" w:rsidP="002A2A88">
            <w:pPr>
              <w:spacing w:after="0" w:line="228" w:lineRule="atLeast"/>
              <w:jc w:val="center"/>
              <w:rPr>
                <w:rFonts w:ascii="Times New Roman" w:eastAsia="Times New Roman" w:hAnsi="Times New Roman" w:cs="Times New Roman"/>
                <w:color w:val="17365D" w:themeColor="text2" w:themeShade="BF"/>
                <w:sz w:val="20"/>
                <w:szCs w:val="20"/>
                <w:lang w:eastAsia="tr-TR"/>
              </w:rPr>
            </w:pPr>
            <w:proofErr w:type="spellStart"/>
            <w:r w:rsidRPr="002A2A88">
              <w:rPr>
                <w:rFonts w:ascii="Times New Roman" w:eastAsia="Times New Roman" w:hAnsi="Times New Roman" w:cs="Times New Roman"/>
                <w:b/>
                <w:color w:val="17365D" w:themeColor="text2" w:themeShade="BF"/>
                <w:sz w:val="20"/>
                <w:szCs w:val="20"/>
                <w:lang w:val="en-GB" w:eastAsia="tr-TR"/>
              </w:rPr>
              <w:t>Tarihi</w:t>
            </w:r>
            <w:proofErr w:type="spellEnd"/>
          </w:p>
        </w:tc>
        <w:tc>
          <w:tcPr>
            <w:tcW w:w="4759" w:type="dxa"/>
            <w:tcBorders>
              <w:top w:val="nil"/>
              <w:left w:val="nil"/>
              <w:bottom w:val="single" w:sz="4" w:space="0" w:color="auto"/>
              <w:right w:val="single" w:sz="4" w:space="0" w:color="auto"/>
            </w:tcBorders>
            <w:hideMark/>
          </w:tcPr>
          <w:p w:rsidR="002A2A88" w:rsidRPr="002A2A88" w:rsidRDefault="002A2A88" w:rsidP="002A2A88">
            <w:pPr>
              <w:spacing w:after="0" w:line="228" w:lineRule="atLeast"/>
              <w:jc w:val="center"/>
              <w:rPr>
                <w:rFonts w:ascii="Times New Roman" w:eastAsia="Times New Roman" w:hAnsi="Times New Roman" w:cs="Times New Roman"/>
                <w:color w:val="17365D" w:themeColor="text2" w:themeShade="BF"/>
                <w:sz w:val="20"/>
                <w:szCs w:val="20"/>
                <w:lang w:eastAsia="tr-TR"/>
              </w:rPr>
            </w:pPr>
            <w:proofErr w:type="spellStart"/>
            <w:r w:rsidRPr="002A2A88">
              <w:rPr>
                <w:rFonts w:ascii="Times New Roman" w:eastAsia="Times New Roman" w:hAnsi="Times New Roman" w:cs="Times New Roman"/>
                <w:b/>
                <w:color w:val="17365D" w:themeColor="text2" w:themeShade="BF"/>
                <w:sz w:val="20"/>
                <w:szCs w:val="20"/>
                <w:lang w:val="en-GB" w:eastAsia="tr-TR"/>
              </w:rPr>
              <w:t>Sayısı</w:t>
            </w:r>
            <w:proofErr w:type="spellEnd"/>
          </w:p>
        </w:tc>
      </w:tr>
      <w:tr w:rsidR="002A2A88" w:rsidRPr="002A2A88">
        <w:trPr>
          <w:trHeight w:val="228"/>
          <w:jc w:val="center"/>
        </w:trPr>
        <w:tc>
          <w:tcPr>
            <w:tcW w:w="4374" w:type="dxa"/>
            <w:gridSpan w:val="2"/>
            <w:tcBorders>
              <w:top w:val="single" w:sz="4" w:space="0" w:color="auto"/>
              <w:left w:val="single" w:sz="4" w:space="0" w:color="auto"/>
              <w:bottom w:val="single" w:sz="4" w:space="0" w:color="auto"/>
              <w:right w:val="single" w:sz="4" w:space="0" w:color="auto"/>
            </w:tcBorders>
            <w:hideMark/>
          </w:tcPr>
          <w:p w:rsidR="002A2A88" w:rsidRPr="002A2A88" w:rsidRDefault="002A2A88" w:rsidP="002A2A88">
            <w:pPr>
              <w:spacing w:after="0" w:line="228" w:lineRule="atLeast"/>
              <w:jc w:val="center"/>
              <w:rPr>
                <w:rFonts w:ascii="Times New Roman" w:eastAsia="Times New Roman" w:hAnsi="Times New Roman" w:cs="Times New Roman"/>
                <w:color w:val="17365D" w:themeColor="text2" w:themeShade="BF"/>
                <w:sz w:val="20"/>
                <w:szCs w:val="20"/>
                <w:lang w:eastAsia="tr-TR"/>
              </w:rPr>
            </w:pPr>
            <w:r w:rsidRPr="002A2A88">
              <w:rPr>
                <w:rFonts w:ascii="Times New Roman" w:eastAsia="Times New Roman" w:hAnsi="Times New Roman" w:cs="Times New Roman"/>
                <w:color w:val="17365D" w:themeColor="text2" w:themeShade="BF"/>
                <w:sz w:val="20"/>
                <w:szCs w:val="20"/>
                <w:lang w:val="en-GB" w:eastAsia="tr-TR"/>
              </w:rPr>
              <w:t>1/11/2006</w:t>
            </w:r>
          </w:p>
        </w:tc>
        <w:tc>
          <w:tcPr>
            <w:tcW w:w="4759" w:type="dxa"/>
            <w:tcBorders>
              <w:top w:val="single" w:sz="4" w:space="0" w:color="auto"/>
              <w:left w:val="single" w:sz="4" w:space="0" w:color="auto"/>
              <w:bottom w:val="single" w:sz="4" w:space="0" w:color="auto"/>
              <w:right w:val="single" w:sz="4" w:space="0" w:color="auto"/>
            </w:tcBorders>
            <w:hideMark/>
          </w:tcPr>
          <w:p w:rsidR="002A2A88" w:rsidRPr="002A2A88" w:rsidRDefault="002A2A88" w:rsidP="002A2A88">
            <w:pPr>
              <w:spacing w:after="0" w:line="228" w:lineRule="atLeast"/>
              <w:jc w:val="center"/>
              <w:rPr>
                <w:rFonts w:ascii="Times New Roman" w:eastAsia="Times New Roman" w:hAnsi="Times New Roman" w:cs="Times New Roman"/>
                <w:color w:val="17365D" w:themeColor="text2" w:themeShade="BF"/>
                <w:sz w:val="20"/>
                <w:szCs w:val="20"/>
                <w:lang w:eastAsia="tr-TR"/>
              </w:rPr>
            </w:pPr>
            <w:r w:rsidRPr="002A2A88">
              <w:rPr>
                <w:rFonts w:ascii="Times New Roman" w:eastAsia="Times New Roman" w:hAnsi="Times New Roman" w:cs="Times New Roman"/>
                <w:color w:val="17365D" w:themeColor="text2" w:themeShade="BF"/>
                <w:sz w:val="20"/>
                <w:szCs w:val="20"/>
                <w:lang w:val="en-GB" w:eastAsia="tr-TR"/>
              </w:rPr>
              <w:t>26333</w:t>
            </w:r>
          </w:p>
        </w:tc>
      </w:tr>
      <w:tr w:rsidR="002A2A88" w:rsidRPr="002A2A88">
        <w:trPr>
          <w:trHeight w:val="285"/>
          <w:jc w:val="center"/>
        </w:trPr>
        <w:tc>
          <w:tcPr>
            <w:tcW w:w="9133" w:type="dxa"/>
            <w:gridSpan w:val="3"/>
            <w:tcBorders>
              <w:top w:val="single" w:sz="4" w:space="0" w:color="auto"/>
              <w:left w:val="single" w:sz="4" w:space="0" w:color="auto"/>
              <w:bottom w:val="nil"/>
              <w:right w:val="single" w:sz="4" w:space="0" w:color="auto"/>
            </w:tcBorders>
            <w:hideMark/>
          </w:tcPr>
          <w:p w:rsidR="002A2A88" w:rsidRPr="002A2A88" w:rsidRDefault="002A2A88" w:rsidP="002A2A88">
            <w:pPr>
              <w:spacing w:after="0"/>
              <w:jc w:val="center"/>
              <w:rPr>
                <w:rFonts w:ascii="Times New Roman" w:eastAsia="Times New Roman" w:hAnsi="Times New Roman" w:cs="Times New Roman"/>
                <w:color w:val="17365D" w:themeColor="text2" w:themeShade="BF"/>
                <w:sz w:val="20"/>
                <w:szCs w:val="20"/>
                <w:lang w:eastAsia="tr-TR"/>
              </w:rPr>
            </w:pPr>
            <w:proofErr w:type="spellStart"/>
            <w:r w:rsidRPr="002A2A88">
              <w:rPr>
                <w:rFonts w:ascii="Times New Roman" w:eastAsia="Times New Roman" w:hAnsi="Times New Roman" w:cs="Times New Roman"/>
                <w:b/>
                <w:color w:val="17365D" w:themeColor="text2" w:themeShade="BF"/>
                <w:sz w:val="20"/>
                <w:szCs w:val="20"/>
                <w:lang w:val="en-GB" w:eastAsia="tr-TR"/>
              </w:rPr>
              <w:t>Yönetmelikte</w:t>
            </w:r>
            <w:proofErr w:type="spellEnd"/>
            <w:r w:rsidRPr="002A2A88">
              <w:rPr>
                <w:rFonts w:ascii="Times New Roman" w:eastAsia="Times New Roman" w:hAnsi="Times New Roman" w:cs="Times New Roman"/>
                <w:b/>
                <w:color w:val="17365D" w:themeColor="text2" w:themeShade="BF"/>
                <w:sz w:val="20"/>
                <w:szCs w:val="20"/>
                <w:lang w:val="en-GB" w:eastAsia="tr-TR"/>
              </w:rPr>
              <w:t xml:space="preserve"> </w:t>
            </w:r>
            <w:proofErr w:type="spellStart"/>
            <w:r w:rsidRPr="002A2A88">
              <w:rPr>
                <w:rFonts w:ascii="Times New Roman" w:eastAsia="Times New Roman" w:hAnsi="Times New Roman" w:cs="Times New Roman"/>
                <w:b/>
                <w:color w:val="17365D" w:themeColor="text2" w:themeShade="BF"/>
                <w:sz w:val="20"/>
                <w:szCs w:val="20"/>
                <w:lang w:val="en-GB" w:eastAsia="tr-TR"/>
              </w:rPr>
              <w:t>Değişiklik</w:t>
            </w:r>
            <w:proofErr w:type="spellEnd"/>
            <w:r w:rsidRPr="002A2A88">
              <w:rPr>
                <w:rFonts w:ascii="Times New Roman" w:eastAsia="Times New Roman" w:hAnsi="Times New Roman" w:cs="Times New Roman"/>
                <w:b/>
                <w:color w:val="17365D" w:themeColor="text2" w:themeShade="BF"/>
                <w:sz w:val="20"/>
                <w:szCs w:val="20"/>
                <w:lang w:val="en-GB" w:eastAsia="tr-TR"/>
              </w:rPr>
              <w:t xml:space="preserve"> </w:t>
            </w:r>
            <w:proofErr w:type="spellStart"/>
            <w:r w:rsidRPr="002A2A88">
              <w:rPr>
                <w:rFonts w:ascii="Times New Roman" w:eastAsia="Times New Roman" w:hAnsi="Times New Roman" w:cs="Times New Roman"/>
                <w:b/>
                <w:color w:val="17365D" w:themeColor="text2" w:themeShade="BF"/>
                <w:sz w:val="20"/>
                <w:szCs w:val="20"/>
                <w:lang w:val="en-GB" w:eastAsia="tr-TR"/>
              </w:rPr>
              <w:t>Yapan</w:t>
            </w:r>
            <w:proofErr w:type="spellEnd"/>
            <w:r w:rsidRPr="002A2A88">
              <w:rPr>
                <w:rFonts w:ascii="Times New Roman" w:eastAsia="Times New Roman" w:hAnsi="Times New Roman" w:cs="Times New Roman"/>
                <w:b/>
                <w:color w:val="17365D" w:themeColor="text2" w:themeShade="BF"/>
                <w:sz w:val="20"/>
                <w:szCs w:val="20"/>
                <w:lang w:val="en-GB" w:eastAsia="tr-TR"/>
              </w:rPr>
              <w:t xml:space="preserve"> </w:t>
            </w:r>
            <w:proofErr w:type="spellStart"/>
            <w:r w:rsidRPr="002A2A88">
              <w:rPr>
                <w:rFonts w:ascii="Times New Roman" w:eastAsia="Times New Roman" w:hAnsi="Times New Roman" w:cs="Times New Roman"/>
                <w:b/>
                <w:color w:val="17365D" w:themeColor="text2" w:themeShade="BF"/>
                <w:sz w:val="20"/>
                <w:szCs w:val="20"/>
                <w:lang w:val="en-GB" w:eastAsia="tr-TR"/>
              </w:rPr>
              <w:t>Yönetmeliğin</w:t>
            </w:r>
            <w:proofErr w:type="spellEnd"/>
            <w:r w:rsidRPr="002A2A88">
              <w:rPr>
                <w:rFonts w:ascii="Times New Roman" w:eastAsia="Times New Roman" w:hAnsi="Times New Roman" w:cs="Times New Roman"/>
                <w:b/>
                <w:color w:val="17365D" w:themeColor="text2" w:themeShade="BF"/>
                <w:sz w:val="20"/>
                <w:szCs w:val="20"/>
                <w:lang w:val="en-GB" w:eastAsia="tr-TR"/>
              </w:rPr>
              <w:t xml:space="preserve"> </w:t>
            </w:r>
            <w:proofErr w:type="spellStart"/>
            <w:r w:rsidRPr="002A2A88">
              <w:rPr>
                <w:rFonts w:ascii="Times New Roman" w:eastAsia="Times New Roman" w:hAnsi="Times New Roman" w:cs="Times New Roman"/>
                <w:b/>
                <w:color w:val="17365D" w:themeColor="text2" w:themeShade="BF"/>
                <w:sz w:val="20"/>
                <w:szCs w:val="20"/>
                <w:lang w:val="en-GB" w:eastAsia="tr-TR"/>
              </w:rPr>
              <w:t>Yayımlandığı</w:t>
            </w:r>
            <w:proofErr w:type="spellEnd"/>
            <w:r w:rsidRPr="002A2A88">
              <w:rPr>
                <w:rFonts w:ascii="Times New Roman" w:eastAsia="Times New Roman" w:hAnsi="Times New Roman" w:cs="Times New Roman"/>
                <w:b/>
                <w:color w:val="17365D" w:themeColor="text2" w:themeShade="BF"/>
                <w:sz w:val="20"/>
                <w:szCs w:val="20"/>
                <w:lang w:val="en-GB" w:eastAsia="tr-TR"/>
              </w:rPr>
              <w:t xml:space="preserve"> </w:t>
            </w:r>
            <w:proofErr w:type="spellStart"/>
            <w:r w:rsidRPr="002A2A88">
              <w:rPr>
                <w:rFonts w:ascii="Times New Roman" w:eastAsia="Times New Roman" w:hAnsi="Times New Roman" w:cs="Times New Roman"/>
                <w:b/>
                <w:color w:val="17365D" w:themeColor="text2" w:themeShade="BF"/>
                <w:sz w:val="20"/>
                <w:szCs w:val="20"/>
                <w:lang w:val="en-GB" w:eastAsia="tr-TR"/>
              </w:rPr>
              <w:t>Resmî</w:t>
            </w:r>
            <w:proofErr w:type="spellEnd"/>
            <w:r w:rsidRPr="002A2A88">
              <w:rPr>
                <w:rFonts w:ascii="Times New Roman" w:eastAsia="Times New Roman" w:hAnsi="Times New Roman" w:cs="Times New Roman"/>
                <w:b/>
                <w:color w:val="17365D" w:themeColor="text2" w:themeShade="BF"/>
                <w:sz w:val="20"/>
                <w:szCs w:val="20"/>
                <w:lang w:val="en-GB" w:eastAsia="tr-TR"/>
              </w:rPr>
              <w:t xml:space="preserve"> </w:t>
            </w:r>
            <w:proofErr w:type="spellStart"/>
            <w:r w:rsidRPr="002A2A88">
              <w:rPr>
                <w:rFonts w:ascii="Times New Roman" w:eastAsia="Times New Roman" w:hAnsi="Times New Roman" w:cs="Times New Roman"/>
                <w:b/>
                <w:color w:val="17365D" w:themeColor="text2" w:themeShade="BF"/>
                <w:sz w:val="20"/>
                <w:szCs w:val="20"/>
                <w:lang w:val="en-GB" w:eastAsia="tr-TR"/>
              </w:rPr>
              <w:t>Gazete’nin</w:t>
            </w:r>
            <w:proofErr w:type="spellEnd"/>
          </w:p>
        </w:tc>
      </w:tr>
      <w:tr w:rsidR="002A2A88" w:rsidRPr="002A2A88">
        <w:trPr>
          <w:trHeight w:val="228"/>
          <w:jc w:val="center"/>
        </w:trPr>
        <w:tc>
          <w:tcPr>
            <w:tcW w:w="4374" w:type="dxa"/>
            <w:gridSpan w:val="2"/>
            <w:tcBorders>
              <w:top w:val="nil"/>
              <w:left w:val="single" w:sz="4" w:space="0" w:color="auto"/>
              <w:bottom w:val="single" w:sz="4" w:space="0" w:color="auto"/>
              <w:right w:val="nil"/>
            </w:tcBorders>
            <w:hideMark/>
          </w:tcPr>
          <w:p w:rsidR="002A2A88" w:rsidRPr="002A2A88" w:rsidRDefault="002A2A88" w:rsidP="002A2A88">
            <w:pPr>
              <w:tabs>
                <w:tab w:val="center" w:pos="2263"/>
              </w:tabs>
              <w:spacing w:after="0" w:line="228" w:lineRule="atLeast"/>
              <w:rPr>
                <w:rFonts w:ascii="Times New Roman" w:eastAsia="Times New Roman" w:hAnsi="Times New Roman" w:cs="Times New Roman"/>
                <w:color w:val="17365D" w:themeColor="text2" w:themeShade="BF"/>
                <w:sz w:val="20"/>
                <w:szCs w:val="20"/>
                <w:lang w:eastAsia="tr-TR"/>
              </w:rPr>
            </w:pPr>
            <w:r w:rsidRPr="002A2A88">
              <w:rPr>
                <w:rFonts w:ascii="Times New Roman" w:eastAsia="Times New Roman" w:hAnsi="Times New Roman" w:cs="Times New Roman"/>
                <w:b/>
                <w:color w:val="17365D" w:themeColor="text2" w:themeShade="BF"/>
                <w:sz w:val="20"/>
                <w:szCs w:val="20"/>
                <w:lang w:val="en-GB" w:eastAsia="tr-TR"/>
              </w:rPr>
              <w:tab/>
            </w:r>
            <w:proofErr w:type="spellStart"/>
            <w:r w:rsidRPr="002A2A88">
              <w:rPr>
                <w:rFonts w:ascii="Times New Roman" w:eastAsia="Times New Roman" w:hAnsi="Times New Roman" w:cs="Times New Roman"/>
                <w:b/>
                <w:color w:val="17365D" w:themeColor="text2" w:themeShade="BF"/>
                <w:sz w:val="20"/>
                <w:szCs w:val="20"/>
                <w:lang w:val="en-GB" w:eastAsia="tr-TR"/>
              </w:rPr>
              <w:t>Tarihi</w:t>
            </w:r>
            <w:proofErr w:type="spellEnd"/>
          </w:p>
        </w:tc>
        <w:tc>
          <w:tcPr>
            <w:tcW w:w="4759" w:type="dxa"/>
            <w:tcBorders>
              <w:top w:val="nil"/>
              <w:left w:val="nil"/>
              <w:bottom w:val="single" w:sz="4" w:space="0" w:color="auto"/>
              <w:right w:val="single" w:sz="4" w:space="0" w:color="auto"/>
            </w:tcBorders>
            <w:hideMark/>
          </w:tcPr>
          <w:p w:rsidR="002A2A88" w:rsidRPr="002A2A88" w:rsidRDefault="002A2A88" w:rsidP="002A2A88">
            <w:pPr>
              <w:spacing w:after="0" w:line="228" w:lineRule="atLeast"/>
              <w:jc w:val="center"/>
              <w:rPr>
                <w:rFonts w:ascii="Times New Roman" w:eastAsia="Times New Roman" w:hAnsi="Times New Roman" w:cs="Times New Roman"/>
                <w:color w:val="17365D" w:themeColor="text2" w:themeShade="BF"/>
                <w:sz w:val="20"/>
                <w:szCs w:val="20"/>
                <w:lang w:eastAsia="tr-TR"/>
              </w:rPr>
            </w:pPr>
            <w:proofErr w:type="spellStart"/>
            <w:r w:rsidRPr="002A2A88">
              <w:rPr>
                <w:rFonts w:ascii="Times New Roman" w:eastAsia="Times New Roman" w:hAnsi="Times New Roman" w:cs="Times New Roman"/>
                <w:b/>
                <w:color w:val="17365D" w:themeColor="text2" w:themeShade="BF"/>
                <w:sz w:val="20"/>
                <w:szCs w:val="20"/>
                <w:lang w:val="en-GB" w:eastAsia="tr-TR"/>
              </w:rPr>
              <w:t>Sayısı</w:t>
            </w:r>
            <w:proofErr w:type="spellEnd"/>
          </w:p>
        </w:tc>
      </w:tr>
      <w:tr w:rsidR="002A2A88" w:rsidRPr="002A2A88">
        <w:trPr>
          <w:trHeight w:val="228"/>
          <w:jc w:val="center"/>
        </w:trPr>
        <w:tc>
          <w:tcPr>
            <w:tcW w:w="390" w:type="dxa"/>
            <w:tcBorders>
              <w:top w:val="single" w:sz="4" w:space="0" w:color="auto"/>
              <w:left w:val="single" w:sz="4" w:space="0" w:color="auto"/>
              <w:bottom w:val="single" w:sz="4" w:space="0" w:color="auto"/>
              <w:right w:val="single" w:sz="4" w:space="0" w:color="auto"/>
            </w:tcBorders>
            <w:hideMark/>
          </w:tcPr>
          <w:p w:rsidR="002A2A88" w:rsidRPr="002A2A88" w:rsidRDefault="002A2A88" w:rsidP="002A2A88">
            <w:pPr>
              <w:spacing w:after="0" w:line="228" w:lineRule="atLeast"/>
              <w:jc w:val="center"/>
              <w:rPr>
                <w:rFonts w:ascii="Times New Roman" w:eastAsia="Times New Roman" w:hAnsi="Times New Roman" w:cs="Times New Roman"/>
                <w:color w:val="17365D" w:themeColor="text2" w:themeShade="BF"/>
                <w:sz w:val="20"/>
                <w:szCs w:val="20"/>
                <w:lang w:eastAsia="tr-TR"/>
              </w:rPr>
            </w:pPr>
            <w:r w:rsidRPr="002A2A88">
              <w:rPr>
                <w:rFonts w:ascii="Times New Roman" w:eastAsia="Times New Roman" w:hAnsi="Times New Roman" w:cs="Times New Roman"/>
                <w:color w:val="17365D" w:themeColor="text2" w:themeShade="BF"/>
                <w:sz w:val="20"/>
                <w:szCs w:val="20"/>
                <w:lang w:val="en-GB" w:eastAsia="tr-TR"/>
              </w:rPr>
              <w:t>1-</w:t>
            </w:r>
          </w:p>
        </w:tc>
        <w:tc>
          <w:tcPr>
            <w:tcW w:w="3984" w:type="dxa"/>
            <w:tcBorders>
              <w:top w:val="single" w:sz="4" w:space="0" w:color="auto"/>
              <w:left w:val="single" w:sz="4" w:space="0" w:color="auto"/>
              <w:bottom w:val="single" w:sz="4" w:space="0" w:color="auto"/>
              <w:right w:val="single" w:sz="4" w:space="0" w:color="auto"/>
            </w:tcBorders>
            <w:hideMark/>
          </w:tcPr>
          <w:p w:rsidR="002A2A88" w:rsidRPr="002A2A88" w:rsidRDefault="002A2A88" w:rsidP="002A2A88">
            <w:pPr>
              <w:spacing w:after="0" w:line="228" w:lineRule="atLeast"/>
              <w:jc w:val="center"/>
              <w:rPr>
                <w:rFonts w:ascii="Times New Roman" w:eastAsia="Times New Roman" w:hAnsi="Times New Roman" w:cs="Times New Roman"/>
                <w:color w:val="17365D" w:themeColor="text2" w:themeShade="BF"/>
                <w:sz w:val="20"/>
                <w:szCs w:val="20"/>
                <w:lang w:eastAsia="tr-TR"/>
              </w:rPr>
            </w:pPr>
            <w:r w:rsidRPr="002A2A88">
              <w:rPr>
                <w:rFonts w:ascii="Times New Roman" w:eastAsia="Times New Roman" w:hAnsi="Times New Roman" w:cs="Times New Roman"/>
                <w:color w:val="17365D" w:themeColor="text2" w:themeShade="BF"/>
                <w:sz w:val="20"/>
                <w:szCs w:val="20"/>
                <w:lang w:val="en-GB" w:eastAsia="tr-TR"/>
              </w:rPr>
              <w:t>9/6/2007</w:t>
            </w:r>
          </w:p>
        </w:tc>
        <w:tc>
          <w:tcPr>
            <w:tcW w:w="4759" w:type="dxa"/>
            <w:tcBorders>
              <w:top w:val="single" w:sz="4" w:space="0" w:color="auto"/>
              <w:left w:val="single" w:sz="4" w:space="0" w:color="auto"/>
              <w:bottom w:val="single" w:sz="4" w:space="0" w:color="auto"/>
              <w:right w:val="single" w:sz="4" w:space="0" w:color="auto"/>
            </w:tcBorders>
            <w:hideMark/>
          </w:tcPr>
          <w:p w:rsidR="002A2A88" w:rsidRPr="002A2A88" w:rsidRDefault="002A2A88" w:rsidP="002A2A88">
            <w:pPr>
              <w:spacing w:after="0" w:line="228" w:lineRule="atLeast"/>
              <w:jc w:val="center"/>
              <w:rPr>
                <w:rFonts w:ascii="Times New Roman" w:eastAsia="Times New Roman" w:hAnsi="Times New Roman" w:cs="Times New Roman"/>
                <w:color w:val="17365D" w:themeColor="text2" w:themeShade="BF"/>
                <w:sz w:val="20"/>
                <w:szCs w:val="20"/>
                <w:lang w:eastAsia="tr-TR"/>
              </w:rPr>
            </w:pPr>
            <w:r w:rsidRPr="002A2A88">
              <w:rPr>
                <w:rFonts w:ascii="Times New Roman" w:eastAsia="Times New Roman" w:hAnsi="Times New Roman" w:cs="Times New Roman"/>
                <w:color w:val="17365D" w:themeColor="text2" w:themeShade="BF"/>
                <w:sz w:val="20"/>
                <w:szCs w:val="20"/>
                <w:lang w:val="en-GB" w:eastAsia="tr-TR"/>
              </w:rPr>
              <w:t>26547</w:t>
            </w:r>
          </w:p>
        </w:tc>
      </w:tr>
      <w:tr w:rsidR="002A2A88" w:rsidRPr="002A2A88">
        <w:trPr>
          <w:trHeight w:val="228"/>
          <w:jc w:val="center"/>
        </w:trPr>
        <w:tc>
          <w:tcPr>
            <w:tcW w:w="390" w:type="dxa"/>
            <w:tcBorders>
              <w:top w:val="single" w:sz="4" w:space="0" w:color="auto"/>
              <w:left w:val="single" w:sz="4" w:space="0" w:color="auto"/>
              <w:bottom w:val="single" w:sz="4" w:space="0" w:color="auto"/>
              <w:right w:val="single" w:sz="4" w:space="0" w:color="auto"/>
            </w:tcBorders>
            <w:hideMark/>
          </w:tcPr>
          <w:p w:rsidR="002A2A88" w:rsidRPr="002A2A88" w:rsidRDefault="002A2A88" w:rsidP="002A2A88">
            <w:pPr>
              <w:spacing w:after="0" w:line="228" w:lineRule="atLeast"/>
              <w:jc w:val="center"/>
              <w:rPr>
                <w:rFonts w:ascii="Times New Roman" w:eastAsia="Times New Roman" w:hAnsi="Times New Roman" w:cs="Times New Roman"/>
                <w:color w:val="17365D" w:themeColor="text2" w:themeShade="BF"/>
                <w:sz w:val="20"/>
                <w:szCs w:val="20"/>
                <w:lang w:eastAsia="tr-TR"/>
              </w:rPr>
            </w:pPr>
            <w:r w:rsidRPr="002A2A88">
              <w:rPr>
                <w:rFonts w:ascii="Times New Roman" w:eastAsia="Times New Roman" w:hAnsi="Times New Roman" w:cs="Times New Roman"/>
                <w:color w:val="17365D" w:themeColor="text2" w:themeShade="BF"/>
                <w:sz w:val="20"/>
                <w:szCs w:val="20"/>
                <w:lang w:val="en-GB" w:eastAsia="tr-TR"/>
              </w:rPr>
              <w:t>2-</w:t>
            </w:r>
          </w:p>
        </w:tc>
        <w:tc>
          <w:tcPr>
            <w:tcW w:w="3984" w:type="dxa"/>
            <w:tcBorders>
              <w:top w:val="single" w:sz="4" w:space="0" w:color="auto"/>
              <w:left w:val="single" w:sz="4" w:space="0" w:color="auto"/>
              <w:bottom w:val="single" w:sz="4" w:space="0" w:color="auto"/>
              <w:right w:val="single" w:sz="4" w:space="0" w:color="auto"/>
            </w:tcBorders>
            <w:hideMark/>
          </w:tcPr>
          <w:p w:rsidR="002A2A88" w:rsidRPr="002A2A88" w:rsidRDefault="002A2A88" w:rsidP="002A2A88">
            <w:pPr>
              <w:spacing w:after="0" w:line="228" w:lineRule="atLeast"/>
              <w:jc w:val="center"/>
              <w:rPr>
                <w:rFonts w:ascii="Times New Roman" w:eastAsia="Times New Roman" w:hAnsi="Times New Roman" w:cs="Times New Roman"/>
                <w:color w:val="17365D" w:themeColor="text2" w:themeShade="BF"/>
                <w:sz w:val="20"/>
                <w:szCs w:val="20"/>
                <w:lang w:eastAsia="tr-TR"/>
              </w:rPr>
            </w:pPr>
            <w:r w:rsidRPr="002A2A88">
              <w:rPr>
                <w:rFonts w:ascii="Times New Roman" w:eastAsia="Times New Roman" w:hAnsi="Times New Roman" w:cs="Times New Roman"/>
                <w:color w:val="17365D" w:themeColor="text2" w:themeShade="BF"/>
                <w:sz w:val="20"/>
                <w:szCs w:val="20"/>
                <w:lang w:val="en-GB" w:eastAsia="tr-TR"/>
              </w:rPr>
              <w:t>5/4/2008</w:t>
            </w:r>
          </w:p>
        </w:tc>
        <w:tc>
          <w:tcPr>
            <w:tcW w:w="4759" w:type="dxa"/>
            <w:tcBorders>
              <w:top w:val="single" w:sz="4" w:space="0" w:color="auto"/>
              <w:left w:val="single" w:sz="4" w:space="0" w:color="auto"/>
              <w:bottom w:val="single" w:sz="4" w:space="0" w:color="auto"/>
              <w:right w:val="single" w:sz="4" w:space="0" w:color="auto"/>
            </w:tcBorders>
            <w:hideMark/>
          </w:tcPr>
          <w:p w:rsidR="002A2A88" w:rsidRPr="002A2A88" w:rsidRDefault="002A2A88" w:rsidP="002A2A88">
            <w:pPr>
              <w:spacing w:after="0" w:line="228" w:lineRule="atLeast"/>
              <w:jc w:val="center"/>
              <w:rPr>
                <w:rFonts w:ascii="Times New Roman" w:eastAsia="Times New Roman" w:hAnsi="Times New Roman" w:cs="Times New Roman"/>
                <w:color w:val="17365D" w:themeColor="text2" w:themeShade="BF"/>
                <w:sz w:val="20"/>
                <w:szCs w:val="20"/>
                <w:lang w:eastAsia="tr-TR"/>
              </w:rPr>
            </w:pPr>
            <w:r w:rsidRPr="002A2A88">
              <w:rPr>
                <w:rFonts w:ascii="Times New Roman" w:eastAsia="Times New Roman" w:hAnsi="Times New Roman" w:cs="Times New Roman"/>
                <w:color w:val="17365D" w:themeColor="text2" w:themeShade="BF"/>
                <w:sz w:val="20"/>
                <w:szCs w:val="20"/>
                <w:lang w:val="en-GB" w:eastAsia="tr-TR"/>
              </w:rPr>
              <w:t>26838</w:t>
            </w:r>
          </w:p>
        </w:tc>
      </w:tr>
      <w:tr w:rsidR="002A2A88" w:rsidRPr="002A2A88">
        <w:trPr>
          <w:trHeight w:val="228"/>
          <w:jc w:val="center"/>
        </w:trPr>
        <w:tc>
          <w:tcPr>
            <w:tcW w:w="390" w:type="dxa"/>
            <w:tcBorders>
              <w:top w:val="single" w:sz="4" w:space="0" w:color="auto"/>
              <w:left w:val="single" w:sz="4" w:space="0" w:color="auto"/>
              <w:bottom w:val="single" w:sz="4" w:space="0" w:color="auto"/>
              <w:right w:val="single" w:sz="4" w:space="0" w:color="auto"/>
            </w:tcBorders>
            <w:hideMark/>
          </w:tcPr>
          <w:p w:rsidR="002A2A88" w:rsidRPr="002A2A88" w:rsidRDefault="002A2A88" w:rsidP="002A2A88">
            <w:pPr>
              <w:spacing w:after="0" w:line="228" w:lineRule="atLeast"/>
              <w:jc w:val="center"/>
              <w:rPr>
                <w:rFonts w:ascii="Times New Roman" w:eastAsia="Times New Roman" w:hAnsi="Times New Roman" w:cs="Times New Roman"/>
                <w:color w:val="17365D" w:themeColor="text2" w:themeShade="BF"/>
                <w:sz w:val="20"/>
                <w:szCs w:val="20"/>
                <w:lang w:eastAsia="tr-TR"/>
              </w:rPr>
            </w:pPr>
            <w:r w:rsidRPr="002A2A88">
              <w:rPr>
                <w:rFonts w:ascii="Times New Roman" w:eastAsia="Times New Roman" w:hAnsi="Times New Roman" w:cs="Times New Roman"/>
                <w:color w:val="17365D" w:themeColor="text2" w:themeShade="BF"/>
                <w:sz w:val="20"/>
                <w:szCs w:val="20"/>
                <w:lang w:val="en-GB" w:eastAsia="tr-TR"/>
              </w:rPr>
              <w:t>3-</w:t>
            </w:r>
          </w:p>
        </w:tc>
        <w:tc>
          <w:tcPr>
            <w:tcW w:w="3984" w:type="dxa"/>
            <w:tcBorders>
              <w:top w:val="single" w:sz="4" w:space="0" w:color="auto"/>
              <w:left w:val="single" w:sz="4" w:space="0" w:color="auto"/>
              <w:bottom w:val="single" w:sz="4" w:space="0" w:color="auto"/>
              <w:right w:val="single" w:sz="4" w:space="0" w:color="auto"/>
            </w:tcBorders>
            <w:hideMark/>
          </w:tcPr>
          <w:p w:rsidR="002A2A88" w:rsidRPr="002A2A88" w:rsidRDefault="002A2A88" w:rsidP="002A2A88">
            <w:pPr>
              <w:spacing w:after="0" w:line="228" w:lineRule="atLeast"/>
              <w:jc w:val="center"/>
              <w:rPr>
                <w:rFonts w:ascii="Times New Roman" w:eastAsia="Times New Roman" w:hAnsi="Times New Roman" w:cs="Times New Roman"/>
                <w:color w:val="17365D" w:themeColor="text2" w:themeShade="BF"/>
                <w:sz w:val="20"/>
                <w:szCs w:val="20"/>
                <w:lang w:eastAsia="tr-TR"/>
              </w:rPr>
            </w:pPr>
            <w:r w:rsidRPr="002A2A88">
              <w:rPr>
                <w:rFonts w:ascii="Times New Roman" w:eastAsia="Times New Roman" w:hAnsi="Times New Roman" w:cs="Times New Roman"/>
                <w:color w:val="17365D" w:themeColor="text2" w:themeShade="BF"/>
                <w:sz w:val="20"/>
                <w:szCs w:val="20"/>
                <w:lang w:val="en-GB" w:eastAsia="tr-TR"/>
              </w:rPr>
              <w:t>21/1/2009</w:t>
            </w:r>
          </w:p>
        </w:tc>
        <w:tc>
          <w:tcPr>
            <w:tcW w:w="4759" w:type="dxa"/>
            <w:tcBorders>
              <w:top w:val="single" w:sz="4" w:space="0" w:color="auto"/>
              <w:left w:val="single" w:sz="4" w:space="0" w:color="auto"/>
              <w:bottom w:val="single" w:sz="4" w:space="0" w:color="auto"/>
              <w:right w:val="single" w:sz="4" w:space="0" w:color="auto"/>
            </w:tcBorders>
            <w:hideMark/>
          </w:tcPr>
          <w:p w:rsidR="002A2A88" w:rsidRPr="002A2A88" w:rsidRDefault="002A2A88" w:rsidP="002A2A88">
            <w:pPr>
              <w:spacing w:after="0" w:line="228" w:lineRule="atLeast"/>
              <w:jc w:val="center"/>
              <w:rPr>
                <w:rFonts w:ascii="Times New Roman" w:eastAsia="Times New Roman" w:hAnsi="Times New Roman" w:cs="Times New Roman"/>
                <w:color w:val="17365D" w:themeColor="text2" w:themeShade="BF"/>
                <w:sz w:val="20"/>
                <w:szCs w:val="20"/>
                <w:lang w:eastAsia="tr-TR"/>
              </w:rPr>
            </w:pPr>
            <w:r w:rsidRPr="002A2A88">
              <w:rPr>
                <w:rFonts w:ascii="Times New Roman" w:eastAsia="Times New Roman" w:hAnsi="Times New Roman" w:cs="Times New Roman"/>
                <w:color w:val="17365D" w:themeColor="text2" w:themeShade="BF"/>
                <w:sz w:val="20"/>
                <w:szCs w:val="20"/>
                <w:lang w:val="en-GB" w:eastAsia="tr-TR"/>
              </w:rPr>
              <w:t>27117</w:t>
            </w:r>
          </w:p>
        </w:tc>
      </w:tr>
    </w:tbl>
    <w:p w:rsidR="002A2A88" w:rsidRPr="002A2A88" w:rsidRDefault="002A2A88" w:rsidP="002A2A88">
      <w:pPr>
        <w:spacing w:after="0"/>
        <w:rPr>
          <w:rFonts w:ascii="Times New Roman" w:eastAsia="Times New Roman" w:hAnsi="Times New Roman" w:cs="Times New Roman"/>
          <w:color w:val="17365D" w:themeColor="text2" w:themeShade="BF"/>
          <w:sz w:val="20"/>
          <w:szCs w:val="20"/>
          <w:lang w:eastAsia="tr-TR"/>
        </w:rPr>
      </w:pPr>
      <w:r w:rsidRPr="002A2A88">
        <w:rPr>
          <w:rFonts w:ascii="Times New Roman" w:eastAsia="Times New Roman" w:hAnsi="Times New Roman" w:cs="Times New Roman"/>
          <w:color w:val="17365D" w:themeColor="text2" w:themeShade="BF"/>
          <w:sz w:val="20"/>
          <w:szCs w:val="20"/>
          <w:lang w:eastAsia="tr-TR"/>
        </w:rPr>
        <w:t> </w:t>
      </w:r>
    </w:p>
    <w:p w:rsidR="002A2A88" w:rsidRPr="002A2A88" w:rsidRDefault="002A2A88" w:rsidP="002A2A88">
      <w:pPr>
        <w:spacing w:after="0"/>
        <w:rPr>
          <w:rFonts w:ascii="Times New Roman" w:eastAsia="Times New Roman" w:hAnsi="Times New Roman" w:cs="Times New Roman"/>
          <w:color w:val="17365D" w:themeColor="text2" w:themeShade="BF"/>
          <w:sz w:val="20"/>
          <w:szCs w:val="20"/>
          <w:lang w:eastAsia="tr-TR"/>
        </w:rPr>
      </w:pPr>
      <w:r w:rsidRPr="002A2A88">
        <w:rPr>
          <w:rFonts w:ascii="Times New Roman" w:eastAsia="Times New Roman" w:hAnsi="Times New Roman" w:cs="Times New Roman"/>
          <w:color w:val="17365D" w:themeColor="text2" w:themeShade="BF"/>
          <w:sz w:val="20"/>
          <w:szCs w:val="20"/>
          <w:lang w:eastAsia="tr-TR"/>
        </w:rPr>
        <w:t> </w:t>
      </w:r>
    </w:p>
    <w:p w:rsidR="002A2A88" w:rsidRPr="002A2A88" w:rsidRDefault="002A2A88" w:rsidP="00BB0295">
      <w:pPr>
        <w:pStyle w:val="NormalWeb"/>
        <w:spacing w:before="0" w:beforeAutospacing="0" w:after="0" w:afterAutospacing="0" w:line="276" w:lineRule="auto"/>
        <w:rPr>
          <w:color w:val="17365D" w:themeColor="text2" w:themeShade="BF"/>
          <w:sz w:val="20"/>
          <w:szCs w:val="20"/>
        </w:rPr>
      </w:pPr>
      <w:hyperlink r:id="rId4" w:history="1">
        <w:r>
          <w:rPr>
            <w:rStyle w:val="Kpr"/>
            <w:rFonts w:ascii="Verdana" w:hAnsi="Verdana" w:cs="Arial"/>
            <w:b/>
            <w:sz w:val="15"/>
            <w:szCs w:val="15"/>
            <w:u w:val="single"/>
          </w:rPr>
          <w:t>Eki için tıklayınız</w:t>
        </w:r>
      </w:hyperlink>
    </w:p>
    <w:sectPr w:rsidR="002A2A88" w:rsidRPr="002A2A88" w:rsidSect="00743E4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Verdana">
    <w:panose1 w:val="020B0604030504040204"/>
    <w:charset w:val="A2"/>
    <w:family w:val="swiss"/>
    <w:pitch w:val="variable"/>
    <w:sig w:usb0="20000287" w:usb1="00000000" w:usb2="00000000" w:usb3="00000000" w:csb0="000001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435B2"/>
    <w:rsid w:val="00136543"/>
    <w:rsid w:val="00141E2A"/>
    <w:rsid w:val="001425A9"/>
    <w:rsid w:val="001435B2"/>
    <w:rsid w:val="00223029"/>
    <w:rsid w:val="002A2A88"/>
    <w:rsid w:val="002E62AC"/>
    <w:rsid w:val="003278EC"/>
    <w:rsid w:val="003665C2"/>
    <w:rsid w:val="003768A6"/>
    <w:rsid w:val="00545C76"/>
    <w:rsid w:val="00624630"/>
    <w:rsid w:val="00655382"/>
    <w:rsid w:val="00670902"/>
    <w:rsid w:val="00743E4B"/>
    <w:rsid w:val="0088492C"/>
    <w:rsid w:val="009039EA"/>
    <w:rsid w:val="00906305"/>
    <w:rsid w:val="009176E1"/>
    <w:rsid w:val="00967CF0"/>
    <w:rsid w:val="009D6F77"/>
    <w:rsid w:val="009E199A"/>
    <w:rsid w:val="00A2629B"/>
    <w:rsid w:val="00A60E4F"/>
    <w:rsid w:val="00B06004"/>
    <w:rsid w:val="00B554D8"/>
    <w:rsid w:val="00BB0295"/>
    <w:rsid w:val="00BC59C8"/>
    <w:rsid w:val="00BD21CF"/>
    <w:rsid w:val="00BD4C2E"/>
    <w:rsid w:val="00BE4E9B"/>
    <w:rsid w:val="00C226A1"/>
    <w:rsid w:val="00CF4AE2"/>
    <w:rsid w:val="00D82C75"/>
    <w:rsid w:val="00DD4B90"/>
    <w:rsid w:val="00DE73A1"/>
    <w:rsid w:val="00E12A36"/>
    <w:rsid w:val="00E2338B"/>
    <w:rsid w:val="00EB07A3"/>
    <w:rsid w:val="00F27F8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E4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1435B2"/>
    <w:rPr>
      <w:strike w:val="0"/>
      <w:dstrike w:val="0"/>
      <w:color w:val="0000FF"/>
      <w:u w:val="none"/>
      <w:effect w:val="none"/>
    </w:rPr>
  </w:style>
  <w:style w:type="character" w:customStyle="1" w:styleId="normal1">
    <w:name w:val="normal1"/>
    <w:basedOn w:val="VarsaylanParagrafYazTipi"/>
    <w:rsid w:val="001435B2"/>
  </w:style>
  <w:style w:type="character" w:customStyle="1" w:styleId="grame">
    <w:name w:val="grame"/>
    <w:basedOn w:val="VarsaylanParagrafYazTipi"/>
    <w:rsid w:val="001435B2"/>
  </w:style>
  <w:style w:type="character" w:customStyle="1" w:styleId="spelle">
    <w:name w:val="spelle"/>
    <w:basedOn w:val="VarsaylanParagrafYazTipi"/>
    <w:rsid w:val="001435B2"/>
  </w:style>
  <w:style w:type="paragraph" w:styleId="NormalWeb">
    <w:name w:val="Normal (Web)"/>
    <w:basedOn w:val="Normal"/>
    <w:uiPriority w:val="99"/>
    <w:unhideWhenUsed/>
    <w:rsid w:val="001435B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2-ortabaslk">
    <w:name w:val="2-ortabaslk"/>
    <w:basedOn w:val="Normal"/>
    <w:rsid w:val="001425A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3-normalyaz">
    <w:name w:val="3-normalyaz"/>
    <w:basedOn w:val="Normal"/>
    <w:rsid w:val="00BC59C8"/>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3665C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Char">
    <w:name w:val="Gövde Metni Char"/>
    <w:basedOn w:val="VarsaylanParagrafYazTipi"/>
    <w:link w:val="GvdeMetni"/>
    <w:uiPriority w:val="99"/>
    <w:semiHidden/>
    <w:rsid w:val="003665C2"/>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665C2"/>
    <w:rPr>
      <w:b/>
      <w:bCs/>
    </w:rPr>
  </w:style>
  <w:style w:type="paragraph" w:styleId="KonuBal">
    <w:name w:val="Title"/>
    <w:basedOn w:val="Normal"/>
    <w:link w:val="KonuBalChar"/>
    <w:uiPriority w:val="10"/>
    <w:qFormat/>
    <w:rsid w:val="003768A6"/>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3768A6"/>
    <w:rPr>
      <w:rFonts w:ascii="Times New Roman" w:eastAsia="Times New Roman" w:hAnsi="Times New Roman" w:cs="Times New Roman"/>
      <w:color w:val="000000"/>
      <w:sz w:val="24"/>
      <w:szCs w:val="24"/>
      <w:lang w:eastAsia="tr-TR"/>
    </w:rPr>
  </w:style>
  <w:style w:type="character" w:styleId="zlenenKpr">
    <w:name w:val="FollowedHyperlink"/>
    <w:basedOn w:val="VarsaylanParagrafYazTipi"/>
    <w:uiPriority w:val="99"/>
    <w:semiHidden/>
    <w:unhideWhenUsed/>
    <w:rsid w:val="009E199A"/>
    <w:rPr>
      <w:strike w:val="0"/>
      <w:dstrike w:val="0"/>
      <w:color w:val="000080"/>
      <w:u w:val="none"/>
      <w:effect w:val="non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rega.basbakanlik.gov.tr/eskiler/2009/12/bankac&#305;l&#305;k%20ek.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343</Words>
  <Characters>1956</Characters>
  <Application>Microsoft Office Word</Application>
  <DocSecurity>0</DocSecurity>
  <Lines>16</Lines>
  <Paragraphs>4</Paragraphs>
  <ScaleCrop>false</ScaleCrop>
  <Company>TURMOB</Company>
  <LinksUpToDate>false</LinksUpToDate>
  <CharactersWithSpaces>2295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41</cp:revision>
  <dcterms:created xsi:type="dcterms:W3CDTF">2009-12-01T07:12:00Z</dcterms:created>
  <dcterms:modified xsi:type="dcterms:W3CDTF">2009-12-11T06:40:00Z</dcterms:modified>
</cp:coreProperties>
</file>