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C57282" w:rsidRDefault="00743E4B" w:rsidP="00CF28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C57282" w:rsidRDefault="001435B2" w:rsidP="00CF28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C57282" w:rsidRDefault="00C57282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C57282">
        <w:rPr>
          <w:b/>
          <w:color w:val="17365D" w:themeColor="text2" w:themeShade="BF"/>
          <w:sz w:val="20"/>
          <w:szCs w:val="20"/>
          <w:u w:val="single"/>
        </w:rPr>
        <w:t>30</w:t>
      </w:r>
      <w:r w:rsidR="00C33D2B" w:rsidRPr="00C57282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C57282">
        <w:rPr>
          <w:b/>
          <w:color w:val="17365D" w:themeColor="text2" w:themeShade="BF"/>
          <w:sz w:val="20"/>
          <w:szCs w:val="20"/>
          <w:u w:val="single"/>
        </w:rPr>
        <w:t>A</w:t>
      </w:r>
      <w:r w:rsidRPr="00C57282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</w:r>
      <w:r w:rsidRPr="00C57282">
        <w:rPr>
          <w:b/>
          <w:color w:val="17365D" w:themeColor="text2" w:themeShade="BF"/>
          <w:sz w:val="20"/>
          <w:szCs w:val="20"/>
          <w:u w:val="single"/>
        </w:rPr>
        <w:tab/>
        <w:t>Sayı: 27448</w:t>
      </w:r>
    </w:p>
    <w:p w:rsidR="00880580" w:rsidRPr="00C57282" w:rsidRDefault="00880580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FD194C" w:rsidRPr="00C57282" w:rsidRDefault="00FD194C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C57282" w:rsidRPr="00C57282" w:rsidRDefault="00C57282" w:rsidP="00C5728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C57282">
        <w:rPr>
          <w:b/>
          <w:color w:val="17365D" w:themeColor="text2" w:themeShade="BF"/>
          <w:sz w:val="20"/>
          <w:szCs w:val="20"/>
        </w:rPr>
        <w:t>Bilgi Teknolojileri ve İletişim Kurumundan:</w:t>
      </w:r>
    </w:p>
    <w:p w:rsidR="00C57282" w:rsidRPr="00C57282" w:rsidRDefault="00C57282" w:rsidP="00C5728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C57282" w:rsidRPr="00C57282" w:rsidRDefault="00C57282" w:rsidP="00C5728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C57282" w:rsidRPr="00C57282" w:rsidRDefault="00C57282" w:rsidP="00C57282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color w:val="17365D" w:themeColor="text2" w:themeShade="BF"/>
          <w:sz w:val="20"/>
          <w:szCs w:val="20"/>
        </w:rPr>
        <w:t> </w:t>
      </w:r>
    </w:p>
    <w:p w:rsidR="00C57282" w:rsidRPr="00C57282" w:rsidRDefault="00C57282" w:rsidP="00C5728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C57282">
        <w:rPr>
          <w:b/>
          <w:bCs/>
          <w:color w:val="17365D" w:themeColor="text2" w:themeShade="BF"/>
          <w:sz w:val="20"/>
          <w:szCs w:val="20"/>
        </w:rPr>
        <w:t>ELEKTRONİK İMZA İLE İLGİLİ SÜREÇLERE VE TEKNİK KRİTERLERE</w:t>
      </w:r>
    </w:p>
    <w:p w:rsidR="00C57282" w:rsidRPr="00C57282" w:rsidRDefault="00C57282" w:rsidP="00C5728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C57282">
        <w:rPr>
          <w:b/>
          <w:bCs/>
          <w:color w:val="17365D" w:themeColor="text2" w:themeShade="BF"/>
          <w:sz w:val="20"/>
          <w:szCs w:val="20"/>
        </w:rPr>
        <w:t>İLİŞKİN TEBLİĞ’DE DEĞİŞİKLİK YAPILMASINA DAİR TEBLİĞ</w:t>
      </w:r>
    </w:p>
    <w:p w:rsidR="00C57282" w:rsidRPr="00C57282" w:rsidRDefault="00C57282" w:rsidP="00C5728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b/>
          <w:color w:val="17365D" w:themeColor="text2" w:themeShade="BF"/>
          <w:sz w:val="20"/>
          <w:szCs w:val="20"/>
        </w:rPr>
        <w:tab/>
      </w:r>
    </w:p>
    <w:p w:rsidR="00C57282" w:rsidRPr="00C57282" w:rsidRDefault="00C57282" w:rsidP="00C5728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b/>
          <w:color w:val="17365D" w:themeColor="text2" w:themeShade="BF"/>
          <w:sz w:val="20"/>
          <w:szCs w:val="20"/>
        </w:rPr>
        <w:t>MADDE 1 –</w:t>
      </w:r>
      <w:r w:rsidRPr="00C57282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C57282">
        <w:rPr>
          <w:rStyle w:val="grame"/>
          <w:color w:val="17365D" w:themeColor="text2" w:themeShade="BF"/>
          <w:sz w:val="20"/>
          <w:szCs w:val="20"/>
        </w:rPr>
        <w:t>6/1/2005</w:t>
      </w:r>
      <w:proofErr w:type="gramEnd"/>
      <w:r w:rsidRPr="00C57282">
        <w:rPr>
          <w:color w:val="17365D" w:themeColor="text2" w:themeShade="BF"/>
          <w:sz w:val="20"/>
          <w:szCs w:val="20"/>
        </w:rPr>
        <w:t xml:space="preserve"> tarihli ve 25692 sayılı Resmî Gazete’de yayımlanan Elektronik İmza ile İlgili Süreçlere ve Teknik Kriterlere İlişkin Tebliğ’in “Algoritmalar ve Parametreler” başlıklı 6 </w:t>
      </w:r>
      <w:proofErr w:type="spellStart"/>
      <w:r w:rsidRPr="00C57282">
        <w:rPr>
          <w:rStyle w:val="spelle"/>
          <w:color w:val="17365D" w:themeColor="text2" w:themeShade="BF"/>
          <w:sz w:val="20"/>
          <w:szCs w:val="20"/>
        </w:rPr>
        <w:t>ncı</w:t>
      </w:r>
      <w:proofErr w:type="spellEnd"/>
      <w:r w:rsidRPr="00C57282">
        <w:rPr>
          <w:color w:val="17365D" w:themeColor="text2" w:themeShade="BF"/>
          <w:sz w:val="20"/>
          <w:szCs w:val="20"/>
        </w:rPr>
        <w:t xml:space="preserve"> maddesinin son fıkrası aşağıdaki şekilde değiştirilmiştir.</w:t>
      </w:r>
    </w:p>
    <w:p w:rsidR="00C57282" w:rsidRPr="00C57282" w:rsidRDefault="00C57282" w:rsidP="00C5728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color w:val="17365D" w:themeColor="text2" w:themeShade="BF"/>
          <w:sz w:val="20"/>
          <w:szCs w:val="20"/>
        </w:rPr>
        <w:tab/>
      </w:r>
    </w:p>
    <w:p w:rsidR="00C57282" w:rsidRPr="00C57282" w:rsidRDefault="00C57282" w:rsidP="00C5728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color w:val="17365D" w:themeColor="text2" w:themeShade="BF"/>
          <w:sz w:val="20"/>
          <w:szCs w:val="20"/>
        </w:rPr>
        <w:t xml:space="preserve">“Yukarıda belirtilen algoritmalar ve parametreler </w:t>
      </w:r>
      <w:proofErr w:type="gramStart"/>
      <w:r w:rsidRPr="00C57282">
        <w:rPr>
          <w:rStyle w:val="grame"/>
          <w:color w:val="17365D" w:themeColor="text2" w:themeShade="BF"/>
          <w:sz w:val="20"/>
          <w:szCs w:val="20"/>
        </w:rPr>
        <w:t>31/12/2010</w:t>
      </w:r>
      <w:proofErr w:type="gramEnd"/>
      <w:r w:rsidRPr="00C57282">
        <w:rPr>
          <w:color w:val="17365D" w:themeColor="text2" w:themeShade="BF"/>
          <w:sz w:val="20"/>
          <w:szCs w:val="20"/>
        </w:rPr>
        <w:t xml:space="preserve"> tarihine kadar geçerlidir.”</w:t>
      </w:r>
    </w:p>
    <w:p w:rsidR="00C57282" w:rsidRPr="00C57282" w:rsidRDefault="00C57282" w:rsidP="00C5728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color w:val="17365D" w:themeColor="text2" w:themeShade="BF"/>
          <w:sz w:val="20"/>
          <w:szCs w:val="20"/>
        </w:rPr>
        <w:tab/>
      </w:r>
    </w:p>
    <w:p w:rsidR="00C57282" w:rsidRPr="00C57282" w:rsidRDefault="00C57282" w:rsidP="00C5728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b/>
          <w:color w:val="17365D" w:themeColor="text2" w:themeShade="BF"/>
          <w:sz w:val="20"/>
          <w:szCs w:val="20"/>
        </w:rPr>
        <w:t>MADDE 2 –</w:t>
      </w:r>
      <w:r w:rsidRPr="00C57282">
        <w:rPr>
          <w:color w:val="17365D" w:themeColor="text2" w:themeShade="BF"/>
          <w:sz w:val="20"/>
          <w:szCs w:val="20"/>
        </w:rPr>
        <w:t xml:space="preserve"> Bu Tebliğ yayımı tarihinde yürürlüğe girer.</w:t>
      </w:r>
    </w:p>
    <w:p w:rsidR="00C57282" w:rsidRPr="00C57282" w:rsidRDefault="00C57282" w:rsidP="00C5728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color w:val="17365D" w:themeColor="text2" w:themeShade="BF"/>
          <w:sz w:val="20"/>
          <w:szCs w:val="20"/>
        </w:rPr>
        <w:tab/>
      </w:r>
    </w:p>
    <w:p w:rsidR="00C57282" w:rsidRPr="00C57282" w:rsidRDefault="00C57282" w:rsidP="00C5728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C57282">
        <w:rPr>
          <w:b/>
          <w:color w:val="17365D" w:themeColor="text2" w:themeShade="BF"/>
          <w:sz w:val="20"/>
          <w:szCs w:val="20"/>
        </w:rPr>
        <w:t>MADDE 3 –</w:t>
      </w:r>
      <w:r w:rsidRPr="00C57282">
        <w:rPr>
          <w:color w:val="17365D" w:themeColor="text2" w:themeShade="BF"/>
          <w:sz w:val="20"/>
          <w:szCs w:val="20"/>
        </w:rPr>
        <w:t xml:space="preserve"> Bu Tebliğ hükümlerini Bilgi Teknolojileri ve İletişim Kurulu Başkanı yürütür.</w:t>
      </w:r>
    </w:p>
    <w:p w:rsidR="00C57282" w:rsidRPr="00C57282" w:rsidRDefault="00C57282" w:rsidP="00CF2880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C57282" w:rsidRPr="00C57282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1435B2"/>
    <w:rsid w:val="00033BFE"/>
    <w:rsid w:val="000643A2"/>
    <w:rsid w:val="000708D4"/>
    <w:rsid w:val="000E2717"/>
    <w:rsid w:val="000E56C7"/>
    <w:rsid w:val="001108DA"/>
    <w:rsid w:val="00115072"/>
    <w:rsid w:val="0012435B"/>
    <w:rsid w:val="00136543"/>
    <w:rsid w:val="00141E2A"/>
    <w:rsid w:val="001425A9"/>
    <w:rsid w:val="001435B2"/>
    <w:rsid w:val="00164543"/>
    <w:rsid w:val="00186655"/>
    <w:rsid w:val="00192F34"/>
    <w:rsid w:val="001A7519"/>
    <w:rsid w:val="001B59DC"/>
    <w:rsid w:val="001C400E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51F1A"/>
    <w:rsid w:val="0048709D"/>
    <w:rsid w:val="004A5893"/>
    <w:rsid w:val="004E4E95"/>
    <w:rsid w:val="005413BE"/>
    <w:rsid w:val="00545C76"/>
    <w:rsid w:val="005A237B"/>
    <w:rsid w:val="00616AC7"/>
    <w:rsid w:val="00624630"/>
    <w:rsid w:val="00655382"/>
    <w:rsid w:val="00670902"/>
    <w:rsid w:val="00682BF4"/>
    <w:rsid w:val="006A2F91"/>
    <w:rsid w:val="0071330B"/>
    <w:rsid w:val="007207D6"/>
    <w:rsid w:val="00743E4B"/>
    <w:rsid w:val="007D2CE0"/>
    <w:rsid w:val="007D4868"/>
    <w:rsid w:val="007D7BE2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32B14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17E55"/>
    <w:rsid w:val="00A2629B"/>
    <w:rsid w:val="00A41B6E"/>
    <w:rsid w:val="00A5355F"/>
    <w:rsid w:val="00A60E4F"/>
    <w:rsid w:val="00A75229"/>
    <w:rsid w:val="00AF3432"/>
    <w:rsid w:val="00B00806"/>
    <w:rsid w:val="00B0416A"/>
    <w:rsid w:val="00B06004"/>
    <w:rsid w:val="00B15DAB"/>
    <w:rsid w:val="00B554D8"/>
    <w:rsid w:val="00B70EC4"/>
    <w:rsid w:val="00B71823"/>
    <w:rsid w:val="00BA5329"/>
    <w:rsid w:val="00BB0295"/>
    <w:rsid w:val="00BC59C8"/>
    <w:rsid w:val="00BD21CF"/>
    <w:rsid w:val="00BD4C2E"/>
    <w:rsid w:val="00BE4E9B"/>
    <w:rsid w:val="00BF2F50"/>
    <w:rsid w:val="00C019FE"/>
    <w:rsid w:val="00C226A1"/>
    <w:rsid w:val="00C33D2B"/>
    <w:rsid w:val="00C57282"/>
    <w:rsid w:val="00C572AE"/>
    <w:rsid w:val="00C92836"/>
    <w:rsid w:val="00CA037F"/>
    <w:rsid w:val="00CB3D7A"/>
    <w:rsid w:val="00CF2063"/>
    <w:rsid w:val="00CF2880"/>
    <w:rsid w:val="00CF4AE2"/>
    <w:rsid w:val="00D02662"/>
    <w:rsid w:val="00D15CBA"/>
    <w:rsid w:val="00D82C75"/>
    <w:rsid w:val="00D8399E"/>
    <w:rsid w:val="00DD4B90"/>
    <w:rsid w:val="00DE73A1"/>
    <w:rsid w:val="00E12A36"/>
    <w:rsid w:val="00E2338B"/>
    <w:rsid w:val="00E30DDD"/>
    <w:rsid w:val="00E36794"/>
    <w:rsid w:val="00E5058E"/>
    <w:rsid w:val="00E66F72"/>
    <w:rsid w:val="00EA6CEC"/>
    <w:rsid w:val="00EB07A3"/>
    <w:rsid w:val="00F16738"/>
    <w:rsid w:val="00F27F8E"/>
    <w:rsid w:val="00F400C9"/>
    <w:rsid w:val="00F416D2"/>
    <w:rsid w:val="00F47C08"/>
    <w:rsid w:val="00F852D4"/>
    <w:rsid w:val="00F975E8"/>
    <w:rsid w:val="00FB2BA2"/>
    <w:rsid w:val="00FD194C"/>
    <w:rsid w:val="00FF0FBC"/>
    <w:rsid w:val="00FF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6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679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136</cp:revision>
  <dcterms:created xsi:type="dcterms:W3CDTF">2009-12-01T07:12:00Z</dcterms:created>
  <dcterms:modified xsi:type="dcterms:W3CDTF">2009-12-30T07:00:00Z</dcterms:modified>
</cp:coreProperties>
</file>