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E4B" w:rsidRPr="00D03D9A" w:rsidRDefault="00743E4B" w:rsidP="00CF2880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</w:p>
    <w:p w:rsidR="001435B2" w:rsidRPr="00D03D9A" w:rsidRDefault="001435B2" w:rsidP="00CF2880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</w:p>
    <w:p w:rsidR="001435B2" w:rsidRPr="00D03D9A" w:rsidRDefault="00C57282" w:rsidP="00CF2880">
      <w:pPr>
        <w:pStyle w:val="NormalWeb"/>
        <w:spacing w:before="0" w:beforeAutospacing="0" w:after="0" w:afterAutospacing="0"/>
        <w:rPr>
          <w:b/>
          <w:color w:val="17365D" w:themeColor="text2" w:themeShade="BF"/>
          <w:sz w:val="20"/>
          <w:szCs w:val="20"/>
          <w:u w:val="single"/>
        </w:rPr>
      </w:pPr>
      <w:r w:rsidRPr="00D03D9A">
        <w:rPr>
          <w:b/>
          <w:color w:val="17365D" w:themeColor="text2" w:themeShade="BF"/>
          <w:sz w:val="20"/>
          <w:szCs w:val="20"/>
          <w:u w:val="single"/>
        </w:rPr>
        <w:t>30</w:t>
      </w:r>
      <w:r w:rsidR="00C33D2B" w:rsidRPr="00D03D9A">
        <w:rPr>
          <w:b/>
          <w:color w:val="17365D" w:themeColor="text2" w:themeShade="BF"/>
          <w:sz w:val="20"/>
          <w:szCs w:val="20"/>
          <w:u w:val="single"/>
        </w:rPr>
        <w:t xml:space="preserve"> </w:t>
      </w:r>
      <w:r w:rsidR="001435B2" w:rsidRPr="00D03D9A">
        <w:rPr>
          <w:b/>
          <w:color w:val="17365D" w:themeColor="text2" w:themeShade="BF"/>
          <w:sz w:val="20"/>
          <w:szCs w:val="20"/>
          <w:u w:val="single"/>
        </w:rPr>
        <w:t>A</w:t>
      </w:r>
      <w:r w:rsidRPr="00D03D9A">
        <w:rPr>
          <w:b/>
          <w:color w:val="17365D" w:themeColor="text2" w:themeShade="BF"/>
          <w:sz w:val="20"/>
          <w:szCs w:val="20"/>
          <w:u w:val="single"/>
        </w:rPr>
        <w:t>ralık 2009,</w:t>
      </w:r>
      <w:r w:rsidRPr="00D03D9A">
        <w:rPr>
          <w:b/>
          <w:color w:val="17365D" w:themeColor="text2" w:themeShade="BF"/>
          <w:sz w:val="20"/>
          <w:szCs w:val="20"/>
          <w:u w:val="single"/>
        </w:rPr>
        <w:tab/>
      </w:r>
      <w:r w:rsidRPr="00D03D9A">
        <w:rPr>
          <w:b/>
          <w:color w:val="17365D" w:themeColor="text2" w:themeShade="BF"/>
          <w:sz w:val="20"/>
          <w:szCs w:val="20"/>
          <w:u w:val="single"/>
        </w:rPr>
        <w:tab/>
      </w:r>
      <w:r w:rsidRPr="00D03D9A">
        <w:rPr>
          <w:b/>
          <w:color w:val="17365D" w:themeColor="text2" w:themeShade="BF"/>
          <w:sz w:val="20"/>
          <w:szCs w:val="20"/>
          <w:u w:val="single"/>
        </w:rPr>
        <w:tab/>
      </w:r>
      <w:r w:rsidRPr="00D03D9A">
        <w:rPr>
          <w:b/>
          <w:color w:val="17365D" w:themeColor="text2" w:themeShade="BF"/>
          <w:sz w:val="20"/>
          <w:szCs w:val="20"/>
          <w:u w:val="single"/>
        </w:rPr>
        <w:tab/>
      </w:r>
      <w:r w:rsidRPr="00D03D9A">
        <w:rPr>
          <w:b/>
          <w:color w:val="17365D" w:themeColor="text2" w:themeShade="BF"/>
          <w:sz w:val="20"/>
          <w:szCs w:val="20"/>
          <w:u w:val="single"/>
        </w:rPr>
        <w:tab/>
      </w:r>
      <w:r w:rsidRPr="00D03D9A">
        <w:rPr>
          <w:b/>
          <w:color w:val="17365D" w:themeColor="text2" w:themeShade="BF"/>
          <w:sz w:val="20"/>
          <w:szCs w:val="20"/>
          <w:u w:val="single"/>
        </w:rPr>
        <w:tab/>
      </w:r>
      <w:r w:rsidRPr="00D03D9A">
        <w:rPr>
          <w:b/>
          <w:color w:val="17365D" w:themeColor="text2" w:themeShade="BF"/>
          <w:sz w:val="20"/>
          <w:szCs w:val="20"/>
          <w:u w:val="single"/>
        </w:rPr>
        <w:tab/>
      </w:r>
      <w:r w:rsidRPr="00D03D9A">
        <w:rPr>
          <w:b/>
          <w:color w:val="17365D" w:themeColor="text2" w:themeShade="BF"/>
          <w:sz w:val="20"/>
          <w:szCs w:val="20"/>
          <w:u w:val="single"/>
        </w:rPr>
        <w:tab/>
      </w:r>
      <w:r w:rsidRPr="00D03D9A">
        <w:rPr>
          <w:b/>
          <w:color w:val="17365D" w:themeColor="text2" w:themeShade="BF"/>
          <w:sz w:val="20"/>
          <w:szCs w:val="20"/>
          <w:u w:val="single"/>
        </w:rPr>
        <w:tab/>
      </w:r>
      <w:r w:rsidRPr="00D03D9A">
        <w:rPr>
          <w:b/>
          <w:color w:val="17365D" w:themeColor="text2" w:themeShade="BF"/>
          <w:sz w:val="20"/>
          <w:szCs w:val="20"/>
          <w:u w:val="single"/>
        </w:rPr>
        <w:tab/>
        <w:t>Sayı: 27448</w:t>
      </w:r>
    </w:p>
    <w:p w:rsidR="00880580" w:rsidRPr="00D03D9A" w:rsidRDefault="00880580" w:rsidP="00CF2880">
      <w:pPr>
        <w:pStyle w:val="NormalWeb"/>
        <w:spacing w:before="0" w:beforeAutospacing="0" w:after="0" w:afterAutospacing="0"/>
        <w:rPr>
          <w:b/>
          <w:color w:val="17365D" w:themeColor="text2" w:themeShade="BF"/>
          <w:sz w:val="20"/>
          <w:szCs w:val="20"/>
        </w:rPr>
      </w:pPr>
    </w:p>
    <w:p w:rsidR="00FD194C" w:rsidRPr="00D03D9A" w:rsidRDefault="00FD194C" w:rsidP="00CF2880">
      <w:pPr>
        <w:pStyle w:val="NormalWeb"/>
        <w:spacing w:before="0" w:beforeAutospacing="0" w:after="0" w:afterAutospacing="0"/>
        <w:rPr>
          <w:b/>
          <w:color w:val="17365D" w:themeColor="text2" w:themeShade="BF"/>
          <w:sz w:val="20"/>
          <w:szCs w:val="20"/>
        </w:rPr>
      </w:pPr>
    </w:p>
    <w:p w:rsidR="00D03D9A" w:rsidRPr="00D03D9A" w:rsidRDefault="00D03D9A" w:rsidP="00D03D9A">
      <w:pPr>
        <w:pStyle w:val="NormalWeb"/>
        <w:spacing w:before="0" w:beforeAutospacing="0" w:after="0" w:afterAutospacing="0" w:line="276" w:lineRule="auto"/>
        <w:rPr>
          <w:b/>
          <w:color w:val="17365D" w:themeColor="text2" w:themeShade="BF"/>
          <w:sz w:val="20"/>
          <w:szCs w:val="20"/>
        </w:rPr>
      </w:pPr>
      <w:r w:rsidRPr="00D03D9A">
        <w:rPr>
          <w:b/>
          <w:color w:val="17365D" w:themeColor="text2" w:themeShade="BF"/>
          <w:sz w:val="20"/>
          <w:szCs w:val="20"/>
        </w:rPr>
        <w:t>Devlet Bakanlığından:</w:t>
      </w:r>
    </w:p>
    <w:p w:rsidR="00D03D9A" w:rsidRPr="00D03D9A" w:rsidRDefault="00D03D9A" w:rsidP="00D03D9A">
      <w:pPr>
        <w:pStyle w:val="NormalWeb"/>
        <w:spacing w:before="0" w:beforeAutospacing="0" w:after="0" w:afterAutospacing="0" w:line="276" w:lineRule="auto"/>
        <w:rPr>
          <w:b/>
          <w:color w:val="17365D" w:themeColor="text2" w:themeShade="BF"/>
          <w:sz w:val="20"/>
          <w:szCs w:val="20"/>
        </w:rPr>
      </w:pPr>
    </w:p>
    <w:p w:rsidR="00D03D9A" w:rsidRPr="00D03D9A" w:rsidRDefault="00D03D9A" w:rsidP="00D03D9A">
      <w:pPr>
        <w:pStyle w:val="1-baslk"/>
        <w:spacing w:before="0" w:beforeAutospacing="0" w:after="0" w:afterAutospacing="0" w:line="276" w:lineRule="auto"/>
        <w:jc w:val="center"/>
        <w:rPr>
          <w:b/>
          <w:color w:val="17365D" w:themeColor="text2" w:themeShade="BF"/>
          <w:sz w:val="20"/>
          <w:szCs w:val="20"/>
        </w:rPr>
      </w:pPr>
      <w:r w:rsidRPr="00D03D9A">
        <w:rPr>
          <w:b/>
          <w:color w:val="17365D" w:themeColor="text2" w:themeShade="BF"/>
          <w:sz w:val="20"/>
          <w:szCs w:val="20"/>
        </w:rPr>
        <w:t> </w:t>
      </w:r>
    </w:p>
    <w:p w:rsidR="00D03D9A" w:rsidRPr="00D03D9A" w:rsidRDefault="00D03D9A" w:rsidP="00D03D9A">
      <w:pPr>
        <w:pStyle w:val="1-baslk"/>
        <w:spacing w:before="0" w:beforeAutospacing="0" w:after="0" w:afterAutospacing="0" w:line="276" w:lineRule="auto"/>
        <w:jc w:val="center"/>
        <w:rPr>
          <w:color w:val="17365D" w:themeColor="text2" w:themeShade="BF"/>
          <w:sz w:val="20"/>
          <w:szCs w:val="20"/>
        </w:rPr>
      </w:pPr>
      <w:r w:rsidRPr="00D03D9A">
        <w:rPr>
          <w:b/>
          <w:bCs/>
          <w:color w:val="17365D" w:themeColor="text2" w:themeShade="BF"/>
          <w:sz w:val="20"/>
          <w:szCs w:val="20"/>
        </w:rPr>
        <w:t>ZORUNLU KARAYOLU TAŞIMACILIK MALİ SORUMLULUK SİGORTASI</w:t>
      </w:r>
    </w:p>
    <w:p w:rsidR="00D03D9A" w:rsidRPr="00D03D9A" w:rsidRDefault="00D03D9A" w:rsidP="00D03D9A">
      <w:pPr>
        <w:pStyle w:val="1-baslk"/>
        <w:spacing w:before="0" w:beforeAutospacing="0" w:after="0" w:afterAutospacing="0" w:line="276" w:lineRule="auto"/>
        <w:jc w:val="center"/>
        <w:rPr>
          <w:color w:val="17365D" w:themeColor="text2" w:themeShade="BF"/>
          <w:sz w:val="20"/>
          <w:szCs w:val="20"/>
        </w:rPr>
      </w:pPr>
      <w:r w:rsidRPr="00D03D9A">
        <w:rPr>
          <w:b/>
          <w:bCs/>
          <w:color w:val="17365D" w:themeColor="text2" w:themeShade="BF"/>
          <w:sz w:val="20"/>
          <w:szCs w:val="20"/>
        </w:rPr>
        <w:t>TARİFE VE TALİMATINDA DEĞİŞİKLİK YAPILMASINA İLİŞKİN</w:t>
      </w:r>
    </w:p>
    <w:p w:rsidR="00D03D9A" w:rsidRPr="00D03D9A" w:rsidRDefault="00D03D9A" w:rsidP="00D03D9A">
      <w:pPr>
        <w:pStyle w:val="1-baslk"/>
        <w:spacing w:before="0" w:beforeAutospacing="0" w:after="0" w:afterAutospacing="0" w:line="276" w:lineRule="auto"/>
        <w:jc w:val="center"/>
        <w:rPr>
          <w:color w:val="17365D" w:themeColor="text2" w:themeShade="BF"/>
          <w:sz w:val="20"/>
          <w:szCs w:val="20"/>
        </w:rPr>
      </w:pPr>
      <w:r w:rsidRPr="00D03D9A">
        <w:rPr>
          <w:b/>
          <w:bCs/>
          <w:color w:val="17365D" w:themeColor="text2" w:themeShade="BF"/>
          <w:sz w:val="20"/>
          <w:szCs w:val="20"/>
        </w:rPr>
        <w:t>TARİFE VE TALİMAT</w:t>
      </w:r>
    </w:p>
    <w:p w:rsidR="00D03D9A" w:rsidRPr="00D03D9A" w:rsidRDefault="00D03D9A" w:rsidP="00D03D9A">
      <w:pPr>
        <w:pStyle w:val="1-baslk"/>
        <w:spacing w:before="0" w:beforeAutospacing="0" w:after="0" w:afterAutospacing="0" w:line="276" w:lineRule="auto"/>
        <w:jc w:val="both"/>
        <w:rPr>
          <w:color w:val="17365D" w:themeColor="text2" w:themeShade="BF"/>
          <w:sz w:val="20"/>
          <w:szCs w:val="20"/>
        </w:rPr>
      </w:pPr>
      <w:r w:rsidRPr="00D03D9A">
        <w:rPr>
          <w:color w:val="17365D" w:themeColor="text2" w:themeShade="BF"/>
          <w:sz w:val="20"/>
          <w:szCs w:val="20"/>
        </w:rPr>
        <w:t> </w:t>
      </w:r>
    </w:p>
    <w:p w:rsidR="00D03D9A" w:rsidRPr="00D03D9A" w:rsidRDefault="00D03D9A" w:rsidP="00D03D9A">
      <w:pPr>
        <w:pStyle w:val="1-baslk"/>
        <w:spacing w:before="0" w:beforeAutospacing="0" w:after="0" w:afterAutospacing="0" w:line="276" w:lineRule="auto"/>
        <w:jc w:val="both"/>
        <w:rPr>
          <w:color w:val="17365D" w:themeColor="text2" w:themeShade="BF"/>
          <w:sz w:val="20"/>
          <w:szCs w:val="20"/>
        </w:rPr>
      </w:pPr>
      <w:r w:rsidRPr="00D03D9A">
        <w:rPr>
          <w:b/>
          <w:color w:val="17365D" w:themeColor="text2" w:themeShade="BF"/>
          <w:sz w:val="20"/>
          <w:szCs w:val="20"/>
        </w:rPr>
        <w:t>MADDE 1–</w:t>
      </w:r>
      <w:r w:rsidRPr="00D03D9A">
        <w:rPr>
          <w:color w:val="17365D" w:themeColor="text2" w:themeShade="BF"/>
          <w:sz w:val="20"/>
          <w:szCs w:val="20"/>
        </w:rPr>
        <w:t xml:space="preserve"> </w:t>
      </w:r>
      <w:proofErr w:type="gramStart"/>
      <w:r w:rsidRPr="00D03D9A">
        <w:rPr>
          <w:rStyle w:val="grame"/>
          <w:color w:val="17365D" w:themeColor="text2" w:themeShade="BF"/>
          <w:sz w:val="20"/>
          <w:szCs w:val="20"/>
        </w:rPr>
        <w:t>18/6/2008</w:t>
      </w:r>
      <w:proofErr w:type="gramEnd"/>
      <w:r w:rsidRPr="00D03D9A">
        <w:rPr>
          <w:color w:val="17365D" w:themeColor="text2" w:themeShade="BF"/>
          <w:sz w:val="20"/>
          <w:szCs w:val="20"/>
        </w:rPr>
        <w:t xml:space="preserve"> tarihli ve 26910 sayılı Resmî Gazete’de yayımlanan Zorunlu Karayolu Taşımacılık Mali Sorumluluk Sigortası Tarife ve Talimatının ekinde yer alan tablolar aşağıdaki şekilde değiştirilmiştir.</w:t>
      </w:r>
    </w:p>
    <w:p w:rsidR="00D03D9A" w:rsidRPr="00D03D9A" w:rsidRDefault="00D03D9A" w:rsidP="00D03D9A">
      <w:pPr>
        <w:pStyle w:val="1-baslk"/>
        <w:spacing w:before="0" w:beforeAutospacing="0" w:after="0" w:afterAutospacing="0" w:line="276" w:lineRule="auto"/>
        <w:jc w:val="both"/>
        <w:rPr>
          <w:color w:val="17365D" w:themeColor="text2" w:themeShade="BF"/>
          <w:sz w:val="20"/>
          <w:szCs w:val="20"/>
        </w:rPr>
      </w:pPr>
      <w:r w:rsidRPr="00D03D9A">
        <w:rPr>
          <w:color w:val="17365D" w:themeColor="text2" w:themeShade="BF"/>
          <w:sz w:val="20"/>
          <w:szCs w:val="20"/>
        </w:rPr>
        <w:t> </w:t>
      </w:r>
    </w:p>
    <w:p w:rsidR="00D03D9A" w:rsidRPr="00D03D9A" w:rsidRDefault="00D03D9A" w:rsidP="00D03D9A">
      <w:pPr>
        <w:shd w:val="clear" w:color="auto" w:fill="FFFFFF"/>
        <w:adjustRightInd w:val="0"/>
        <w:jc w:val="center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 w:rsidRPr="00D03D9A"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</w:rPr>
        <w:t>EK</w:t>
      </w:r>
    </w:p>
    <w:p w:rsidR="00D03D9A" w:rsidRPr="00D03D9A" w:rsidRDefault="00D03D9A" w:rsidP="00D03D9A">
      <w:pPr>
        <w:shd w:val="clear" w:color="auto" w:fill="FFFFFF"/>
        <w:adjustRightInd w:val="0"/>
        <w:jc w:val="right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 w:rsidRPr="00D03D9A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 </w:t>
      </w:r>
    </w:p>
    <w:p w:rsidR="00D03D9A" w:rsidRPr="00D03D9A" w:rsidRDefault="00D03D9A" w:rsidP="00D03D9A">
      <w:pPr>
        <w:shd w:val="clear" w:color="auto" w:fill="FFFFFF"/>
        <w:adjustRightInd w:val="0"/>
        <w:jc w:val="center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 w:rsidRPr="00D03D9A"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</w:rPr>
        <w:t>Tablo 1</w:t>
      </w:r>
    </w:p>
    <w:p w:rsidR="00D03D9A" w:rsidRPr="00D03D9A" w:rsidRDefault="00D03D9A" w:rsidP="00D03D9A">
      <w:pPr>
        <w:shd w:val="clear" w:color="auto" w:fill="FFFFFF"/>
        <w:adjustRightInd w:val="0"/>
        <w:ind w:left="40"/>
        <w:jc w:val="center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proofErr w:type="gramStart"/>
      <w:r w:rsidRPr="00D03D9A">
        <w:rPr>
          <w:rStyle w:val="grame"/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>1/3/2010</w:t>
      </w:r>
      <w:proofErr w:type="gramEnd"/>
      <w:r w:rsidRPr="00D03D9A"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 xml:space="preserve"> tarihinden itibaren uygulanacak asgari sigorta teminatları</w:t>
      </w:r>
    </w:p>
    <w:p w:rsidR="00D03D9A" w:rsidRPr="00D03D9A" w:rsidRDefault="00D03D9A" w:rsidP="00D03D9A">
      <w:pPr>
        <w:shd w:val="clear" w:color="auto" w:fill="FFFFFF"/>
        <w:ind w:left="40"/>
        <w:jc w:val="center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 w:rsidRPr="00D03D9A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 </w:t>
      </w:r>
    </w:p>
    <w:tbl>
      <w:tblPr>
        <w:tblW w:w="8505" w:type="dxa"/>
        <w:jc w:val="center"/>
        <w:tblCellMar>
          <w:left w:w="40" w:type="dxa"/>
          <w:right w:w="40" w:type="dxa"/>
        </w:tblCellMar>
        <w:tblLook w:val="04A0"/>
      </w:tblPr>
      <w:tblGrid>
        <w:gridCol w:w="2624"/>
        <w:gridCol w:w="1461"/>
        <w:gridCol w:w="1467"/>
        <w:gridCol w:w="1467"/>
        <w:gridCol w:w="1486"/>
      </w:tblGrid>
      <w:tr w:rsidR="00D03D9A" w:rsidRPr="00D03D9A">
        <w:trPr>
          <w:trHeight w:val="20"/>
          <w:jc w:val="center"/>
        </w:trPr>
        <w:tc>
          <w:tcPr>
            <w:tcW w:w="26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03D9A" w:rsidRPr="00D03D9A" w:rsidRDefault="00D03D9A">
            <w:pPr>
              <w:shd w:val="clear" w:color="auto" w:fill="FFFFFF"/>
              <w:adjustRightInd w:val="0"/>
              <w:spacing w:line="2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D03D9A">
              <w:rPr>
                <w:rFonts w:ascii="Times New Roman" w:hAnsi="Times New Roman" w:cs="Times New Roman"/>
                <w:b/>
                <w:bCs/>
                <w:color w:val="17365D" w:themeColor="text2" w:themeShade="BF"/>
                <w:sz w:val="20"/>
                <w:szCs w:val="20"/>
              </w:rPr>
              <w:t>Taşıtın Türü</w:t>
            </w:r>
          </w:p>
        </w:tc>
        <w:tc>
          <w:tcPr>
            <w:tcW w:w="58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3D9A" w:rsidRPr="00D03D9A" w:rsidRDefault="00D03D9A">
            <w:pPr>
              <w:shd w:val="clear" w:color="auto" w:fill="FFFFFF"/>
              <w:adjustRightInd w:val="0"/>
              <w:spacing w:line="2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D03D9A">
              <w:rPr>
                <w:rFonts w:ascii="Times New Roman" w:hAnsi="Times New Roman" w:cs="Times New Roman"/>
                <w:b/>
                <w:bCs/>
                <w:color w:val="17365D" w:themeColor="text2" w:themeShade="BF"/>
                <w:sz w:val="20"/>
                <w:szCs w:val="20"/>
              </w:rPr>
              <w:t>Teminatlar (TL)</w:t>
            </w:r>
          </w:p>
        </w:tc>
      </w:tr>
      <w:tr w:rsidR="00D03D9A" w:rsidRPr="00D03D9A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3D9A" w:rsidRPr="00D03D9A" w:rsidRDefault="00D03D9A">
            <w:pPr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3D9A" w:rsidRPr="00D03D9A" w:rsidRDefault="00D03D9A">
            <w:pPr>
              <w:shd w:val="clear" w:color="auto" w:fill="FFFFFF"/>
              <w:adjustRightInd w:val="0"/>
              <w:spacing w:line="2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D03D9A">
              <w:rPr>
                <w:rFonts w:ascii="Times New Roman" w:hAnsi="Times New Roman" w:cs="Times New Roman"/>
                <w:b/>
                <w:bCs/>
                <w:color w:val="17365D" w:themeColor="text2" w:themeShade="BF"/>
                <w:sz w:val="20"/>
                <w:szCs w:val="20"/>
              </w:rPr>
              <w:t>A- Tedavi Gideri</w:t>
            </w:r>
          </w:p>
        </w:tc>
        <w:tc>
          <w:tcPr>
            <w:tcW w:w="2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3D9A" w:rsidRPr="00D03D9A" w:rsidRDefault="00D03D9A">
            <w:pPr>
              <w:shd w:val="clear" w:color="auto" w:fill="FFFFFF"/>
              <w:adjustRightInd w:val="0"/>
              <w:spacing w:line="2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D03D9A">
              <w:rPr>
                <w:rFonts w:ascii="Times New Roman" w:hAnsi="Times New Roman" w:cs="Times New Roman"/>
                <w:b/>
                <w:bCs/>
                <w:color w:val="17365D" w:themeColor="text2" w:themeShade="BF"/>
                <w:sz w:val="20"/>
                <w:szCs w:val="20"/>
              </w:rPr>
              <w:t>B-Sakatlanma ve Ölüm</w:t>
            </w:r>
          </w:p>
        </w:tc>
      </w:tr>
      <w:tr w:rsidR="00D03D9A" w:rsidRPr="00D03D9A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3D9A" w:rsidRPr="00D03D9A" w:rsidRDefault="00D03D9A">
            <w:pPr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3D9A" w:rsidRPr="00D03D9A" w:rsidRDefault="00D03D9A">
            <w:pPr>
              <w:shd w:val="clear" w:color="auto" w:fill="FFFFFF"/>
              <w:adjustRightInd w:val="0"/>
              <w:spacing w:line="2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D03D9A">
              <w:rPr>
                <w:rFonts w:ascii="Times New Roman" w:hAnsi="Times New Roman" w:cs="Times New Roman"/>
                <w:b/>
                <w:bCs/>
                <w:color w:val="17365D" w:themeColor="text2" w:themeShade="BF"/>
                <w:sz w:val="20"/>
                <w:szCs w:val="20"/>
              </w:rPr>
              <w:t>Kişi Başına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3D9A" w:rsidRPr="00D03D9A" w:rsidRDefault="00D03D9A">
            <w:pPr>
              <w:shd w:val="clear" w:color="auto" w:fill="FFFFFF"/>
              <w:adjustRightInd w:val="0"/>
              <w:spacing w:line="2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D03D9A">
              <w:rPr>
                <w:rFonts w:ascii="Times New Roman" w:hAnsi="Times New Roman" w:cs="Times New Roman"/>
                <w:b/>
                <w:bCs/>
                <w:color w:val="17365D" w:themeColor="text2" w:themeShade="BF"/>
                <w:sz w:val="20"/>
                <w:szCs w:val="20"/>
              </w:rPr>
              <w:t>Kaza Başına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3D9A" w:rsidRPr="00D03D9A" w:rsidRDefault="00D03D9A">
            <w:pPr>
              <w:shd w:val="clear" w:color="auto" w:fill="FFFFFF"/>
              <w:adjustRightInd w:val="0"/>
              <w:spacing w:line="2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D03D9A">
              <w:rPr>
                <w:rFonts w:ascii="Times New Roman" w:hAnsi="Times New Roman" w:cs="Times New Roman"/>
                <w:b/>
                <w:bCs/>
                <w:color w:val="17365D" w:themeColor="text2" w:themeShade="BF"/>
                <w:sz w:val="20"/>
                <w:szCs w:val="20"/>
              </w:rPr>
              <w:t>Kişi Başına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3D9A" w:rsidRPr="00D03D9A" w:rsidRDefault="00D03D9A">
            <w:pPr>
              <w:shd w:val="clear" w:color="auto" w:fill="FFFFFF"/>
              <w:adjustRightInd w:val="0"/>
              <w:spacing w:line="2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D03D9A">
              <w:rPr>
                <w:rFonts w:ascii="Times New Roman" w:hAnsi="Times New Roman" w:cs="Times New Roman"/>
                <w:b/>
                <w:bCs/>
                <w:color w:val="17365D" w:themeColor="text2" w:themeShade="BF"/>
                <w:sz w:val="20"/>
                <w:szCs w:val="20"/>
              </w:rPr>
              <w:t>Kaza Başına</w:t>
            </w:r>
          </w:p>
        </w:tc>
      </w:tr>
      <w:tr w:rsidR="00D03D9A" w:rsidRPr="00D03D9A">
        <w:trPr>
          <w:trHeight w:val="20"/>
          <w:jc w:val="center"/>
        </w:trPr>
        <w:tc>
          <w:tcPr>
            <w:tcW w:w="2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3D9A" w:rsidRPr="00D03D9A" w:rsidRDefault="00D03D9A">
            <w:pPr>
              <w:shd w:val="clear" w:color="auto" w:fill="FFFFFF"/>
              <w:adjustRightInd w:val="0"/>
              <w:spacing w:line="20" w:lineRule="atLeas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D03D9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Otomobil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3D9A" w:rsidRPr="00D03D9A" w:rsidRDefault="00D03D9A">
            <w:pPr>
              <w:shd w:val="clear" w:color="auto" w:fill="FFFFFF"/>
              <w:adjustRightInd w:val="0"/>
              <w:spacing w:line="2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D03D9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175.000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3D9A" w:rsidRPr="00D03D9A" w:rsidRDefault="00D03D9A">
            <w:pPr>
              <w:shd w:val="clear" w:color="auto" w:fill="FFFFFF"/>
              <w:adjustRightInd w:val="0"/>
              <w:spacing w:line="2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D03D9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1.225.000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3D9A" w:rsidRPr="00D03D9A" w:rsidRDefault="00D03D9A">
            <w:pPr>
              <w:shd w:val="clear" w:color="auto" w:fill="FFFFFF"/>
              <w:adjustRightInd w:val="0"/>
              <w:spacing w:line="2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D03D9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175.000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3D9A" w:rsidRPr="00D03D9A" w:rsidRDefault="00D03D9A">
            <w:pPr>
              <w:shd w:val="clear" w:color="auto" w:fill="FFFFFF"/>
              <w:adjustRightInd w:val="0"/>
              <w:spacing w:line="2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D03D9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1.225.000</w:t>
            </w:r>
          </w:p>
        </w:tc>
      </w:tr>
      <w:tr w:rsidR="00D03D9A" w:rsidRPr="00D03D9A">
        <w:trPr>
          <w:trHeight w:val="20"/>
          <w:jc w:val="center"/>
        </w:trPr>
        <w:tc>
          <w:tcPr>
            <w:tcW w:w="2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3D9A" w:rsidRPr="00D03D9A" w:rsidRDefault="00D03D9A">
            <w:pPr>
              <w:shd w:val="clear" w:color="auto" w:fill="FFFFFF"/>
              <w:adjustRightInd w:val="0"/>
              <w:spacing w:line="20" w:lineRule="atLeas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D03D9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Minibüs (8-14 koltuk)*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3D9A" w:rsidRPr="00D03D9A" w:rsidRDefault="00D03D9A">
            <w:pPr>
              <w:shd w:val="clear" w:color="auto" w:fill="FFFFFF"/>
              <w:adjustRightInd w:val="0"/>
              <w:spacing w:line="2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D03D9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175.000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3D9A" w:rsidRPr="00D03D9A" w:rsidRDefault="00D03D9A">
            <w:pPr>
              <w:shd w:val="clear" w:color="auto" w:fill="FFFFFF"/>
              <w:adjustRightInd w:val="0"/>
              <w:spacing w:line="2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D03D9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2.450.000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3D9A" w:rsidRPr="00D03D9A" w:rsidRDefault="00D03D9A">
            <w:pPr>
              <w:shd w:val="clear" w:color="auto" w:fill="FFFFFF"/>
              <w:adjustRightInd w:val="0"/>
              <w:spacing w:line="2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D03D9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175.000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3D9A" w:rsidRPr="00D03D9A" w:rsidRDefault="00D03D9A">
            <w:pPr>
              <w:shd w:val="clear" w:color="auto" w:fill="FFFFFF"/>
              <w:adjustRightInd w:val="0"/>
              <w:spacing w:line="2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D03D9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2.450.000</w:t>
            </w:r>
          </w:p>
        </w:tc>
      </w:tr>
      <w:tr w:rsidR="00D03D9A" w:rsidRPr="00D03D9A">
        <w:trPr>
          <w:trHeight w:val="20"/>
          <w:jc w:val="center"/>
        </w:trPr>
        <w:tc>
          <w:tcPr>
            <w:tcW w:w="2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3D9A" w:rsidRPr="00D03D9A" w:rsidRDefault="00D03D9A">
            <w:pPr>
              <w:shd w:val="clear" w:color="auto" w:fill="FFFFFF"/>
              <w:adjustRightInd w:val="0"/>
              <w:spacing w:line="20" w:lineRule="atLeas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D03D9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Otobüs (15-29 koltuk)*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3D9A" w:rsidRPr="00D03D9A" w:rsidRDefault="00D03D9A">
            <w:pPr>
              <w:shd w:val="clear" w:color="auto" w:fill="FFFFFF"/>
              <w:adjustRightInd w:val="0"/>
              <w:spacing w:line="2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D03D9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175.000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3D9A" w:rsidRPr="00D03D9A" w:rsidRDefault="00D03D9A">
            <w:pPr>
              <w:shd w:val="clear" w:color="auto" w:fill="FFFFFF"/>
              <w:adjustRightInd w:val="0"/>
              <w:spacing w:line="2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D03D9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5.075.000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3D9A" w:rsidRPr="00D03D9A" w:rsidRDefault="00D03D9A">
            <w:pPr>
              <w:shd w:val="clear" w:color="auto" w:fill="FFFFFF"/>
              <w:adjustRightInd w:val="0"/>
              <w:spacing w:line="2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D03D9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175.000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3D9A" w:rsidRPr="00D03D9A" w:rsidRDefault="00D03D9A">
            <w:pPr>
              <w:shd w:val="clear" w:color="auto" w:fill="FFFFFF"/>
              <w:adjustRightInd w:val="0"/>
              <w:spacing w:line="2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D03D9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5.075.000</w:t>
            </w:r>
          </w:p>
        </w:tc>
      </w:tr>
      <w:tr w:rsidR="00D03D9A" w:rsidRPr="00D03D9A">
        <w:trPr>
          <w:trHeight w:val="20"/>
          <w:jc w:val="center"/>
        </w:trPr>
        <w:tc>
          <w:tcPr>
            <w:tcW w:w="2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3D9A" w:rsidRPr="00D03D9A" w:rsidRDefault="00D03D9A">
            <w:pPr>
              <w:shd w:val="clear" w:color="auto" w:fill="FFFFFF"/>
              <w:adjustRightInd w:val="0"/>
              <w:spacing w:line="20" w:lineRule="atLeas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D03D9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Otobüs (30 ve üstü koltuk)*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3D9A" w:rsidRPr="00D03D9A" w:rsidRDefault="00D03D9A">
            <w:pPr>
              <w:shd w:val="clear" w:color="auto" w:fill="FFFFFF"/>
              <w:adjustRightInd w:val="0"/>
              <w:spacing w:line="2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D03D9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175.000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3D9A" w:rsidRPr="00D03D9A" w:rsidRDefault="00D03D9A">
            <w:pPr>
              <w:shd w:val="clear" w:color="auto" w:fill="FFFFFF"/>
              <w:adjustRightInd w:val="0"/>
              <w:spacing w:line="2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D03D9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8.750.000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3D9A" w:rsidRPr="00D03D9A" w:rsidRDefault="00D03D9A">
            <w:pPr>
              <w:shd w:val="clear" w:color="auto" w:fill="FFFFFF"/>
              <w:adjustRightInd w:val="0"/>
              <w:spacing w:line="2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D03D9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175.000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3D9A" w:rsidRPr="00D03D9A" w:rsidRDefault="00D03D9A">
            <w:pPr>
              <w:shd w:val="clear" w:color="auto" w:fill="FFFFFF"/>
              <w:adjustRightInd w:val="0"/>
              <w:spacing w:line="2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D03D9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8.750.000</w:t>
            </w:r>
          </w:p>
        </w:tc>
      </w:tr>
    </w:tbl>
    <w:p w:rsidR="00D03D9A" w:rsidRPr="00D03D9A" w:rsidRDefault="00D03D9A" w:rsidP="00D03D9A">
      <w:pPr>
        <w:shd w:val="clear" w:color="auto" w:fill="FFFFFF"/>
        <w:adjustRightInd w:val="0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 w:rsidRPr="00D03D9A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 </w:t>
      </w:r>
    </w:p>
    <w:p w:rsidR="00D03D9A" w:rsidRPr="00D03D9A" w:rsidRDefault="00D03D9A" w:rsidP="00D03D9A">
      <w:pPr>
        <w:shd w:val="clear" w:color="auto" w:fill="FFFFFF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 w:rsidRPr="00D03D9A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*Yolcu koltuk sayılarıdır.</w:t>
      </w:r>
    </w:p>
    <w:p w:rsidR="00D03D9A" w:rsidRPr="00D03D9A" w:rsidRDefault="00D03D9A" w:rsidP="00D03D9A">
      <w:pPr>
        <w:shd w:val="clear" w:color="auto" w:fill="FFFFFF"/>
        <w:adjustRightInd w:val="0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 w:rsidRPr="00D03D9A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 </w:t>
      </w:r>
    </w:p>
    <w:p w:rsidR="00D03D9A" w:rsidRPr="00D03D9A" w:rsidRDefault="00D03D9A" w:rsidP="00D03D9A">
      <w:pPr>
        <w:shd w:val="clear" w:color="auto" w:fill="FFFFFF"/>
        <w:adjustRightInd w:val="0"/>
        <w:ind w:left="48"/>
        <w:jc w:val="center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 w:rsidRPr="00D03D9A"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</w:rPr>
        <w:t xml:space="preserve">Tablo 2 </w:t>
      </w:r>
      <w:proofErr w:type="gramStart"/>
      <w:r w:rsidRPr="00D03D9A">
        <w:rPr>
          <w:rStyle w:val="grame"/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>1/1/2011</w:t>
      </w:r>
      <w:proofErr w:type="gramEnd"/>
      <w:r w:rsidRPr="00D03D9A"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 xml:space="preserve"> tarihinden itibaren uygulanacak asgari sigorta teminatları</w:t>
      </w:r>
    </w:p>
    <w:p w:rsidR="00D03D9A" w:rsidRPr="00D03D9A" w:rsidRDefault="00D03D9A" w:rsidP="00D03D9A">
      <w:pPr>
        <w:shd w:val="clear" w:color="auto" w:fill="FFFFFF"/>
        <w:ind w:left="48"/>
        <w:jc w:val="center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 w:rsidRPr="00D03D9A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 </w:t>
      </w:r>
    </w:p>
    <w:tbl>
      <w:tblPr>
        <w:tblW w:w="8505" w:type="dxa"/>
        <w:jc w:val="center"/>
        <w:tblCellMar>
          <w:left w:w="40" w:type="dxa"/>
          <w:right w:w="40" w:type="dxa"/>
        </w:tblCellMar>
        <w:tblLook w:val="04A0"/>
      </w:tblPr>
      <w:tblGrid>
        <w:gridCol w:w="2624"/>
        <w:gridCol w:w="1461"/>
        <w:gridCol w:w="1467"/>
        <w:gridCol w:w="1467"/>
        <w:gridCol w:w="1486"/>
      </w:tblGrid>
      <w:tr w:rsidR="00D03D9A" w:rsidRPr="00D03D9A">
        <w:trPr>
          <w:trHeight w:val="20"/>
          <w:jc w:val="center"/>
        </w:trPr>
        <w:tc>
          <w:tcPr>
            <w:tcW w:w="2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3D9A" w:rsidRPr="00D03D9A" w:rsidRDefault="00D03D9A">
            <w:pPr>
              <w:shd w:val="clear" w:color="auto" w:fill="FFFFFF"/>
              <w:adjustRightInd w:val="0"/>
              <w:spacing w:line="2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D03D9A">
              <w:rPr>
                <w:rFonts w:ascii="Times New Roman" w:hAnsi="Times New Roman" w:cs="Times New Roman"/>
                <w:b/>
                <w:bCs/>
                <w:color w:val="17365D" w:themeColor="text2" w:themeShade="BF"/>
                <w:sz w:val="20"/>
                <w:szCs w:val="20"/>
              </w:rPr>
              <w:t>Taşıtın Türü</w:t>
            </w:r>
          </w:p>
        </w:tc>
        <w:tc>
          <w:tcPr>
            <w:tcW w:w="5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03D9A" w:rsidRPr="00D03D9A" w:rsidRDefault="00D03D9A">
            <w:pPr>
              <w:shd w:val="clear" w:color="auto" w:fill="FFFFFF"/>
              <w:adjustRightInd w:val="0"/>
              <w:spacing w:line="2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D03D9A">
              <w:rPr>
                <w:rFonts w:ascii="Times New Roman" w:hAnsi="Times New Roman" w:cs="Times New Roman"/>
                <w:b/>
                <w:bCs/>
                <w:color w:val="17365D" w:themeColor="text2" w:themeShade="BF"/>
                <w:sz w:val="20"/>
                <w:szCs w:val="20"/>
              </w:rPr>
              <w:t>Teminatlar (TL)</w:t>
            </w:r>
          </w:p>
        </w:tc>
      </w:tr>
      <w:tr w:rsidR="00D03D9A" w:rsidRPr="00D03D9A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D9A" w:rsidRPr="00D03D9A" w:rsidRDefault="00D03D9A">
            <w:pPr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03D9A" w:rsidRPr="00D03D9A" w:rsidRDefault="00D03D9A">
            <w:pPr>
              <w:shd w:val="clear" w:color="auto" w:fill="FFFFFF"/>
              <w:adjustRightInd w:val="0"/>
              <w:spacing w:line="2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D03D9A">
              <w:rPr>
                <w:rFonts w:ascii="Times New Roman" w:hAnsi="Times New Roman" w:cs="Times New Roman"/>
                <w:b/>
                <w:bCs/>
                <w:color w:val="17365D" w:themeColor="text2" w:themeShade="BF"/>
                <w:sz w:val="20"/>
                <w:szCs w:val="20"/>
              </w:rPr>
              <w:t>A- Tedavi Gideri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03D9A" w:rsidRPr="00D03D9A" w:rsidRDefault="00D03D9A">
            <w:pPr>
              <w:shd w:val="clear" w:color="auto" w:fill="FFFFFF"/>
              <w:adjustRightInd w:val="0"/>
              <w:spacing w:line="2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D03D9A">
              <w:rPr>
                <w:rFonts w:ascii="Times New Roman" w:hAnsi="Times New Roman" w:cs="Times New Roman"/>
                <w:b/>
                <w:bCs/>
                <w:color w:val="17365D" w:themeColor="text2" w:themeShade="BF"/>
                <w:sz w:val="20"/>
                <w:szCs w:val="20"/>
              </w:rPr>
              <w:t>B-Sakatlanma ve Ölüm</w:t>
            </w:r>
          </w:p>
        </w:tc>
      </w:tr>
      <w:tr w:rsidR="00D03D9A" w:rsidRPr="00D03D9A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D9A" w:rsidRPr="00D03D9A" w:rsidRDefault="00D03D9A">
            <w:pPr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03D9A" w:rsidRPr="00D03D9A" w:rsidRDefault="00D03D9A">
            <w:pPr>
              <w:shd w:val="clear" w:color="auto" w:fill="FFFFFF"/>
              <w:adjustRightInd w:val="0"/>
              <w:spacing w:line="2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D03D9A">
              <w:rPr>
                <w:rFonts w:ascii="Times New Roman" w:hAnsi="Times New Roman" w:cs="Times New Roman"/>
                <w:b/>
                <w:bCs/>
                <w:color w:val="17365D" w:themeColor="text2" w:themeShade="BF"/>
                <w:sz w:val="20"/>
                <w:szCs w:val="20"/>
              </w:rPr>
              <w:t>Kişi Başına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03D9A" w:rsidRPr="00D03D9A" w:rsidRDefault="00D03D9A">
            <w:pPr>
              <w:shd w:val="clear" w:color="auto" w:fill="FFFFFF"/>
              <w:adjustRightInd w:val="0"/>
              <w:spacing w:line="2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D03D9A">
              <w:rPr>
                <w:rFonts w:ascii="Times New Roman" w:hAnsi="Times New Roman" w:cs="Times New Roman"/>
                <w:b/>
                <w:bCs/>
                <w:color w:val="17365D" w:themeColor="text2" w:themeShade="BF"/>
                <w:sz w:val="20"/>
                <w:szCs w:val="20"/>
              </w:rPr>
              <w:t>Kaza Başına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03D9A" w:rsidRPr="00D03D9A" w:rsidRDefault="00D03D9A">
            <w:pPr>
              <w:shd w:val="clear" w:color="auto" w:fill="FFFFFF"/>
              <w:adjustRightInd w:val="0"/>
              <w:spacing w:line="2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D03D9A">
              <w:rPr>
                <w:rFonts w:ascii="Times New Roman" w:hAnsi="Times New Roman" w:cs="Times New Roman"/>
                <w:b/>
                <w:bCs/>
                <w:color w:val="17365D" w:themeColor="text2" w:themeShade="BF"/>
                <w:sz w:val="20"/>
                <w:szCs w:val="20"/>
              </w:rPr>
              <w:t>Kişi Başına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03D9A" w:rsidRPr="00D03D9A" w:rsidRDefault="00D03D9A">
            <w:pPr>
              <w:shd w:val="clear" w:color="auto" w:fill="FFFFFF"/>
              <w:adjustRightInd w:val="0"/>
              <w:spacing w:line="2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D03D9A">
              <w:rPr>
                <w:rFonts w:ascii="Times New Roman" w:hAnsi="Times New Roman" w:cs="Times New Roman"/>
                <w:b/>
                <w:bCs/>
                <w:color w:val="17365D" w:themeColor="text2" w:themeShade="BF"/>
                <w:sz w:val="20"/>
                <w:szCs w:val="20"/>
              </w:rPr>
              <w:t>Kaza Başına</w:t>
            </w:r>
          </w:p>
        </w:tc>
      </w:tr>
      <w:tr w:rsidR="00D03D9A" w:rsidRPr="00D03D9A">
        <w:trPr>
          <w:trHeight w:val="20"/>
          <w:jc w:val="center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03D9A" w:rsidRPr="00D03D9A" w:rsidRDefault="00D03D9A">
            <w:pPr>
              <w:shd w:val="clear" w:color="auto" w:fill="FFFFFF"/>
              <w:adjustRightInd w:val="0"/>
              <w:spacing w:line="20" w:lineRule="atLeas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D03D9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Otomobil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03D9A" w:rsidRPr="00D03D9A" w:rsidRDefault="00D03D9A">
            <w:pPr>
              <w:shd w:val="clear" w:color="auto" w:fill="FFFFFF"/>
              <w:adjustRightInd w:val="0"/>
              <w:spacing w:line="2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D03D9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200.000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03D9A" w:rsidRPr="00D03D9A" w:rsidRDefault="00D03D9A">
            <w:pPr>
              <w:shd w:val="clear" w:color="auto" w:fill="FFFFFF"/>
              <w:adjustRightInd w:val="0"/>
              <w:spacing w:line="2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D03D9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1.400.000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03D9A" w:rsidRPr="00D03D9A" w:rsidRDefault="00D03D9A">
            <w:pPr>
              <w:shd w:val="clear" w:color="auto" w:fill="FFFFFF"/>
              <w:adjustRightInd w:val="0"/>
              <w:spacing w:line="2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D03D9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200.000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03D9A" w:rsidRPr="00D03D9A" w:rsidRDefault="00D03D9A">
            <w:pPr>
              <w:shd w:val="clear" w:color="auto" w:fill="FFFFFF"/>
              <w:adjustRightInd w:val="0"/>
              <w:spacing w:line="2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D03D9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1.400.000</w:t>
            </w:r>
          </w:p>
        </w:tc>
      </w:tr>
      <w:tr w:rsidR="00D03D9A" w:rsidRPr="00D03D9A">
        <w:trPr>
          <w:trHeight w:val="20"/>
          <w:jc w:val="center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03D9A" w:rsidRPr="00D03D9A" w:rsidRDefault="00D03D9A">
            <w:pPr>
              <w:shd w:val="clear" w:color="auto" w:fill="FFFFFF"/>
              <w:adjustRightInd w:val="0"/>
              <w:spacing w:line="20" w:lineRule="atLeas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D03D9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Minibüs (8-14 koltuk)**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03D9A" w:rsidRPr="00D03D9A" w:rsidRDefault="00D03D9A">
            <w:pPr>
              <w:shd w:val="clear" w:color="auto" w:fill="FFFFFF"/>
              <w:adjustRightInd w:val="0"/>
              <w:spacing w:line="2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D03D9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200.000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03D9A" w:rsidRPr="00D03D9A" w:rsidRDefault="00D03D9A">
            <w:pPr>
              <w:shd w:val="clear" w:color="auto" w:fill="FFFFFF"/>
              <w:adjustRightInd w:val="0"/>
              <w:spacing w:line="2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D03D9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2.800.000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03D9A" w:rsidRPr="00D03D9A" w:rsidRDefault="00D03D9A">
            <w:pPr>
              <w:shd w:val="clear" w:color="auto" w:fill="FFFFFF"/>
              <w:adjustRightInd w:val="0"/>
              <w:spacing w:line="2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D03D9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200.000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03D9A" w:rsidRPr="00D03D9A" w:rsidRDefault="00D03D9A">
            <w:pPr>
              <w:shd w:val="clear" w:color="auto" w:fill="FFFFFF"/>
              <w:adjustRightInd w:val="0"/>
              <w:spacing w:line="2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D03D9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2.800.000</w:t>
            </w:r>
          </w:p>
        </w:tc>
      </w:tr>
      <w:tr w:rsidR="00D03D9A" w:rsidRPr="00D03D9A">
        <w:trPr>
          <w:trHeight w:val="20"/>
          <w:jc w:val="center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03D9A" w:rsidRPr="00D03D9A" w:rsidRDefault="00D03D9A">
            <w:pPr>
              <w:shd w:val="clear" w:color="auto" w:fill="FFFFFF"/>
              <w:adjustRightInd w:val="0"/>
              <w:spacing w:line="20" w:lineRule="atLeas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D03D9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lastRenderedPageBreak/>
              <w:t>Otobüs (15-29 koltuk)**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03D9A" w:rsidRPr="00D03D9A" w:rsidRDefault="00D03D9A">
            <w:pPr>
              <w:shd w:val="clear" w:color="auto" w:fill="FFFFFF"/>
              <w:adjustRightInd w:val="0"/>
              <w:spacing w:line="2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D03D9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200.000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03D9A" w:rsidRPr="00D03D9A" w:rsidRDefault="00D03D9A">
            <w:pPr>
              <w:shd w:val="clear" w:color="auto" w:fill="FFFFFF"/>
              <w:adjustRightInd w:val="0"/>
              <w:spacing w:line="2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D03D9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5.800.000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03D9A" w:rsidRPr="00D03D9A" w:rsidRDefault="00D03D9A">
            <w:pPr>
              <w:shd w:val="clear" w:color="auto" w:fill="FFFFFF"/>
              <w:adjustRightInd w:val="0"/>
              <w:spacing w:line="2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D03D9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200.000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03D9A" w:rsidRPr="00D03D9A" w:rsidRDefault="00D03D9A">
            <w:pPr>
              <w:shd w:val="clear" w:color="auto" w:fill="FFFFFF"/>
              <w:adjustRightInd w:val="0"/>
              <w:spacing w:line="2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D03D9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5.800.000</w:t>
            </w:r>
          </w:p>
        </w:tc>
      </w:tr>
      <w:tr w:rsidR="00D03D9A" w:rsidRPr="00D03D9A">
        <w:trPr>
          <w:trHeight w:val="20"/>
          <w:jc w:val="center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03D9A" w:rsidRPr="00D03D9A" w:rsidRDefault="00D03D9A">
            <w:pPr>
              <w:shd w:val="clear" w:color="auto" w:fill="FFFFFF"/>
              <w:adjustRightInd w:val="0"/>
              <w:spacing w:line="20" w:lineRule="atLeas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D03D9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Otobüs (30 ve üstü koltuk)**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03D9A" w:rsidRPr="00D03D9A" w:rsidRDefault="00D03D9A">
            <w:pPr>
              <w:shd w:val="clear" w:color="auto" w:fill="FFFFFF"/>
              <w:adjustRightInd w:val="0"/>
              <w:spacing w:line="2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D03D9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200.000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03D9A" w:rsidRPr="00D03D9A" w:rsidRDefault="00D03D9A">
            <w:pPr>
              <w:shd w:val="clear" w:color="auto" w:fill="FFFFFF"/>
              <w:adjustRightInd w:val="0"/>
              <w:spacing w:line="2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D03D9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10.000.000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03D9A" w:rsidRPr="00D03D9A" w:rsidRDefault="00D03D9A">
            <w:pPr>
              <w:shd w:val="clear" w:color="auto" w:fill="FFFFFF"/>
              <w:adjustRightInd w:val="0"/>
              <w:spacing w:line="2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D03D9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200.000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03D9A" w:rsidRPr="00D03D9A" w:rsidRDefault="00D03D9A">
            <w:pPr>
              <w:shd w:val="clear" w:color="auto" w:fill="FFFFFF"/>
              <w:adjustRightInd w:val="0"/>
              <w:spacing w:line="2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D03D9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10.000.000</w:t>
            </w:r>
          </w:p>
        </w:tc>
      </w:tr>
    </w:tbl>
    <w:p w:rsidR="00D03D9A" w:rsidRPr="00D03D9A" w:rsidRDefault="00D03D9A" w:rsidP="00D03D9A">
      <w:pPr>
        <w:shd w:val="clear" w:color="auto" w:fill="FFFFFF"/>
        <w:adjustRightInd w:val="0"/>
        <w:ind w:left="45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 w:rsidRPr="00D03D9A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 </w:t>
      </w:r>
    </w:p>
    <w:p w:rsidR="00D03D9A" w:rsidRPr="00D03D9A" w:rsidRDefault="00D03D9A" w:rsidP="00D03D9A">
      <w:pPr>
        <w:shd w:val="clear" w:color="auto" w:fill="FFFFFF"/>
        <w:ind w:left="45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 w:rsidRPr="00D03D9A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**Yolcu koltuk sayılarıdır.</w:t>
      </w:r>
    </w:p>
    <w:p w:rsidR="00D03D9A" w:rsidRPr="00D03D9A" w:rsidRDefault="00D03D9A" w:rsidP="00D03D9A">
      <w:pPr>
        <w:pStyle w:val="1-baslk"/>
        <w:spacing w:before="0" w:beforeAutospacing="0" w:after="0" w:afterAutospacing="0" w:line="276" w:lineRule="auto"/>
        <w:jc w:val="both"/>
        <w:rPr>
          <w:color w:val="17365D" w:themeColor="text2" w:themeShade="BF"/>
          <w:sz w:val="20"/>
          <w:szCs w:val="20"/>
        </w:rPr>
      </w:pPr>
      <w:r w:rsidRPr="00D03D9A">
        <w:rPr>
          <w:color w:val="17365D" w:themeColor="text2" w:themeShade="BF"/>
          <w:sz w:val="20"/>
          <w:szCs w:val="20"/>
        </w:rPr>
        <w:t> </w:t>
      </w:r>
    </w:p>
    <w:p w:rsidR="00D03D9A" w:rsidRPr="00D03D9A" w:rsidRDefault="00D03D9A" w:rsidP="00D03D9A">
      <w:pPr>
        <w:pStyle w:val="1-baslk"/>
        <w:spacing w:before="0" w:beforeAutospacing="0" w:after="0" w:afterAutospacing="0" w:line="276" w:lineRule="auto"/>
        <w:jc w:val="both"/>
        <w:rPr>
          <w:color w:val="17365D" w:themeColor="text2" w:themeShade="BF"/>
          <w:sz w:val="20"/>
          <w:szCs w:val="20"/>
        </w:rPr>
      </w:pPr>
      <w:r w:rsidRPr="00D03D9A">
        <w:rPr>
          <w:b/>
          <w:color w:val="17365D" w:themeColor="text2" w:themeShade="BF"/>
          <w:sz w:val="20"/>
          <w:szCs w:val="20"/>
        </w:rPr>
        <w:t>MADDE 2 –</w:t>
      </w:r>
      <w:r w:rsidRPr="00D03D9A">
        <w:rPr>
          <w:color w:val="17365D" w:themeColor="text2" w:themeShade="BF"/>
          <w:sz w:val="20"/>
          <w:szCs w:val="20"/>
        </w:rPr>
        <w:t xml:space="preserve"> Bu Tarife ve Talimat yayımı tarihinde yürürlüğe girer.</w:t>
      </w:r>
    </w:p>
    <w:p w:rsidR="00D03D9A" w:rsidRPr="00D03D9A" w:rsidRDefault="00D03D9A" w:rsidP="00CF2880">
      <w:pPr>
        <w:pStyle w:val="NormalWeb"/>
        <w:spacing w:before="0" w:beforeAutospacing="0" w:after="0" w:afterAutospacing="0"/>
        <w:rPr>
          <w:b/>
          <w:color w:val="17365D" w:themeColor="text2" w:themeShade="BF"/>
          <w:sz w:val="20"/>
          <w:szCs w:val="20"/>
        </w:rPr>
      </w:pPr>
    </w:p>
    <w:sectPr w:rsidR="00D03D9A" w:rsidRPr="00D03D9A" w:rsidSect="00743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08"/>
  <w:hyphenationZone w:val="425"/>
  <w:characterSpacingControl w:val="doNotCompress"/>
  <w:compat/>
  <w:rsids>
    <w:rsidRoot w:val="001435B2"/>
    <w:rsid w:val="00033BFE"/>
    <w:rsid w:val="000643A2"/>
    <w:rsid w:val="000708D4"/>
    <w:rsid w:val="00080F1F"/>
    <w:rsid w:val="000E2717"/>
    <w:rsid w:val="000E56C7"/>
    <w:rsid w:val="001108DA"/>
    <w:rsid w:val="00115072"/>
    <w:rsid w:val="0012435B"/>
    <w:rsid w:val="00136543"/>
    <w:rsid w:val="00141E2A"/>
    <w:rsid w:val="001425A9"/>
    <w:rsid w:val="001435B2"/>
    <w:rsid w:val="00164543"/>
    <w:rsid w:val="00186655"/>
    <w:rsid w:val="00192F34"/>
    <w:rsid w:val="001A4EF1"/>
    <w:rsid w:val="001A7519"/>
    <w:rsid w:val="001B59DC"/>
    <w:rsid w:val="001C400E"/>
    <w:rsid w:val="001E783E"/>
    <w:rsid w:val="001F5A06"/>
    <w:rsid w:val="00210D03"/>
    <w:rsid w:val="00223029"/>
    <w:rsid w:val="00245098"/>
    <w:rsid w:val="00263208"/>
    <w:rsid w:val="00275156"/>
    <w:rsid w:val="002A2A88"/>
    <w:rsid w:val="002B2AEE"/>
    <w:rsid w:val="002E62AC"/>
    <w:rsid w:val="00306C82"/>
    <w:rsid w:val="00312433"/>
    <w:rsid w:val="00317808"/>
    <w:rsid w:val="003278EC"/>
    <w:rsid w:val="00335618"/>
    <w:rsid w:val="00357368"/>
    <w:rsid w:val="003665C2"/>
    <w:rsid w:val="003712BB"/>
    <w:rsid w:val="003768A6"/>
    <w:rsid w:val="003B11FE"/>
    <w:rsid w:val="0043521E"/>
    <w:rsid w:val="00451F1A"/>
    <w:rsid w:val="0048709D"/>
    <w:rsid w:val="004A5893"/>
    <w:rsid w:val="004E4E95"/>
    <w:rsid w:val="005413BE"/>
    <w:rsid w:val="00545C76"/>
    <w:rsid w:val="005A237B"/>
    <w:rsid w:val="005D12F0"/>
    <w:rsid w:val="00616AC7"/>
    <w:rsid w:val="00624630"/>
    <w:rsid w:val="00655382"/>
    <w:rsid w:val="00670902"/>
    <w:rsid w:val="00682BF4"/>
    <w:rsid w:val="006A2F91"/>
    <w:rsid w:val="0071330B"/>
    <w:rsid w:val="007207D6"/>
    <w:rsid w:val="00743E4B"/>
    <w:rsid w:val="007D2CE0"/>
    <w:rsid w:val="007D4868"/>
    <w:rsid w:val="007D7BE2"/>
    <w:rsid w:val="007E20B2"/>
    <w:rsid w:val="007E490C"/>
    <w:rsid w:val="007F2822"/>
    <w:rsid w:val="00874CF3"/>
    <w:rsid w:val="00880580"/>
    <w:rsid w:val="0088492C"/>
    <w:rsid w:val="009039EA"/>
    <w:rsid w:val="00906305"/>
    <w:rsid w:val="009176E1"/>
    <w:rsid w:val="00932B14"/>
    <w:rsid w:val="00961FA0"/>
    <w:rsid w:val="00967CF0"/>
    <w:rsid w:val="009748BD"/>
    <w:rsid w:val="00985B98"/>
    <w:rsid w:val="00991A4C"/>
    <w:rsid w:val="009A2264"/>
    <w:rsid w:val="009A755B"/>
    <w:rsid w:val="009B35B5"/>
    <w:rsid w:val="009C0FDD"/>
    <w:rsid w:val="009D6F77"/>
    <w:rsid w:val="009E199A"/>
    <w:rsid w:val="00A12D73"/>
    <w:rsid w:val="00A17E55"/>
    <w:rsid w:val="00A2629B"/>
    <w:rsid w:val="00A41B6E"/>
    <w:rsid w:val="00A5355F"/>
    <w:rsid w:val="00A60E4F"/>
    <w:rsid w:val="00A75229"/>
    <w:rsid w:val="00AF3432"/>
    <w:rsid w:val="00B00806"/>
    <w:rsid w:val="00B0416A"/>
    <w:rsid w:val="00B06004"/>
    <w:rsid w:val="00B15DAB"/>
    <w:rsid w:val="00B554D8"/>
    <w:rsid w:val="00B70EC4"/>
    <w:rsid w:val="00B71823"/>
    <w:rsid w:val="00BA5329"/>
    <w:rsid w:val="00BB0295"/>
    <w:rsid w:val="00BC59C8"/>
    <w:rsid w:val="00BD21CF"/>
    <w:rsid w:val="00BD4C2E"/>
    <w:rsid w:val="00BE4E9B"/>
    <w:rsid w:val="00BF2F50"/>
    <w:rsid w:val="00C019FE"/>
    <w:rsid w:val="00C226A1"/>
    <w:rsid w:val="00C31261"/>
    <w:rsid w:val="00C33D2B"/>
    <w:rsid w:val="00C57282"/>
    <w:rsid w:val="00C572AE"/>
    <w:rsid w:val="00C92836"/>
    <w:rsid w:val="00CA037F"/>
    <w:rsid w:val="00CB3D7A"/>
    <w:rsid w:val="00CF2063"/>
    <w:rsid w:val="00CF2880"/>
    <w:rsid w:val="00CF4AE2"/>
    <w:rsid w:val="00D02662"/>
    <w:rsid w:val="00D03D9A"/>
    <w:rsid w:val="00D15CBA"/>
    <w:rsid w:val="00D82C75"/>
    <w:rsid w:val="00D8399E"/>
    <w:rsid w:val="00DD4B90"/>
    <w:rsid w:val="00DE73A1"/>
    <w:rsid w:val="00E12A36"/>
    <w:rsid w:val="00E2338B"/>
    <w:rsid w:val="00E30DDD"/>
    <w:rsid w:val="00E36794"/>
    <w:rsid w:val="00E5058E"/>
    <w:rsid w:val="00E66F72"/>
    <w:rsid w:val="00EA6CEC"/>
    <w:rsid w:val="00EB07A3"/>
    <w:rsid w:val="00F16738"/>
    <w:rsid w:val="00F27F8E"/>
    <w:rsid w:val="00F400C9"/>
    <w:rsid w:val="00F416D2"/>
    <w:rsid w:val="00F47C08"/>
    <w:rsid w:val="00F852D4"/>
    <w:rsid w:val="00F975E8"/>
    <w:rsid w:val="00FB2BA2"/>
    <w:rsid w:val="00FD194C"/>
    <w:rsid w:val="00FF0FBC"/>
    <w:rsid w:val="00FF4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E4B"/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367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link w:val="Balk4Char"/>
    <w:uiPriority w:val="9"/>
    <w:qFormat/>
    <w:rsid w:val="00F416D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1435B2"/>
    <w:rPr>
      <w:strike w:val="0"/>
      <w:dstrike w:val="0"/>
      <w:color w:val="0000FF"/>
      <w:u w:val="none"/>
      <w:effect w:val="none"/>
    </w:rPr>
  </w:style>
  <w:style w:type="character" w:customStyle="1" w:styleId="normal1">
    <w:name w:val="normal1"/>
    <w:basedOn w:val="VarsaylanParagrafYazTipi"/>
    <w:rsid w:val="001435B2"/>
  </w:style>
  <w:style w:type="character" w:customStyle="1" w:styleId="grame">
    <w:name w:val="grame"/>
    <w:basedOn w:val="VarsaylanParagrafYazTipi"/>
    <w:rsid w:val="001435B2"/>
  </w:style>
  <w:style w:type="character" w:customStyle="1" w:styleId="spelle">
    <w:name w:val="spelle"/>
    <w:basedOn w:val="VarsaylanParagrafYazTipi"/>
    <w:rsid w:val="001435B2"/>
  </w:style>
  <w:style w:type="paragraph" w:styleId="NormalWeb">
    <w:name w:val="Normal (Web)"/>
    <w:basedOn w:val="Normal"/>
    <w:uiPriority w:val="99"/>
    <w:unhideWhenUsed/>
    <w:rsid w:val="00143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2-ortabaslk">
    <w:name w:val="2-ortabaslk"/>
    <w:basedOn w:val="Normal"/>
    <w:rsid w:val="00142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3-normalyaz">
    <w:name w:val="3-normalyaz"/>
    <w:basedOn w:val="Normal"/>
    <w:rsid w:val="00BC5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366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3665C2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665C2"/>
    <w:rPr>
      <w:b/>
      <w:bCs/>
    </w:rPr>
  </w:style>
  <w:style w:type="paragraph" w:styleId="KonuBal">
    <w:name w:val="Title"/>
    <w:basedOn w:val="Normal"/>
    <w:link w:val="KonuBalChar"/>
    <w:uiPriority w:val="10"/>
    <w:qFormat/>
    <w:rsid w:val="0037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768A6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9E199A"/>
    <w:rPr>
      <w:strike w:val="0"/>
      <w:dstrike w:val="0"/>
      <w:color w:val="000080"/>
      <w:u w:val="none"/>
      <w:effect w:val="none"/>
    </w:rPr>
  </w:style>
  <w:style w:type="character" w:customStyle="1" w:styleId="Balk4Char">
    <w:name w:val="Başlık 4 Char"/>
    <w:basedOn w:val="VarsaylanParagrafYazTipi"/>
    <w:link w:val="Balk4"/>
    <w:uiPriority w:val="9"/>
    <w:rsid w:val="00F416D2"/>
    <w:rPr>
      <w:rFonts w:ascii="Times New Roman" w:eastAsia="Times New Roman" w:hAnsi="Times New Roman" w:cs="Times New Roman"/>
      <w:b/>
      <w:bCs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57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72AE"/>
    <w:rPr>
      <w:rFonts w:ascii="Tahoma" w:hAnsi="Tahoma" w:cs="Tahoma"/>
      <w:sz w:val="16"/>
      <w:szCs w:val="16"/>
    </w:rPr>
  </w:style>
  <w:style w:type="paragraph" w:customStyle="1" w:styleId="nor">
    <w:name w:val="nor"/>
    <w:basedOn w:val="Normal"/>
    <w:rsid w:val="009A7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k"/>
    <w:basedOn w:val="Normal"/>
    <w:rsid w:val="00306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3679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TURMOB</Company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142</cp:revision>
  <dcterms:created xsi:type="dcterms:W3CDTF">2009-12-01T07:12:00Z</dcterms:created>
  <dcterms:modified xsi:type="dcterms:W3CDTF">2009-12-30T07:05:00Z</dcterms:modified>
</cp:coreProperties>
</file>