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7F7D0C" w:rsidRDefault="00627628">
      <w:pPr>
        <w:rPr>
          <w:rFonts w:ascii="Times New Roman" w:hAnsi="Times New Roman" w:cs="Times New Roman"/>
          <w:color w:val="17365D" w:themeColor="text2" w:themeShade="BF"/>
          <w:sz w:val="20"/>
          <w:szCs w:val="20"/>
        </w:rPr>
      </w:pPr>
    </w:p>
    <w:p w:rsidR="00AE4856" w:rsidRPr="007F7D0C" w:rsidRDefault="00AE4856">
      <w:pPr>
        <w:rPr>
          <w:rFonts w:ascii="Times New Roman" w:hAnsi="Times New Roman" w:cs="Times New Roman"/>
          <w:color w:val="17365D" w:themeColor="text2" w:themeShade="BF"/>
          <w:sz w:val="20"/>
          <w:szCs w:val="20"/>
        </w:rPr>
      </w:pPr>
    </w:p>
    <w:p w:rsidR="00AE4856" w:rsidRPr="007F7D0C" w:rsidRDefault="00AE4856" w:rsidP="00AE4856">
      <w:pPr>
        <w:spacing w:after="0"/>
        <w:rPr>
          <w:rFonts w:ascii="Times New Roman" w:eastAsia="Times New Roman" w:hAnsi="Times New Roman" w:cs="Times New Roman"/>
          <w:b/>
          <w:color w:val="17365D" w:themeColor="text2" w:themeShade="BF"/>
          <w:sz w:val="20"/>
          <w:szCs w:val="20"/>
          <w:u w:val="single"/>
          <w:lang w:eastAsia="tr-TR"/>
        </w:rPr>
      </w:pPr>
      <w:r w:rsidRPr="007F7D0C">
        <w:rPr>
          <w:rFonts w:ascii="Times New Roman" w:eastAsia="Times New Roman" w:hAnsi="Times New Roman" w:cs="Times New Roman"/>
          <w:b/>
          <w:color w:val="17365D" w:themeColor="text2" w:themeShade="BF"/>
          <w:sz w:val="20"/>
          <w:szCs w:val="20"/>
          <w:u w:val="single"/>
          <w:lang w:eastAsia="tr-TR"/>
        </w:rPr>
        <w:t>31 Aralık 2009 Tarih,</w:t>
      </w:r>
      <w:r w:rsidRPr="007F7D0C">
        <w:rPr>
          <w:rFonts w:ascii="Times New Roman" w:eastAsia="Times New Roman" w:hAnsi="Times New Roman" w:cs="Times New Roman"/>
          <w:b/>
          <w:color w:val="17365D" w:themeColor="text2" w:themeShade="BF"/>
          <w:sz w:val="20"/>
          <w:szCs w:val="20"/>
          <w:u w:val="single"/>
          <w:lang w:eastAsia="tr-TR"/>
        </w:rPr>
        <w:tab/>
      </w:r>
      <w:r w:rsidRPr="007F7D0C">
        <w:rPr>
          <w:rFonts w:ascii="Times New Roman" w:eastAsia="Times New Roman" w:hAnsi="Times New Roman" w:cs="Times New Roman"/>
          <w:b/>
          <w:color w:val="17365D" w:themeColor="text2" w:themeShade="BF"/>
          <w:sz w:val="20"/>
          <w:szCs w:val="20"/>
          <w:u w:val="single"/>
          <w:lang w:eastAsia="tr-TR"/>
        </w:rPr>
        <w:tab/>
      </w:r>
      <w:r w:rsidRPr="007F7D0C">
        <w:rPr>
          <w:rFonts w:ascii="Times New Roman" w:eastAsia="Times New Roman" w:hAnsi="Times New Roman" w:cs="Times New Roman"/>
          <w:b/>
          <w:color w:val="17365D" w:themeColor="text2" w:themeShade="BF"/>
          <w:sz w:val="20"/>
          <w:szCs w:val="20"/>
          <w:u w:val="single"/>
          <w:lang w:eastAsia="tr-TR"/>
        </w:rPr>
        <w:tab/>
      </w:r>
      <w:r w:rsidRPr="007F7D0C">
        <w:rPr>
          <w:rFonts w:ascii="Times New Roman" w:eastAsia="Times New Roman" w:hAnsi="Times New Roman" w:cs="Times New Roman"/>
          <w:b/>
          <w:color w:val="17365D" w:themeColor="text2" w:themeShade="BF"/>
          <w:sz w:val="20"/>
          <w:szCs w:val="20"/>
          <w:u w:val="single"/>
          <w:lang w:eastAsia="tr-TR"/>
        </w:rPr>
        <w:tab/>
      </w:r>
      <w:r w:rsidRPr="007F7D0C">
        <w:rPr>
          <w:rFonts w:ascii="Times New Roman" w:eastAsia="Times New Roman" w:hAnsi="Times New Roman" w:cs="Times New Roman"/>
          <w:b/>
          <w:color w:val="17365D" w:themeColor="text2" w:themeShade="BF"/>
          <w:sz w:val="20"/>
          <w:szCs w:val="20"/>
          <w:u w:val="single"/>
          <w:lang w:eastAsia="tr-TR"/>
        </w:rPr>
        <w:tab/>
      </w:r>
      <w:r w:rsidRPr="007F7D0C">
        <w:rPr>
          <w:rFonts w:ascii="Times New Roman" w:eastAsia="Times New Roman" w:hAnsi="Times New Roman" w:cs="Times New Roman"/>
          <w:b/>
          <w:color w:val="17365D" w:themeColor="text2" w:themeShade="BF"/>
          <w:sz w:val="20"/>
          <w:szCs w:val="20"/>
          <w:u w:val="single"/>
          <w:lang w:eastAsia="tr-TR"/>
        </w:rPr>
        <w:tab/>
      </w:r>
      <w:r w:rsidRPr="007F7D0C">
        <w:rPr>
          <w:rFonts w:ascii="Times New Roman" w:eastAsia="Times New Roman" w:hAnsi="Times New Roman" w:cs="Times New Roman"/>
          <w:b/>
          <w:color w:val="17365D" w:themeColor="text2" w:themeShade="BF"/>
          <w:sz w:val="20"/>
          <w:szCs w:val="20"/>
          <w:u w:val="single"/>
          <w:lang w:eastAsia="tr-TR"/>
        </w:rPr>
        <w:tab/>
      </w:r>
      <w:r w:rsidRPr="007F7D0C">
        <w:rPr>
          <w:rFonts w:ascii="Times New Roman" w:eastAsia="Times New Roman" w:hAnsi="Times New Roman" w:cs="Times New Roman"/>
          <w:b/>
          <w:color w:val="17365D" w:themeColor="text2" w:themeShade="BF"/>
          <w:sz w:val="20"/>
          <w:szCs w:val="20"/>
          <w:u w:val="single"/>
          <w:lang w:eastAsia="tr-TR"/>
        </w:rPr>
        <w:tab/>
      </w:r>
      <w:r w:rsidRPr="007F7D0C">
        <w:rPr>
          <w:rFonts w:ascii="Times New Roman" w:eastAsia="Times New Roman" w:hAnsi="Times New Roman" w:cs="Times New Roman"/>
          <w:b/>
          <w:color w:val="17365D" w:themeColor="text2" w:themeShade="BF"/>
          <w:sz w:val="20"/>
          <w:szCs w:val="20"/>
          <w:u w:val="single"/>
          <w:lang w:eastAsia="tr-TR"/>
        </w:rPr>
        <w:tab/>
        <w:t>Sayı: 27449</w:t>
      </w:r>
    </w:p>
    <w:p w:rsidR="00AE4856" w:rsidRPr="007F7D0C" w:rsidRDefault="00AE4856" w:rsidP="00AE4856">
      <w:pPr>
        <w:spacing w:after="0"/>
        <w:rPr>
          <w:rFonts w:ascii="Times New Roman" w:eastAsia="Times New Roman" w:hAnsi="Times New Roman" w:cs="Times New Roman"/>
          <w:b/>
          <w:color w:val="17365D" w:themeColor="text2" w:themeShade="BF"/>
          <w:sz w:val="20"/>
          <w:szCs w:val="20"/>
          <w:lang w:eastAsia="tr-TR"/>
        </w:rPr>
      </w:pPr>
    </w:p>
    <w:p w:rsidR="004C16D1" w:rsidRPr="007F7D0C" w:rsidRDefault="004C16D1" w:rsidP="004C16D1">
      <w:pPr>
        <w:spacing w:after="0"/>
        <w:rPr>
          <w:rFonts w:ascii="Times New Roman" w:eastAsia="Times New Roman" w:hAnsi="Times New Roman" w:cs="Times New Roman"/>
          <w:b/>
          <w:color w:val="17365D" w:themeColor="text2" w:themeShade="BF"/>
          <w:sz w:val="20"/>
          <w:szCs w:val="20"/>
          <w:lang w:eastAsia="tr-TR"/>
        </w:rPr>
      </w:pPr>
    </w:p>
    <w:p w:rsidR="007F7D0C" w:rsidRPr="007F7D0C" w:rsidRDefault="004C16D1" w:rsidP="007F7D0C">
      <w:pPr>
        <w:pStyle w:val="NormalWeb"/>
        <w:spacing w:before="0" w:beforeAutospacing="0" w:after="0" w:afterAutospacing="0" w:line="276" w:lineRule="auto"/>
        <w:rPr>
          <w:b/>
          <w:color w:val="17365D" w:themeColor="text2" w:themeShade="BF"/>
          <w:sz w:val="20"/>
          <w:szCs w:val="20"/>
        </w:rPr>
      </w:pPr>
      <w:r w:rsidRPr="007F7D0C">
        <w:rPr>
          <w:b/>
          <w:color w:val="17365D" w:themeColor="text2" w:themeShade="BF"/>
          <w:sz w:val="20"/>
          <w:szCs w:val="20"/>
        </w:rPr>
        <w:t> </w:t>
      </w:r>
      <w:r w:rsidR="007F7D0C" w:rsidRPr="007F7D0C">
        <w:rPr>
          <w:b/>
          <w:color w:val="17365D" w:themeColor="text2" w:themeShade="BF"/>
          <w:sz w:val="20"/>
          <w:szCs w:val="20"/>
        </w:rPr>
        <w:t>Maliye Bakanlığından:</w:t>
      </w:r>
    </w:p>
    <w:p w:rsidR="007F7D0C" w:rsidRPr="007F7D0C" w:rsidRDefault="007F7D0C" w:rsidP="007F7D0C">
      <w:pPr>
        <w:pStyle w:val="NormalWeb"/>
        <w:spacing w:before="0" w:beforeAutospacing="0" w:after="0" w:afterAutospacing="0" w:line="276" w:lineRule="auto"/>
        <w:rPr>
          <w:b/>
          <w:color w:val="17365D" w:themeColor="text2" w:themeShade="BF"/>
          <w:sz w:val="20"/>
          <w:szCs w:val="20"/>
        </w:rPr>
      </w:pPr>
    </w:p>
    <w:p w:rsidR="007F7D0C" w:rsidRPr="007F7D0C" w:rsidRDefault="007F7D0C" w:rsidP="007F7D0C">
      <w:pPr>
        <w:pStyle w:val="2-ortabaslk"/>
        <w:spacing w:before="0" w:beforeAutospacing="0" w:after="0" w:afterAutospacing="0" w:line="276" w:lineRule="auto"/>
        <w:rPr>
          <w:color w:val="17365D" w:themeColor="text2" w:themeShade="BF"/>
          <w:sz w:val="20"/>
          <w:szCs w:val="20"/>
        </w:rPr>
      </w:pPr>
      <w:r w:rsidRPr="007F7D0C">
        <w:rPr>
          <w:color w:val="17365D" w:themeColor="text2" w:themeShade="BF"/>
          <w:sz w:val="20"/>
          <w:szCs w:val="20"/>
        </w:rPr>
        <w:t> </w:t>
      </w:r>
    </w:p>
    <w:p w:rsidR="007F7D0C" w:rsidRPr="007F7D0C" w:rsidRDefault="007F7D0C" w:rsidP="007F7D0C">
      <w:pPr>
        <w:pStyle w:val="2-ortabaslk"/>
        <w:spacing w:before="0" w:beforeAutospacing="0" w:after="0" w:afterAutospacing="0" w:line="276" w:lineRule="auto"/>
        <w:jc w:val="center"/>
        <w:rPr>
          <w:color w:val="17365D" w:themeColor="text2" w:themeShade="BF"/>
          <w:sz w:val="20"/>
          <w:szCs w:val="20"/>
        </w:rPr>
      </w:pPr>
      <w:r w:rsidRPr="007F7D0C">
        <w:rPr>
          <w:b/>
          <w:bCs/>
          <w:color w:val="17365D" w:themeColor="text2" w:themeShade="BF"/>
          <w:sz w:val="20"/>
          <w:szCs w:val="20"/>
        </w:rPr>
        <w:t>DAMGA VERGİSİ KANUNU GENEL TEBLİĞİ</w:t>
      </w:r>
    </w:p>
    <w:p w:rsidR="007F7D0C" w:rsidRPr="007F7D0C" w:rsidRDefault="007F7D0C" w:rsidP="007F7D0C">
      <w:pPr>
        <w:pStyle w:val="2-ortabaslk"/>
        <w:spacing w:before="0" w:beforeAutospacing="0" w:after="0" w:afterAutospacing="0" w:line="276" w:lineRule="auto"/>
        <w:jc w:val="center"/>
        <w:rPr>
          <w:color w:val="17365D" w:themeColor="text2" w:themeShade="BF"/>
          <w:sz w:val="20"/>
          <w:szCs w:val="20"/>
        </w:rPr>
      </w:pPr>
      <w:r w:rsidRPr="007F7D0C">
        <w:rPr>
          <w:b/>
          <w:bCs/>
          <w:color w:val="17365D" w:themeColor="text2" w:themeShade="BF"/>
          <w:sz w:val="20"/>
          <w:szCs w:val="20"/>
        </w:rPr>
        <w:t>(SERİ NO: 53)</w:t>
      </w:r>
    </w:p>
    <w:p w:rsidR="007F7D0C" w:rsidRPr="007F7D0C" w:rsidRDefault="007F7D0C" w:rsidP="007F7D0C">
      <w:pPr>
        <w:pStyle w:val="3-normalyaz"/>
        <w:spacing w:before="0" w:beforeAutospacing="0" w:after="0" w:afterAutospacing="0" w:line="276" w:lineRule="auto"/>
        <w:rPr>
          <w:color w:val="17365D" w:themeColor="text2" w:themeShade="BF"/>
          <w:sz w:val="20"/>
          <w:szCs w:val="20"/>
        </w:rPr>
      </w:pPr>
      <w:r w:rsidRPr="007F7D0C">
        <w:rPr>
          <w:color w:val="17365D" w:themeColor="text2" w:themeShade="BF"/>
          <w:sz w:val="20"/>
          <w:szCs w:val="20"/>
        </w:rPr>
        <w:t> </w:t>
      </w:r>
    </w:p>
    <w:p w:rsidR="007F7D0C" w:rsidRPr="007F7D0C" w:rsidRDefault="007F7D0C" w:rsidP="007F7D0C">
      <w:pPr>
        <w:jc w:val="both"/>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xml:space="preserve">488 sayılı Damga Vergisi Kanununun </w:t>
      </w:r>
      <w:r w:rsidRPr="007F7D0C">
        <w:rPr>
          <w:rFonts w:ascii="Times New Roman" w:hAnsi="Times New Roman" w:cs="Times New Roman"/>
          <w:b/>
          <w:bCs/>
          <w:color w:val="17365D" w:themeColor="text2" w:themeShade="BF"/>
          <w:sz w:val="20"/>
          <w:szCs w:val="20"/>
        </w:rPr>
        <w:t>(1)</w:t>
      </w:r>
      <w:r w:rsidRPr="007F7D0C">
        <w:rPr>
          <w:rFonts w:ascii="Times New Roman" w:hAnsi="Times New Roman" w:cs="Times New Roman"/>
          <w:color w:val="17365D" w:themeColor="text2" w:themeShade="BF"/>
          <w:sz w:val="20"/>
          <w:szCs w:val="20"/>
        </w:rPr>
        <w:t xml:space="preserve"> mükerrer 30 uncu maddesinin 5281 sayılı Kanunun </w:t>
      </w:r>
      <w:r w:rsidRPr="007F7D0C">
        <w:rPr>
          <w:rFonts w:ascii="Times New Roman" w:hAnsi="Times New Roman" w:cs="Times New Roman"/>
          <w:b/>
          <w:bCs/>
          <w:color w:val="17365D" w:themeColor="text2" w:themeShade="BF"/>
          <w:sz w:val="20"/>
          <w:szCs w:val="20"/>
        </w:rPr>
        <w:t>(2)</w:t>
      </w:r>
      <w:r w:rsidRPr="007F7D0C">
        <w:rPr>
          <w:rFonts w:ascii="Times New Roman" w:hAnsi="Times New Roman" w:cs="Times New Roman"/>
          <w:color w:val="17365D" w:themeColor="text2" w:themeShade="BF"/>
          <w:sz w:val="20"/>
          <w:szCs w:val="20"/>
        </w:rPr>
        <w:t xml:space="preserve"> 6 </w:t>
      </w:r>
      <w:proofErr w:type="spellStart"/>
      <w:r w:rsidRPr="007F7D0C">
        <w:rPr>
          <w:rStyle w:val="spelle"/>
          <w:rFonts w:ascii="Times New Roman" w:hAnsi="Times New Roman" w:cs="Times New Roman"/>
          <w:color w:val="17365D" w:themeColor="text2" w:themeShade="BF"/>
          <w:sz w:val="20"/>
          <w:szCs w:val="20"/>
        </w:rPr>
        <w:t>ncı</w:t>
      </w:r>
      <w:proofErr w:type="spellEnd"/>
      <w:r w:rsidRPr="007F7D0C">
        <w:rPr>
          <w:rFonts w:ascii="Times New Roman" w:hAnsi="Times New Roman" w:cs="Times New Roman"/>
          <w:color w:val="17365D" w:themeColor="text2" w:themeShade="BF"/>
          <w:sz w:val="20"/>
          <w:szCs w:val="20"/>
        </w:rPr>
        <w:t xml:space="preserve"> maddesiyle değişik birinci fıkrasında, “...Her takvim yılı başından geçerli olmak üzere önceki yılda uygulanan maktu vergiler (Maktu ve nispi vergilerin asgari ve azami miktarlarını belirleyen hadler </w:t>
      </w:r>
      <w:proofErr w:type="gramStart"/>
      <w:r w:rsidRPr="007F7D0C">
        <w:rPr>
          <w:rStyle w:val="grame"/>
          <w:rFonts w:ascii="Times New Roman" w:hAnsi="Times New Roman" w:cs="Times New Roman"/>
          <w:color w:val="17365D" w:themeColor="text2" w:themeShade="BF"/>
          <w:sz w:val="20"/>
          <w:szCs w:val="20"/>
        </w:rPr>
        <w:t>dahil</w:t>
      </w:r>
      <w:proofErr w:type="gramEnd"/>
      <w:r w:rsidRPr="007F7D0C">
        <w:rPr>
          <w:rFonts w:ascii="Times New Roman" w:hAnsi="Times New Roman" w:cs="Times New Roman"/>
          <w:color w:val="17365D" w:themeColor="text2" w:themeShade="BF"/>
          <w:sz w:val="20"/>
          <w:szCs w:val="20"/>
        </w:rPr>
        <w:t xml:space="preserve">) o yıl için tespit ve ilan olunan yeniden değerleme oranında artırılır. Bu suretle hesaplanan vergi tutarlarının 10 Yeni Kuruşa kadarki kesirleri dikkate alınmaz.”, üçüncü fıkrasında “…Bakanlar Kurulu, bu Kanuna ekli (1) sayılı tabloda yer alan maktu vergileri (maktu ve nispi vergilerin asgari ve azami miktarlarını belirleyen hadler </w:t>
      </w:r>
      <w:proofErr w:type="gramStart"/>
      <w:r w:rsidRPr="007F7D0C">
        <w:rPr>
          <w:rStyle w:val="grame"/>
          <w:rFonts w:ascii="Times New Roman" w:hAnsi="Times New Roman" w:cs="Times New Roman"/>
          <w:color w:val="17365D" w:themeColor="text2" w:themeShade="BF"/>
          <w:sz w:val="20"/>
          <w:szCs w:val="20"/>
        </w:rPr>
        <w:t>dahil</w:t>
      </w:r>
      <w:proofErr w:type="gramEnd"/>
      <w:r w:rsidRPr="007F7D0C">
        <w:rPr>
          <w:rFonts w:ascii="Times New Roman" w:hAnsi="Times New Roman" w:cs="Times New Roman"/>
          <w:color w:val="17365D" w:themeColor="text2" w:themeShade="BF"/>
          <w:sz w:val="20"/>
          <w:szCs w:val="20"/>
        </w:rPr>
        <w:t xml:space="preserve">) ile nispi vergileri birlikte veya ayrı </w:t>
      </w:r>
      <w:proofErr w:type="spellStart"/>
      <w:r w:rsidRPr="007F7D0C">
        <w:rPr>
          <w:rStyle w:val="spelle"/>
          <w:rFonts w:ascii="Times New Roman" w:hAnsi="Times New Roman" w:cs="Times New Roman"/>
          <w:color w:val="17365D" w:themeColor="text2" w:themeShade="BF"/>
          <w:sz w:val="20"/>
          <w:szCs w:val="20"/>
        </w:rPr>
        <w:t>ayrı</w:t>
      </w:r>
      <w:proofErr w:type="spellEnd"/>
      <w:r w:rsidRPr="007F7D0C">
        <w:rPr>
          <w:rFonts w:ascii="Times New Roman" w:hAnsi="Times New Roman" w:cs="Times New Roman"/>
          <w:color w:val="17365D" w:themeColor="text2" w:themeShade="BF"/>
          <w:sz w:val="20"/>
          <w:szCs w:val="20"/>
        </w:rPr>
        <w:t xml:space="preserve">, maktu vergilerde on katına, nispi vergilerde ise bir katına kadar artırmaya, uygulanmakta olan maktu vergileri yarısına kadar, nispi vergileri ise bu fıkra ile artırılmadan önceki seviyelerine indirmeye, bu had ve miktarlar arasında yeni had, miktar ve nispetler tespit etmeye yetkilidir.” denilmiş; 14 üncü maddesinin 5281 sayılı Kanunun 43/2 inci maddesiyle değişik birinci fıkrasında ise, “Kağıtların Damga Vergisi bu Kanuna ekli (1) sayılı tabloda yazılı nispet veya miktarlarda alınır. Şu kadar ki her bir </w:t>
      </w:r>
      <w:proofErr w:type="gramStart"/>
      <w:r w:rsidRPr="007F7D0C">
        <w:rPr>
          <w:rStyle w:val="grame"/>
          <w:rFonts w:ascii="Times New Roman" w:hAnsi="Times New Roman" w:cs="Times New Roman"/>
          <w:color w:val="17365D" w:themeColor="text2" w:themeShade="BF"/>
          <w:sz w:val="20"/>
          <w:szCs w:val="20"/>
        </w:rPr>
        <w:t>kağıt</w:t>
      </w:r>
      <w:proofErr w:type="gramEnd"/>
      <w:r w:rsidRPr="007F7D0C">
        <w:rPr>
          <w:rFonts w:ascii="Times New Roman" w:hAnsi="Times New Roman" w:cs="Times New Roman"/>
          <w:color w:val="17365D" w:themeColor="text2" w:themeShade="BF"/>
          <w:sz w:val="20"/>
          <w:szCs w:val="20"/>
        </w:rPr>
        <w:t xml:space="preserve"> için hesaplanacak vergi tutarı (1) sayılı tabloda yer alan sınırlamalar saklı kalmak üzere 800 bin Yeni Türk lirasını aşamaz. Bir önceki yılda uygulanan bu azami tutar, her takvim yılı başından geçerli olmak üzere, o yıl için tespit ve ilan olunan yeniden değerleme oranında artırılır.” hükmü yer almıştır. </w:t>
      </w:r>
    </w:p>
    <w:p w:rsidR="007F7D0C" w:rsidRPr="007F7D0C" w:rsidRDefault="007F7D0C" w:rsidP="007F7D0C">
      <w:pPr>
        <w:jc w:val="both"/>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p w:rsidR="007F7D0C" w:rsidRPr="007F7D0C" w:rsidRDefault="007F7D0C" w:rsidP="007F7D0C">
      <w:pPr>
        <w:jc w:val="both"/>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xml:space="preserve">Bakanlığımızca 2009 yılı için yeniden değerleme oranı % 2,2 (iki virgül iki) olarak tespit edilmiş ve 392 Sıra No.lu Vergi Usul Kanunu Genel </w:t>
      </w:r>
      <w:r w:rsidRPr="007F7D0C">
        <w:rPr>
          <w:rStyle w:val="grame"/>
          <w:rFonts w:ascii="Times New Roman" w:hAnsi="Times New Roman" w:cs="Times New Roman"/>
          <w:color w:val="17365D" w:themeColor="text2" w:themeShade="BF"/>
          <w:sz w:val="20"/>
          <w:szCs w:val="20"/>
        </w:rPr>
        <w:t xml:space="preserve">Tebliğ </w:t>
      </w:r>
      <w:r w:rsidRPr="007F7D0C">
        <w:rPr>
          <w:rStyle w:val="grame"/>
          <w:rFonts w:ascii="Times New Roman" w:hAnsi="Times New Roman" w:cs="Times New Roman"/>
          <w:b/>
          <w:bCs/>
          <w:color w:val="17365D" w:themeColor="text2" w:themeShade="BF"/>
          <w:sz w:val="20"/>
          <w:szCs w:val="20"/>
        </w:rPr>
        <w:t>(3)</w:t>
      </w:r>
      <w:r w:rsidRPr="007F7D0C">
        <w:rPr>
          <w:rStyle w:val="grame"/>
          <w:rFonts w:ascii="Times New Roman" w:hAnsi="Times New Roman" w:cs="Times New Roman"/>
          <w:color w:val="17365D" w:themeColor="text2" w:themeShade="BF"/>
          <w:sz w:val="20"/>
          <w:szCs w:val="20"/>
        </w:rPr>
        <w:t xml:space="preserve">  ile</w:t>
      </w:r>
      <w:r w:rsidRPr="007F7D0C">
        <w:rPr>
          <w:rFonts w:ascii="Times New Roman" w:hAnsi="Times New Roman" w:cs="Times New Roman"/>
          <w:color w:val="17365D" w:themeColor="text2" w:themeShade="BF"/>
          <w:sz w:val="20"/>
          <w:szCs w:val="20"/>
        </w:rPr>
        <w:t xml:space="preserve"> ilan edilmiş bulunmaktadır. </w:t>
      </w:r>
    </w:p>
    <w:p w:rsidR="007F7D0C" w:rsidRPr="007F7D0C" w:rsidRDefault="007F7D0C" w:rsidP="007F7D0C">
      <w:pPr>
        <w:jc w:val="both"/>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p w:rsidR="007F7D0C" w:rsidRPr="007F7D0C" w:rsidRDefault="007F7D0C" w:rsidP="007F7D0C">
      <w:pPr>
        <w:jc w:val="both"/>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xml:space="preserve">29/12/2009 tarihli ve 2009/15725 sayılı Bakanlar Kurulu Kararı ile 1/1/2010 tarihinden itibaren yürürlüğe girmek (Ş.Abacı)üzere, Damga Vergisi Kanununa ekli (1) sayılı tabloda yer alan kağıtlar için 2009 yılında uygulanan nispi vergi oranları ve yeniden değerleme oranı </w:t>
      </w:r>
      <w:proofErr w:type="gramStart"/>
      <w:r w:rsidRPr="007F7D0C">
        <w:rPr>
          <w:rStyle w:val="grame"/>
          <w:rFonts w:ascii="Times New Roman" w:hAnsi="Times New Roman" w:cs="Times New Roman"/>
          <w:color w:val="17365D" w:themeColor="text2" w:themeShade="BF"/>
          <w:sz w:val="20"/>
          <w:szCs w:val="20"/>
        </w:rPr>
        <w:t>dahil</w:t>
      </w:r>
      <w:proofErr w:type="gramEnd"/>
      <w:r w:rsidRPr="007F7D0C">
        <w:rPr>
          <w:rFonts w:ascii="Times New Roman" w:hAnsi="Times New Roman" w:cs="Times New Roman"/>
          <w:color w:val="17365D" w:themeColor="text2" w:themeShade="BF"/>
          <w:sz w:val="20"/>
          <w:szCs w:val="20"/>
        </w:rPr>
        <w:t xml:space="preserve"> olmak üzere maktu vergi tutarları %10 oranında artırılmıştır.</w:t>
      </w:r>
    </w:p>
    <w:p w:rsidR="007F7D0C" w:rsidRPr="007F7D0C" w:rsidRDefault="007F7D0C" w:rsidP="007F7D0C">
      <w:pPr>
        <w:jc w:val="both"/>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p w:rsidR="007F7D0C" w:rsidRPr="007F7D0C" w:rsidRDefault="007F7D0C" w:rsidP="007F7D0C">
      <w:pPr>
        <w:jc w:val="both"/>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xml:space="preserve">Buna göre, Kanuna ekli (1) sayılı tabloda yer alan nispi vergi oranları ve 51 Seri No.lu Damga Vergisi Kanunu Genel Tebliği </w:t>
      </w:r>
      <w:r w:rsidRPr="007F7D0C">
        <w:rPr>
          <w:rFonts w:ascii="Times New Roman" w:hAnsi="Times New Roman" w:cs="Times New Roman"/>
          <w:b/>
          <w:bCs/>
          <w:color w:val="17365D" w:themeColor="text2" w:themeShade="BF"/>
          <w:sz w:val="20"/>
          <w:szCs w:val="20"/>
        </w:rPr>
        <w:t>(4)</w:t>
      </w:r>
      <w:r w:rsidRPr="007F7D0C">
        <w:rPr>
          <w:rFonts w:ascii="Times New Roman" w:hAnsi="Times New Roman" w:cs="Times New Roman"/>
          <w:color w:val="17365D" w:themeColor="text2" w:themeShade="BF"/>
          <w:sz w:val="20"/>
          <w:szCs w:val="20"/>
        </w:rPr>
        <w:t xml:space="preserve"> ile tespit edilen maktu vergiler </w:t>
      </w:r>
      <w:proofErr w:type="gramStart"/>
      <w:r w:rsidRPr="007F7D0C">
        <w:rPr>
          <w:rStyle w:val="grame"/>
          <w:rFonts w:ascii="Times New Roman" w:hAnsi="Times New Roman" w:cs="Times New Roman"/>
          <w:color w:val="17365D" w:themeColor="text2" w:themeShade="BF"/>
          <w:sz w:val="20"/>
          <w:szCs w:val="20"/>
        </w:rPr>
        <w:t>1/1/2010</w:t>
      </w:r>
      <w:proofErr w:type="gramEnd"/>
      <w:r w:rsidRPr="007F7D0C">
        <w:rPr>
          <w:rFonts w:ascii="Times New Roman" w:hAnsi="Times New Roman" w:cs="Times New Roman"/>
          <w:color w:val="17365D" w:themeColor="text2" w:themeShade="BF"/>
          <w:sz w:val="20"/>
          <w:szCs w:val="20"/>
        </w:rPr>
        <w:t xml:space="preserve"> tarihinden itibaren uygulanmak üzere %10 oranında artırılarak Tebliğ ekindeki (1) sayılı tabloda gösterilmiştir.</w:t>
      </w:r>
    </w:p>
    <w:p w:rsidR="007F7D0C" w:rsidRPr="007F7D0C" w:rsidRDefault="007F7D0C" w:rsidP="007F7D0C">
      <w:pPr>
        <w:jc w:val="both"/>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p w:rsidR="007F7D0C" w:rsidRPr="007F7D0C" w:rsidRDefault="007F7D0C" w:rsidP="007F7D0C">
      <w:pPr>
        <w:jc w:val="both"/>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xml:space="preserve">Diğer taraftan, anılan Kanunun 14 üncü maddesinin birinci fıkrasında yer alan her bir kağıttan alınacak damga vergisine ilişkin üst sınır yeniden değerleme oranında artırılmış ve </w:t>
      </w:r>
      <w:proofErr w:type="gramStart"/>
      <w:r w:rsidRPr="007F7D0C">
        <w:rPr>
          <w:rStyle w:val="grame"/>
          <w:rFonts w:ascii="Times New Roman" w:hAnsi="Times New Roman" w:cs="Times New Roman"/>
          <w:color w:val="17365D" w:themeColor="text2" w:themeShade="BF"/>
          <w:sz w:val="20"/>
          <w:szCs w:val="20"/>
        </w:rPr>
        <w:t>1/1/2010</w:t>
      </w:r>
      <w:proofErr w:type="gramEnd"/>
      <w:r w:rsidRPr="007F7D0C">
        <w:rPr>
          <w:rFonts w:ascii="Times New Roman" w:hAnsi="Times New Roman" w:cs="Times New Roman"/>
          <w:color w:val="17365D" w:themeColor="text2" w:themeShade="BF"/>
          <w:sz w:val="20"/>
          <w:szCs w:val="20"/>
        </w:rPr>
        <w:t xml:space="preserve"> tarihinden itibaren 1.161.915,90 Türk Lirası olmuştur.</w:t>
      </w:r>
    </w:p>
    <w:p w:rsidR="007F7D0C" w:rsidRPr="007F7D0C" w:rsidRDefault="007F7D0C" w:rsidP="007F7D0C">
      <w:pPr>
        <w:pStyle w:val="3-normalyaz"/>
        <w:spacing w:before="0" w:beforeAutospacing="0" w:after="0" w:afterAutospacing="0" w:line="276" w:lineRule="auto"/>
        <w:rPr>
          <w:color w:val="17365D" w:themeColor="text2" w:themeShade="BF"/>
          <w:sz w:val="20"/>
          <w:szCs w:val="20"/>
        </w:rPr>
      </w:pPr>
      <w:r w:rsidRPr="007F7D0C">
        <w:rPr>
          <w:color w:val="17365D" w:themeColor="text2" w:themeShade="BF"/>
          <w:sz w:val="20"/>
          <w:szCs w:val="20"/>
        </w:rPr>
        <w:t> </w:t>
      </w:r>
    </w:p>
    <w:p w:rsidR="007F7D0C" w:rsidRPr="007F7D0C" w:rsidRDefault="007F7D0C" w:rsidP="007F7D0C">
      <w:pPr>
        <w:pStyle w:val="3-normalyaz"/>
        <w:spacing w:before="0" w:beforeAutospacing="0" w:after="0" w:afterAutospacing="0" w:line="276" w:lineRule="auto"/>
        <w:rPr>
          <w:color w:val="17365D" w:themeColor="text2" w:themeShade="BF"/>
          <w:sz w:val="20"/>
          <w:szCs w:val="20"/>
        </w:rPr>
      </w:pPr>
      <w:r w:rsidRPr="007F7D0C">
        <w:rPr>
          <w:color w:val="17365D" w:themeColor="text2" w:themeShade="BF"/>
          <w:sz w:val="20"/>
          <w:szCs w:val="20"/>
        </w:rPr>
        <w:t xml:space="preserve">Tebliğ olunur. </w:t>
      </w:r>
    </w:p>
    <w:p w:rsidR="007F7D0C" w:rsidRPr="007F7D0C" w:rsidRDefault="007F7D0C" w:rsidP="007F7D0C">
      <w:pPr>
        <w:pStyle w:val="3-normalyaz"/>
        <w:spacing w:before="0" w:beforeAutospacing="0" w:after="0" w:afterAutospacing="0" w:line="276" w:lineRule="auto"/>
        <w:rPr>
          <w:color w:val="17365D" w:themeColor="text2" w:themeShade="BF"/>
          <w:sz w:val="20"/>
          <w:szCs w:val="20"/>
        </w:rPr>
      </w:pPr>
      <w:r w:rsidRPr="007F7D0C">
        <w:rPr>
          <w:color w:val="17365D" w:themeColor="text2" w:themeShade="BF"/>
          <w:sz w:val="20"/>
          <w:szCs w:val="20"/>
        </w:rPr>
        <w:t> </w:t>
      </w:r>
    </w:p>
    <w:p w:rsidR="007F7D0C" w:rsidRPr="007F7D0C" w:rsidRDefault="007F7D0C" w:rsidP="007F7D0C">
      <w:pPr>
        <w:pStyle w:val="3-normalyaz"/>
        <w:spacing w:before="0" w:beforeAutospacing="0" w:after="0" w:afterAutospacing="0" w:line="276" w:lineRule="auto"/>
        <w:rPr>
          <w:color w:val="17365D" w:themeColor="text2" w:themeShade="BF"/>
          <w:sz w:val="20"/>
          <w:szCs w:val="20"/>
        </w:rPr>
      </w:pPr>
      <w:r w:rsidRPr="007F7D0C">
        <w:rPr>
          <w:color w:val="17365D" w:themeColor="text2" w:themeShade="BF"/>
          <w:sz w:val="20"/>
          <w:szCs w:val="20"/>
        </w:rPr>
        <w:lastRenderedPageBreak/>
        <w:t>————————</w:t>
      </w:r>
    </w:p>
    <w:p w:rsidR="007F7D0C" w:rsidRPr="007F7D0C" w:rsidRDefault="007F7D0C" w:rsidP="007F7D0C">
      <w:pPr>
        <w:pStyle w:val="3-normalyaz"/>
        <w:spacing w:before="0" w:beforeAutospacing="0" w:after="0" w:afterAutospacing="0" w:line="276" w:lineRule="auto"/>
        <w:rPr>
          <w:color w:val="17365D" w:themeColor="text2" w:themeShade="BF"/>
          <w:sz w:val="20"/>
          <w:szCs w:val="20"/>
        </w:rPr>
      </w:pPr>
      <w:r w:rsidRPr="007F7D0C">
        <w:rPr>
          <w:rStyle w:val="grame"/>
          <w:color w:val="17365D" w:themeColor="text2" w:themeShade="BF"/>
          <w:sz w:val="20"/>
          <w:szCs w:val="20"/>
        </w:rPr>
        <w:t>(1)</w:t>
      </w:r>
      <w:proofErr w:type="gramStart"/>
      <w:r w:rsidRPr="007F7D0C">
        <w:rPr>
          <w:rStyle w:val="grame"/>
          <w:color w:val="17365D" w:themeColor="text2" w:themeShade="BF"/>
          <w:sz w:val="20"/>
          <w:szCs w:val="20"/>
        </w:rPr>
        <w:t>11/07/1964</w:t>
      </w:r>
      <w:proofErr w:type="gramEnd"/>
      <w:r w:rsidRPr="007F7D0C">
        <w:rPr>
          <w:color w:val="17365D" w:themeColor="text2" w:themeShade="BF"/>
          <w:sz w:val="20"/>
          <w:szCs w:val="20"/>
        </w:rPr>
        <w:t xml:space="preserve"> tarihli ve 11751 sayılı Resmi Gazete’de yayımlanmıştır.</w:t>
      </w:r>
    </w:p>
    <w:p w:rsidR="007F7D0C" w:rsidRPr="007F7D0C" w:rsidRDefault="007F7D0C" w:rsidP="007F7D0C">
      <w:pPr>
        <w:pStyle w:val="3-normalyaz"/>
        <w:spacing w:before="0" w:beforeAutospacing="0" w:after="0" w:afterAutospacing="0" w:line="276" w:lineRule="auto"/>
        <w:rPr>
          <w:color w:val="17365D" w:themeColor="text2" w:themeShade="BF"/>
          <w:sz w:val="20"/>
          <w:szCs w:val="20"/>
        </w:rPr>
      </w:pPr>
      <w:r w:rsidRPr="007F7D0C">
        <w:rPr>
          <w:rStyle w:val="grame"/>
          <w:color w:val="17365D" w:themeColor="text2" w:themeShade="BF"/>
          <w:sz w:val="20"/>
          <w:szCs w:val="20"/>
        </w:rPr>
        <w:t xml:space="preserve">(2) </w:t>
      </w:r>
      <w:proofErr w:type="gramStart"/>
      <w:r w:rsidRPr="007F7D0C">
        <w:rPr>
          <w:rStyle w:val="grame"/>
          <w:color w:val="17365D" w:themeColor="text2" w:themeShade="BF"/>
          <w:sz w:val="20"/>
          <w:szCs w:val="20"/>
        </w:rPr>
        <w:t>31/12/2004</w:t>
      </w:r>
      <w:proofErr w:type="gramEnd"/>
      <w:r w:rsidRPr="007F7D0C">
        <w:rPr>
          <w:color w:val="17365D" w:themeColor="text2" w:themeShade="BF"/>
          <w:sz w:val="20"/>
          <w:szCs w:val="20"/>
        </w:rPr>
        <w:t xml:space="preserve"> tarihli ve 25687 (3. Mükerrer) sayılı Resmi Gazete’de yayımlanmıştır.</w:t>
      </w:r>
    </w:p>
    <w:p w:rsidR="007F7D0C" w:rsidRPr="007F7D0C" w:rsidRDefault="007F7D0C" w:rsidP="007F7D0C">
      <w:pPr>
        <w:pStyle w:val="3-normalyaz"/>
        <w:spacing w:before="0" w:beforeAutospacing="0" w:after="0" w:afterAutospacing="0" w:line="276" w:lineRule="auto"/>
        <w:rPr>
          <w:color w:val="17365D" w:themeColor="text2" w:themeShade="BF"/>
          <w:sz w:val="20"/>
          <w:szCs w:val="20"/>
        </w:rPr>
      </w:pPr>
      <w:r w:rsidRPr="007F7D0C">
        <w:rPr>
          <w:rStyle w:val="grame"/>
          <w:color w:val="17365D" w:themeColor="text2" w:themeShade="BF"/>
          <w:sz w:val="20"/>
          <w:szCs w:val="20"/>
        </w:rPr>
        <w:t xml:space="preserve">(3) </w:t>
      </w:r>
      <w:proofErr w:type="gramStart"/>
      <w:r w:rsidRPr="007F7D0C">
        <w:rPr>
          <w:rStyle w:val="grame"/>
          <w:color w:val="17365D" w:themeColor="text2" w:themeShade="BF"/>
          <w:sz w:val="20"/>
          <w:szCs w:val="20"/>
        </w:rPr>
        <w:t>14/11/2009</w:t>
      </w:r>
      <w:proofErr w:type="gramEnd"/>
      <w:r w:rsidRPr="007F7D0C">
        <w:rPr>
          <w:color w:val="17365D" w:themeColor="text2" w:themeShade="BF"/>
          <w:sz w:val="20"/>
          <w:szCs w:val="20"/>
        </w:rPr>
        <w:t xml:space="preserve"> tarihli ve 27406 sayılı Resmi Gazete’de yayımlanmıştır.</w:t>
      </w:r>
    </w:p>
    <w:p w:rsidR="007F7D0C" w:rsidRPr="007F7D0C" w:rsidRDefault="007F7D0C" w:rsidP="007F7D0C">
      <w:pPr>
        <w:pStyle w:val="3-normalyaz"/>
        <w:spacing w:before="0" w:beforeAutospacing="0" w:after="0" w:afterAutospacing="0" w:line="276" w:lineRule="auto"/>
        <w:rPr>
          <w:color w:val="17365D" w:themeColor="text2" w:themeShade="BF"/>
          <w:sz w:val="20"/>
          <w:szCs w:val="20"/>
        </w:rPr>
      </w:pPr>
      <w:r w:rsidRPr="007F7D0C">
        <w:rPr>
          <w:rStyle w:val="grame"/>
          <w:color w:val="17365D" w:themeColor="text2" w:themeShade="BF"/>
          <w:sz w:val="20"/>
          <w:szCs w:val="20"/>
        </w:rPr>
        <w:t xml:space="preserve">(4) </w:t>
      </w:r>
      <w:proofErr w:type="gramStart"/>
      <w:r w:rsidRPr="007F7D0C">
        <w:rPr>
          <w:rStyle w:val="grame"/>
          <w:color w:val="17365D" w:themeColor="text2" w:themeShade="BF"/>
          <w:sz w:val="20"/>
          <w:szCs w:val="20"/>
        </w:rPr>
        <w:t>23/12/2008</w:t>
      </w:r>
      <w:proofErr w:type="gramEnd"/>
      <w:r w:rsidRPr="007F7D0C">
        <w:rPr>
          <w:color w:val="17365D" w:themeColor="text2" w:themeShade="BF"/>
          <w:sz w:val="20"/>
          <w:szCs w:val="20"/>
        </w:rPr>
        <w:t xml:space="preserve"> tarihli ve 27089 sayılı Resmi Gazete’de yayımlanmıştır.</w:t>
      </w:r>
    </w:p>
    <w:p w:rsidR="007F7D0C" w:rsidRPr="007F7D0C" w:rsidRDefault="007F7D0C" w:rsidP="007F7D0C">
      <w:pPr>
        <w:pStyle w:val="3-normalyaz"/>
        <w:spacing w:before="0" w:beforeAutospacing="0" w:after="0" w:afterAutospacing="0" w:line="276" w:lineRule="auto"/>
        <w:rPr>
          <w:color w:val="17365D" w:themeColor="text2" w:themeShade="BF"/>
          <w:sz w:val="20"/>
          <w:szCs w:val="20"/>
        </w:rPr>
      </w:pPr>
      <w:r w:rsidRPr="007F7D0C">
        <w:rPr>
          <w:color w:val="17365D" w:themeColor="text2" w:themeShade="BF"/>
          <w:sz w:val="20"/>
          <w:szCs w:val="20"/>
        </w:rPr>
        <w:t> </w:t>
      </w:r>
    </w:p>
    <w:tbl>
      <w:tblPr>
        <w:tblW w:w="9375" w:type="dxa"/>
        <w:jc w:val="center"/>
        <w:tblCellMar>
          <w:left w:w="0" w:type="dxa"/>
          <w:right w:w="0" w:type="dxa"/>
        </w:tblCellMar>
        <w:tblLook w:val="04A0"/>
      </w:tblPr>
      <w:tblGrid>
        <w:gridCol w:w="9262"/>
        <w:gridCol w:w="113"/>
      </w:tblGrid>
      <w:tr w:rsidR="007F7D0C" w:rsidRPr="007F7D0C">
        <w:trPr>
          <w:trHeight w:val="57"/>
          <w:jc w:val="center"/>
        </w:trPr>
        <w:tc>
          <w:tcPr>
            <w:tcW w:w="8730" w:type="dxa"/>
            <w:gridSpan w:val="2"/>
            <w:tcBorders>
              <w:top w:val="single" w:sz="6" w:space="0" w:color="000000"/>
              <w:left w:val="single" w:sz="6" w:space="0" w:color="000000"/>
              <w:bottom w:val="single" w:sz="6" w:space="0" w:color="000000"/>
              <w:right w:val="single" w:sz="6" w:space="0" w:color="000000"/>
            </w:tcBorders>
            <w:noWrap/>
            <w:tcMar>
              <w:top w:w="15" w:type="dxa"/>
              <w:left w:w="15" w:type="dxa"/>
              <w:bottom w:w="0" w:type="dxa"/>
              <w:right w:w="15" w:type="dxa"/>
            </w:tcMar>
            <w:vAlign w:val="bottom"/>
            <w:hideMark/>
          </w:tcPr>
          <w:p w:rsidR="007F7D0C" w:rsidRPr="007F7D0C" w:rsidRDefault="007F7D0C">
            <w:pPr>
              <w:tabs>
                <w:tab w:val="num" w:pos="720"/>
                <w:tab w:val="left" w:pos="8820"/>
              </w:tabs>
              <w:spacing w:line="57" w:lineRule="atLeast"/>
              <w:ind w:left="720" w:hanging="360"/>
              <w:jc w:val="center"/>
              <w:rPr>
                <w:rFonts w:ascii="Times New Roman" w:hAnsi="Times New Roman" w:cs="Times New Roman"/>
                <w:color w:val="17365D" w:themeColor="text2" w:themeShade="BF"/>
                <w:sz w:val="20"/>
                <w:szCs w:val="20"/>
              </w:rPr>
            </w:pPr>
            <w:r w:rsidRPr="007F7D0C">
              <w:rPr>
                <w:rFonts w:ascii="Times New Roman" w:hAnsi="Times New Roman" w:cs="Times New Roman"/>
                <w:b/>
                <w:bCs/>
                <w:color w:val="17365D" w:themeColor="text2" w:themeShade="BF"/>
                <w:sz w:val="20"/>
                <w:szCs w:val="20"/>
              </w:rPr>
              <w:t>(1)     SAYILI TABLO</w:t>
            </w:r>
          </w:p>
        </w:tc>
      </w:tr>
      <w:tr w:rsidR="007F7D0C" w:rsidRPr="007F7D0C">
        <w:trPr>
          <w:trHeight w:val="57"/>
          <w:jc w:val="center"/>
        </w:trPr>
        <w:tc>
          <w:tcPr>
            <w:tcW w:w="8730" w:type="dxa"/>
            <w:gridSpan w:val="2"/>
            <w:tcBorders>
              <w:top w:val="single" w:sz="6" w:space="0" w:color="000000"/>
              <w:left w:val="single" w:sz="6" w:space="0" w:color="000000"/>
              <w:bottom w:val="single" w:sz="6" w:space="0" w:color="000000"/>
              <w:right w:val="single" w:sz="6" w:space="0" w:color="000000"/>
            </w:tcBorders>
            <w:noWrap/>
            <w:tcMar>
              <w:top w:w="15" w:type="dxa"/>
              <w:left w:w="15" w:type="dxa"/>
              <w:bottom w:w="0" w:type="dxa"/>
              <w:right w:w="15" w:type="dxa"/>
            </w:tcMar>
            <w:vAlign w:val="center"/>
            <w:hideMark/>
          </w:tcPr>
          <w:p w:rsidR="007F7D0C" w:rsidRPr="007F7D0C" w:rsidRDefault="007F7D0C">
            <w:pPr>
              <w:spacing w:line="57" w:lineRule="atLeast"/>
              <w:jc w:val="center"/>
              <w:rPr>
                <w:rFonts w:ascii="Times New Roman" w:hAnsi="Times New Roman" w:cs="Times New Roman"/>
                <w:color w:val="17365D" w:themeColor="text2" w:themeShade="BF"/>
                <w:sz w:val="20"/>
                <w:szCs w:val="20"/>
              </w:rPr>
            </w:pPr>
            <w:r w:rsidRPr="007F7D0C">
              <w:rPr>
                <w:rFonts w:ascii="Times New Roman" w:hAnsi="Times New Roman" w:cs="Times New Roman"/>
                <w:b/>
                <w:bCs/>
                <w:color w:val="17365D" w:themeColor="text2" w:themeShade="BF"/>
                <w:sz w:val="20"/>
                <w:szCs w:val="20"/>
              </w:rPr>
              <w:t xml:space="preserve">Damga Vergisine Tabi </w:t>
            </w:r>
            <w:proofErr w:type="gramStart"/>
            <w:r w:rsidRPr="007F7D0C">
              <w:rPr>
                <w:rStyle w:val="grame"/>
                <w:rFonts w:ascii="Times New Roman" w:hAnsi="Times New Roman" w:cs="Times New Roman"/>
                <w:b/>
                <w:bCs/>
                <w:color w:val="17365D" w:themeColor="text2" w:themeShade="BF"/>
                <w:sz w:val="20"/>
                <w:szCs w:val="20"/>
              </w:rPr>
              <w:t>Kağıtlar</w:t>
            </w:r>
            <w:proofErr w:type="gramEnd"/>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tabs>
                <w:tab w:val="num" w:pos="0"/>
                <w:tab w:val="left" w:pos="180"/>
                <w:tab w:val="num" w:pos="1080"/>
              </w:tabs>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b/>
                <w:bCs/>
                <w:color w:val="17365D" w:themeColor="text2" w:themeShade="BF"/>
                <w:sz w:val="20"/>
                <w:szCs w:val="20"/>
              </w:rPr>
              <w:t xml:space="preserve">I.   Akitlerle ilgili </w:t>
            </w:r>
            <w:proofErr w:type="gramStart"/>
            <w:r w:rsidRPr="007F7D0C">
              <w:rPr>
                <w:rStyle w:val="grame"/>
                <w:rFonts w:ascii="Times New Roman" w:hAnsi="Times New Roman" w:cs="Times New Roman"/>
                <w:b/>
                <w:bCs/>
                <w:color w:val="17365D" w:themeColor="text2" w:themeShade="BF"/>
                <w:sz w:val="20"/>
                <w:szCs w:val="20"/>
              </w:rPr>
              <w:t>kağıtlar</w:t>
            </w:r>
            <w:proofErr w:type="gramEnd"/>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tabs>
                <w:tab w:val="num" w:pos="0"/>
                <w:tab w:val="left" w:pos="360"/>
                <w:tab w:val="num" w:pos="720"/>
              </w:tabs>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b/>
                <w:color w:val="17365D" w:themeColor="text2" w:themeShade="BF"/>
                <w:sz w:val="20"/>
                <w:szCs w:val="20"/>
              </w:rPr>
              <w:t xml:space="preserve">A.       </w:t>
            </w:r>
            <w:r w:rsidRPr="007F7D0C">
              <w:rPr>
                <w:rFonts w:ascii="Times New Roman" w:hAnsi="Times New Roman" w:cs="Times New Roman"/>
                <w:color w:val="17365D" w:themeColor="text2" w:themeShade="BF"/>
                <w:sz w:val="20"/>
                <w:szCs w:val="20"/>
              </w:rPr>
              <w:t xml:space="preserve">Belli parayı ihtiva eden </w:t>
            </w:r>
            <w:proofErr w:type="gramStart"/>
            <w:r w:rsidRPr="007F7D0C">
              <w:rPr>
                <w:rStyle w:val="grame"/>
                <w:rFonts w:ascii="Times New Roman" w:hAnsi="Times New Roman" w:cs="Times New Roman"/>
                <w:color w:val="17365D" w:themeColor="text2" w:themeShade="BF"/>
                <w:sz w:val="20"/>
                <w:szCs w:val="20"/>
              </w:rPr>
              <w:t>kağıtlar</w:t>
            </w:r>
            <w:proofErr w:type="gramEnd"/>
            <w:r w:rsidRPr="007F7D0C">
              <w:rPr>
                <w:rFonts w:ascii="Times New Roman" w:hAnsi="Times New Roman" w:cs="Times New Roman"/>
                <w:color w:val="17365D" w:themeColor="text2" w:themeShade="BF"/>
                <w:sz w:val="20"/>
                <w:szCs w:val="20"/>
              </w:rPr>
              <w:t>:</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1. </w:t>
            </w:r>
            <w:proofErr w:type="spellStart"/>
            <w:r w:rsidRPr="007F7D0C">
              <w:rPr>
                <w:rFonts w:ascii="Times New Roman" w:hAnsi="Times New Roman" w:cs="Times New Roman"/>
                <w:color w:val="17365D" w:themeColor="text2" w:themeShade="BF"/>
                <w:sz w:val="20"/>
                <w:szCs w:val="20"/>
                <w:lang w:val="de-DE"/>
              </w:rPr>
              <w:t>Mukavelenameler</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taahhütnameler</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temliknameler</w:t>
            </w:r>
            <w:proofErr w:type="spellEnd"/>
            <w:r w:rsidRPr="007F7D0C">
              <w:rPr>
                <w:rFonts w:ascii="Times New Roman" w:hAnsi="Times New Roman" w:cs="Times New Roman"/>
                <w:color w:val="17365D" w:themeColor="text2" w:themeShade="BF"/>
                <w:sz w:val="20"/>
                <w:szCs w:val="20"/>
                <w:lang w:val="de-DE"/>
              </w:rPr>
              <w:t xml:space="preserve">                                      (Binde 8,25)</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2. Kira </w:t>
            </w:r>
            <w:proofErr w:type="spellStart"/>
            <w:r w:rsidRPr="007F7D0C">
              <w:rPr>
                <w:rFonts w:ascii="Times New Roman" w:hAnsi="Times New Roman" w:cs="Times New Roman"/>
                <w:color w:val="17365D" w:themeColor="text2" w:themeShade="BF"/>
                <w:sz w:val="20"/>
                <w:szCs w:val="20"/>
                <w:lang w:val="de-DE"/>
              </w:rPr>
              <w:t>mukavelenameleri</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Mukavele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süresine</w:t>
            </w:r>
            <w:proofErr w:type="spellEnd"/>
            <w:r w:rsidRPr="007F7D0C">
              <w:rPr>
                <w:rFonts w:ascii="Times New Roman" w:hAnsi="Times New Roman" w:cs="Times New Roman"/>
                <w:color w:val="17365D" w:themeColor="text2" w:themeShade="BF"/>
                <w:sz w:val="20"/>
                <w:szCs w:val="20"/>
                <w:lang w:val="de-DE"/>
              </w:rPr>
              <w:t xml:space="preserve"> göre </w:t>
            </w:r>
          </w:p>
          <w:p w:rsidR="007F7D0C" w:rsidRPr="007F7D0C" w:rsidRDefault="007F7D0C">
            <w:pPr>
              <w:rPr>
                <w:rFonts w:ascii="Times New Roman" w:hAnsi="Times New Roman" w:cs="Times New Roman"/>
                <w:color w:val="17365D" w:themeColor="text2" w:themeShade="BF"/>
                <w:sz w:val="20"/>
                <w:szCs w:val="20"/>
              </w:rPr>
            </w:pPr>
            <w:proofErr w:type="spellStart"/>
            <w:r w:rsidRPr="007F7D0C">
              <w:rPr>
                <w:rFonts w:ascii="Times New Roman" w:hAnsi="Times New Roman" w:cs="Times New Roman"/>
                <w:color w:val="17365D" w:themeColor="text2" w:themeShade="BF"/>
                <w:sz w:val="20"/>
                <w:szCs w:val="20"/>
                <w:lang w:val="de-DE"/>
              </w:rPr>
              <w:t>kira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bedeli</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üzerinden</w:t>
            </w:r>
            <w:proofErr w:type="spellEnd"/>
            <w:r w:rsidRPr="007F7D0C">
              <w:rPr>
                <w:rFonts w:ascii="Times New Roman" w:hAnsi="Times New Roman" w:cs="Times New Roman"/>
                <w:color w:val="17365D" w:themeColor="text2" w:themeShade="BF"/>
                <w:sz w:val="20"/>
                <w:szCs w:val="20"/>
                <w:lang w:val="de-DE"/>
              </w:rPr>
              <w:t xml:space="preserve">)                                                                                       (Binde 1,65)      </w:t>
            </w:r>
          </w:p>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                          </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3. </w:t>
            </w:r>
            <w:proofErr w:type="spellStart"/>
            <w:r w:rsidRPr="007F7D0C">
              <w:rPr>
                <w:rFonts w:ascii="Times New Roman" w:hAnsi="Times New Roman" w:cs="Times New Roman"/>
                <w:color w:val="17365D" w:themeColor="text2" w:themeShade="BF"/>
                <w:sz w:val="20"/>
                <w:szCs w:val="20"/>
                <w:lang w:val="de-DE"/>
              </w:rPr>
              <w:t>Kefalet</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teminat</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rehin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senetleri</w:t>
            </w:r>
            <w:proofErr w:type="spellEnd"/>
            <w:r w:rsidRPr="007F7D0C">
              <w:rPr>
                <w:rFonts w:ascii="Times New Roman" w:hAnsi="Times New Roman" w:cs="Times New Roman"/>
                <w:color w:val="17365D" w:themeColor="text2" w:themeShade="BF"/>
                <w:sz w:val="20"/>
                <w:szCs w:val="20"/>
                <w:lang w:val="de-DE"/>
              </w:rPr>
              <w:t xml:space="preserve">                                                                (Binde 8,25)</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ind w:right="-15"/>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4. </w:t>
            </w:r>
            <w:proofErr w:type="spellStart"/>
            <w:r w:rsidRPr="007F7D0C">
              <w:rPr>
                <w:rFonts w:ascii="Times New Roman" w:hAnsi="Times New Roman" w:cs="Times New Roman"/>
                <w:color w:val="17365D" w:themeColor="text2" w:themeShade="BF"/>
                <w:sz w:val="20"/>
                <w:szCs w:val="20"/>
                <w:lang w:val="de-DE"/>
              </w:rPr>
              <w:t>Tahkimnameler</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sulhnameler</w:t>
            </w:r>
            <w:proofErr w:type="spellEnd"/>
            <w:r w:rsidRPr="007F7D0C">
              <w:rPr>
                <w:rFonts w:ascii="Times New Roman" w:hAnsi="Times New Roman" w:cs="Times New Roman"/>
                <w:color w:val="17365D" w:themeColor="text2" w:themeShade="BF"/>
                <w:sz w:val="20"/>
                <w:szCs w:val="20"/>
                <w:lang w:val="de-DE"/>
              </w:rPr>
              <w:t xml:space="preserve">                                                                    (Binde 8,25)</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5. </w:t>
            </w:r>
            <w:proofErr w:type="spellStart"/>
            <w:r w:rsidRPr="007F7D0C">
              <w:rPr>
                <w:rFonts w:ascii="Times New Roman" w:hAnsi="Times New Roman" w:cs="Times New Roman"/>
                <w:color w:val="17365D" w:themeColor="text2" w:themeShade="BF"/>
                <w:sz w:val="20"/>
                <w:szCs w:val="20"/>
                <w:lang w:val="de-DE"/>
              </w:rPr>
              <w:t>Fesihnameler</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Belli</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parayı</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ihtiva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eden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bir</w:t>
            </w:r>
            <w:proofErr w:type="spellEnd"/>
          </w:p>
          <w:p w:rsidR="007F7D0C" w:rsidRPr="007F7D0C" w:rsidRDefault="007F7D0C">
            <w:pPr>
              <w:tabs>
                <w:tab w:val="left" w:pos="7245"/>
                <w:tab w:val="left" w:pos="7485"/>
              </w:tabs>
              <w:spacing w:line="57" w:lineRule="atLeast"/>
              <w:ind w:right="165"/>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kağıda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taalluk</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edenler</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dahil</w:t>
            </w:r>
            <w:proofErr w:type="spellEnd"/>
            <w:r w:rsidRPr="007F7D0C">
              <w:rPr>
                <w:rFonts w:ascii="Times New Roman" w:hAnsi="Times New Roman" w:cs="Times New Roman"/>
                <w:color w:val="17365D" w:themeColor="text2" w:themeShade="BF"/>
                <w:sz w:val="20"/>
                <w:szCs w:val="20"/>
                <w:lang w:val="de-DE"/>
              </w:rPr>
              <w:t xml:space="preserve">)                                                                         (Binde 1,65) </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rPr>
                <w:rFonts w:ascii="Times New Roman" w:hAnsi="Times New Roman" w:cs="Times New Roman"/>
                <w:color w:val="17365D" w:themeColor="text2" w:themeShade="BF"/>
                <w:sz w:val="20"/>
                <w:szCs w:val="20"/>
              </w:rPr>
            </w:pPr>
            <w:r w:rsidRPr="007F7D0C">
              <w:rPr>
                <w:rFonts w:ascii="Times New Roman" w:hAnsi="Times New Roman" w:cs="Times New Roman"/>
                <w:bCs/>
                <w:color w:val="17365D" w:themeColor="text2" w:themeShade="BF"/>
                <w:sz w:val="20"/>
                <w:szCs w:val="20"/>
                <w:lang w:val="de-DE"/>
              </w:rPr>
              <w:t xml:space="preserve">6. </w:t>
            </w:r>
            <w:r w:rsidRPr="007F7D0C">
              <w:rPr>
                <w:rStyle w:val="Gl"/>
                <w:rFonts w:ascii="Times New Roman" w:hAnsi="Times New Roman" w:cs="Times New Roman"/>
                <w:b w:val="0"/>
                <w:color w:val="17365D" w:themeColor="text2" w:themeShade="BF"/>
                <w:sz w:val="20"/>
                <w:szCs w:val="20"/>
                <w:lang w:val="de-DE"/>
              </w:rPr>
              <w:t>(</w:t>
            </w:r>
            <w:proofErr w:type="spellStart"/>
            <w:r w:rsidRPr="007F7D0C">
              <w:rPr>
                <w:rStyle w:val="Gl"/>
                <w:rFonts w:ascii="Times New Roman" w:hAnsi="Times New Roman" w:cs="Times New Roman"/>
                <w:b w:val="0"/>
                <w:color w:val="17365D" w:themeColor="text2" w:themeShade="BF"/>
                <w:sz w:val="20"/>
                <w:szCs w:val="20"/>
                <w:lang w:val="de-DE"/>
              </w:rPr>
              <w:t>Değişik</w:t>
            </w:r>
            <w:proofErr w:type="spellEnd"/>
            <w:r w:rsidRPr="007F7D0C">
              <w:rPr>
                <w:rStyle w:val="Gl"/>
                <w:rFonts w:ascii="Times New Roman" w:hAnsi="Times New Roman" w:cs="Times New Roman"/>
                <w:b w:val="0"/>
                <w:color w:val="17365D" w:themeColor="text2" w:themeShade="BF"/>
                <w:sz w:val="20"/>
                <w:szCs w:val="20"/>
                <w:lang w:val="de-DE"/>
              </w:rPr>
              <w:t xml:space="preserve">: 5766/10-b </w:t>
            </w:r>
            <w:proofErr w:type="spellStart"/>
            <w:r w:rsidRPr="007F7D0C">
              <w:rPr>
                <w:rStyle w:val="Gl"/>
                <w:rFonts w:ascii="Times New Roman" w:hAnsi="Times New Roman" w:cs="Times New Roman"/>
                <w:b w:val="0"/>
                <w:color w:val="17365D" w:themeColor="text2" w:themeShade="BF"/>
                <w:sz w:val="20"/>
                <w:szCs w:val="20"/>
                <w:lang w:val="de-DE"/>
              </w:rPr>
              <w:t>md</w:t>
            </w:r>
            <w:proofErr w:type="spellEnd"/>
            <w:r w:rsidRPr="007F7D0C">
              <w:rPr>
                <w:rStyle w:val="Gl"/>
                <w:rFonts w:ascii="Times New Roman" w:hAnsi="Times New Roman" w:cs="Times New Roman"/>
                <w:b w:val="0"/>
                <w:color w:val="17365D" w:themeColor="text2" w:themeShade="BF"/>
                <w:sz w:val="20"/>
                <w:szCs w:val="20"/>
                <w:lang w:val="de-DE"/>
              </w:rPr>
              <w:t>.) (</w:t>
            </w:r>
            <w:proofErr w:type="spellStart"/>
            <w:r w:rsidRPr="007F7D0C">
              <w:rPr>
                <w:rStyle w:val="Gl"/>
                <w:rFonts w:ascii="Times New Roman" w:hAnsi="Times New Roman" w:cs="Times New Roman"/>
                <w:b w:val="0"/>
                <w:color w:val="17365D" w:themeColor="text2" w:themeShade="BF"/>
                <w:sz w:val="20"/>
                <w:szCs w:val="20"/>
                <w:lang w:val="de-DE"/>
              </w:rPr>
              <w:t>Yürürlük</w:t>
            </w:r>
            <w:proofErr w:type="spellEnd"/>
            <w:r w:rsidRPr="007F7D0C">
              <w:rPr>
                <w:rStyle w:val="Gl"/>
                <w:rFonts w:ascii="Times New Roman" w:hAnsi="Times New Roman" w:cs="Times New Roman"/>
                <w:b w:val="0"/>
                <w:color w:val="17365D" w:themeColor="text2" w:themeShade="BF"/>
                <w:sz w:val="20"/>
                <w:szCs w:val="20"/>
                <w:lang w:val="de-DE"/>
              </w:rPr>
              <w:t>: 6.6.2008)</w:t>
            </w:r>
            <w:r w:rsidRPr="007F7D0C">
              <w:rPr>
                <w:rStyle w:val="Gl"/>
                <w:rFonts w:ascii="Times New Roman" w:hAnsi="Times New Roman" w:cs="Times New Roman"/>
                <w:color w:val="17365D" w:themeColor="text2" w:themeShade="BF"/>
                <w:sz w:val="20"/>
                <w:szCs w:val="20"/>
                <w:lang w:val="de-DE"/>
              </w:rPr>
              <w:t xml:space="preserve"> </w:t>
            </w:r>
          </w:p>
          <w:p w:rsidR="007F7D0C" w:rsidRPr="007F7D0C" w:rsidRDefault="007F7D0C">
            <w:pPr>
              <w:rPr>
                <w:rFonts w:ascii="Times New Roman" w:hAnsi="Times New Roman" w:cs="Times New Roman"/>
                <w:color w:val="17365D" w:themeColor="text2" w:themeShade="BF"/>
                <w:sz w:val="20"/>
                <w:szCs w:val="20"/>
              </w:rPr>
            </w:pPr>
            <w:r w:rsidRPr="007F7D0C">
              <w:rPr>
                <w:rFonts w:ascii="Times New Roman" w:hAnsi="Times New Roman" w:cs="Times New Roman"/>
                <w:bCs/>
                <w:color w:val="17365D" w:themeColor="text2" w:themeShade="BF"/>
                <w:sz w:val="20"/>
                <w:szCs w:val="20"/>
                <w:lang w:val="de-DE"/>
              </w:rPr>
              <w:t xml:space="preserve">     </w:t>
            </w:r>
            <w:proofErr w:type="spellStart"/>
            <w:r w:rsidRPr="007F7D0C">
              <w:rPr>
                <w:rFonts w:ascii="Times New Roman" w:hAnsi="Times New Roman" w:cs="Times New Roman"/>
                <w:bCs/>
                <w:color w:val="17365D" w:themeColor="text2" w:themeShade="BF"/>
                <w:sz w:val="20"/>
                <w:szCs w:val="20"/>
                <w:lang w:val="de-DE"/>
              </w:rPr>
              <w:t>Karayolları</w:t>
            </w:r>
            <w:proofErr w:type="spellEnd"/>
            <w:r w:rsidRPr="007F7D0C">
              <w:rPr>
                <w:rFonts w:ascii="Times New Roman" w:hAnsi="Times New Roman" w:cs="Times New Roman"/>
                <w:bCs/>
                <w:color w:val="17365D" w:themeColor="text2" w:themeShade="BF"/>
                <w:sz w:val="20"/>
                <w:szCs w:val="20"/>
                <w:lang w:val="de-DE"/>
              </w:rPr>
              <w:t xml:space="preserve"> Trafik </w:t>
            </w:r>
            <w:proofErr w:type="spellStart"/>
            <w:r w:rsidRPr="007F7D0C">
              <w:rPr>
                <w:rFonts w:ascii="Times New Roman" w:hAnsi="Times New Roman" w:cs="Times New Roman"/>
                <w:bCs/>
                <w:color w:val="17365D" w:themeColor="text2" w:themeShade="BF"/>
                <w:sz w:val="20"/>
                <w:szCs w:val="20"/>
                <w:lang w:val="de-DE"/>
              </w:rPr>
              <w:t>Kanunu</w:t>
            </w:r>
            <w:proofErr w:type="spellEnd"/>
            <w:r w:rsidRPr="007F7D0C">
              <w:rPr>
                <w:rFonts w:ascii="Times New Roman" w:hAnsi="Times New Roman" w:cs="Times New Roman"/>
                <w:bCs/>
                <w:color w:val="17365D" w:themeColor="text2" w:themeShade="BF"/>
                <w:sz w:val="20"/>
                <w:szCs w:val="20"/>
                <w:lang w:val="de-DE"/>
              </w:rPr>
              <w:t xml:space="preserve"> </w:t>
            </w:r>
            <w:proofErr w:type="spellStart"/>
            <w:r w:rsidRPr="007F7D0C">
              <w:rPr>
                <w:rFonts w:ascii="Times New Roman" w:hAnsi="Times New Roman" w:cs="Times New Roman"/>
                <w:bCs/>
                <w:color w:val="17365D" w:themeColor="text2" w:themeShade="BF"/>
                <w:sz w:val="20"/>
                <w:szCs w:val="20"/>
                <w:lang w:val="de-DE"/>
              </w:rPr>
              <w:t>uyarınca</w:t>
            </w:r>
            <w:proofErr w:type="spellEnd"/>
            <w:r w:rsidRPr="007F7D0C">
              <w:rPr>
                <w:rFonts w:ascii="Times New Roman" w:hAnsi="Times New Roman" w:cs="Times New Roman"/>
                <w:bCs/>
                <w:color w:val="17365D" w:themeColor="text2" w:themeShade="BF"/>
                <w:sz w:val="20"/>
                <w:szCs w:val="20"/>
                <w:lang w:val="de-DE"/>
              </w:rPr>
              <w:t xml:space="preserve"> </w:t>
            </w:r>
            <w:proofErr w:type="spellStart"/>
            <w:r w:rsidRPr="007F7D0C">
              <w:rPr>
                <w:rFonts w:ascii="Times New Roman" w:hAnsi="Times New Roman" w:cs="Times New Roman"/>
                <w:bCs/>
                <w:color w:val="17365D" w:themeColor="text2" w:themeShade="BF"/>
                <w:sz w:val="20"/>
                <w:szCs w:val="20"/>
                <w:lang w:val="de-DE"/>
              </w:rPr>
              <w:t>kayıt</w:t>
            </w:r>
            <w:proofErr w:type="spellEnd"/>
            <w:r w:rsidRPr="007F7D0C">
              <w:rPr>
                <w:rFonts w:ascii="Times New Roman" w:hAnsi="Times New Roman" w:cs="Times New Roman"/>
                <w:bCs/>
                <w:color w:val="17365D" w:themeColor="text2" w:themeShade="BF"/>
                <w:sz w:val="20"/>
                <w:szCs w:val="20"/>
                <w:lang w:val="de-DE"/>
              </w:rPr>
              <w:t xml:space="preserve"> </w:t>
            </w:r>
            <w:proofErr w:type="spellStart"/>
            <w:r w:rsidRPr="007F7D0C">
              <w:rPr>
                <w:rFonts w:ascii="Times New Roman" w:hAnsi="Times New Roman" w:cs="Times New Roman"/>
                <w:bCs/>
                <w:color w:val="17365D" w:themeColor="text2" w:themeShade="BF"/>
                <w:sz w:val="20"/>
                <w:szCs w:val="20"/>
                <w:lang w:val="de-DE"/>
              </w:rPr>
              <w:t>ve</w:t>
            </w:r>
            <w:proofErr w:type="spellEnd"/>
            <w:r w:rsidRPr="007F7D0C">
              <w:rPr>
                <w:rFonts w:ascii="Times New Roman" w:hAnsi="Times New Roman" w:cs="Times New Roman"/>
                <w:bCs/>
                <w:color w:val="17365D" w:themeColor="text2" w:themeShade="BF"/>
                <w:sz w:val="20"/>
                <w:szCs w:val="20"/>
                <w:lang w:val="de-DE"/>
              </w:rPr>
              <w:t xml:space="preserve"> </w:t>
            </w:r>
            <w:proofErr w:type="spellStart"/>
            <w:r w:rsidRPr="007F7D0C">
              <w:rPr>
                <w:rFonts w:ascii="Times New Roman" w:hAnsi="Times New Roman" w:cs="Times New Roman"/>
                <w:bCs/>
                <w:color w:val="17365D" w:themeColor="text2" w:themeShade="BF"/>
                <w:sz w:val="20"/>
                <w:szCs w:val="20"/>
                <w:lang w:val="de-DE"/>
              </w:rPr>
              <w:t>tescil</w:t>
            </w:r>
            <w:proofErr w:type="spellEnd"/>
            <w:r w:rsidRPr="007F7D0C">
              <w:rPr>
                <w:rFonts w:ascii="Times New Roman" w:hAnsi="Times New Roman" w:cs="Times New Roman"/>
                <w:bCs/>
                <w:color w:val="17365D" w:themeColor="text2" w:themeShade="BF"/>
                <w:sz w:val="20"/>
                <w:szCs w:val="20"/>
                <w:lang w:val="de-DE"/>
              </w:rPr>
              <w:t xml:space="preserve"> </w:t>
            </w:r>
            <w:proofErr w:type="spellStart"/>
            <w:r w:rsidRPr="007F7D0C">
              <w:rPr>
                <w:rFonts w:ascii="Times New Roman" w:hAnsi="Times New Roman" w:cs="Times New Roman"/>
                <w:bCs/>
                <w:color w:val="17365D" w:themeColor="text2" w:themeShade="BF"/>
                <w:sz w:val="20"/>
                <w:szCs w:val="20"/>
                <w:lang w:val="de-DE"/>
              </w:rPr>
              <w:t>edilmiş</w:t>
            </w:r>
            <w:proofErr w:type="spellEnd"/>
            <w:r w:rsidRPr="007F7D0C">
              <w:rPr>
                <w:rFonts w:ascii="Times New Roman" w:hAnsi="Times New Roman" w:cs="Times New Roman"/>
                <w:bCs/>
                <w:color w:val="17365D" w:themeColor="text2" w:themeShade="BF"/>
                <w:sz w:val="20"/>
                <w:szCs w:val="20"/>
                <w:lang w:val="de-DE"/>
              </w:rPr>
              <w:t xml:space="preserve"> </w:t>
            </w:r>
          </w:p>
          <w:p w:rsidR="007F7D0C" w:rsidRPr="007F7D0C" w:rsidRDefault="007F7D0C">
            <w:pPr>
              <w:rPr>
                <w:rFonts w:ascii="Times New Roman" w:hAnsi="Times New Roman" w:cs="Times New Roman"/>
                <w:color w:val="17365D" w:themeColor="text2" w:themeShade="BF"/>
                <w:sz w:val="20"/>
                <w:szCs w:val="20"/>
              </w:rPr>
            </w:pPr>
            <w:r w:rsidRPr="007F7D0C">
              <w:rPr>
                <w:rFonts w:ascii="Times New Roman" w:hAnsi="Times New Roman" w:cs="Times New Roman"/>
                <w:bCs/>
                <w:color w:val="17365D" w:themeColor="text2" w:themeShade="BF"/>
                <w:sz w:val="20"/>
                <w:szCs w:val="20"/>
                <w:lang w:val="de-DE"/>
              </w:rPr>
              <w:t xml:space="preserve">     </w:t>
            </w:r>
            <w:proofErr w:type="spellStart"/>
            <w:r w:rsidRPr="007F7D0C">
              <w:rPr>
                <w:rFonts w:ascii="Times New Roman" w:hAnsi="Times New Roman" w:cs="Times New Roman"/>
                <w:bCs/>
                <w:color w:val="17365D" w:themeColor="text2" w:themeShade="BF"/>
                <w:sz w:val="20"/>
                <w:szCs w:val="20"/>
                <w:lang w:val="de-DE"/>
              </w:rPr>
              <w:t>ikinci</w:t>
            </w:r>
            <w:proofErr w:type="spellEnd"/>
            <w:r w:rsidRPr="007F7D0C">
              <w:rPr>
                <w:rFonts w:ascii="Times New Roman" w:hAnsi="Times New Roman" w:cs="Times New Roman"/>
                <w:bCs/>
                <w:color w:val="17365D" w:themeColor="text2" w:themeShade="BF"/>
                <w:sz w:val="20"/>
                <w:szCs w:val="20"/>
                <w:lang w:val="de-DE"/>
              </w:rPr>
              <w:t xml:space="preserve"> </w:t>
            </w:r>
            <w:proofErr w:type="spellStart"/>
            <w:r w:rsidRPr="007F7D0C">
              <w:rPr>
                <w:rFonts w:ascii="Times New Roman" w:hAnsi="Times New Roman" w:cs="Times New Roman"/>
                <w:bCs/>
                <w:color w:val="17365D" w:themeColor="text2" w:themeShade="BF"/>
                <w:sz w:val="20"/>
                <w:szCs w:val="20"/>
                <w:lang w:val="de-DE"/>
              </w:rPr>
              <w:t>el</w:t>
            </w:r>
            <w:proofErr w:type="spellEnd"/>
            <w:r w:rsidRPr="007F7D0C">
              <w:rPr>
                <w:rFonts w:ascii="Times New Roman" w:hAnsi="Times New Roman" w:cs="Times New Roman"/>
                <w:bCs/>
                <w:color w:val="17365D" w:themeColor="text2" w:themeShade="BF"/>
                <w:sz w:val="20"/>
                <w:szCs w:val="20"/>
                <w:lang w:val="de-DE"/>
              </w:rPr>
              <w:t xml:space="preserve"> </w:t>
            </w:r>
            <w:proofErr w:type="spellStart"/>
            <w:r w:rsidRPr="007F7D0C">
              <w:rPr>
                <w:rFonts w:ascii="Times New Roman" w:hAnsi="Times New Roman" w:cs="Times New Roman"/>
                <w:bCs/>
                <w:color w:val="17365D" w:themeColor="text2" w:themeShade="BF"/>
                <w:sz w:val="20"/>
                <w:szCs w:val="20"/>
                <w:lang w:val="de-DE"/>
              </w:rPr>
              <w:t>araçların</w:t>
            </w:r>
            <w:proofErr w:type="spellEnd"/>
            <w:r w:rsidRPr="007F7D0C">
              <w:rPr>
                <w:rFonts w:ascii="Times New Roman" w:hAnsi="Times New Roman" w:cs="Times New Roman"/>
                <w:bCs/>
                <w:color w:val="17365D" w:themeColor="text2" w:themeShade="BF"/>
                <w:sz w:val="20"/>
                <w:szCs w:val="20"/>
                <w:lang w:val="de-DE"/>
              </w:rPr>
              <w:t xml:space="preserve"> </w:t>
            </w:r>
            <w:proofErr w:type="spellStart"/>
            <w:r w:rsidRPr="007F7D0C">
              <w:rPr>
                <w:rFonts w:ascii="Times New Roman" w:hAnsi="Times New Roman" w:cs="Times New Roman"/>
                <w:bCs/>
                <w:color w:val="17365D" w:themeColor="text2" w:themeShade="BF"/>
                <w:sz w:val="20"/>
                <w:szCs w:val="20"/>
                <w:lang w:val="de-DE"/>
              </w:rPr>
              <w:t>satış</w:t>
            </w:r>
            <w:proofErr w:type="spellEnd"/>
            <w:r w:rsidRPr="007F7D0C">
              <w:rPr>
                <w:rFonts w:ascii="Times New Roman" w:hAnsi="Times New Roman" w:cs="Times New Roman"/>
                <w:bCs/>
                <w:color w:val="17365D" w:themeColor="text2" w:themeShade="BF"/>
                <w:sz w:val="20"/>
                <w:szCs w:val="20"/>
                <w:lang w:val="de-DE"/>
              </w:rPr>
              <w:t xml:space="preserve"> </w:t>
            </w:r>
            <w:proofErr w:type="spellStart"/>
            <w:r w:rsidRPr="007F7D0C">
              <w:rPr>
                <w:rFonts w:ascii="Times New Roman" w:hAnsi="Times New Roman" w:cs="Times New Roman"/>
                <w:bCs/>
                <w:color w:val="17365D" w:themeColor="text2" w:themeShade="BF"/>
                <w:sz w:val="20"/>
                <w:szCs w:val="20"/>
                <w:lang w:val="de-DE"/>
              </w:rPr>
              <w:t>ve</w:t>
            </w:r>
            <w:proofErr w:type="spellEnd"/>
            <w:r w:rsidRPr="007F7D0C">
              <w:rPr>
                <w:rFonts w:ascii="Times New Roman" w:hAnsi="Times New Roman" w:cs="Times New Roman"/>
                <w:bCs/>
                <w:color w:val="17365D" w:themeColor="text2" w:themeShade="BF"/>
                <w:sz w:val="20"/>
                <w:szCs w:val="20"/>
                <w:lang w:val="de-DE"/>
              </w:rPr>
              <w:t xml:space="preserve"> </w:t>
            </w:r>
            <w:proofErr w:type="spellStart"/>
            <w:r w:rsidRPr="007F7D0C">
              <w:rPr>
                <w:rFonts w:ascii="Times New Roman" w:hAnsi="Times New Roman" w:cs="Times New Roman"/>
                <w:bCs/>
                <w:color w:val="17365D" w:themeColor="text2" w:themeShade="BF"/>
                <w:sz w:val="20"/>
                <w:szCs w:val="20"/>
                <w:lang w:val="de-DE"/>
              </w:rPr>
              <w:t>devrine</w:t>
            </w:r>
            <w:proofErr w:type="spellEnd"/>
            <w:r w:rsidRPr="007F7D0C">
              <w:rPr>
                <w:rFonts w:ascii="Times New Roman" w:hAnsi="Times New Roman" w:cs="Times New Roman"/>
                <w:bCs/>
                <w:color w:val="17365D" w:themeColor="text2" w:themeShade="BF"/>
                <w:sz w:val="20"/>
                <w:szCs w:val="20"/>
                <w:lang w:val="de-DE"/>
              </w:rPr>
              <w:t xml:space="preserve"> </w:t>
            </w:r>
            <w:proofErr w:type="spellStart"/>
            <w:r w:rsidRPr="007F7D0C">
              <w:rPr>
                <w:rFonts w:ascii="Times New Roman" w:hAnsi="Times New Roman" w:cs="Times New Roman"/>
                <w:bCs/>
                <w:color w:val="17365D" w:themeColor="text2" w:themeShade="BF"/>
                <w:sz w:val="20"/>
                <w:szCs w:val="20"/>
                <w:lang w:val="de-DE"/>
              </w:rPr>
              <w:t>ilişkin</w:t>
            </w:r>
            <w:proofErr w:type="spellEnd"/>
            <w:r w:rsidRPr="007F7D0C">
              <w:rPr>
                <w:rFonts w:ascii="Times New Roman" w:hAnsi="Times New Roman" w:cs="Times New Roman"/>
                <w:bCs/>
                <w:color w:val="17365D" w:themeColor="text2" w:themeShade="BF"/>
                <w:sz w:val="20"/>
                <w:szCs w:val="20"/>
                <w:lang w:val="de-DE"/>
              </w:rPr>
              <w:t xml:space="preserve"> </w:t>
            </w:r>
            <w:proofErr w:type="spellStart"/>
            <w:r w:rsidRPr="007F7D0C">
              <w:rPr>
                <w:rFonts w:ascii="Times New Roman" w:hAnsi="Times New Roman" w:cs="Times New Roman"/>
                <w:bCs/>
                <w:color w:val="17365D" w:themeColor="text2" w:themeShade="BF"/>
                <w:sz w:val="20"/>
                <w:szCs w:val="20"/>
                <w:lang w:val="de-DE"/>
              </w:rPr>
              <w:t>sözleşmeler</w:t>
            </w:r>
            <w:proofErr w:type="spellEnd"/>
            <w:r w:rsidRPr="007F7D0C">
              <w:rPr>
                <w:rFonts w:ascii="Times New Roman" w:hAnsi="Times New Roman" w:cs="Times New Roman"/>
                <w:bCs/>
                <w:color w:val="17365D" w:themeColor="text2" w:themeShade="BF"/>
                <w:sz w:val="20"/>
                <w:szCs w:val="20"/>
                <w:lang w:val="de-DE"/>
              </w:rPr>
              <w:t xml:space="preserve">                                        (Binde 1,65)         </w:t>
            </w:r>
          </w:p>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b/>
                <w:bCs/>
                <w:color w:val="17365D" w:themeColor="text2" w:themeShade="BF"/>
                <w:sz w:val="20"/>
                <w:szCs w:val="20"/>
                <w:lang w:val="de-DE"/>
              </w:rPr>
              <w:t>B.</w:t>
            </w:r>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Belli</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parayı</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ihtiva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etmeyen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kağıtlar</w:t>
            </w:r>
            <w:proofErr w:type="spellEnd"/>
            <w:r w:rsidRPr="007F7D0C">
              <w:rPr>
                <w:rFonts w:ascii="Times New Roman" w:hAnsi="Times New Roman" w:cs="Times New Roman"/>
                <w:color w:val="17365D" w:themeColor="text2" w:themeShade="BF"/>
                <w:sz w:val="20"/>
                <w:szCs w:val="20"/>
                <w:lang w:val="de-DE"/>
              </w:rPr>
              <w:t>:</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pStyle w:val="GvdeMetni"/>
              <w:spacing w:before="0" w:beforeAutospacing="0" w:after="0" w:afterAutospacing="0" w:line="57" w:lineRule="atLeast"/>
              <w:rPr>
                <w:color w:val="17365D" w:themeColor="text2" w:themeShade="BF"/>
                <w:sz w:val="20"/>
                <w:szCs w:val="20"/>
              </w:rPr>
            </w:pPr>
            <w:r w:rsidRPr="007F7D0C">
              <w:rPr>
                <w:color w:val="17365D" w:themeColor="text2" w:themeShade="BF"/>
                <w:sz w:val="20"/>
                <w:szCs w:val="20"/>
                <w:lang w:val="de-DE"/>
              </w:rPr>
              <w:t xml:space="preserve">1. </w:t>
            </w:r>
            <w:proofErr w:type="spellStart"/>
            <w:r w:rsidRPr="007F7D0C">
              <w:rPr>
                <w:color w:val="17365D" w:themeColor="text2" w:themeShade="BF"/>
                <w:sz w:val="20"/>
                <w:szCs w:val="20"/>
                <w:lang w:val="de-DE"/>
              </w:rPr>
              <w:t>Tahkimnameler</w:t>
            </w:r>
            <w:proofErr w:type="spellEnd"/>
            <w:r w:rsidRPr="007F7D0C">
              <w:rPr>
                <w:color w:val="17365D" w:themeColor="text2" w:themeShade="BF"/>
                <w:sz w:val="20"/>
                <w:szCs w:val="20"/>
                <w:lang w:val="de-DE"/>
              </w:rPr>
              <w:t xml:space="preserve">                                                                                              (27,90 TL)</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pStyle w:val="GvdeMetni"/>
              <w:tabs>
                <w:tab w:val="left" w:pos="7905"/>
              </w:tabs>
              <w:spacing w:before="0" w:beforeAutospacing="0" w:after="0" w:afterAutospacing="0" w:line="57" w:lineRule="atLeast"/>
              <w:rPr>
                <w:color w:val="17365D" w:themeColor="text2" w:themeShade="BF"/>
                <w:sz w:val="20"/>
                <w:szCs w:val="20"/>
              </w:rPr>
            </w:pPr>
            <w:r w:rsidRPr="007F7D0C">
              <w:rPr>
                <w:color w:val="17365D" w:themeColor="text2" w:themeShade="BF"/>
                <w:sz w:val="20"/>
                <w:szCs w:val="20"/>
                <w:lang w:val="de-DE"/>
              </w:rPr>
              <w:t xml:space="preserve">2. </w:t>
            </w:r>
            <w:proofErr w:type="spellStart"/>
            <w:r w:rsidRPr="007F7D0C">
              <w:rPr>
                <w:color w:val="17365D" w:themeColor="text2" w:themeShade="BF"/>
                <w:sz w:val="20"/>
                <w:szCs w:val="20"/>
                <w:lang w:val="de-DE"/>
              </w:rPr>
              <w:t>Sulhnameler</w:t>
            </w:r>
            <w:proofErr w:type="spellEnd"/>
            <w:r w:rsidRPr="007F7D0C">
              <w:rPr>
                <w:color w:val="17365D" w:themeColor="text2" w:themeShade="BF"/>
                <w:sz w:val="20"/>
                <w:szCs w:val="20"/>
                <w:lang w:val="de-DE"/>
              </w:rPr>
              <w:t xml:space="preserve">                                                                                                   (27,90 TL)</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3.Turizm </w:t>
            </w:r>
            <w:proofErr w:type="spellStart"/>
            <w:r w:rsidRPr="007F7D0C">
              <w:rPr>
                <w:rFonts w:ascii="Times New Roman" w:hAnsi="Times New Roman" w:cs="Times New Roman"/>
                <w:color w:val="17365D" w:themeColor="text2" w:themeShade="BF"/>
                <w:sz w:val="20"/>
                <w:szCs w:val="20"/>
                <w:lang w:val="de-DE"/>
              </w:rPr>
              <w:t>işletmeleri</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ile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seyahat</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acentelerinin</w:t>
            </w:r>
            <w:proofErr w:type="spellEnd"/>
            <w:r w:rsidRPr="007F7D0C">
              <w:rPr>
                <w:rFonts w:ascii="Times New Roman" w:hAnsi="Times New Roman" w:cs="Times New Roman"/>
                <w:color w:val="17365D" w:themeColor="text2" w:themeShade="BF"/>
                <w:sz w:val="20"/>
                <w:szCs w:val="20"/>
                <w:lang w:val="de-DE"/>
              </w:rPr>
              <w:t xml:space="preserve"> </w:t>
            </w:r>
          </w:p>
          <w:p w:rsidR="007F7D0C" w:rsidRPr="007F7D0C" w:rsidRDefault="007F7D0C">
            <w:pPr>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aralarında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düzenledikleri</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kontenjan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sözleşmeleri</w:t>
            </w:r>
            <w:proofErr w:type="spellEnd"/>
          </w:p>
          <w:p w:rsidR="007F7D0C" w:rsidRPr="007F7D0C" w:rsidRDefault="007F7D0C">
            <w:pPr>
              <w:pStyle w:val="GvdeMetni"/>
              <w:spacing w:before="0" w:beforeAutospacing="0" w:after="0" w:afterAutospacing="0" w:line="57" w:lineRule="atLeast"/>
              <w:rPr>
                <w:color w:val="17365D" w:themeColor="text2" w:themeShade="BF"/>
                <w:sz w:val="20"/>
                <w:szCs w:val="20"/>
              </w:rPr>
            </w:pPr>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Belli</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parayı</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ihtiva</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edenler</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dahil</w:t>
            </w:r>
            <w:proofErr w:type="spellEnd"/>
            <w:r w:rsidRPr="007F7D0C">
              <w:rPr>
                <w:color w:val="17365D" w:themeColor="text2" w:themeShade="BF"/>
                <w:sz w:val="20"/>
                <w:szCs w:val="20"/>
                <w:lang w:val="de-DE"/>
              </w:rPr>
              <w:t>)                                                                       (156,20 TL)</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b/>
                <w:bCs/>
                <w:color w:val="17365D" w:themeColor="text2" w:themeShade="BF"/>
                <w:sz w:val="20"/>
                <w:szCs w:val="20"/>
                <w:lang w:val="de-DE"/>
              </w:rPr>
              <w:t xml:space="preserve">II. </w:t>
            </w:r>
            <w:proofErr w:type="spellStart"/>
            <w:r w:rsidRPr="007F7D0C">
              <w:rPr>
                <w:rFonts w:ascii="Times New Roman" w:hAnsi="Times New Roman" w:cs="Times New Roman"/>
                <w:b/>
                <w:bCs/>
                <w:color w:val="17365D" w:themeColor="text2" w:themeShade="BF"/>
                <w:sz w:val="20"/>
                <w:szCs w:val="20"/>
                <w:lang w:val="de-DE"/>
              </w:rPr>
              <w:t>Kararlar</w:t>
            </w:r>
            <w:proofErr w:type="spellEnd"/>
            <w:r w:rsidRPr="007F7D0C">
              <w:rPr>
                <w:rFonts w:ascii="Times New Roman" w:hAnsi="Times New Roman" w:cs="Times New Roman"/>
                <w:b/>
                <w:bCs/>
                <w:color w:val="17365D" w:themeColor="text2" w:themeShade="BF"/>
                <w:sz w:val="20"/>
                <w:szCs w:val="20"/>
                <w:lang w:val="de-DE"/>
              </w:rPr>
              <w:t xml:space="preserve"> </w:t>
            </w:r>
            <w:proofErr w:type="spellStart"/>
            <w:r w:rsidRPr="007F7D0C">
              <w:rPr>
                <w:rFonts w:ascii="Times New Roman" w:hAnsi="Times New Roman" w:cs="Times New Roman"/>
                <w:b/>
                <w:bCs/>
                <w:color w:val="17365D" w:themeColor="text2" w:themeShade="BF"/>
                <w:sz w:val="20"/>
                <w:szCs w:val="20"/>
                <w:lang w:val="de-DE"/>
              </w:rPr>
              <w:t>ve</w:t>
            </w:r>
            <w:proofErr w:type="spellEnd"/>
            <w:r w:rsidRPr="007F7D0C">
              <w:rPr>
                <w:rFonts w:ascii="Times New Roman" w:hAnsi="Times New Roman" w:cs="Times New Roman"/>
                <w:b/>
                <w:bCs/>
                <w:color w:val="17365D" w:themeColor="text2" w:themeShade="BF"/>
                <w:sz w:val="20"/>
                <w:szCs w:val="20"/>
                <w:lang w:val="de-DE"/>
              </w:rPr>
              <w:t xml:space="preserve"> </w:t>
            </w:r>
            <w:proofErr w:type="spellStart"/>
            <w:r w:rsidRPr="007F7D0C">
              <w:rPr>
                <w:rFonts w:ascii="Times New Roman" w:hAnsi="Times New Roman" w:cs="Times New Roman"/>
                <w:b/>
                <w:bCs/>
                <w:color w:val="17365D" w:themeColor="text2" w:themeShade="BF"/>
                <w:sz w:val="20"/>
                <w:szCs w:val="20"/>
                <w:lang w:val="de-DE"/>
              </w:rPr>
              <w:t>mazbatalar</w:t>
            </w:r>
            <w:proofErr w:type="spellEnd"/>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1. </w:t>
            </w:r>
            <w:proofErr w:type="spellStart"/>
            <w:r w:rsidRPr="007F7D0C">
              <w:rPr>
                <w:rFonts w:ascii="Times New Roman" w:hAnsi="Times New Roman" w:cs="Times New Roman"/>
                <w:color w:val="17365D" w:themeColor="text2" w:themeShade="BF"/>
                <w:sz w:val="20"/>
                <w:szCs w:val="20"/>
                <w:lang w:val="de-DE"/>
              </w:rPr>
              <w:t>Meclislerden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resmi</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heyetlerden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idari</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davalarla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ilgili</w:t>
            </w:r>
            <w:proofErr w:type="spellEnd"/>
          </w:p>
          <w:p w:rsidR="007F7D0C" w:rsidRPr="007F7D0C" w:rsidRDefault="007F7D0C">
            <w:pPr>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olmayarak</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Danıştaydan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verilen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mazbata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ilam</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kararlarla</w:t>
            </w:r>
            <w:proofErr w:type="spellEnd"/>
          </w:p>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hakem</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kararları</w:t>
            </w:r>
            <w:proofErr w:type="spellEnd"/>
            <w:r w:rsidRPr="007F7D0C">
              <w:rPr>
                <w:rFonts w:ascii="Times New Roman" w:hAnsi="Times New Roman" w:cs="Times New Roman"/>
                <w:color w:val="17365D" w:themeColor="text2" w:themeShade="BF"/>
                <w:sz w:val="20"/>
                <w:szCs w:val="20"/>
                <w:lang w:val="de-DE"/>
              </w:rPr>
              <w:t>:</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pStyle w:val="GvdeMetni"/>
              <w:tabs>
                <w:tab w:val="left" w:pos="7425"/>
              </w:tabs>
              <w:spacing w:before="0" w:beforeAutospacing="0" w:after="0" w:afterAutospacing="0" w:line="57" w:lineRule="atLeast"/>
              <w:rPr>
                <w:color w:val="17365D" w:themeColor="text2" w:themeShade="BF"/>
                <w:sz w:val="20"/>
                <w:szCs w:val="20"/>
              </w:rPr>
            </w:pPr>
            <w:r w:rsidRPr="007F7D0C">
              <w:rPr>
                <w:color w:val="17365D" w:themeColor="text2" w:themeShade="BF"/>
                <w:sz w:val="20"/>
                <w:szCs w:val="20"/>
                <w:lang w:val="de-DE"/>
              </w:rPr>
              <w:t xml:space="preserve"> a) </w:t>
            </w:r>
            <w:proofErr w:type="spellStart"/>
            <w:r w:rsidRPr="007F7D0C">
              <w:rPr>
                <w:color w:val="17365D" w:themeColor="text2" w:themeShade="BF"/>
                <w:sz w:val="20"/>
                <w:szCs w:val="20"/>
                <w:lang w:val="de-DE"/>
              </w:rPr>
              <w:t>Belli</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parayı</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ihtiva</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edenler</w:t>
            </w:r>
            <w:proofErr w:type="spellEnd"/>
            <w:r w:rsidRPr="007F7D0C">
              <w:rPr>
                <w:color w:val="17365D" w:themeColor="text2" w:themeShade="BF"/>
                <w:sz w:val="20"/>
                <w:szCs w:val="20"/>
                <w:lang w:val="de-DE"/>
              </w:rPr>
              <w:t xml:space="preserve">                                                                            (Binde 8,25)</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pStyle w:val="GvdeMetni"/>
              <w:spacing w:before="0" w:beforeAutospacing="0" w:after="0" w:afterAutospacing="0" w:line="57" w:lineRule="atLeast"/>
              <w:rPr>
                <w:color w:val="17365D" w:themeColor="text2" w:themeShade="BF"/>
                <w:sz w:val="20"/>
                <w:szCs w:val="20"/>
              </w:rPr>
            </w:pPr>
            <w:r w:rsidRPr="007F7D0C">
              <w:rPr>
                <w:color w:val="17365D" w:themeColor="text2" w:themeShade="BF"/>
                <w:sz w:val="20"/>
                <w:szCs w:val="20"/>
                <w:lang w:val="de-DE"/>
              </w:rPr>
              <w:lastRenderedPageBreak/>
              <w:t xml:space="preserve"> b) </w:t>
            </w:r>
            <w:proofErr w:type="spellStart"/>
            <w:r w:rsidRPr="007F7D0C">
              <w:rPr>
                <w:color w:val="17365D" w:themeColor="text2" w:themeShade="BF"/>
                <w:sz w:val="20"/>
                <w:szCs w:val="20"/>
                <w:lang w:val="de-DE"/>
              </w:rPr>
              <w:t>Belli</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parayı</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ihtiva</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etmeyenler</w:t>
            </w:r>
            <w:proofErr w:type="spellEnd"/>
            <w:r w:rsidRPr="007F7D0C">
              <w:rPr>
                <w:color w:val="17365D" w:themeColor="text2" w:themeShade="BF"/>
                <w:sz w:val="20"/>
                <w:szCs w:val="20"/>
                <w:lang w:val="de-DE"/>
              </w:rPr>
              <w:t xml:space="preserve">                                                                       (27,90 TL)</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fr-FR"/>
              </w:rPr>
              <w:t>2. (</w:t>
            </w:r>
            <w:proofErr w:type="spellStart"/>
            <w:r w:rsidRPr="007F7D0C">
              <w:rPr>
                <w:rFonts w:ascii="Times New Roman" w:hAnsi="Times New Roman" w:cs="Times New Roman"/>
                <w:color w:val="17365D" w:themeColor="text2" w:themeShade="BF"/>
                <w:sz w:val="20"/>
                <w:szCs w:val="20"/>
                <w:lang w:val="fr-FR"/>
              </w:rPr>
              <w:t>Değişik</w:t>
            </w:r>
            <w:proofErr w:type="spellEnd"/>
            <w:r w:rsidRPr="007F7D0C">
              <w:rPr>
                <w:rFonts w:ascii="Times New Roman" w:hAnsi="Times New Roman" w:cs="Times New Roman"/>
                <w:color w:val="17365D" w:themeColor="text2" w:themeShade="BF"/>
                <w:sz w:val="20"/>
                <w:szCs w:val="20"/>
                <w:lang w:val="fr-FR"/>
              </w:rPr>
              <w:t> : 5766/10-c md.) (</w:t>
            </w:r>
            <w:proofErr w:type="spellStart"/>
            <w:r w:rsidRPr="007F7D0C">
              <w:rPr>
                <w:rFonts w:ascii="Times New Roman" w:hAnsi="Times New Roman" w:cs="Times New Roman"/>
                <w:color w:val="17365D" w:themeColor="text2" w:themeShade="BF"/>
                <w:sz w:val="20"/>
                <w:szCs w:val="20"/>
                <w:lang w:val="fr-FR"/>
              </w:rPr>
              <w:t>Yürürlük</w:t>
            </w:r>
            <w:proofErr w:type="spellEnd"/>
            <w:r w:rsidRPr="007F7D0C">
              <w:rPr>
                <w:rFonts w:ascii="Times New Roman" w:hAnsi="Times New Roman" w:cs="Times New Roman"/>
                <w:color w:val="17365D" w:themeColor="text2" w:themeShade="BF"/>
                <w:sz w:val="20"/>
                <w:szCs w:val="20"/>
                <w:lang w:val="fr-FR"/>
              </w:rPr>
              <w:t> : 6.6.2008)</w:t>
            </w:r>
          </w:p>
          <w:p w:rsidR="007F7D0C" w:rsidRPr="007F7D0C" w:rsidRDefault="007F7D0C">
            <w:pPr>
              <w:rPr>
                <w:rFonts w:ascii="Times New Roman" w:hAnsi="Times New Roman" w:cs="Times New Roman"/>
                <w:color w:val="17365D" w:themeColor="text2" w:themeShade="BF"/>
                <w:sz w:val="20"/>
                <w:szCs w:val="20"/>
              </w:rPr>
            </w:pPr>
            <w:proofErr w:type="spellStart"/>
            <w:r w:rsidRPr="007F7D0C">
              <w:rPr>
                <w:rFonts w:ascii="Times New Roman" w:hAnsi="Times New Roman" w:cs="Times New Roman"/>
                <w:color w:val="17365D" w:themeColor="text2" w:themeShade="BF"/>
                <w:sz w:val="20"/>
                <w:szCs w:val="20"/>
                <w:lang w:val="fr-FR"/>
              </w:rPr>
              <w:t>İhale</w:t>
            </w:r>
            <w:proofErr w:type="spellEnd"/>
            <w:r w:rsidRPr="007F7D0C">
              <w:rPr>
                <w:rFonts w:ascii="Times New Roman" w:hAnsi="Times New Roman" w:cs="Times New Roman"/>
                <w:color w:val="17365D" w:themeColor="text2" w:themeShade="BF"/>
                <w:sz w:val="20"/>
                <w:szCs w:val="20"/>
                <w:lang w:val="fr-FR"/>
              </w:rPr>
              <w:t xml:space="preserve"> </w:t>
            </w:r>
            <w:proofErr w:type="spellStart"/>
            <w:r w:rsidRPr="007F7D0C">
              <w:rPr>
                <w:rFonts w:ascii="Times New Roman" w:hAnsi="Times New Roman" w:cs="Times New Roman"/>
                <w:color w:val="17365D" w:themeColor="text2" w:themeShade="BF"/>
                <w:sz w:val="20"/>
                <w:szCs w:val="20"/>
                <w:lang w:val="fr-FR"/>
              </w:rPr>
              <w:t>kanunlarına</w:t>
            </w:r>
            <w:proofErr w:type="spellEnd"/>
            <w:r w:rsidRPr="007F7D0C">
              <w:rPr>
                <w:rFonts w:ascii="Times New Roman" w:hAnsi="Times New Roman" w:cs="Times New Roman"/>
                <w:color w:val="17365D" w:themeColor="text2" w:themeShade="BF"/>
                <w:sz w:val="20"/>
                <w:szCs w:val="20"/>
                <w:lang w:val="fr-FR"/>
              </w:rPr>
              <w:t xml:space="preserve"> tabi </w:t>
            </w:r>
            <w:proofErr w:type="spellStart"/>
            <w:r w:rsidRPr="007F7D0C">
              <w:rPr>
                <w:rFonts w:ascii="Times New Roman" w:hAnsi="Times New Roman" w:cs="Times New Roman"/>
                <w:color w:val="17365D" w:themeColor="text2" w:themeShade="BF"/>
                <w:sz w:val="20"/>
                <w:szCs w:val="20"/>
                <w:lang w:val="fr-FR"/>
              </w:rPr>
              <w:t>olan</w:t>
            </w:r>
            <w:proofErr w:type="spellEnd"/>
            <w:r w:rsidRPr="007F7D0C">
              <w:rPr>
                <w:rFonts w:ascii="Times New Roman" w:hAnsi="Times New Roman" w:cs="Times New Roman"/>
                <w:color w:val="17365D" w:themeColor="text2" w:themeShade="BF"/>
                <w:sz w:val="20"/>
                <w:szCs w:val="20"/>
                <w:lang w:val="fr-FR"/>
              </w:rPr>
              <w:t xml:space="preserve"> </w:t>
            </w:r>
            <w:proofErr w:type="spellStart"/>
            <w:r w:rsidRPr="007F7D0C">
              <w:rPr>
                <w:rFonts w:ascii="Times New Roman" w:hAnsi="Times New Roman" w:cs="Times New Roman"/>
                <w:color w:val="17365D" w:themeColor="text2" w:themeShade="BF"/>
                <w:sz w:val="20"/>
                <w:szCs w:val="20"/>
                <w:lang w:val="fr-FR"/>
              </w:rPr>
              <w:t>veya</w:t>
            </w:r>
            <w:proofErr w:type="spellEnd"/>
            <w:r w:rsidRPr="007F7D0C">
              <w:rPr>
                <w:rFonts w:ascii="Times New Roman" w:hAnsi="Times New Roman" w:cs="Times New Roman"/>
                <w:color w:val="17365D" w:themeColor="text2" w:themeShade="BF"/>
                <w:sz w:val="20"/>
                <w:szCs w:val="20"/>
                <w:lang w:val="fr-FR"/>
              </w:rPr>
              <w:t xml:space="preserve"> </w:t>
            </w:r>
            <w:proofErr w:type="spellStart"/>
            <w:r w:rsidRPr="007F7D0C">
              <w:rPr>
                <w:rFonts w:ascii="Times New Roman" w:hAnsi="Times New Roman" w:cs="Times New Roman"/>
                <w:color w:val="17365D" w:themeColor="text2" w:themeShade="BF"/>
                <w:sz w:val="20"/>
                <w:szCs w:val="20"/>
                <w:lang w:val="fr-FR"/>
              </w:rPr>
              <w:t>olmayan</w:t>
            </w:r>
            <w:proofErr w:type="spellEnd"/>
            <w:r w:rsidRPr="007F7D0C">
              <w:rPr>
                <w:rFonts w:ascii="Times New Roman" w:hAnsi="Times New Roman" w:cs="Times New Roman"/>
                <w:color w:val="17365D" w:themeColor="text2" w:themeShade="BF"/>
                <w:sz w:val="20"/>
                <w:szCs w:val="20"/>
                <w:lang w:val="fr-FR"/>
              </w:rPr>
              <w:t xml:space="preserve"> </w:t>
            </w:r>
            <w:proofErr w:type="spellStart"/>
            <w:r w:rsidRPr="007F7D0C">
              <w:rPr>
                <w:rFonts w:ascii="Times New Roman" w:hAnsi="Times New Roman" w:cs="Times New Roman"/>
                <w:color w:val="17365D" w:themeColor="text2" w:themeShade="BF"/>
                <w:sz w:val="20"/>
                <w:szCs w:val="20"/>
                <w:lang w:val="fr-FR"/>
              </w:rPr>
              <w:t>resmi</w:t>
            </w:r>
            <w:proofErr w:type="spellEnd"/>
            <w:r w:rsidRPr="007F7D0C">
              <w:rPr>
                <w:rFonts w:ascii="Times New Roman" w:hAnsi="Times New Roman" w:cs="Times New Roman"/>
                <w:color w:val="17365D" w:themeColor="text2" w:themeShade="BF"/>
                <w:sz w:val="20"/>
                <w:szCs w:val="20"/>
                <w:lang w:val="fr-FR"/>
              </w:rPr>
              <w:t xml:space="preserve"> </w:t>
            </w:r>
            <w:proofErr w:type="spellStart"/>
            <w:r w:rsidRPr="007F7D0C">
              <w:rPr>
                <w:rFonts w:ascii="Times New Roman" w:hAnsi="Times New Roman" w:cs="Times New Roman"/>
                <w:color w:val="17365D" w:themeColor="text2" w:themeShade="BF"/>
                <w:sz w:val="20"/>
                <w:szCs w:val="20"/>
                <w:lang w:val="fr-FR"/>
              </w:rPr>
              <w:t>daire</w:t>
            </w:r>
            <w:proofErr w:type="spellEnd"/>
            <w:r w:rsidRPr="007F7D0C">
              <w:rPr>
                <w:rFonts w:ascii="Times New Roman" w:hAnsi="Times New Roman" w:cs="Times New Roman"/>
                <w:color w:val="17365D" w:themeColor="text2" w:themeShade="BF"/>
                <w:sz w:val="20"/>
                <w:szCs w:val="20"/>
                <w:lang w:val="fr-FR"/>
              </w:rPr>
              <w:t xml:space="preserve"> </w:t>
            </w:r>
            <w:proofErr w:type="spellStart"/>
            <w:r w:rsidRPr="007F7D0C">
              <w:rPr>
                <w:rFonts w:ascii="Times New Roman" w:hAnsi="Times New Roman" w:cs="Times New Roman"/>
                <w:color w:val="17365D" w:themeColor="text2" w:themeShade="BF"/>
                <w:sz w:val="20"/>
                <w:szCs w:val="20"/>
                <w:lang w:val="fr-FR"/>
              </w:rPr>
              <w:t>ve</w:t>
            </w:r>
            <w:proofErr w:type="spellEnd"/>
            <w:r w:rsidRPr="007F7D0C">
              <w:rPr>
                <w:rFonts w:ascii="Times New Roman" w:hAnsi="Times New Roman" w:cs="Times New Roman"/>
                <w:color w:val="17365D" w:themeColor="text2" w:themeShade="BF"/>
                <w:sz w:val="20"/>
                <w:szCs w:val="20"/>
                <w:lang w:val="fr-FR"/>
              </w:rPr>
              <w:t xml:space="preserve"> </w:t>
            </w:r>
          </w:p>
          <w:p w:rsidR="007F7D0C" w:rsidRPr="007F7D0C" w:rsidRDefault="007F7D0C">
            <w:pPr>
              <w:tabs>
                <w:tab w:val="left" w:pos="7515"/>
              </w:tabs>
              <w:spacing w:line="57" w:lineRule="atLeast"/>
              <w:rPr>
                <w:rFonts w:ascii="Times New Roman" w:hAnsi="Times New Roman" w:cs="Times New Roman"/>
                <w:color w:val="17365D" w:themeColor="text2" w:themeShade="BF"/>
                <w:sz w:val="20"/>
                <w:szCs w:val="20"/>
              </w:rPr>
            </w:pPr>
            <w:proofErr w:type="spellStart"/>
            <w:r w:rsidRPr="007F7D0C">
              <w:rPr>
                <w:rFonts w:ascii="Times New Roman" w:hAnsi="Times New Roman" w:cs="Times New Roman"/>
                <w:color w:val="17365D" w:themeColor="text2" w:themeShade="BF"/>
                <w:sz w:val="20"/>
                <w:szCs w:val="20"/>
                <w:lang w:val="fr-FR"/>
              </w:rPr>
              <w:t>kamu</w:t>
            </w:r>
            <w:proofErr w:type="spellEnd"/>
            <w:r w:rsidRPr="007F7D0C">
              <w:rPr>
                <w:rFonts w:ascii="Times New Roman" w:hAnsi="Times New Roman" w:cs="Times New Roman"/>
                <w:color w:val="17365D" w:themeColor="text2" w:themeShade="BF"/>
                <w:sz w:val="20"/>
                <w:szCs w:val="20"/>
                <w:lang w:val="fr-FR"/>
              </w:rPr>
              <w:t xml:space="preserve"> </w:t>
            </w:r>
            <w:proofErr w:type="spellStart"/>
            <w:r w:rsidRPr="007F7D0C">
              <w:rPr>
                <w:rFonts w:ascii="Times New Roman" w:hAnsi="Times New Roman" w:cs="Times New Roman"/>
                <w:color w:val="17365D" w:themeColor="text2" w:themeShade="BF"/>
                <w:sz w:val="20"/>
                <w:szCs w:val="20"/>
                <w:lang w:val="fr-FR"/>
              </w:rPr>
              <w:t>tüzel</w:t>
            </w:r>
            <w:proofErr w:type="spellEnd"/>
            <w:r w:rsidRPr="007F7D0C">
              <w:rPr>
                <w:rFonts w:ascii="Times New Roman" w:hAnsi="Times New Roman" w:cs="Times New Roman"/>
                <w:color w:val="17365D" w:themeColor="text2" w:themeShade="BF"/>
                <w:sz w:val="20"/>
                <w:szCs w:val="20"/>
                <w:lang w:val="fr-FR"/>
              </w:rPr>
              <w:t xml:space="preserve"> </w:t>
            </w:r>
            <w:proofErr w:type="spellStart"/>
            <w:r w:rsidRPr="007F7D0C">
              <w:rPr>
                <w:rFonts w:ascii="Times New Roman" w:hAnsi="Times New Roman" w:cs="Times New Roman"/>
                <w:color w:val="17365D" w:themeColor="text2" w:themeShade="BF"/>
                <w:sz w:val="20"/>
                <w:szCs w:val="20"/>
                <w:lang w:val="fr-FR"/>
              </w:rPr>
              <w:t>kişiliğini</w:t>
            </w:r>
            <w:proofErr w:type="spellEnd"/>
            <w:r w:rsidRPr="007F7D0C">
              <w:rPr>
                <w:rFonts w:ascii="Times New Roman" w:hAnsi="Times New Roman" w:cs="Times New Roman"/>
                <w:color w:val="17365D" w:themeColor="text2" w:themeShade="BF"/>
                <w:sz w:val="20"/>
                <w:szCs w:val="20"/>
                <w:lang w:val="fr-FR"/>
              </w:rPr>
              <w:t xml:space="preserve"> </w:t>
            </w:r>
            <w:proofErr w:type="spellStart"/>
            <w:r w:rsidRPr="007F7D0C">
              <w:rPr>
                <w:rFonts w:ascii="Times New Roman" w:hAnsi="Times New Roman" w:cs="Times New Roman"/>
                <w:color w:val="17365D" w:themeColor="text2" w:themeShade="BF"/>
                <w:sz w:val="20"/>
                <w:szCs w:val="20"/>
                <w:lang w:val="fr-FR"/>
              </w:rPr>
              <w:t>haiz</w:t>
            </w:r>
            <w:proofErr w:type="spellEnd"/>
            <w:r w:rsidRPr="007F7D0C">
              <w:rPr>
                <w:rFonts w:ascii="Times New Roman" w:hAnsi="Times New Roman" w:cs="Times New Roman"/>
                <w:color w:val="17365D" w:themeColor="text2" w:themeShade="BF"/>
                <w:sz w:val="20"/>
                <w:szCs w:val="20"/>
                <w:lang w:val="fr-FR"/>
              </w:rPr>
              <w:t xml:space="preserve"> </w:t>
            </w:r>
            <w:proofErr w:type="spellStart"/>
            <w:r w:rsidRPr="007F7D0C">
              <w:rPr>
                <w:rFonts w:ascii="Times New Roman" w:hAnsi="Times New Roman" w:cs="Times New Roman"/>
                <w:color w:val="17365D" w:themeColor="text2" w:themeShade="BF"/>
                <w:sz w:val="20"/>
                <w:szCs w:val="20"/>
                <w:lang w:val="fr-FR"/>
              </w:rPr>
              <w:t>kurumların</w:t>
            </w:r>
            <w:proofErr w:type="spellEnd"/>
            <w:r w:rsidRPr="007F7D0C">
              <w:rPr>
                <w:rFonts w:ascii="Times New Roman" w:hAnsi="Times New Roman" w:cs="Times New Roman"/>
                <w:color w:val="17365D" w:themeColor="text2" w:themeShade="BF"/>
                <w:sz w:val="20"/>
                <w:szCs w:val="20"/>
                <w:lang w:val="fr-FR"/>
              </w:rPr>
              <w:t xml:space="preserve"> </w:t>
            </w:r>
            <w:proofErr w:type="spellStart"/>
            <w:r w:rsidRPr="007F7D0C">
              <w:rPr>
                <w:rFonts w:ascii="Times New Roman" w:hAnsi="Times New Roman" w:cs="Times New Roman"/>
                <w:color w:val="17365D" w:themeColor="text2" w:themeShade="BF"/>
                <w:sz w:val="20"/>
                <w:szCs w:val="20"/>
                <w:lang w:val="fr-FR"/>
              </w:rPr>
              <w:t>her</w:t>
            </w:r>
            <w:proofErr w:type="spellEnd"/>
            <w:r w:rsidRPr="007F7D0C">
              <w:rPr>
                <w:rFonts w:ascii="Times New Roman" w:hAnsi="Times New Roman" w:cs="Times New Roman"/>
                <w:color w:val="17365D" w:themeColor="text2" w:themeShade="BF"/>
                <w:sz w:val="20"/>
                <w:szCs w:val="20"/>
                <w:lang w:val="fr-FR"/>
              </w:rPr>
              <w:t xml:space="preserve"> </w:t>
            </w:r>
            <w:proofErr w:type="spellStart"/>
            <w:r w:rsidRPr="007F7D0C">
              <w:rPr>
                <w:rFonts w:ascii="Times New Roman" w:hAnsi="Times New Roman" w:cs="Times New Roman"/>
                <w:color w:val="17365D" w:themeColor="text2" w:themeShade="BF"/>
                <w:sz w:val="20"/>
                <w:szCs w:val="20"/>
                <w:lang w:val="fr-FR"/>
              </w:rPr>
              <w:t>türlü</w:t>
            </w:r>
            <w:proofErr w:type="spellEnd"/>
            <w:r w:rsidRPr="007F7D0C">
              <w:rPr>
                <w:rFonts w:ascii="Times New Roman" w:hAnsi="Times New Roman" w:cs="Times New Roman"/>
                <w:color w:val="17365D" w:themeColor="text2" w:themeShade="BF"/>
                <w:sz w:val="20"/>
                <w:szCs w:val="20"/>
                <w:lang w:val="fr-FR"/>
              </w:rPr>
              <w:t xml:space="preserve"> </w:t>
            </w:r>
            <w:proofErr w:type="spellStart"/>
            <w:r w:rsidRPr="007F7D0C">
              <w:rPr>
                <w:rFonts w:ascii="Times New Roman" w:hAnsi="Times New Roman" w:cs="Times New Roman"/>
                <w:color w:val="17365D" w:themeColor="text2" w:themeShade="BF"/>
                <w:sz w:val="20"/>
                <w:szCs w:val="20"/>
                <w:lang w:val="fr-FR"/>
              </w:rPr>
              <w:t>ihale</w:t>
            </w:r>
            <w:proofErr w:type="spellEnd"/>
            <w:r w:rsidRPr="007F7D0C">
              <w:rPr>
                <w:rFonts w:ascii="Times New Roman" w:hAnsi="Times New Roman" w:cs="Times New Roman"/>
                <w:color w:val="17365D" w:themeColor="text2" w:themeShade="BF"/>
                <w:sz w:val="20"/>
                <w:szCs w:val="20"/>
                <w:lang w:val="fr-FR"/>
              </w:rPr>
              <w:t xml:space="preserve"> </w:t>
            </w:r>
            <w:proofErr w:type="spellStart"/>
            <w:r w:rsidRPr="007F7D0C">
              <w:rPr>
                <w:rFonts w:ascii="Times New Roman" w:hAnsi="Times New Roman" w:cs="Times New Roman"/>
                <w:color w:val="17365D" w:themeColor="text2" w:themeShade="BF"/>
                <w:sz w:val="20"/>
                <w:szCs w:val="20"/>
                <w:lang w:val="fr-FR"/>
              </w:rPr>
              <w:t>kararları</w:t>
            </w:r>
            <w:proofErr w:type="spellEnd"/>
            <w:r w:rsidRPr="007F7D0C">
              <w:rPr>
                <w:rFonts w:ascii="Times New Roman" w:hAnsi="Times New Roman" w:cs="Times New Roman"/>
                <w:color w:val="17365D" w:themeColor="text2" w:themeShade="BF"/>
                <w:sz w:val="20"/>
                <w:szCs w:val="20"/>
                <w:lang w:val="fr-FR"/>
              </w:rPr>
              <w:t xml:space="preserve">                                 (</w:t>
            </w:r>
            <w:proofErr w:type="spellStart"/>
            <w:r w:rsidRPr="007F7D0C">
              <w:rPr>
                <w:rFonts w:ascii="Times New Roman" w:hAnsi="Times New Roman" w:cs="Times New Roman"/>
                <w:color w:val="17365D" w:themeColor="text2" w:themeShade="BF"/>
                <w:sz w:val="20"/>
                <w:szCs w:val="20"/>
                <w:lang w:val="fr-FR"/>
              </w:rPr>
              <w:t>Binde</w:t>
            </w:r>
            <w:proofErr w:type="spellEnd"/>
            <w:r w:rsidRPr="007F7D0C">
              <w:rPr>
                <w:rFonts w:ascii="Times New Roman" w:hAnsi="Times New Roman" w:cs="Times New Roman"/>
                <w:color w:val="17365D" w:themeColor="text2" w:themeShade="BF"/>
                <w:sz w:val="20"/>
                <w:szCs w:val="20"/>
                <w:lang w:val="fr-FR"/>
              </w:rPr>
              <w:t xml:space="preserve"> 4,95)</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b/>
                <w:bCs/>
                <w:color w:val="17365D" w:themeColor="text2" w:themeShade="BF"/>
                <w:sz w:val="20"/>
                <w:szCs w:val="20"/>
                <w:lang w:val="fr-FR"/>
              </w:rPr>
              <w:t xml:space="preserve">III. </w:t>
            </w:r>
            <w:proofErr w:type="spellStart"/>
            <w:r w:rsidRPr="007F7D0C">
              <w:rPr>
                <w:rFonts w:ascii="Times New Roman" w:hAnsi="Times New Roman" w:cs="Times New Roman"/>
                <w:b/>
                <w:bCs/>
                <w:color w:val="17365D" w:themeColor="text2" w:themeShade="BF"/>
                <w:sz w:val="20"/>
                <w:szCs w:val="20"/>
                <w:lang w:val="fr-FR"/>
              </w:rPr>
              <w:t>Ticari</w:t>
            </w:r>
            <w:proofErr w:type="spellEnd"/>
            <w:r w:rsidRPr="007F7D0C">
              <w:rPr>
                <w:rFonts w:ascii="Times New Roman" w:hAnsi="Times New Roman" w:cs="Times New Roman"/>
                <w:b/>
                <w:bCs/>
                <w:color w:val="17365D" w:themeColor="text2" w:themeShade="BF"/>
                <w:sz w:val="20"/>
                <w:szCs w:val="20"/>
                <w:lang w:val="fr-FR"/>
              </w:rPr>
              <w:t xml:space="preserve"> </w:t>
            </w:r>
            <w:proofErr w:type="spellStart"/>
            <w:r w:rsidRPr="007F7D0C">
              <w:rPr>
                <w:rFonts w:ascii="Times New Roman" w:hAnsi="Times New Roman" w:cs="Times New Roman"/>
                <w:b/>
                <w:bCs/>
                <w:color w:val="17365D" w:themeColor="text2" w:themeShade="BF"/>
                <w:sz w:val="20"/>
                <w:szCs w:val="20"/>
                <w:lang w:val="fr-FR"/>
              </w:rPr>
              <w:t>işlemlerde</w:t>
            </w:r>
            <w:proofErr w:type="spellEnd"/>
            <w:r w:rsidRPr="007F7D0C">
              <w:rPr>
                <w:rFonts w:ascii="Times New Roman" w:hAnsi="Times New Roman" w:cs="Times New Roman"/>
                <w:b/>
                <w:bCs/>
                <w:color w:val="17365D" w:themeColor="text2" w:themeShade="BF"/>
                <w:sz w:val="20"/>
                <w:szCs w:val="20"/>
                <w:lang w:val="fr-FR"/>
              </w:rPr>
              <w:t xml:space="preserve"> </w:t>
            </w:r>
            <w:proofErr w:type="spellStart"/>
            <w:r w:rsidRPr="007F7D0C">
              <w:rPr>
                <w:rFonts w:ascii="Times New Roman" w:hAnsi="Times New Roman" w:cs="Times New Roman"/>
                <w:b/>
                <w:bCs/>
                <w:color w:val="17365D" w:themeColor="text2" w:themeShade="BF"/>
                <w:sz w:val="20"/>
                <w:szCs w:val="20"/>
                <w:lang w:val="fr-FR"/>
              </w:rPr>
              <w:t>kullanılan</w:t>
            </w:r>
            <w:proofErr w:type="spellEnd"/>
            <w:r w:rsidRPr="007F7D0C">
              <w:rPr>
                <w:rFonts w:ascii="Times New Roman" w:hAnsi="Times New Roman" w:cs="Times New Roman"/>
                <w:b/>
                <w:bCs/>
                <w:color w:val="17365D" w:themeColor="text2" w:themeShade="BF"/>
                <w:sz w:val="20"/>
                <w:szCs w:val="20"/>
                <w:lang w:val="fr-FR"/>
              </w:rPr>
              <w:t xml:space="preserve"> </w:t>
            </w:r>
            <w:proofErr w:type="spellStart"/>
            <w:r w:rsidRPr="007F7D0C">
              <w:rPr>
                <w:rFonts w:ascii="Times New Roman" w:hAnsi="Times New Roman" w:cs="Times New Roman"/>
                <w:b/>
                <w:bCs/>
                <w:color w:val="17365D" w:themeColor="text2" w:themeShade="BF"/>
                <w:sz w:val="20"/>
                <w:szCs w:val="20"/>
                <w:lang w:val="fr-FR"/>
              </w:rPr>
              <w:t>kağıtlar</w:t>
            </w:r>
            <w:proofErr w:type="spellEnd"/>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1. Ticari ve mütedavil senetler:</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a) Emtia senetleri:</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pStyle w:val="GvdeMetni"/>
              <w:tabs>
                <w:tab w:val="left" w:pos="8280"/>
                <w:tab w:val="left" w:pos="8460"/>
              </w:tabs>
              <w:spacing w:before="0" w:beforeAutospacing="0" w:after="0" w:afterAutospacing="0" w:line="57" w:lineRule="atLeast"/>
              <w:rPr>
                <w:color w:val="17365D" w:themeColor="text2" w:themeShade="BF"/>
                <w:sz w:val="20"/>
                <w:szCs w:val="20"/>
              </w:rPr>
            </w:pPr>
            <w:r w:rsidRPr="007F7D0C">
              <w:rPr>
                <w:color w:val="17365D" w:themeColor="text2" w:themeShade="BF"/>
                <w:sz w:val="20"/>
                <w:szCs w:val="20"/>
                <w:lang w:val="en-US"/>
              </w:rPr>
              <w:t xml:space="preserve">    </w:t>
            </w:r>
            <w:proofErr w:type="spellStart"/>
            <w:r w:rsidRPr="007F7D0C">
              <w:rPr>
                <w:rStyle w:val="spelle"/>
                <w:color w:val="17365D" w:themeColor="text2" w:themeShade="BF"/>
                <w:sz w:val="20"/>
                <w:szCs w:val="20"/>
                <w:lang w:val="en-US"/>
              </w:rPr>
              <w:t>aa</w:t>
            </w:r>
            <w:proofErr w:type="spellEnd"/>
            <w:r w:rsidRPr="007F7D0C">
              <w:rPr>
                <w:color w:val="17365D" w:themeColor="text2" w:themeShade="BF"/>
                <w:sz w:val="20"/>
                <w:szCs w:val="20"/>
                <w:lang w:val="en-US"/>
              </w:rPr>
              <w:t xml:space="preserve">) </w:t>
            </w:r>
            <w:proofErr w:type="spellStart"/>
            <w:r w:rsidRPr="007F7D0C">
              <w:rPr>
                <w:rStyle w:val="spelle"/>
                <w:color w:val="17365D" w:themeColor="text2" w:themeShade="BF"/>
                <w:sz w:val="20"/>
                <w:szCs w:val="20"/>
                <w:lang w:val="en-US"/>
              </w:rPr>
              <w:t>Makbuz</w:t>
            </w:r>
            <w:proofErr w:type="spellEnd"/>
            <w:r w:rsidRPr="007F7D0C">
              <w:rPr>
                <w:color w:val="17365D" w:themeColor="text2" w:themeShade="BF"/>
                <w:sz w:val="20"/>
                <w:szCs w:val="20"/>
                <w:lang w:val="en-US"/>
              </w:rPr>
              <w:t xml:space="preserve"> </w:t>
            </w:r>
            <w:proofErr w:type="spellStart"/>
            <w:r w:rsidRPr="007F7D0C">
              <w:rPr>
                <w:rStyle w:val="spelle"/>
                <w:color w:val="17365D" w:themeColor="text2" w:themeShade="BF"/>
                <w:sz w:val="20"/>
                <w:szCs w:val="20"/>
                <w:lang w:val="en-US"/>
              </w:rPr>
              <w:t>senedi</w:t>
            </w:r>
            <w:proofErr w:type="spellEnd"/>
            <w:r w:rsidRPr="007F7D0C">
              <w:rPr>
                <w:color w:val="17365D" w:themeColor="text2" w:themeShade="BF"/>
                <w:sz w:val="20"/>
                <w:szCs w:val="20"/>
                <w:lang w:val="en-US"/>
              </w:rPr>
              <w:t xml:space="preserve"> (</w:t>
            </w:r>
            <w:proofErr w:type="spellStart"/>
            <w:r w:rsidRPr="007F7D0C">
              <w:rPr>
                <w:rStyle w:val="spelle"/>
                <w:color w:val="17365D" w:themeColor="text2" w:themeShade="BF"/>
                <w:sz w:val="20"/>
                <w:szCs w:val="20"/>
                <w:lang w:val="en-US"/>
              </w:rPr>
              <w:t>Resepise</w:t>
            </w:r>
            <w:proofErr w:type="spellEnd"/>
            <w:r w:rsidRPr="007F7D0C">
              <w:rPr>
                <w:color w:val="17365D" w:themeColor="text2" w:themeShade="BF"/>
                <w:sz w:val="20"/>
                <w:szCs w:val="20"/>
                <w:lang w:val="en-US"/>
              </w:rPr>
              <w:t>)                                                                       (9,90 TL)</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pStyle w:val="GvdeMetni"/>
              <w:tabs>
                <w:tab w:val="left" w:pos="7920"/>
              </w:tabs>
              <w:spacing w:before="0" w:beforeAutospacing="0" w:after="0" w:afterAutospacing="0" w:line="57" w:lineRule="atLeast"/>
              <w:rPr>
                <w:color w:val="17365D" w:themeColor="text2" w:themeShade="BF"/>
                <w:sz w:val="20"/>
                <w:szCs w:val="20"/>
              </w:rPr>
            </w:pPr>
            <w:r w:rsidRPr="007F7D0C">
              <w:rPr>
                <w:color w:val="17365D" w:themeColor="text2" w:themeShade="BF"/>
                <w:sz w:val="20"/>
                <w:szCs w:val="20"/>
                <w:lang w:val="fi-FI"/>
              </w:rPr>
              <w:t xml:space="preserve">    </w:t>
            </w:r>
            <w:r w:rsidRPr="007F7D0C">
              <w:rPr>
                <w:color w:val="17365D" w:themeColor="text2" w:themeShade="BF"/>
                <w:sz w:val="20"/>
                <w:szCs w:val="20"/>
                <w:lang w:val="de-DE"/>
              </w:rPr>
              <w:t xml:space="preserve">ab) </w:t>
            </w:r>
            <w:proofErr w:type="spellStart"/>
            <w:r w:rsidRPr="007F7D0C">
              <w:rPr>
                <w:color w:val="17365D" w:themeColor="text2" w:themeShade="BF"/>
                <w:sz w:val="20"/>
                <w:szCs w:val="20"/>
                <w:lang w:val="de-DE"/>
              </w:rPr>
              <w:t>Rehin</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senedi</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Varant</w:t>
            </w:r>
            <w:proofErr w:type="spellEnd"/>
            <w:r w:rsidRPr="007F7D0C">
              <w:rPr>
                <w:color w:val="17365D" w:themeColor="text2" w:themeShade="BF"/>
                <w:sz w:val="20"/>
                <w:szCs w:val="20"/>
                <w:lang w:val="de-DE"/>
              </w:rPr>
              <w:t>)                                                                            (5,90 TL)</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ind w:right="165"/>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    </w:t>
            </w:r>
            <w:proofErr w:type="spellStart"/>
            <w:r w:rsidRPr="007F7D0C">
              <w:rPr>
                <w:rStyle w:val="spelle"/>
                <w:rFonts w:ascii="Times New Roman" w:hAnsi="Times New Roman" w:cs="Times New Roman"/>
                <w:color w:val="17365D" w:themeColor="text2" w:themeShade="BF"/>
                <w:sz w:val="20"/>
                <w:szCs w:val="20"/>
              </w:rPr>
              <w:t>ac</w:t>
            </w:r>
            <w:proofErr w:type="spellEnd"/>
            <w:r w:rsidRPr="007F7D0C">
              <w:rPr>
                <w:rFonts w:ascii="Times New Roman" w:hAnsi="Times New Roman" w:cs="Times New Roman"/>
                <w:color w:val="17365D" w:themeColor="text2" w:themeShade="BF"/>
                <w:sz w:val="20"/>
                <w:szCs w:val="20"/>
              </w:rPr>
              <w:t xml:space="preserve">) </w:t>
            </w:r>
            <w:proofErr w:type="spellStart"/>
            <w:r w:rsidRPr="007F7D0C">
              <w:rPr>
                <w:rStyle w:val="spelle"/>
                <w:rFonts w:ascii="Times New Roman" w:hAnsi="Times New Roman" w:cs="Times New Roman"/>
                <w:color w:val="17365D" w:themeColor="text2" w:themeShade="BF"/>
                <w:sz w:val="20"/>
                <w:szCs w:val="20"/>
              </w:rPr>
              <w:t>İyda</w:t>
            </w:r>
            <w:proofErr w:type="spellEnd"/>
            <w:r w:rsidRPr="007F7D0C">
              <w:rPr>
                <w:rFonts w:ascii="Times New Roman" w:hAnsi="Times New Roman" w:cs="Times New Roman"/>
                <w:color w:val="17365D" w:themeColor="text2" w:themeShade="BF"/>
                <w:sz w:val="20"/>
                <w:szCs w:val="20"/>
              </w:rPr>
              <w:t xml:space="preserve"> senedi                                                                                           (1,20 TL)</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pStyle w:val="GvdeMetni"/>
              <w:spacing w:before="0" w:beforeAutospacing="0" w:after="0" w:afterAutospacing="0" w:line="57" w:lineRule="atLeast"/>
              <w:rPr>
                <w:color w:val="17365D" w:themeColor="text2" w:themeShade="BF"/>
                <w:sz w:val="20"/>
                <w:szCs w:val="20"/>
              </w:rPr>
            </w:pPr>
            <w:r w:rsidRPr="007F7D0C">
              <w:rPr>
                <w:color w:val="17365D" w:themeColor="text2" w:themeShade="BF"/>
                <w:sz w:val="20"/>
                <w:szCs w:val="20"/>
              </w:rPr>
              <w:t xml:space="preserve"> </w:t>
            </w:r>
            <w:r w:rsidRPr="007F7D0C">
              <w:rPr>
                <w:color w:val="17365D" w:themeColor="text2" w:themeShade="BF"/>
                <w:sz w:val="20"/>
                <w:szCs w:val="20"/>
                <w:lang w:val="de-DE"/>
              </w:rPr>
              <w:t xml:space="preserve">   ad) </w:t>
            </w:r>
            <w:proofErr w:type="spellStart"/>
            <w:r w:rsidRPr="007F7D0C">
              <w:rPr>
                <w:color w:val="17365D" w:themeColor="text2" w:themeShade="BF"/>
                <w:sz w:val="20"/>
                <w:szCs w:val="20"/>
                <w:lang w:val="de-DE"/>
              </w:rPr>
              <w:t>Taşıma</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senedi</w:t>
            </w:r>
            <w:proofErr w:type="spellEnd"/>
            <w:r w:rsidRPr="007F7D0C">
              <w:rPr>
                <w:color w:val="17365D" w:themeColor="text2" w:themeShade="BF"/>
                <w:sz w:val="20"/>
                <w:szCs w:val="20"/>
                <w:lang w:val="de-DE"/>
              </w:rPr>
              <w:t xml:space="preserve">                                                                                      (0,55 TL)</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pStyle w:val="GvdeMetni"/>
              <w:spacing w:before="0" w:beforeAutospacing="0" w:after="0" w:afterAutospacing="0" w:line="57" w:lineRule="atLeast"/>
              <w:rPr>
                <w:color w:val="17365D" w:themeColor="text2" w:themeShade="BF"/>
                <w:sz w:val="20"/>
                <w:szCs w:val="20"/>
              </w:rPr>
            </w:pPr>
            <w:r w:rsidRPr="007F7D0C">
              <w:rPr>
                <w:color w:val="17365D" w:themeColor="text2" w:themeShade="BF"/>
                <w:sz w:val="20"/>
                <w:szCs w:val="20"/>
                <w:lang w:val="en-US"/>
              </w:rPr>
              <w:t xml:space="preserve">b) </w:t>
            </w:r>
            <w:proofErr w:type="spellStart"/>
            <w:r w:rsidRPr="007F7D0C">
              <w:rPr>
                <w:rStyle w:val="spelle"/>
                <w:color w:val="17365D" w:themeColor="text2" w:themeShade="BF"/>
                <w:sz w:val="20"/>
                <w:szCs w:val="20"/>
                <w:lang w:val="en-US"/>
              </w:rPr>
              <w:t>Konşimentolar</w:t>
            </w:r>
            <w:proofErr w:type="spellEnd"/>
            <w:r w:rsidRPr="007F7D0C">
              <w:rPr>
                <w:color w:val="17365D" w:themeColor="text2" w:themeShade="BF"/>
                <w:sz w:val="20"/>
                <w:szCs w:val="20"/>
                <w:lang w:val="en-US"/>
              </w:rPr>
              <w:t xml:space="preserve">                                                                                             (5,90 TL)</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pStyle w:val="GvdeMetni"/>
              <w:tabs>
                <w:tab w:val="left" w:pos="7950"/>
              </w:tabs>
              <w:spacing w:before="0" w:beforeAutospacing="0" w:after="0" w:afterAutospacing="0" w:line="276" w:lineRule="auto"/>
              <w:rPr>
                <w:color w:val="17365D" w:themeColor="text2" w:themeShade="BF"/>
                <w:sz w:val="20"/>
                <w:szCs w:val="20"/>
              </w:rPr>
            </w:pPr>
            <w:r w:rsidRPr="007F7D0C">
              <w:rPr>
                <w:color w:val="17365D" w:themeColor="text2" w:themeShade="BF"/>
                <w:sz w:val="20"/>
                <w:szCs w:val="20"/>
                <w:lang w:val="de-DE"/>
              </w:rPr>
              <w:t xml:space="preserve">c) Deniz </w:t>
            </w:r>
            <w:proofErr w:type="spellStart"/>
            <w:r w:rsidRPr="007F7D0C">
              <w:rPr>
                <w:color w:val="17365D" w:themeColor="text2" w:themeShade="BF"/>
                <w:sz w:val="20"/>
                <w:szCs w:val="20"/>
                <w:lang w:val="de-DE"/>
              </w:rPr>
              <w:t>ödüncü</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senedi</w:t>
            </w:r>
            <w:proofErr w:type="spellEnd"/>
            <w:r w:rsidRPr="007F7D0C">
              <w:rPr>
                <w:color w:val="17365D" w:themeColor="text2" w:themeShade="BF"/>
                <w:sz w:val="20"/>
                <w:szCs w:val="20"/>
                <w:lang w:val="de-DE"/>
              </w:rPr>
              <w:t xml:space="preserve">                                                                                     (Binde 8,25)</w:t>
            </w:r>
          </w:p>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 </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pStyle w:val="GvdeMetni"/>
              <w:spacing w:before="0" w:beforeAutospacing="0" w:after="0" w:afterAutospacing="0" w:line="57" w:lineRule="atLeast"/>
              <w:rPr>
                <w:color w:val="17365D" w:themeColor="text2" w:themeShade="BF"/>
                <w:sz w:val="20"/>
                <w:szCs w:val="20"/>
              </w:rPr>
            </w:pPr>
            <w:r w:rsidRPr="007F7D0C">
              <w:rPr>
                <w:color w:val="17365D" w:themeColor="text2" w:themeShade="BF"/>
                <w:sz w:val="20"/>
                <w:szCs w:val="20"/>
                <w:lang w:val="de-DE"/>
              </w:rPr>
              <w:t xml:space="preserve">d) </w:t>
            </w:r>
            <w:proofErr w:type="spellStart"/>
            <w:r w:rsidRPr="007F7D0C">
              <w:rPr>
                <w:color w:val="17365D" w:themeColor="text2" w:themeShade="BF"/>
                <w:sz w:val="20"/>
                <w:szCs w:val="20"/>
                <w:lang w:val="de-DE"/>
              </w:rPr>
              <w:t>İpotekli</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borç</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senedi</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irat</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senedi</w:t>
            </w:r>
            <w:proofErr w:type="spellEnd"/>
            <w:r w:rsidRPr="007F7D0C">
              <w:rPr>
                <w:color w:val="17365D" w:themeColor="text2" w:themeShade="BF"/>
                <w:sz w:val="20"/>
                <w:szCs w:val="20"/>
                <w:lang w:val="de-DE"/>
              </w:rPr>
              <w:t xml:space="preserve">                                                                    (Binde 8,25)</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2. </w:t>
            </w:r>
            <w:proofErr w:type="spellStart"/>
            <w:r w:rsidRPr="007F7D0C">
              <w:rPr>
                <w:rFonts w:ascii="Times New Roman" w:hAnsi="Times New Roman" w:cs="Times New Roman"/>
                <w:color w:val="17365D" w:themeColor="text2" w:themeShade="BF"/>
                <w:sz w:val="20"/>
                <w:szCs w:val="20"/>
                <w:lang w:val="de-DE"/>
              </w:rPr>
              <w:t>Ticari</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belgeler</w:t>
            </w:r>
            <w:proofErr w:type="spellEnd"/>
            <w:r w:rsidRPr="007F7D0C">
              <w:rPr>
                <w:rFonts w:ascii="Times New Roman" w:hAnsi="Times New Roman" w:cs="Times New Roman"/>
                <w:color w:val="17365D" w:themeColor="text2" w:themeShade="BF"/>
                <w:sz w:val="20"/>
                <w:szCs w:val="20"/>
                <w:lang w:val="de-DE"/>
              </w:rPr>
              <w:t>:</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tabs>
                <w:tab w:val="left" w:pos="7920"/>
                <w:tab w:val="left" w:pos="8085"/>
              </w:tabs>
              <w:spacing w:line="57" w:lineRule="atLeast"/>
              <w:ind w:right="164"/>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a) </w:t>
            </w:r>
            <w:proofErr w:type="spellStart"/>
            <w:r w:rsidRPr="007F7D0C">
              <w:rPr>
                <w:rFonts w:ascii="Times New Roman" w:hAnsi="Times New Roman" w:cs="Times New Roman"/>
                <w:color w:val="17365D" w:themeColor="text2" w:themeShade="BF"/>
                <w:sz w:val="20"/>
                <w:szCs w:val="20"/>
                <w:lang w:val="de-DE"/>
              </w:rPr>
              <w:t>Menşe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Mahreç</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şahadetnameleri</w:t>
            </w:r>
            <w:proofErr w:type="spellEnd"/>
            <w:r w:rsidRPr="007F7D0C">
              <w:rPr>
                <w:rFonts w:ascii="Times New Roman" w:hAnsi="Times New Roman" w:cs="Times New Roman"/>
                <w:color w:val="17365D" w:themeColor="text2" w:themeShade="BF"/>
                <w:sz w:val="20"/>
                <w:szCs w:val="20"/>
                <w:lang w:val="de-DE"/>
              </w:rPr>
              <w:t xml:space="preserve">                                                                  (9,90 TL)</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b) </w:t>
            </w:r>
            <w:proofErr w:type="spellStart"/>
            <w:r w:rsidRPr="007F7D0C">
              <w:rPr>
                <w:rFonts w:ascii="Times New Roman" w:hAnsi="Times New Roman" w:cs="Times New Roman"/>
                <w:color w:val="17365D" w:themeColor="text2" w:themeShade="BF"/>
                <w:sz w:val="20"/>
                <w:szCs w:val="20"/>
                <w:lang w:val="de-DE"/>
              </w:rPr>
              <w:t>Resmi</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dairelere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bankalara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ibraz</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edilen</w:t>
            </w:r>
            <w:proofErr w:type="spellEnd"/>
          </w:p>
          <w:p w:rsidR="007F7D0C" w:rsidRPr="007F7D0C" w:rsidRDefault="007F7D0C">
            <w:pPr>
              <w:spacing w:line="57" w:lineRule="atLeast"/>
              <w:rPr>
                <w:rFonts w:ascii="Times New Roman" w:hAnsi="Times New Roman" w:cs="Times New Roman"/>
                <w:color w:val="17365D" w:themeColor="text2" w:themeShade="BF"/>
                <w:sz w:val="20"/>
                <w:szCs w:val="20"/>
              </w:rPr>
            </w:pPr>
            <w:proofErr w:type="spellStart"/>
            <w:r w:rsidRPr="007F7D0C">
              <w:rPr>
                <w:rFonts w:ascii="Times New Roman" w:hAnsi="Times New Roman" w:cs="Times New Roman"/>
                <w:color w:val="17365D" w:themeColor="text2" w:themeShade="BF"/>
                <w:sz w:val="20"/>
                <w:szCs w:val="20"/>
                <w:lang w:val="de-DE"/>
              </w:rPr>
              <w:t>bilançolar</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işletme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hesabı</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özetleri</w:t>
            </w:r>
            <w:proofErr w:type="spellEnd"/>
            <w:r w:rsidRPr="007F7D0C">
              <w:rPr>
                <w:rFonts w:ascii="Times New Roman" w:hAnsi="Times New Roman" w:cs="Times New Roman"/>
                <w:color w:val="17365D" w:themeColor="text2" w:themeShade="BF"/>
                <w:sz w:val="20"/>
                <w:szCs w:val="20"/>
                <w:lang w:val="de-DE"/>
              </w:rPr>
              <w:t>:</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pStyle w:val="GvdeMetni"/>
              <w:tabs>
                <w:tab w:val="left" w:pos="360"/>
              </w:tabs>
              <w:spacing w:before="0" w:beforeAutospacing="0" w:after="0" w:afterAutospacing="0" w:line="57" w:lineRule="atLeast"/>
              <w:rPr>
                <w:color w:val="17365D" w:themeColor="text2" w:themeShade="BF"/>
                <w:sz w:val="20"/>
                <w:szCs w:val="20"/>
              </w:rPr>
            </w:pPr>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ba</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Bilançolar</w:t>
            </w:r>
            <w:proofErr w:type="spellEnd"/>
            <w:r w:rsidRPr="007F7D0C">
              <w:rPr>
                <w:color w:val="17365D" w:themeColor="text2" w:themeShade="BF"/>
                <w:sz w:val="20"/>
                <w:szCs w:val="20"/>
                <w:lang w:val="de-DE"/>
              </w:rPr>
              <w:t xml:space="preserve">                                                                                                 (21,55 TL)</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pStyle w:val="GvdeMetni"/>
              <w:tabs>
                <w:tab w:val="left" w:pos="180"/>
              </w:tabs>
              <w:spacing w:before="0" w:beforeAutospacing="0" w:after="0" w:afterAutospacing="0" w:line="276" w:lineRule="auto"/>
              <w:rPr>
                <w:color w:val="17365D" w:themeColor="text2" w:themeShade="BF"/>
                <w:sz w:val="20"/>
                <w:szCs w:val="20"/>
              </w:rPr>
            </w:pPr>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bb</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Gelir</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tabloları</w:t>
            </w:r>
            <w:proofErr w:type="spellEnd"/>
            <w:r w:rsidRPr="007F7D0C">
              <w:rPr>
                <w:color w:val="17365D" w:themeColor="text2" w:themeShade="BF"/>
                <w:sz w:val="20"/>
                <w:szCs w:val="20"/>
                <w:lang w:val="de-DE"/>
              </w:rPr>
              <w:t xml:space="preserve">                                                                                            (10,55 TL)</w:t>
            </w:r>
          </w:p>
          <w:p w:rsidR="007F7D0C" w:rsidRPr="007F7D0C" w:rsidRDefault="007F7D0C">
            <w:pPr>
              <w:pStyle w:val="GvdeMetni"/>
              <w:tabs>
                <w:tab w:val="left" w:pos="180"/>
              </w:tabs>
              <w:spacing w:before="0" w:beforeAutospacing="0" w:after="0" w:afterAutospacing="0" w:line="57" w:lineRule="atLeast"/>
              <w:rPr>
                <w:color w:val="17365D" w:themeColor="text2" w:themeShade="BF"/>
                <w:sz w:val="20"/>
                <w:szCs w:val="20"/>
              </w:rPr>
            </w:pPr>
            <w:r w:rsidRPr="007F7D0C">
              <w:rPr>
                <w:color w:val="17365D" w:themeColor="text2" w:themeShade="BF"/>
                <w:sz w:val="20"/>
                <w:szCs w:val="20"/>
                <w:lang w:val="de-DE"/>
              </w:rPr>
              <w:t xml:space="preserve">  </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bc</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İşletme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hesabı</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özetleri</w:t>
            </w:r>
            <w:proofErr w:type="spellEnd"/>
            <w:r w:rsidRPr="007F7D0C">
              <w:rPr>
                <w:rFonts w:ascii="Times New Roman" w:hAnsi="Times New Roman" w:cs="Times New Roman"/>
                <w:color w:val="17365D" w:themeColor="text2" w:themeShade="BF"/>
                <w:sz w:val="20"/>
                <w:szCs w:val="20"/>
                <w:lang w:val="de-DE"/>
              </w:rPr>
              <w:t xml:space="preserve">                                                                               (10,55 TL)</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pStyle w:val="GvdeMetni"/>
              <w:spacing w:before="0" w:beforeAutospacing="0" w:after="0" w:afterAutospacing="0" w:line="57" w:lineRule="atLeast"/>
              <w:rPr>
                <w:color w:val="17365D" w:themeColor="text2" w:themeShade="BF"/>
                <w:sz w:val="20"/>
                <w:szCs w:val="20"/>
              </w:rPr>
            </w:pPr>
            <w:r w:rsidRPr="007F7D0C">
              <w:rPr>
                <w:color w:val="17365D" w:themeColor="text2" w:themeShade="BF"/>
                <w:sz w:val="20"/>
                <w:szCs w:val="20"/>
                <w:lang w:val="en-US"/>
              </w:rPr>
              <w:t xml:space="preserve">c) </w:t>
            </w:r>
            <w:proofErr w:type="spellStart"/>
            <w:r w:rsidRPr="007F7D0C">
              <w:rPr>
                <w:rStyle w:val="spelle"/>
                <w:color w:val="17365D" w:themeColor="text2" w:themeShade="BF"/>
                <w:sz w:val="20"/>
                <w:szCs w:val="20"/>
                <w:lang w:val="en-US"/>
              </w:rPr>
              <w:t>Barnameler</w:t>
            </w:r>
            <w:proofErr w:type="spellEnd"/>
            <w:r w:rsidRPr="007F7D0C">
              <w:rPr>
                <w:color w:val="17365D" w:themeColor="text2" w:themeShade="BF"/>
                <w:sz w:val="20"/>
                <w:szCs w:val="20"/>
                <w:lang w:val="en-US"/>
              </w:rPr>
              <w:t xml:space="preserve">                                                                                                      (1,20 TL)</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d) </w:t>
            </w:r>
            <w:proofErr w:type="spellStart"/>
            <w:r w:rsidRPr="007F7D0C">
              <w:rPr>
                <w:rFonts w:ascii="Times New Roman" w:hAnsi="Times New Roman" w:cs="Times New Roman"/>
                <w:color w:val="17365D" w:themeColor="text2" w:themeShade="BF"/>
                <w:sz w:val="20"/>
                <w:szCs w:val="20"/>
                <w:lang w:val="de-DE"/>
              </w:rPr>
              <w:t>Tasdikli</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manifesto</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nüshaları</w:t>
            </w:r>
            <w:proofErr w:type="spellEnd"/>
            <w:r w:rsidRPr="007F7D0C">
              <w:rPr>
                <w:rFonts w:ascii="Times New Roman" w:hAnsi="Times New Roman" w:cs="Times New Roman"/>
                <w:color w:val="17365D" w:themeColor="text2" w:themeShade="BF"/>
                <w:sz w:val="20"/>
                <w:szCs w:val="20"/>
                <w:lang w:val="de-DE"/>
              </w:rPr>
              <w:t xml:space="preserve">                                                                           (4,40 TL)</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pStyle w:val="GvdeMetni"/>
              <w:spacing w:before="0" w:beforeAutospacing="0" w:after="0" w:afterAutospacing="0" w:line="57" w:lineRule="atLeast"/>
              <w:rPr>
                <w:color w:val="17365D" w:themeColor="text2" w:themeShade="BF"/>
                <w:sz w:val="20"/>
                <w:szCs w:val="20"/>
              </w:rPr>
            </w:pPr>
            <w:r w:rsidRPr="007F7D0C">
              <w:rPr>
                <w:color w:val="17365D" w:themeColor="text2" w:themeShade="BF"/>
                <w:sz w:val="20"/>
                <w:szCs w:val="20"/>
                <w:lang w:val="de-DE"/>
              </w:rPr>
              <w:t xml:space="preserve">e) </w:t>
            </w:r>
            <w:proofErr w:type="spellStart"/>
            <w:r w:rsidRPr="007F7D0C">
              <w:rPr>
                <w:color w:val="17365D" w:themeColor="text2" w:themeShade="BF"/>
                <w:sz w:val="20"/>
                <w:szCs w:val="20"/>
                <w:lang w:val="de-DE"/>
              </w:rPr>
              <w:t>Ordinolar</w:t>
            </w:r>
            <w:proofErr w:type="spellEnd"/>
            <w:r w:rsidRPr="007F7D0C">
              <w:rPr>
                <w:color w:val="17365D" w:themeColor="text2" w:themeShade="BF"/>
                <w:sz w:val="20"/>
                <w:szCs w:val="20"/>
                <w:lang w:val="de-DE"/>
              </w:rPr>
              <w:t xml:space="preserve">                                                                                                         (0,55 TL)</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pStyle w:val="GvdeMetni"/>
              <w:spacing w:before="0" w:beforeAutospacing="0" w:after="0" w:afterAutospacing="0" w:line="57" w:lineRule="atLeast"/>
              <w:rPr>
                <w:color w:val="17365D" w:themeColor="text2" w:themeShade="BF"/>
                <w:sz w:val="20"/>
                <w:szCs w:val="20"/>
              </w:rPr>
            </w:pPr>
            <w:r w:rsidRPr="007F7D0C">
              <w:rPr>
                <w:color w:val="17365D" w:themeColor="text2" w:themeShade="BF"/>
                <w:sz w:val="20"/>
                <w:szCs w:val="20"/>
                <w:lang w:val="de-DE"/>
              </w:rPr>
              <w:t xml:space="preserve">f) </w:t>
            </w:r>
            <w:proofErr w:type="spellStart"/>
            <w:r w:rsidRPr="007F7D0C">
              <w:rPr>
                <w:color w:val="17365D" w:themeColor="text2" w:themeShade="BF"/>
                <w:sz w:val="20"/>
                <w:szCs w:val="20"/>
                <w:lang w:val="de-DE"/>
              </w:rPr>
              <w:t>Gümrük</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idarelerine</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verilen</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özet</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beyan</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formları</w:t>
            </w:r>
            <w:proofErr w:type="spellEnd"/>
            <w:r w:rsidRPr="007F7D0C">
              <w:rPr>
                <w:color w:val="17365D" w:themeColor="text2" w:themeShade="BF"/>
                <w:sz w:val="20"/>
                <w:szCs w:val="20"/>
                <w:lang w:val="de-DE"/>
              </w:rPr>
              <w:t xml:space="preserve">                                                      (4,40 TL)</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b/>
                <w:bCs/>
                <w:color w:val="17365D" w:themeColor="text2" w:themeShade="BF"/>
                <w:sz w:val="20"/>
                <w:szCs w:val="20"/>
                <w:lang w:val="de-DE"/>
              </w:rPr>
              <w:t xml:space="preserve">IV. </w:t>
            </w:r>
            <w:proofErr w:type="spellStart"/>
            <w:r w:rsidRPr="007F7D0C">
              <w:rPr>
                <w:rFonts w:ascii="Times New Roman" w:hAnsi="Times New Roman" w:cs="Times New Roman"/>
                <w:b/>
                <w:bCs/>
                <w:color w:val="17365D" w:themeColor="text2" w:themeShade="BF"/>
                <w:sz w:val="20"/>
                <w:szCs w:val="20"/>
                <w:lang w:val="de-DE"/>
              </w:rPr>
              <w:t>Makbuzlar</w:t>
            </w:r>
            <w:proofErr w:type="spellEnd"/>
            <w:r w:rsidRPr="007F7D0C">
              <w:rPr>
                <w:rFonts w:ascii="Times New Roman" w:hAnsi="Times New Roman" w:cs="Times New Roman"/>
                <w:b/>
                <w:bCs/>
                <w:color w:val="17365D" w:themeColor="text2" w:themeShade="BF"/>
                <w:sz w:val="20"/>
                <w:szCs w:val="20"/>
                <w:lang w:val="de-DE"/>
              </w:rPr>
              <w:t xml:space="preserve"> </w:t>
            </w:r>
            <w:proofErr w:type="spellStart"/>
            <w:r w:rsidRPr="007F7D0C">
              <w:rPr>
                <w:rFonts w:ascii="Times New Roman" w:hAnsi="Times New Roman" w:cs="Times New Roman"/>
                <w:b/>
                <w:bCs/>
                <w:color w:val="17365D" w:themeColor="text2" w:themeShade="BF"/>
                <w:sz w:val="20"/>
                <w:szCs w:val="20"/>
                <w:lang w:val="de-DE"/>
              </w:rPr>
              <w:t>ve</w:t>
            </w:r>
            <w:proofErr w:type="spellEnd"/>
            <w:r w:rsidRPr="007F7D0C">
              <w:rPr>
                <w:rFonts w:ascii="Times New Roman" w:hAnsi="Times New Roman" w:cs="Times New Roman"/>
                <w:b/>
                <w:bCs/>
                <w:color w:val="17365D" w:themeColor="text2" w:themeShade="BF"/>
                <w:sz w:val="20"/>
                <w:szCs w:val="20"/>
                <w:lang w:val="de-DE"/>
              </w:rPr>
              <w:t xml:space="preserve"> </w:t>
            </w:r>
            <w:proofErr w:type="spellStart"/>
            <w:r w:rsidRPr="007F7D0C">
              <w:rPr>
                <w:rFonts w:ascii="Times New Roman" w:hAnsi="Times New Roman" w:cs="Times New Roman"/>
                <w:b/>
                <w:bCs/>
                <w:color w:val="17365D" w:themeColor="text2" w:themeShade="BF"/>
                <w:sz w:val="20"/>
                <w:szCs w:val="20"/>
                <w:lang w:val="de-DE"/>
              </w:rPr>
              <w:t>diğer</w:t>
            </w:r>
            <w:proofErr w:type="spellEnd"/>
            <w:r w:rsidRPr="007F7D0C">
              <w:rPr>
                <w:rFonts w:ascii="Times New Roman" w:hAnsi="Times New Roman" w:cs="Times New Roman"/>
                <w:b/>
                <w:bCs/>
                <w:color w:val="17365D" w:themeColor="text2" w:themeShade="BF"/>
                <w:sz w:val="20"/>
                <w:szCs w:val="20"/>
                <w:lang w:val="de-DE"/>
              </w:rPr>
              <w:t xml:space="preserve"> </w:t>
            </w:r>
            <w:proofErr w:type="spellStart"/>
            <w:r w:rsidRPr="007F7D0C">
              <w:rPr>
                <w:rFonts w:ascii="Times New Roman" w:hAnsi="Times New Roman" w:cs="Times New Roman"/>
                <w:b/>
                <w:bCs/>
                <w:color w:val="17365D" w:themeColor="text2" w:themeShade="BF"/>
                <w:sz w:val="20"/>
                <w:szCs w:val="20"/>
                <w:lang w:val="de-DE"/>
              </w:rPr>
              <w:t>kağıtlar</w:t>
            </w:r>
            <w:proofErr w:type="spellEnd"/>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1. </w:t>
            </w:r>
            <w:proofErr w:type="spellStart"/>
            <w:r w:rsidRPr="007F7D0C">
              <w:rPr>
                <w:rFonts w:ascii="Times New Roman" w:hAnsi="Times New Roman" w:cs="Times New Roman"/>
                <w:color w:val="17365D" w:themeColor="text2" w:themeShade="BF"/>
                <w:sz w:val="20"/>
                <w:szCs w:val="20"/>
                <w:lang w:val="de-DE"/>
              </w:rPr>
              <w:t>Makbuzlar</w:t>
            </w:r>
            <w:proofErr w:type="spellEnd"/>
            <w:r w:rsidRPr="007F7D0C">
              <w:rPr>
                <w:rFonts w:ascii="Times New Roman" w:hAnsi="Times New Roman" w:cs="Times New Roman"/>
                <w:color w:val="17365D" w:themeColor="text2" w:themeShade="BF"/>
                <w:sz w:val="20"/>
                <w:szCs w:val="20"/>
                <w:lang w:val="de-DE"/>
              </w:rPr>
              <w:t>:</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a) </w:t>
            </w:r>
            <w:proofErr w:type="spellStart"/>
            <w:r w:rsidRPr="007F7D0C">
              <w:rPr>
                <w:rFonts w:ascii="Times New Roman" w:hAnsi="Times New Roman" w:cs="Times New Roman"/>
                <w:color w:val="17365D" w:themeColor="text2" w:themeShade="BF"/>
                <w:sz w:val="20"/>
                <w:szCs w:val="20"/>
                <w:lang w:val="de-DE"/>
              </w:rPr>
              <w:t>Resmi</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daireler</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tarafından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yapılan</w:t>
            </w:r>
            <w:proofErr w:type="spellEnd"/>
            <w:r w:rsidRPr="007F7D0C">
              <w:rPr>
                <w:rFonts w:ascii="Times New Roman" w:hAnsi="Times New Roman" w:cs="Times New Roman"/>
                <w:color w:val="17365D" w:themeColor="text2" w:themeShade="BF"/>
                <w:sz w:val="20"/>
                <w:szCs w:val="20"/>
                <w:lang w:val="de-DE"/>
              </w:rPr>
              <w:t xml:space="preserve"> mal </w:t>
            </w:r>
            <w:proofErr w:type="spellStart"/>
            <w:r w:rsidRPr="007F7D0C">
              <w:rPr>
                <w:rFonts w:ascii="Times New Roman" w:hAnsi="Times New Roman" w:cs="Times New Roman"/>
                <w:color w:val="17365D" w:themeColor="text2" w:themeShade="BF"/>
                <w:sz w:val="20"/>
                <w:szCs w:val="20"/>
                <w:lang w:val="de-DE"/>
              </w:rPr>
              <w:t>ve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hizmet</w:t>
            </w:r>
            <w:proofErr w:type="spellEnd"/>
            <w:r w:rsidRPr="007F7D0C">
              <w:rPr>
                <w:rFonts w:ascii="Times New Roman" w:hAnsi="Times New Roman" w:cs="Times New Roman"/>
                <w:color w:val="17365D" w:themeColor="text2" w:themeShade="BF"/>
                <w:sz w:val="20"/>
                <w:szCs w:val="20"/>
                <w:lang w:val="de-DE"/>
              </w:rPr>
              <w:t xml:space="preserve"> </w:t>
            </w:r>
          </w:p>
          <w:p w:rsidR="007F7D0C" w:rsidRPr="007F7D0C" w:rsidRDefault="007F7D0C">
            <w:pPr>
              <w:rPr>
                <w:rFonts w:ascii="Times New Roman" w:hAnsi="Times New Roman" w:cs="Times New Roman"/>
                <w:color w:val="17365D" w:themeColor="text2" w:themeShade="BF"/>
                <w:sz w:val="20"/>
                <w:szCs w:val="20"/>
              </w:rPr>
            </w:pPr>
            <w:proofErr w:type="spellStart"/>
            <w:r w:rsidRPr="007F7D0C">
              <w:rPr>
                <w:rFonts w:ascii="Times New Roman" w:hAnsi="Times New Roman" w:cs="Times New Roman"/>
                <w:color w:val="17365D" w:themeColor="text2" w:themeShade="BF"/>
                <w:sz w:val="20"/>
                <w:szCs w:val="20"/>
                <w:lang w:val="de-DE"/>
              </w:rPr>
              <w:lastRenderedPageBreak/>
              <w:t>alımlarına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ilişkin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ödemeler</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avans</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olarak</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yapılanlar</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dahil</w:t>
            </w:r>
            <w:proofErr w:type="spellEnd"/>
            <w:r w:rsidRPr="007F7D0C">
              <w:rPr>
                <w:rFonts w:ascii="Times New Roman" w:hAnsi="Times New Roman" w:cs="Times New Roman"/>
                <w:color w:val="17365D" w:themeColor="text2" w:themeShade="BF"/>
                <w:sz w:val="20"/>
                <w:szCs w:val="20"/>
                <w:lang w:val="de-DE"/>
              </w:rPr>
              <w:t xml:space="preserve">) </w:t>
            </w:r>
          </w:p>
          <w:p w:rsidR="007F7D0C" w:rsidRPr="007F7D0C" w:rsidRDefault="007F7D0C">
            <w:pPr>
              <w:rPr>
                <w:rFonts w:ascii="Times New Roman" w:hAnsi="Times New Roman" w:cs="Times New Roman"/>
                <w:color w:val="17365D" w:themeColor="text2" w:themeShade="BF"/>
                <w:sz w:val="20"/>
                <w:szCs w:val="20"/>
              </w:rPr>
            </w:pPr>
            <w:proofErr w:type="spellStart"/>
            <w:r w:rsidRPr="007F7D0C">
              <w:rPr>
                <w:rFonts w:ascii="Times New Roman" w:hAnsi="Times New Roman" w:cs="Times New Roman"/>
                <w:color w:val="17365D" w:themeColor="text2" w:themeShade="BF"/>
                <w:sz w:val="20"/>
                <w:szCs w:val="20"/>
                <w:lang w:val="de-DE"/>
              </w:rPr>
              <w:t>nedeniyle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kişiler</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tarafından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resmi</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dairelere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verilen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w:t>
            </w:r>
            <w:proofErr w:type="spellEnd"/>
            <w:r w:rsidRPr="007F7D0C">
              <w:rPr>
                <w:rFonts w:ascii="Times New Roman" w:hAnsi="Times New Roman" w:cs="Times New Roman"/>
                <w:color w:val="17365D" w:themeColor="text2" w:themeShade="BF"/>
                <w:sz w:val="20"/>
                <w:szCs w:val="20"/>
                <w:lang w:val="de-DE"/>
              </w:rPr>
              <w:t xml:space="preserve"> </w:t>
            </w:r>
          </w:p>
          <w:p w:rsidR="007F7D0C" w:rsidRPr="007F7D0C" w:rsidRDefault="007F7D0C">
            <w:pPr>
              <w:rPr>
                <w:rFonts w:ascii="Times New Roman" w:hAnsi="Times New Roman" w:cs="Times New Roman"/>
                <w:color w:val="17365D" w:themeColor="text2" w:themeShade="BF"/>
                <w:sz w:val="20"/>
                <w:szCs w:val="20"/>
              </w:rPr>
            </w:pPr>
            <w:proofErr w:type="spellStart"/>
            <w:r w:rsidRPr="007F7D0C">
              <w:rPr>
                <w:rFonts w:ascii="Times New Roman" w:hAnsi="Times New Roman" w:cs="Times New Roman"/>
                <w:color w:val="17365D" w:themeColor="text2" w:themeShade="BF"/>
                <w:sz w:val="20"/>
                <w:szCs w:val="20"/>
                <w:lang w:val="de-DE"/>
              </w:rPr>
              <w:t>belli</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parayı</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ihtiva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eden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makbuz</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ibra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senetleri</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ile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bu</w:t>
            </w:r>
            <w:proofErr w:type="spellEnd"/>
            <w:r w:rsidRPr="007F7D0C">
              <w:rPr>
                <w:rFonts w:ascii="Times New Roman" w:hAnsi="Times New Roman" w:cs="Times New Roman"/>
                <w:color w:val="17365D" w:themeColor="text2" w:themeShade="BF"/>
                <w:sz w:val="20"/>
                <w:szCs w:val="20"/>
                <w:lang w:val="de-DE"/>
              </w:rPr>
              <w:t xml:space="preserve">                              </w:t>
            </w:r>
          </w:p>
          <w:p w:rsidR="007F7D0C" w:rsidRPr="007F7D0C" w:rsidRDefault="007F7D0C">
            <w:pPr>
              <w:rPr>
                <w:rFonts w:ascii="Times New Roman" w:hAnsi="Times New Roman" w:cs="Times New Roman"/>
                <w:color w:val="17365D" w:themeColor="text2" w:themeShade="BF"/>
                <w:sz w:val="20"/>
                <w:szCs w:val="20"/>
              </w:rPr>
            </w:pPr>
            <w:proofErr w:type="spellStart"/>
            <w:r w:rsidRPr="007F7D0C">
              <w:rPr>
                <w:rFonts w:ascii="Times New Roman" w:hAnsi="Times New Roman" w:cs="Times New Roman"/>
                <w:color w:val="17365D" w:themeColor="text2" w:themeShade="BF"/>
                <w:sz w:val="20"/>
                <w:szCs w:val="20"/>
                <w:lang w:val="de-DE"/>
              </w:rPr>
              <w:t>ödemelerin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resmi</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daireler</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nam</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hesabına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kişiler</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adına</w:t>
            </w:r>
            <w:proofErr w:type="spellEnd"/>
          </w:p>
          <w:p w:rsidR="007F7D0C" w:rsidRPr="007F7D0C" w:rsidRDefault="007F7D0C">
            <w:pPr>
              <w:rPr>
                <w:rFonts w:ascii="Times New Roman" w:hAnsi="Times New Roman" w:cs="Times New Roman"/>
                <w:color w:val="17365D" w:themeColor="text2" w:themeShade="BF"/>
                <w:sz w:val="20"/>
                <w:szCs w:val="20"/>
              </w:rPr>
            </w:pPr>
            <w:proofErr w:type="spellStart"/>
            <w:r w:rsidRPr="007F7D0C">
              <w:rPr>
                <w:rFonts w:ascii="Times New Roman" w:hAnsi="Times New Roman" w:cs="Times New Roman"/>
                <w:color w:val="17365D" w:themeColor="text2" w:themeShade="BF"/>
                <w:sz w:val="20"/>
                <w:szCs w:val="20"/>
                <w:lang w:val="de-DE"/>
              </w:rPr>
              <w:t>açılmış</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veya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açılacak</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hesaplara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nakledilmesini</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veya</w:t>
            </w:r>
            <w:proofErr w:type="spellEnd"/>
          </w:p>
          <w:p w:rsidR="007F7D0C" w:rsidRPr="007F7D0C" w:rsidRDefault="007F7D0C">
            <w:pPr>
              <w:tabs>
                <w:tab w:val="left" w:pos="7470"/>
                <w:tab w:val="left" w:pos="7935"/>
              </w:tabs>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fi-FI"/>
              </w:rPr>
              <w:t xml:space="preserve">emir ve havalelerine tediyesini temin eden kağıtlar                                          (Binde 8,25)   </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lastRenderedPageBreak/>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lastRenderedPageBreak/>
              <w:t xml:space="preserve">b) </w:t>
            </w:r>
            <w:proofErr w:type="spellStart"/>
            <w:r w:rsidRPr="007F7D0C">
              <w:rPr>
                <w:rFonts w:ascii="Times New Roman" w:hAnsi="Times New Roman" w:cs="Times New Roman"/>
                <w:color w:val="17365D" w:themeColor="text2" w:themeShade="BF"/>
                <w:sz w:val="20"/>
                <w:szCs w:val="20"/>
                <w:lang w:val="de-DE"/>
              </w:rPr>
              <w:t>Maaş</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ücret</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gündelik</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huzur</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hakkı</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aidat</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ihtisas</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zammı</w:t>
            </w:r>
            <w:proofErr w:type="spellEnd"/>
            <w:r w:rsidRPr="007F7D0C">
              <w:rPr>
                <w:rFonts w:ascii="Times New Roman" w:hAnsi="Times New Roman" w:cs="Times New Roman"/>
                <w:color w:val="17365D" w:themeColor="text2" w:themeShade="BF"/>
                <w:sz w:val="20"/>
                <w:szCs w:val="20"/>
                <w:lang w:val="de-DE"/>
              </w:rPr>
              <w:t xml:space="preserve">, </w:t>
            </w:r>
          </w:p>
          <w:p w:rsidR="007F7D0C" w:rsidRPr="007F7D0C" w:rsidRDefault="007F7D0C">
            <w:pPr>
              <w:rPr>
                <w:rFonts w:ascii="Times New Roman" w:hAnsi="Times New Roman" w:cs="Times New Roman"/>
                <w:color w:val="17365D" w:themeColor="text2" w:themeShade="BF"/>
                <w:sz w:val="20"/>
                <w:szCs w:val="20"/>
              </w:rPr>
            </w:pPr>
            <w:proofErr w:type="spellStart"/>
            <w:r w:rsidRPr="007F7D0C">
              <w:rPr>
                <w:rFonts w:ascii="Times New Roman" w:hAnsi="Times New Roman" w:cs="Times New Roman"/>
                <w:color w:val="17365D" w:themeColor="text2" w:themeShade="BF"/>
                <w:sz w:val="20"/>
                <w:szCs w:val="20"/>
                <w:lang w:val="de-DE"/>
              </w:rPr>
              <w:t>ikramiye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yemek</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mesken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bedeli</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harcırah</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tazminat</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w:t>
            </w:r>
            <w:proofErr w:type="spellEnd"/>
            <w:r w:rsidRPr="007F7D0C">
              <w:rPr>
                <w:rFonts w:ascii="Times New Roman" w:hAnsi="Times New Roman" w:cs="Times New Roman"/>
                <w:color w:val="17365D" w:themeColor="text2" w:themeShade="BF"/>
                <w:sz w:val="20"/>
                <w:szCs w:val="20"/>
                <w:lang w:val="de-DE"/>
              </w:rPr>
              <w:t xml:space="preserve"> </w:t>
            </w:r>
          </w:p>
          <w:p w:rsidR="007F7D0C" w:rsidRPr="007F7D0C" w:rsidRDefault="007F7D0C">
            <w:pPr>
              <w:rPr>
                <w:rFonts w:ascii="Times New Roman" w:hAnsi="Times New Roman" w:cs="Times New Roman"/>
                <w:color w:val="17365D" w:themeColor="text2" w:themeShade="BF"/>
                <w:sz w:val="20"/>
                <w:szCs w:val="20"/>
              </w:rPr>
            </w:pPr>
            <w:proofErr w:type="spellStart"/>
            <w:r w:rsidRPr="007F7D0C">
              <w:rPr>
                <w:rFonts w:ascii="Times New Roman" w:hAnsi="Times New Roman" w:cs="Times New Roman"/>
                <w:color w:val="17365D" w:themeColor="text2" w:themeShade="BF"/>
                <w:sz w:val="20"/>
                <w:szCs w:val="20"/>
                <w:lang w:val="de-DE"/>
              </w:rPr>
              <w:t>benzeri</w:t>
            </w:r>
            <w:proofErr w:type="spellEnd"/>
            <w:r w:rsidRPr="007F7D0C">
              <w:rPr>
                <w:rFonts w:ascii="Times New Roman" w:hAnsi="Times New Roman" w:cs="Times New Roman"/>
                <w:color w:val="17365D" w:themeColor="text2" w:themeShade="BF"/>
                <w:sz w:val="20"/>
                <w:szCs w:val="20"/>
                <w:lang w:val="de-DE"/>
              </w:rPr>
              <w:t xml:space="preserve"> her ne </w:t>
            </w:r>
            <w:proofErr w:type="spellStart"/>
            <w:r w:rsidRPr="007F7D0C">
              <w:rPr>
                <w:rFonts w:ascii="Times New Roman" w:hAnsi="Times New Roman" w:cs="Times New Roman"/>
                <w:color w:val="17365D" w:themeColor="text2" w:themeShade="BF"/>
                <w:sz w:val="20"/>
                <w:szCs w:val="20"/>
                <w:lang w:val="de-DE"/>
              </w:rPr>
              <w:t>adla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olursa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olsun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hizmet</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karşılığı</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alınan</w:t>
            </w:r>
            <w:proofErr w:type="spellEnd"/>
            <w:r w:rsidRPr="007F7D0C">
              <w:rPr>
                <w:rFonts w:ascii="Times New Roman" w:hAnsi="Times New Roman" w:cs="Times New Roman"/>
                <w:color w:val="17365D" w:themeColor="text2" w:themeShade="BF"/>
                <w:sz w:val="20"/>
                <w:szCs w:val="20"/>
                <w:lang w:val="de-DE"/>
              </w:rPr>
              <w:t xml:space="preserve"> </w:t>
            </w:r>
          </w:p>
          <w:p w:rsidR="007F7D0C" w:rsidRPr="007F7D0C" w:rsidRDefault="007F7D0C">
            <w:pPr>
              <w:rPr>
                <w:rFonts w:ascii="Times New Roman" w:hAnsi="Times New Roman" w:cs="Times New Roman"/>
                <w:color w:val="17365D" w:themeColor="text2" w:themeShade="BF"/>
                <w:sz w:val="20"/>
                <w:szCs w:val="20"/>
              </w:rPr>
            </w:pPr>
            <w:proofErr w:type="spellStart"/>
            <w:r w:rsidRPr="007F7D0C">
              <w:rPr>
                <w:rFonts w:ascii="Times New Roman" w:hAnsi="Times New Roman" w:cs="Times New Roman"/>
                <w:color w:val="17365D" w:themeColor="text2" w:themeShade="BF"/>
                <w:sz w:val="20"/>
                <w:szCs w:val="20"/>
                <w:lang w:val="de-DE"/>
              </w:rPr>
              <w:t>paralar</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Ek</w:t>
            </w:r>
            <w:proofErr w:type="spellEnd"/>
            <w:r w:rsidRPr="007F7D0C">
              <w:rPr>
                <w:rFonts w:ascii="Times New Roman" w:hAnsi="Times New Roman" w:cs="Times New Roman"/>
                <w:color w:val="17365D" w:themeColor="text2" w:themeShade="BF"/>
                <w:sz w:val="20"/>
                <w:szCs w:val="20"/>
                <w:lang w:val="de-DE"/>
              </w:rPr>
              <w:t xml:space="preserve">: 5766/10-ç </w:t>
            </w:r>
            <w:proofErr w:type="spellStart"/>
            <w:r w:rsidRPr="007F7D0C">
              <w:rPr>
                <w:rFonts w:ascii="Times New Roman" w:hAnsi="Times New Roman" w:cs="Times New Roman"/>
                <w:color w:val="17365D" w:themeColor="text2" w:themeShade="BF"/>
                <w:sz w:val="20"/>
                <w:szCs w:val="20"/>
                <w:lang w:val="de-DE"/>
              </w:rPr>
              <w:t>md</w:t>
            </w:r>
            <w:proofErr w:type="spellEnd"/>
            <w:r w:rsidRPr="007F7D0C">
              <w:rPr>
                <w:rFonts w:ascii="Times New Roman" w:hAnsi="Times New Roman" w:cs="Times New Roman"/>
                <w:color w:val="17365D" w:themeColor="text2" w:themeShade="BF"/>
                <w:sz w:val="20"/>
                <w:szCs w:val="20"/>
                <w:lang w:val="de-DE"/>
              </w:rPr>
              <w:t>.) (</w:t>
            </w:r>
            <w:proofErr w:type="spellStart"/>
            <w:r w:rsidRPr="007F7D0C">
              <w:rPr>
                <w:rFonts w:ascii="Times New Roman" w:hAnsi="Times New Roman" w:cs="Times New Roman"/>
                <w:color w:val="17365D" w:themeColor="text2" w:themeShade="BF"/>
                <w:sz w:val="20"/>
                <w:szCs w:val="20"/>
                <w:lang w:val="de-DE"/>
              </w:rPr>
              <w:t>Yürürlük</w:t>
            </w:r>
            <w:proofErr w:type="spellEnd"/>
            <w:r w:rsidRPr="007F7D0C">
              <w:rPr>
                <w:rFonts w:ascii="Times New Roman" w:hAnsi="Times New Roman" w:cs="Times New Roman"/>
                <w:color w:val="17365D" w:themeColor="text2" w:themeShade="BF"/>
                <w:sz w:val="20"/>
                <w:szCs w:val="20"/>
                <w:lang w:val="de-DE"/>
              </w:rPr>
              <w:t>: 6.6.2008) (</w:t>
            </w:r>
            <w:proofErr w:type="spellStart"/>
            <w:r w:rsidRPr="007F7D0C">
              <w:rPr>
                <w:rFonts w:ascii="Times New Roman" w:hAnsi="Times New Roman" w:cs="Times New Roman"/>
                <w:color w:val="17365D" w:themeColor="text2" w:themeShade="BF"/>
                <w:sz w:val="20"/>
                <w:szCs w:val="20"/>
                <w:lang w:val="de-DE"/>
              </w:rPr>
              <w:t>avans</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olarak</w:t>
            </w:r>
            <w:proofErr w:type="spellEnd"/>
            <w:r w:rsidRPr="007F7D0C">
              <w:rPr>
                <w:rFonts w:ascii="Times New Roman" w:hAnsi="Times New Roman" w:cs="Times New Roman"/>
                <w:color w:val="17365D" w:themeColor="text2" w:themeShade="BF"/>
                <w:sz w:val="20"/>
                <w:szCs w:val="20"/>
                <w:lang w:val="de-DE"/>
              </w:rPr>
              <w:t xml:space="preserve"> </w:t>
            </w:r>
          </w:p>
          <w:p w:rsidR="007F7D0C" w:rsidRPr="007F7D0C" w:rsidRDefault="007F7D0C">
            <w:pPr>
              <w:rPr>
                <w:rFonts w:ascii="Times New Roman" w:hAnsi="Times New Roman" w:cs="Times New Roman"/>
                <w:color w:val="17365D" w:themeColor="text2" w:themeShade="BF"/>
                <w:sz w:val="20"/>
                <w:szCs w:val="20"/>
              </w:rPr>
            </w:pPr>
            <w:proofErr w:type="spellStart"/>
            <w:r w:rsidRPr="007F7D0C">
              <w:rPr>
                <w:rFonts w:ascii="Times New Roman" w:hAnsi="Times New Roman" w:cs="Times New Roman"/>
                <w:color w:val="17365D" w:themeColor="text2" w:themeShade="BF"/>
                <w:sz w:val="20"/>
                <w:szCs w:val="20"/>
                <w:lang w:val="de-DE"/>
              </w:rPr>
              <w:t>ödenenler</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dahil</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için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verilen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makbuzlar</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ile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bu</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paraların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nakden</w:t>
            </w:r>
            <w:proofErr w:type="spellEnd"/>
          </w:p>
          <w:p w:rsidR="007F7D0C" w:rsidRPr="007F7D0C" w:rsidRDefault="007F7D0C">
            <w:pPr>
              <w:rPr>
                <w:rFonts w:ascii="Times New Roman" w:hAnsi="Times New Roman" w:cs="Times New Roman"/>
                <w:color w:val="17365D" w:themeColor="text2" w:themeShade="BF"/>
                <w:sz w:val="20"/>
                <w:szCs w:val="20"/>
              </w:rPr>
            </w:pPr>
            <w:proofErr w:type="spellStart"/>
            <w:r w:rsidRPr="007F7D0C">
              <w:rPr>
                <w:rFonts w:ascii="Times New Roman" w:hAnsi="Times New Roman" w:cs="Times New Roman"/>
                <w:color w:val="17365D" w:themeColor="text2" w:themeShade="BF"/>
                <w:sz w:val="20"/>
                <w:szCs w:val="20"/>
                <w:lang w:val="de-DE"/>
              </w:rPr>
              <w:t>ödenmeyerek</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kişiler</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adına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açılmış</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veya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açılacak</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cari</w:t>
            </w:r>
            <w:proofErr w:type="spellEnd"/>
            <w:r w:rsidRPr="007F7D0C">
              <w:rPr>
                <w:rFonts w:ascii="Times New Roman" w:hAnsi="Times New Roman" w:cs="Times New Roman"/>
                <w:color w:val="17365D" w:themeColor="text2" w:themeShade="BF"/>
                <w:sz w:val="20"/>
                <w:szCs w:val="20"/>
                <w:lang w:val="de-DE"/>
              </w:rPr>
              <w:t xml:space="preserve"> </w:t>
            </w:r>
          </w:p>
          <w:p w:rsidR="007F7D0C" w:rsidRPr="007F7D0C" w:rsidRDefault="007F7D0C">
            <w:pPr>
              <w:rPr>
                <w:rFonts w:ascii="Times New Roman" w:hAnsi="Times New Roman" w:cs="Times New Roman"/>
                <w:color w:val="17365D" w:themeColor="text2" w:themeShade="BF"/>
                <w:sz w:val="20"/>
                <w:szCs w:val="20"/>
              </w:rPr>
            </w:pPr>
            <w:proofErr w:type="spellStart"/>
            <w:r w:rsidRPr="007F7D0C">
              <w:rPr>
                <w:rFonts w:ascii="Times New Roman" w:hAnsi="Times New Roman" w:cs="Times New Roman"/>
                <w:color w:val="17365D" w:themeColor="text2" w:themeShade="BF"/>
                <w:sz w:val="20"/>
                <w:szCs w:val="20"/>
                <w:lang w:val="de-DE"/>
              </w:rPr>
              <w:t>hesaplara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nakledildiği</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veya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emir</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havalelerine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tediye</w:t>
            </w:r>
            <w:proofErr w:type="spellEnd"/>
            <w:r w:rsidRPr="007F7D0C">
              <w:rPr>
                <w:rFonts w:ascii="Times New Roman" w:hAnsi="Times New Roman" w:cs="Times New Roman"/>
                <w:color w:val="17365D" w:themeColor="text2" w:themeShade="BF"/>
                <w:sz w:val="20"/>
                <w:szCs w:val="20"/>
                <w:lang w:val="de-DE"/>
              </w:rPr>
              <w:t xml:space="preserve"> </w:t>
            </w:r>
          </w:p>
          <w:p w:rsidR="007F7D0C" w:rsidRPr="007F7D0C" w:rsidRDefault="007F7D0C">
            <w:pPr>
              <w:rPr>
                <w:rFonts w:ascii="Times New Roman" w:hAnsi="Times New Roman" w:cs="Times New Roman"/>
                <w:color w:val="17365D" w:themeColor="text2" w:themeShade="BF"/>
                <w:sz w:val="20"/>
                <w:szCs w:val="20"/>
              </w:rPr>
            </w:pPr>
            <w:proofErr w:type="gramStart"/>
            <w:r w:rsidRPr="007F7D0C">
              <w:rPr>
                <w:rStyle w:val="grame"/>
                <w:rFonts w:ascii="Times New Roman" w:hAnsi="Times New Roman" w:cs="Times New Roman"/>
                <w:color w:val="17365D" w:themeColor="text2" w:themeShade="BF"/>
                <w:sz w:val="20"/>
                <w:szCs w:val="20"/>
              </w:rPr>
              <w:t>olunduğu</w:t>
            </w:r>
            <w:proofErr w:type="gramEnd"/>
            <w:r w:rsidRPr="007F7D0C">
              <w:rPr>
                <w:rFonts w:ascii="Times New Roman" w:hAnsi="Times New Roman" w:cs="Times New Roman"/>
                <w:color w:val="17365D" w:themeColor="text2" w:themeShade="BF"/>
                <w:sz w:val="20"/>
                <w:szCs w:val="20"/>
              </w:rPr>
              <w:t xml:space="preserve"> takdirde nakli veya tediyeyi temin eden kağıtlar                                 (Binde 6,6)</w:t>
            </w:r>
          </w:p>
          <w:p w:rsidR="007F7D0C" w:rsidRPr="007F7D0C" w:rsidRDefault="007F7D0C">
            <w:pPr>
              <w:pStyle w:val="GvdeMetni"/>
              <w:spacing w:before="0" w:beforeAutospacing="0" w:after="0" w:afterAutospacing="0" w:line="57" w:lineRule="atLeast"/>
              <w:rPr>
                <w:color w:val="17365D" w:themeColor="text2" w:themeShade="BF"/>
                <w:sz w:val="20"/>
                <w:szCs w:val="20"/>
              </w:rPr>
            </w:pPr>
            <w:r w:rsidRPr="007F7D0C">
              <w:rPr>
                <w:color w:val="17365D" w:themeColor="text2" w:themeShade="BF"/>
                <w:sz w:val="20"/>
                <w:szCs w:val="20"/>
                <w:lang w:val="de-DE"/>
              </w:rPr>
              <w:t xml:space="preserve">                        </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c) </w:t>
            </w:r>
            <w:proofErr w:type="spellStart"/>
            <w:r w:rsidRPr="007F7D0C">
              <w:rPr>
                <w:rFonts w:ascii="Times New Roman" w:hAnsi="Times New Roman" w:cs="Times New Roman"/>
                <w:color w:val="17365D" w:themeColor="text2" w:themeShade="BF"/>
                <w:sz w:val="20"/>
                <w:szCs w:val="20"/>
                <w:lang w:val="de-DE"/>
              </w:rPr>
              <w:t>Ödünç</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alınan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paralar</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için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verilen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makbuzlar</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veya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bu</w:t>
            </w:r>
            <w:proofErr w:type="spellEnd"/>
            <w:r w:rsidRPr="007F7D0C">
              <w:rPr>
                <w:rFonts w:ascii="Times New Roman" w:hAnsi="Times New Roman" w:cs="Times New Roman"/>
                <w:color w:val="17365D" w:themeColor="text2" w:themeShade="BF"/>
                <w:sz w:val="20"/>
                <w:szCs w:val="20"/>
                <w:lang w:val="de-DE"/>
              </w:rPr>
              <w:t xml:space="preserve"> </w:t>
            </w:r>
          </w:p>
          <w:p w:rsidR="007F7D0C" w:rsidRPr="007F7D0C" w:rsidRDefault="007F7D0C">
            <w:pPr>
              <w:pStyle w:val="GvdeMetni"/>
              <w:spacing w:before="0" w:beforeAutospacing="0" w:after="0" w:afterAutospacing="0" w:line="57" w:lineRule="atLeast"/>
              <w:rPr>
                <w:color w:val="17365D" w:themeColor="text2" w:themeShade="BF"/>
                <w:sz w:val="20"/>
                <w:szCs w:val="20"/>
              </w:rPr>
            </w:pPr>
            <w:proofErr w:type="spellStart"/>
            <w:r w:rsidRPr="007F7D0C">
              <w:rPr>
                <w:color w:val="17365D" w:themeColor="text2" w:themeShade="BF"/>
                <w:sz w:val="20"/>
                <w:szCs w:val="20"/>
                <w:lang w:val="de-DE"/>
              </w:rPr>
              <w:t>mahiyetteki</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senetler</w:t>
            </w:r>
            <w:proofErr w:type="spellEnd"/>
            <w:r w:rsidRPr="007F7D0C">
              <w:rPr>
                <w:color w:val="17365D" w:themeColor="text2" w:themeShade="BF"/>
                <w:sz w:val="20"/>
                <w:szCs w:val="20"/>
                <w:lang w:val="de-DE"/>
              </w:rPr>
              <w:t xml:space="preserve">                                                                                      (Binde 6,6)</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d) </w:t>
            </w:r>
            <w:proofErr w:type="spellStart"/>
            <w:r w:rsidRPr="007F7D0C">
              <w:rPr>
                <w:rFonts w:ascii="Times New Roman" w:hAnsi="Times New Roman" w:cs="Times New Roman"/>
                <w:color w:val="17365D" w:themeColor="text2" w:themeShade="BF"/>
                <w:sz w:val="20"/>
                <w:szCs w:val="20"/>
                <w:lang w:val="de-DE"/>
              </w:rPr>
              <w:t>İcra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dairelerince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resmi</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daireler</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namına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şahıslara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ödenen</w:t>
            </w:r>
            <w:proofErr w:type="spellEnd"/>
          </w:p>
          <w:p w:rsidR="007F7D0C" w:rsidRPr="007F7D0C" w:rsidRDefault="007F7D0C">
            <w:pPr>
              <w:pStyle w:val="GvdeMetni"/>
              <w:spacing w:before="0" w:beforeAutospacing="0" w:after="0" w:afterAutospacing="0" w:line="57" w:lineRule="atLeast"/>
              <w:rPr>
                <w:color w:val="17365D" w:themeColor="text2" w:themeShade="BF"/>
                <w:sz w:val="20"/>
                <w:szCs w:val="20"/>
              </w:rPr>
            </w:pPr>
            <w:proofErr w:type="spellStart"/>
            <w:r w:rsidRPr="007F7D0C">
              <w:rPr>
                <w:color w:val="17365D" w:themeColor="text2" w:themeShade="BF"/>
                <w:sz w:val="20"/>
                <w:szCs w:val="20"/>
                <w:lang w:val="de-DE"/>
              </w:rPr>
              <w:t>paralar</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için</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düzenlenen</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makbuzlar</w:t>
            </w:r>
            <w:proofErr w:type="spellEnd"/>
            <w:r w:rsidRPr="007F7D0C">
              <w:rPr>
                <w:color w:val="17365D" w:themeColor="text2" w:themeShade="BF"/>
                <w:sz w:val="20"/>
                <w:szCs w:val="20"/>
                <w:lang w:val="de-DE"/>
              </w:rPr>
              <w:t xml:space="preserve">                                                                  (Binde 6,6)</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2. </w:t>
            </w:r>
            <w:proofErr w:type="spellStart"/>
            <w:r w:rsidRPr="007F7D0C">
              <w:rPr>
                <w:rFonts w:ascii="Times New Roman" w:hAnsi="Times New Roman" w:cs="Times New Roman"/>
                <w:color w:val="17365D" w:themeColor="text2" w:themeShade="BF"/>
                <w:sz w:val="20"/>
                <w:szCs w:val="20"/>
                <w:lang w:val="de-DE"/>
              </w:rPr>
              <w:t>Beyannameler</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Bu</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beyannamelerin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sadece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bir</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nüshası</w:t>
            </w:r>
            <w:proofErr w:type="spellEnd"/>
          </w:p>
          <w:p w:rsidR="007F7D0C" w:rsidRPr="007F7D0C" w:rsidRDefault="007F7D0C">
            <w:pPr>
              <w:spacing w:line="57" w:lineRule="atLeast"/>
              <w:rPr>
                <w:rFonts w:ascii="Times New Roman" w:hAnsi="Times New Roman" w:cs="Times New Roman"/>
                <w:color w:val="17365D" w:themeColor="text2" w:themeShade="BF"/>
                <w:sz w:val="20"/>
                <w:szCs w:val="20"/>
              </w:rPr>
            </w:pPr>
            <w:proofErr w:type="spellStart"/>
            <w:r w:rsidRPr="007F7D0C">
              <w:rPr>
                <w:rFonts w:ascii="Times New Roman" w:hAnsi="Times New Roman" w:cs="Times New Roman"/>
                <w:color w:val="17365D" w:themeColor="text2" w:themeShade="BF"/>
                <w:sz w:val="20"/>
                <w:szCs w:val="20"/>
                <w:lang w:val="de-DE"/>
              </w:rPr>
              <w:t>vergiye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tabidir</w:t>
            </w:r>
            <w:proofErr w:type="spellEnd"/>
            <w:r w:rsidRPr="007F7D0C">
              <w:rPr>
                <w:rFonts w:ascii="Times New Roman" w:hAnsi="Times New Roman" w:cs="Times New Roman"/>
                <w:color w:val="17365D" w:themeColor="text2" w:themeShade="BF"/>
                <w:sz w:val="20"/>
                <w:szCs w:val="20"/>
                <w:lang w:val="de-DE"/>
              </w:rPr>
              <w:t>):</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a) </w:t>
            </w:r>
            <w:proofErr w:type="spellStart"/>
            <w:r w:rsidRPr="007F7D0C">
              <w:rPr>
                <w:rFonts w:ascii="Times New Roman" w:hAnsi="Times New Roman" w:cs="Times New Roman"/>
                <w:color w:val="17365D" w:themeColor="text2" w:themeShade="BF"/>
                <w:sz w:val="20"/>
                <w:szCs w:val="20"/>
                <w:lang w:val="de-DE"/>
              </w:rPr>
              <w:t>Yabancı</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memleketlerden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gelen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posta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gönderilerinin</w:t>
            </w:r>
            <w:proofErr w:type="spellEnd"/>
            <w:r w:rsidRPr="007F7D0C">
              <w:rPr>
                <w:rFonts w:ascii="Times New Roman" w:hAnsi="Times New Roman" w:cs="Times New Roman"/>
                <w:color w:val="17365D" w:themeColor="text2" w:themeShade="BF"/>
                <w:sz w:val="20"/>
                <w:szCs w:val="20"/>
                <w:lang w:val="de-DE"/>
              </w:rPr>
              <w:t xml:space="preserve"> </w:t>
            </w:r>
          </w:p>
          <w:p w:rsidR="007F7D0C" w:rsidRPr="007F7D0C" w:rsidRDefault="007F7D0C">
            <w:pPr>
              <w:rPr>
                <w:rFonts w:ascii="Times New Roman" w:hAnsi="Times New Roman" w:cs="Times New Roman"/>
                <w:color w:val="17365D" w:themeColor="text2" w:themeShade="BF"/>
                <w:sz w:val="20"/>
                <w:szCs w:val="20"/>
              </w:rPr>
            </w:pPr>
            <w:proofErr w:type="spellStart"/>
            <w:r w:rsidRPr="007F7D0C">
              <w:rPr>
                <w:rFonts w:ascii="Times New Roman" w:hAnsi="Times New Roman" w:cs="Times New Roman"/>
                <w:color w:val="17365D" w:themeColor="text2" w:themeShade="BF"/>
                <w:sz w:val="20"/>
                <w:szCs w:val="20"/>
                <w:lang w:val="de-DE"/>
              </w:rPr>
              <w:t>gümrüklenmesi</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için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postanelerce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gümrüklere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verilen</w:t>
            </w:r>
            <w:proofErr w:type="spellEnd"/>
            <w:r w:rsidRPr="007F7D0C">
              <w:rPr>
                <w:rFonts w:ascii="Times New Roman" w:hAnsi="Times New Roman" w:cs="Times New Roman"/>
                <w:color w:val="17365D" w:themeColor="text2" w:themeShade="BF"/>
                <w:sz w:val="20"/>
                <w:szCs w:val="20"/>
                <w:lang w:val="de-DE"/>
              </w:rPr>
              <w:t xml:space="preserve">                                          </w:t>
            </w:r>
            <w:r w:rsidRPr="007F7D0C">
              <w:rPr>
                <w:rFonts w:ascii="Times New Roman" w:hAnsi="Times New Roman" w:cs="Times New Roman"/>
                <w:color w:val="17365D" w:themeColor="text2" w:themeShade="BF"/>
                <w:sz w:val="20"/>
                <w:szCs w:val="20"/>
              </w:rPr>
              <w:t>(0,55 TL)</w:t>
            </w:r>
          </w:p>
          <w:p w:rsidR="007F7D0C" w:rsidRPr="007F7D0C" w:rsidRDefault="007F7D0C">
            <w:pPr>
              <w:pStyle w:val="GvdeMetni"/>
              <w:spacing w:before="0" w:beforeAutospacing="0" w:after="0" w:afterAutospacing="0" w:line="57" w:lineRule="atLeast"/>
              <w:rPr>
                <w:color w:val="17365D" w:themeColor="text2" w:themeShade="BF"/>
                <w:sz w:val="20"/>
                <w:szCs w:val="20"/>
              </w:rPr>
            </w:pPr>
            <w:r w:rsidRPr="007F7D0C">
              <w:rPr>
                <w:color w:val="17365D" w:themeColor="text2" w:themeShade="BF"/>
                <w:sz w:val="20"/>
                <w:szCs w:val="20"/>
                <w:lang w:val="de-DE"/>
              </w:rPr>
              <w:t xml:space="preserve">liste </w:t>
            </w:r>
            <w:proofErr w:type="spellStart"/>
            <w:r w:rsidRPr="007F7D0C">
              <w:rPr>
                <w:color w:val="17365D" w:themeColor="text2" w:themeShade="BF"/>
                <w:sz w:val="20"/>
                <w:szCs w:val="20"/>
                <w:lang w:val="de-DE"/>
              </w:rPr>
              <w:t>beyannamelerde</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yazılı</w:t>
            </w:r>
            <w:proofErr w:type="spellEnd"/>
            <w:r w:rsidRPr="007F7D0C">
              <w:rPr>
                <w:color w:val="17365D" w:themeColor="text2" w:themeShade="BF"/>
                <w:sz w:val="20"/>
                <w:szCs w:val="20"/>
                <w:lang w:val="de-DE"/>
              </w:rPr>
              <w:t xml:space="preserve"> her </w:t>
            </w:r>
            <w:proofErr w:type="spellStart"/>
            <w:r w:rsidRPr="007F7D0C">
              <w:rPr>
                <w:color w:val="17365D" w:themeColor="text2" w:themeShade="BF"/>
                <w:sz w:val="20"/>
                <w:szCs w:val="20"/>
                <w:lang w:val="de-DE"/>
              </w:rPr>
              <w:t>gönderi</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maddesi</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için</w:t>
            </w:r>
            <w:proofErr w:type="spellEnd"/>
            <w:r w:rsidRPr="007F7D0C">
              <w:rPr>
                <w:color w:val="17365D" w:themeColor="text2" w:themeShade="BF"/>
                <w:sz w:val="20"/>
                <w:szCs w:val="20"/>
                <w:lang w:val="de-DE"/>
              </w:rPr>
              <w:t xml:space="preserve">                                 </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b) </w:t>
            </w:r>
            <w:proofErr w:type="spellStart"/>
            <w:r w:rsidRPr="007F7D0C">
              <w:rPr>
                <w:rFonts w:ascii="Times New Roman" w:hAnsi="Times New Roman" w:cs="Times New Roman"/>
                <w:color w:val="17365D" w:themeColor="text2" w:themeShade="BF"/>
                <w:sz w:val="20"/>
                <w:szCs w:val="20"/>
                <w:lang w:val="de-DE"/>
              </w:rPr>
              <w:t>Vergi</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beyannameleri</w:t>
            </w:r>
            <w:proofErr w:type="spellEnd"/>
            <w:r w:rsidRPr="007F7D0C">
              <w:rPr>
                <w:rFonts w:ascii="Times New Roman" w:hAnsi="Times New Roman" w:cs="Times New Roman"/>
                <w:color w:val="17365D" w:themeColor="text2" w:themeShade="BF"/>
                <w:sz w:val="20"/>
                <w:szCs w:val="20"/>
                <w:lang w:val="de-DE"/>
              </w:rPr>
              <w:t>:</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pStyle w:val="GvdeMetni"/>
              <w:spacing w:before="0" w:beforeAutospacing="0" w:after="0" w:afterAutospacing="0" w:line="57" w:lineRule="atLeast"/>
              <w:rPr>
                <w:color w:val="17365D" w:themeColor="text2" w:themeShade="BF"/>
                <w:sz w:val="20"/>
                <w:szCs w:val="20"/>
              </w:rPr>
            </w:pPr>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ba</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Yıllık</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gelir</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vergisi</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beyannameleri</w:t>
            </w:r>
            <w:proofErr w:type="spellEnd"/>
            <w:r w:rsidRPr="007F7D0C">
              <w:rPr>
                <w:color w:val="17365D" w:themeColor="text2" w:themeShade="BF"/>
                <w:sz w:val="20"/>
                <w:szCs w:val="20"/>
                <w:lang w:val="de-DE"/>
              </w:rPr>
              <w:t xml:space="preserve">                                                         (27,90 TL)</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pStyle w:val="GvdeMetni"/>
              <w:spacing w:before="0" w:beforeAutospacing="0" w:after="0" w:afterAutospacing="0" w:line="57" w:lineRule="atLeast"/>
              <w:rPr>
                <w:color w:val="17365D" w:themeColor="text2" w:themeShade="BF"/>
                <w:sz w:val="20"/>
                <w:szCs w:val="20"/>
              </w:rPr>
            </w:pPr>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bb</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Kurumlar</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vergisi</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beyannameleri</w:t>
            </w:r>
            <w:proofErr w:type="spellEnd"/>
            <w:r w:rsidRPr="007F7D0C">
              <w:rPr>
                <w:color w:val="17365D" w:themeColor="text2" w:themeShade="BF"/>
                <w:sz w:val="20"/>
                <w:szCs w:val="20"/>
                <w:lang w:val="de-DE"/>
              </w:rPr>
              <w:t xml:space="preserve">                                                          (37,25 TL)</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pStyle w:val="GvdeMetni"/>
              <w:spacing w:before="0" w:beforeAutospacing="0" w:after="0" w:afterAutospacing="0" w:line="57" w:lineRule="atLeast"/>
              <w:rPr>
                <w:color w:val="17365D" w:themeColor="text2" w:themeShade="BF"/>
                <w:sz w:val="20"/>
                <w:szCs w:val="20"/>
              </w:rPr>
            </w:pPr>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bc</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Katma</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değer</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vergisi</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beyannameleri</w:t>
            </w:r>
            <w:proofErr w:type="spellEnd"/>
            <w:r w:rsidRPr="007F7D0C">
              <w:rPr>
                <w:color w:val="17365D" w:themeColor="text2" w:themeShade="BF"/>
                <w:sz w:val="20"/>
                <w:szCs w:val="20"/>
                <w:lang w:val="de-DE"/>
              </w:rPr>
              <w:t xml:space="preserve">                                                      (18,55 TL)</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pStyle w:val="GvdeMetni"/>
              <w:tabs>
                <w:tab w:val="left" w:pos="360"/>
              </w:tabs>
              <w:spacing w:before="0" w:beforeAutospacing="0" w:after="0" w:afterAutospacing="0" w:line="57" w:lineRule="atLeast"/>
              <w:rPr>
                <w:color w:val="17365D" w:themeColor="text2" w:themeShade="BF"/>
                <w:sz w:val="20"/>
                <w:szCs w:val="20"/>
              </w:rPr>
            </w:pPr>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bd</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Muhtasar</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beyannameler</w:t>
            </w:r>
            <w:proofErr w:type="spellEnd"/>
            <w:r w:rsidRPr="007F7D0C">
              <w:rPr>
                <w:color w:val="17365D" w:themeColor="text2" w:themeShade="BF"/>
                <w:sz w:val="20"/>
                <w:szCs w:val="20"/>
                <w:lang w:val="de-DE"/>
              </w:rPr>
              <w:t xml:space="preserve">                                                                     (18,55 TL)</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tabs>
                <w:tab w:val="left" w:pos="360"/>
              </w:tabs>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be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Diğer</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vergi</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beyannameleri</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damga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vergisi</w:t>
            </w:r>
            <w:proofErr w:type="spellEnd"/>
            <w:r w:rsidRPr="007F7D0C">
              <w:rPr>
                <w:rFonts w:ascii="Times New Roman" w:hAnsi="Times New Roman" w:cs="Times New Roman"/>
                <w:color w:val="17365D" w:themeColor="text2" w:themeShade="BF"/>
                <w:sz w:val="20"/>
                <w:szCs w:val="20"/>
                <w:lang w:val="de-DE"/>
              </w:rPr>
              <w:t xml:space="preserve"> </w:t>
            </w:r>
          </w:p>
          <w:p w:rsidR="007F7D0C" w:rsidRPr="007F7D0C" w:rsidRDefault="007F7D0C">
            <w:pPr>
              <w:tabs>
                <w:tab w:val="left" w:pos="7455"/>
                <w:tab w:val="left" w:pos="7620"/>
              </w:tabs>
              <w:spacing w:line="57" w:lineRule="atLeast"/>
              <w:ind w:right="165"/>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beyannameleri</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hariç</w:t>
            </w:r>
            <w:proofErr w:type="spellEnd"/>
            <w:r w:rsidRPr="007F7D0C">
              <w:rPr>
                <w:rFonts w:ascii="Times New Roman" w:hAnsi="Times New Roman" w:cs="Times New Roman"/>
                <w:color w:val="17365D" w:themeColor="text2" w:themeShade="BF"/>
                <w:sz w:val="20"/>
                <w:szCs w:val="20"/>
                <w:lang w:val="de-DE"/>
              </w:rPr>
              <w:t>)                                                                        (18,55 TL)</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pStyle w:val="GvdeMetni"/>
              <w:spacing w:before="0" w:beforeAutospacing="0" w:after="0" w:afterAutospacing="0" w:line="57" w:lineRule="atLeast"/>
              <w:rPr>
                <w:color w:val="17365D" w:themeColor="text2" w:themeShade="BF"/>
                <w:sz w:val="20"/>
                <w:szCs w:val="20"/>
              </w:rPr>
            </w:pPr>
            <w:r w:rsidRPr="007F7D0C">
              <w:rPr>
                <w:color w:val="17365D" w:themeColor="text2" w:themeShade="BF"/>
                <w:sz w:val="20"/>
                <w:szCs w:val="20"/>
                <w:lang w:val="de-DE"/>
              </w:rPr>
              <w:lastRenderedPageBreak/>
              <w:t xml:space="preserve">c) </w:t>
            </w:r>
            <w:proofErr w:type="spellStart"/>
            <w:r w:rsidRPr="007F7D0C">
              <w:rPr>
                <w:color w:val="17365D" w:themeColor="text2" w:themeShade="BF"/>
                <w:sz w:val="20"/>
                <w:szCs w:val="20"/>
                <w:lang w:val="de-DE"/>
              </w:rPr>
              <w:t>Gümrük</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idarelerine</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verilen</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beyannameler</w:t>
            </w:r>
            <w:proofErr w:type="spellEnd"/>
            <w:r w:rsidRPr="007F7D0C">
              <w:rPr>
                <w:color w:val="17365D" w:themeColor="text2" w:themeShade="BF"/>
                <w:sz w:val="20"/>
                <w:szCs w:val="20"/>
                <w:lang w:val="de-DE"/>
              </w:rPr>
              <w:t xml:space="preserve">                                                  (37,25 TL)</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pStyle w:val="GvdeMetni"/>
              <w:spacing w:before="0" w:beforeAutospacing="0" w:after="0" w:afterAutospacing="0" w:line="57" w:lineRule="atLeast"/>
              <w:rPr>
                <w:color w:val="17365D" w:themeColor="text2" w:themeShade="BF"/>
                <w:sz w:val="20"/>
                <w:szCs w:val="20"/>
              </w:rPr>
            </w:pPr>
            <w:r w:rsidRPr="007F7D0C">
              <w:rPr>
                <w:color w:val="17365D" w:themeColor="text2" w:themeShade="BF"/>
                <w:sz w:val="20"/>
                <w:szCs w:val="20"/>
                <w:lang w:val="de-DE"/>
              </w:rPr>
              <w:t xml:space="preserve">d) </w:t>
            </w:r>
            <w:proofErr w:type="spellStart"/>
            <w:r w:rsidRPr="007F7D0C">
              <w:rPr>
                <w:color w:val="17365D" w:themeColor="text2" w:themeShade="BF"/>
                <w:sz w:val="20"/>
                <w:szCs w:val="20"/>
                <w:lang w:val="de-DE"/>
              </w:rPr>
              <w:t>Belediye</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ve</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il</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özel</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idarelerine</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verilen</w:t>
            </w:r>
            <w:proofErr w:type="spellEnd"/>
            <w:r w:rsidRPr="007F7D0C">
              <w:rPr>
                <w:color w:val="17365D" w:themeColor="text2" w:themeShade="BF"/>
                <w:sz w:val="20"/>
                <w:szCs w:val="20"/>
                <w:lang w:val="de-DE"/>
              </w:rPr>
              <w:t xml:space="preserve"> </w:t>
            </w:r>
            <w:proofErr w:type="spellStart"/>
            <w:r w:rsidRPr="007F7D0C">
              <w:rPr>
                <w:color w:val="17365D" w:themeColor="text2" w:themeShade="BF"/>
                <w:sz w:val="20"/>
                <w:szCs w:val="20"/>
                <w:lang w:val="de-DE"/>
              </w:rPr>
              <w:t>beyannameler</w:t>
            </w:r>
            <w:proofErr w:type="spellEnd"/>
            <w:r w:rsidRPr="007F7D0C">
              <w:rPr>
                <w:color w:val="17365D" w:themeColor="text2" w:themeShade="BF"/>
                <w:sz w:val="20"/>
                <w:szCs w:val="20"/>
                <w:lang w:val="de-DE"/>
              </w:rPr>
              <w:t xml:space="preserve">                                    (13,75 TL)</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e) </w:t>
            </w:r>
            <w:proofErr w:type="spellStart"/>
            <w:r w:rsidRPr="007F7D0C">
              <w:rPr>
                <w:rFonts w:ascii="Times New Roman" w:hAnsi="Times New Roman" w:cs="Times New Roman"/>
                <w:color w:val="17365D" w:themeColor="text2" w:themeShade="BF"/>
                <w:sz w:val="20"/>
                <w:szCs w:val="20"/>
                <w:lang w:val="de-DE"/>
              </w:rPr>
              <w:t>Sosyal</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güvenlik</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kurumlarına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verilen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sigorta</w:t>
            </w:r>
            <w:proofErr w:type="spellEnd"/>
          </w:p>
          <w:p w:rsidR="007F7D0C" w:rsidRPr="007F7D0C" w:rsidRDefault="007F7D0C">
            <w:pPr>
              <w:pStyle w:val="GvdeMetni"/>
              <w:spacing w:before="0" w:beforeAutospacing="0" w:after="0" w:afterAutospacing="0" w:line="57" w:lineRule="atLeast"/>
              <w:rPr>
                <w:color w:val="17365D" w:themeColor="text2" w:themeShade="BF"/>
                <w:sz w:val="20"/>
                <w:szCs w:val="20"/>
              </w:rPr>
            </w:pPr>
            <w:r w:rsidRPr="007F7D0C">
              <w:rPr>
                <w:color w:val="17365D" w:themeColor="text2" w:themeShade="BF"/>
                <w:sz w:val="20"/>
                <w:szCs w:val="20"/>
                <w:lang w:val="de-DE"/>
              </w:rPr>
              <w:t xml:space="preserve">prim </w:t>
            </w:r>
            <w:proofErr w:type="spellStart"/>
            <w:r w:rsidRPr="007F7D0C">
              <w:rPr>
                <w:color w:val="17365D" w:themeColor="text2" w:themeShade="BF"/>
                <w:sz w:val="20"/>
                <w:szCs w:val="20"/>
                <w:lang w:val="de-DE"/>
              </w:rPr>
              <w:t>bildirgeleri</w:t>
            </w:r>
            <w:proofErr w:type="spellEnd"/>
            <w:r w:rsidRPr="007F7D0C">
              <w:rPr>
                <w:color w:val="17365D" w:themeColor="text2" w:themeShade="BF"/>
                <w:sz w:val="20"/>
                <w:szCs w:val="20"/>
                <w:lang w:val="de-DE"/>
              </w:rPr>
              <w:t xml:space="preserve">                                                                                            (13,75 TL)</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f) </w:t>
            </w:r>
            <w:r w:rsidRPr="007F7D0C">
              <w:rPr>
                <w:rStyle w:val="Gl"/>
                <w:rFonts w:ascii="Times New Roman" w:hAnsi="Times New Roman" w:cs="Times New Roman"/>
                <w:b w:val="0"/>
                <w:color w:val="17365D" w:themeColor="text2" w:themeShade="BF"/>
                <w:sz w:val="20"/>
                <w:szCs w:val="20"/>
              </w:rPr>
              <w:t>(Ek:5838/15 md.)(Yürürlük: 28.02.2009)</w:t>
            </w:r>
            <w:r w:rsidRPr="007F7D0C">
              <w:rPr>
                <w:rStyle w:val="Gl"/>
                <w:rFonts w:ascii="Times New Roman" w:hAnsi="Times New Roman" w:cs="Times New Roman"/>
                <w:color w:val="17365D" w:themeColor="text2" w:themeShade="BF"/>
                <w:sz w:val="20"/>
                <w:szCs w:val="20"/>
              </w:rPr>
              <w:t xml:space="preserve"> </w:t>
            </w:r>
            <w:r w:rsidRPr="007F7D0C">
              <w:rPr>
                <w:rFonts w:ascii="Times New Roman" w:hAnsi="Times New Roman" w:cs="Times New Roman"/>
                <w:color w:val="17365D" w:themeColor="text2" w:themeShade="BF"/>
                <w:sz w:val="20"/>
                <w:szCs w:val="20"/>
                <w:lang w:val="de-DE"/>
              </w:rPr>
              <w:t xml:space="preserve">Elektronik </w:t>
            </w:r>
          </w:p>
          <w:p w:rsidR="007F7D0C" w:rsidRPr="007F7D0C" w:rsidRDefault="007F7D0C">
            <w:pPr>
              <w:rPr>
                <w:rFonts w:ascii="Times New Roman" w:hAnsi="Times New Roman" w:cs="Times New Roman"/>
                <w:color w:val="17365D" w:themeColor="text2" w:themeShade="BF"/>
                <w:sz w:val="20"/>
                <w:szCs w:val="20"/>
              </w:rPr>
            </w:pPr>
            <w:proofErr w:type="spellStart"/>
            <w:r w:rsidRPr="007F7D0C">
              <w:rPr>
                <w:rFonts w:ascii="Times New Roman" w:hAnsi="Times New Roman" w:cs="Times New Roman"/>
                <w:color w:val="17365D" w:themeColor="text2" w:themeShade="BF"/>
                <w:sz w:val="20"/>
                <w:szCs w:val="20"/>
                <w:lang w:val="de-DE"/>
              </w:rPr>
              <w:t>ortamda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birlikte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verilen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muhtasar</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beyanname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sigorta</w:t>
            </w:r>
            <w:proofErr w:type="spellEnd"/>
            <w:r w:rsidRPr="007F7D0C">
              <w:rPr>
                <w:rFonts w:ascii="Times New Roman" w:hAnsi="Times New Roman" w:cs="Times New Roman"/>
                <w:color w:val="17365D" w:themeColor="text2" w:themeShade="BF"/>
                <w:sz w:val="20"/>
                <w:szCs w:val="20"/>
                <w:lang w:val="de-DE"/>
              </w:rPr>
              <w:t xml:space="preserve">                                   (22,00 TL)</w:t>
            </w:r>
          </w:p>
          <w:p w:rsidR="007F7D0C" w:rsidRPr="007F7D0C" w:rsidRDefault="007F7D0C">
            <w:pPr>
              <w:spacing w:line="57" w:lineRule="atLeas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prim </w:t>
            </w:r>
            <w:proofErr w:type="spellStart"/>
            <w:r w:rsidRPr="007F7D0C">
              <w:rPr>
                <w:rFonts w:ascii="Times New Roman" w:hAnsi="Times New Roman" w:cs="Times New Roman"/>
                <w:color w:val="17365D" w:themeColor="text2" w:themeShade="BF"/>
                <w:sz w:val="20"/>
                <w:szCs w:val="20"/>
                <w:lang w:val="de-DE"/>
              </w:rPr>
              <w:t>bildirgesinden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sadece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muhtasar</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beyanname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için</w:t>
            </w:r>
            <w:proofErr w:type="spellEnd"/>
            <w:r w:rsidRPr="007F7D0C">
              <w:rPr>
                <w:rFonts w:ascii="Times New Roman" w:hAnsi="Times New Roman" w:cs="Times New Roman"/>
                <w:color w:val="17365D" w:themeColor="text2" w:themeShade="BF"/>
                <w:sz w:val="20"/>
                <w:szCs w:val="20"/>
                <w:lang w:val="de-DE"/>
              </w:rPr>
              <w:t xml:space="preserve">                                                    </w:t>
            </w:r>
          </w:p>
        </w:tc>
        <w:tc>
          <w:tcPr>
            <w:tcW w:w="7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7F7D0C" w:rsidRPr="007F7D0C" w:rsidRDefault="007F7D0C">
            <w:pPr>
              <w:spacing w:line="57" w:lineRule="atLeast"/>
              <w:jc w:val="right"/>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rPr>
              <w:t> </w:t>
            </w:r>
          </w:p>
        </w:tc>
      </w:tr>
      <w:tr w:rsidR="007F7D0C" w:rsidRPr="007F7D0C">
        <w:trPr>
          <w:trHeight w:val="57"/>
          <w:jc w:val="center"/>
        </w:trPr>
        <w:tc>
          <w:tcPr>
            <w:tcW w:w="862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rsidR="007F7D0C" w:rsidRPr="007F7D0C" w:rsidRDefault="007F7D0C">
            <w:pPr>
              <w:rPr>
                <w:rFonts w:ascii="Times New Roman" w:hAnsi="Times New Roman" w:cs="Times New Roman"/>
                <w:color w:val="17365D" w:themeColor="text2" w:themeShade="BF"/>
                <w:sz w:val="20"/>
                <w:szCs w:val="20"/>
              </w:rPr>
            </w:pPr>
            <w:r w:rsidRPr="007F7D0C">
              <w:rPr>
                <w:rFonts w:ascii="Times New Roman" w:hAnsi="Times New Roman" w:cs="Times New Roman"/>
                <w:color w:val="17365D" w:themeColor="text2" w:themeShade="BF"/>
                <w:sz w:val="20"/>
                <w:szCs w:val="20"/>
                <w:lang w:val="de-DE"/>
              </w:rPr>
              <w:t xml:space="preserve">3. </w:t>
            </w:r>
            <w:proofErr w:type="spellStart"/>
            <w:r w:rsidRPr="007F7D0C">
              <w:rPr>
                <w:rFonts w:ascii="Times New Roman" w:hAnsi="Times New Roman" w:cs="Times New Roman"/>
                <w:color w:val="17365D" w:themeColor="text2" w:themeShade="BF"/>
                <w:sz w:val="20"/>
                <w:szCs w:val="20"/>
                <w:lang w:val="de-DE"/>
              </w:rPr>
              <w:t>Tabloda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yazılı</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kağıtlardan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aslı</w:t>
            </w:r>
            <w:proofErr w:type="spellEnd"/>
            <w:r w:rsidRPr="007F7D0C">
              <w:rPr>
                <w:rFonts w:ascii="Times New Roman" w:hAnsi="Times New Roman" w:cs="Times New Roman"/>
                <w:color w:val="17365D" w:themeColor="text2" w:themeShade="BF"/>
                <w:sz w:val="20"/>
                <w:szCs w:val="20"/>
                <w:lang w:val="de-DE"/>
              </w:rPr>
              <w:t xml:space="preserve"> 1,00 Türk </w:t>
            </w:r>
            <w:proofErr w:type="spellStart"/>
            <w:r w:rsidRPr="007F7D0C">
              <w:rPr>
                <w:rFonts w:ascii="Times New Roman" w:hAnsi="Times New Roman" w:cs="Times New Roman"/>
                <w:color w:val="17365D" w:themeColor="text2" w:themeShade="BF"/>
                <w:sz w:val="20"/>
                <w:szCs w:val="20"/>
                <w:lang w:val="de-DE"/>
              </w:rPr>
              <w:t>Lirasından</w:t>
            </w:r>
            <w:proofErr w:type="spellEnd"/>
          </w:p>
          <w:p w:rsidR="007F7D0C" w:rsidRPr="007F7D0C" w:rsidRDefault="007F7D0C">
            <w:pPr>
              <w:rPr>
                <w:rFonts w:ascii="Times New Roman" w:hAnsi="Times New Roman" w:cs="Times New Roman"/>
                <w:color w:val="17365D" w:themeColor="text2" w:themeShade="BF"/>
                <w:sz w:val="20"/>
                <w:szCs w:val="20"/>
              </w:rPr>
            </w:pPr>
            <w:proofErr w:type="spellStart"/>
            <w:r w:rsidRPr="007F7D0C">
              <w:rPr>
                <w:rFonts w:ascii="Times New Roman" w:hAnsi="Times New Roman" w:cs="Times New Roman"/>
                <w:color w:val="17365D" w:themeColor="text2" w:themeShade="BF"/>
                <w:sz w:val="20"/>
                <w:szCs w:val="20"/>
                <w:lang w:val="de-DE"/>
              </w:rPr>
              <w:t>fazla</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maktu</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nispi</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vergiye</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tabi</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olanların</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resmi</w:t>
            </w:r>
            <w:proofErr w:type="spellEnd"/>
            <w:r w:rsidRPr="007F7D0C">
              <w:rPr>
                <w:rFonts w:ascii="Times New Roman" w:hAnsi="Times New Roman" w:cs="Times New Roman"/>
                <w:color w:val="17365D" w:themeColor="text2" w:themeShade="BF"/>
                <w:sz w:val="20"/>
                <w:szCs w:val="20"/>
                <w:lang w:val="de-DE"/>
              </w:rPr>
              <w:t xml:space="preserve"> </w:t>
            </w:r>
            <w:proofErr w:type="spellStart"/>
            <w:r w:rsidRPr="007F7D0C">
              <w:rPr>
                <w:rFonts w:ascii="Times New Roman" w:hAnsi="Times New Roman" w:cs="Times New Roman"/>
                <w:color w:val="17365D" w:themeColor="text2" w:themeShade="BF"/>
                <w:sz w:val="20"/>
                <w:szCs w:val="20"/>
                <w:lang w:val="de-DE"/>
              </w:rPr>
              <w:t>dairelere</w:t>
            </w:r>
            <w:proofErr w:type="spellEnd"/>
            <w:r w:rsidRPr="007F7D0C">
              <w:rPr>
                <w:rFonts w:ascii="Times New Roman" w:hAnsi="Times New Roman" w:cs="Times New Roman"/>
                <w:color w:val="17365D" w:themeColor="text2" w:themeShade="BF"/>
                <w:sz w:val="20"/>
                <w:szCs w:val="20"/>
                <w:lang w:val="de-DE"/>
              </w:rPr>
              <w:t xml:space="preserve">                                  (0,55 TL)</w:t>
            </w:r>
          </w:p>
          <w:p w:rsidR="007F7D0C" w:rsidRPr="007F7D0C" w:rsidRDefault="007F7D0C">
            <w:pPr>
              <w:spacing w:line="57" w:lineRule="atLeast"/>
              <w:ind w:right="165"/>
              <w:rPr>
                <w:rFonts w:ascii="Times New Roman" w:hAnsi="Times New Roman" w:cs="Times New Roman"/>
                <w:color w:val="17365D" w:themeColor="text2" w:themeShade="BF"/>
                <w:sz w:val="20"/>
                <w:szCs w:val="20"/>
              </w:rPr>
            </w:pPr>
            <w:proofErr w:type="spellStart"/>
            <w:r w:rsidRPr="007F7D0C">
              <w:rPr>
                <w:rFonts w:ascii="Times New Roman" w:hAnsi="Times New Roman" w:cs="Times New Roman"/>
                <w:color w:val="17365D" w:themeColor="text2" w:themeShade="BF"/>
                <w:sz w:val="20"/>
                <w:szCs w:val="20"/>
                <w:lang w:val="fr-FR"/>
              </w:rPr>
              <w:t>ibraz</w:t>
            </w:r>
            <w:proofErr w:type="spellEnd"/>
            <w:r w:rsidRPr="007F7D0C">
              <w:rPr>
                <w:rFonts w:ascii="Times New Roman" w:hAnsi="Times New Roman" w:cs="Times New Roman"/>
                <w:color w:val="17365D" w:themeColor="text2" w:themeShade="BF"/>
                <w:sz w:val="20"/>
                <w:szCs w:val="20"/>
                <w:lang w:val="fr-FR"/>
              </w:rPr>
              <w:t xml:space="preserve"> </w:t>
            </w:r>
            <w:proofErr w:type="spellStart"/>
            <w:r w:rsidRPr="007F7D0C">
              <w:rPr>
                <w:rFonts w:ascii="Times New Roman" w:hAnsi="Times New Roman" w:cs="Times New Roman"/>
                <w:color w:val="17365D" w:themeColor="text2" w:themeShade="BF"/>
                <w:sz w:val="20"/>
                <w:szCs w:val="20"/>
                <w:lang w:val="fr-FR"/>
              </w:rPr>
              <w:t>edilecek</w:t>
            </w:r>
            <w:proofErr w:type="spellEnd"/>
            <w:r w:rsidRPr="007F7D0C">
              <w:rPr>
                <w:rFonts w:ascii="Times New Roman" w:hAnsi="Times New Roman" w:cs="Times New Roman"/>
                <w:color w:val="17365D" w:themeColor="text2" w:themeShade="BF"/>
                <w:sz w:val="20"/>
                <w:szCs w:val="20"/>
                <w:lang w:val="fr-FR"/>
              </w:rPr>
              <w:t xml:space="preserve"> </w:t>
            </w:r>
            <w:proofErr w:type="spellStart"/>
            <w:r w:rsidRPr="007F7D0C">
              <w:rPr>
                <w:rFonts w:ascii="Times New Roman" w:hAnsi="Times New Roman" w:cs="Times New Roman"/>
                <w:color w:val="17365D" w:themeColor="text2" w:themeShade="BF"/>
                <w:sz w:val="20"/>
                <w:szCs w:val="20"/>
                <w:lang w:val="fr-FR"/>
              </w:rPr>
              <w:t>özet</w:t>
            </w:r>
            <w:proofErr w:type="spellEnd"/>
            <w:r w:rsidRPr="007F7D0C">
              <w:rPr>
                <w:rFonts w:ascii="Times New Roman" w:hAnsi="Times New Roman" w:cs="Times New Roman"/>
                <w:color w:val="17365D" w:themeColor="text2" w:themeShade="BF"/>
                <w:sz w:val="20"/>
                <w:szCs w:val="20"/>
                <w:lang w:val="fr-FR"/>
              </w:rPr>
              <w:t xml:space="preserve">, suret </w:t>
            </w:r>
            <w:proofErr w:type="spellStart"/>
            <w:r w:rsidRPr="007F7D0C">
              <w:rPr>
                <w:rFonts w:ascii="Times New Roman" w:hAnsi="Times New Roman" w:cs="Times New Roman"/>
                <w:color w:val="17365D" w:themeColor="text2" w:themeShade="BF"/>
                <w:sz w:val="20"/>
                <w:szCs w:val="20"/>
                <w:lang w:val="fr-FR"/>
              </w:rPr>
              <w:t>ve</w:t>
            </w:r>
            <w:proofErr w:type="spellEnd"/>
            <w:r w:rsidRPr="007F7D0C">
              <w:rPr>
                <w:rFonts w:ascii="Times New Roman" w:hAnsi="Times New Roman" w:cs="Times New Roman"/>
                <w:color w:val="17365D" w:themeColor="text2" w:themeShade="BF"/>
                <w:sz w:val="20"/>
                <w:szCs w:val="20"/>
                <w:lang w:val="fr-FR"/>
              </w:rPr>
              <w:t xml:space="preserve"> </w:t>
            </w:r>
            <w:proofErr w:type="spellStart"/>
            <w:r w:rsidRPr="007F7D0C">
              <w:rPr>
                <w:rFonts w:ascii="Times New Roman" w:hAnsi="Times New Roman" w:cs="Times New Roman"/>
                <w:color w:val="17365D" w:themeColor="text2" w:themeShade="BF"/>
                <w:sz w:val="20"/>
                <w:szCs w:val="20"/>
                <w:lang w:val="fr-FR"/>
              </w:rPr>
              <w:t>tercümeleri</w:t>
            </w:r>
            <w:proofErr w:type="spellEnd"/>
            <w:r w:rsidRPr="007F7D0C">
              <w:rPr>
                <w:rFonts w:ascii="Times New Roman" w:hAnsi="Times New Roman" w:cs="Times New Roman"/>
                <w:color w:val="17365D" w:themeColor="text2" w:themeShade="BF"/>
                <w:sz w:val="20"/>
                <w:szCs w:val="20"/>
                <w:lang w:val="fr-FR"/>
              </w:rPr>
              <w:t xml:space="preserve">.           </w:t>
            </w:r>
          </w:p>
        </w:tc>
        <w:tc>
          <w:tcPr>
            <w:tcW w:w="0" w:type="auto"/>
            <w:vAlign w:val="center"/>
            <w:hideMark/>
          </w:tcPr>
          <w:p w:rsidR="007F7D0C" w:rsidRPr="007F7D0C" w:rsidRDefault="007F7D0C">
            <w:pPr>
              <w:rPr>
                <w:rFonts w:ascii="Times New Roman" w:hAnsi="Times New Roman" w:cs="Times New Roman"/>
                <w:color w:val="17365D" w:themeColor="text2" w:themeShade="BF"/>
                <w:sz w:val="20"/>
                <w:szCs w:val="20"/>
              </w:rPr>
            </w:pPr>
          </w:p>
        </w:tc>
      </w:tr>
    </w:tbl>
    <w:p w:rsidR="004C16D1" w:rsidRPr="007F7D0C" w:rsidRDefault="004C16D1" w:rsidP="007F7D0C">
      <w:pPr>
        <w:spacing w:after="0"/>
        <w:rPr>
          <w:rFonts w:ascii="Times New Roman" w:eastAsia="Times New Roman" w:hAnsi="Times New Roman" w:cs="Times New Roman"/>
          <w:color w:val="17365D" w:themeColor="text2" w:themeShade="BF"/>
          <w:sz w:val="20"/>
          <w:szCs w:val="20"/>
          <w:lang w:eastAsia="tr-TR"/>
        </w:rPr>
      </w:pPr>
    </w:p>
    <w:p w:rsidR="004C16D1" w:rsidRPr="007F7D0C" w:rsidRDefault="004C16D1" w:rsidP="00AE4856">
      <w:pPr>
        <w:spacing w:after="0"/>
        <w:rPr>
          <w:rFonts w:ascii="Times New Roman" w:eastAsia="Times New Roman" w:hAnsi="Times New Roman" w:cs="Times New Roman"/>
          <w:b/>
          <w:color w:val="17365D" w:themeColor="text2" w:themeShade="BF"/>
          <w:sz w:val="20"/>
          <w:szCs w:val="20"/>
          <w:lang w:eastAsia="tr-TR"/>
        </w:rPr>
      </w:pPr>
    </w:p>
    <w:sectPr w:rsidR="004C16D1" w:rsidRPr="007F7D0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4856"/>
    <w:rsid w:val="001455C2"/>
    <w:rsid w:val="001F003F"/>
    <w:rsid w:val="002A7B73"/>
    <w:rsid w:val="003A5B88"/>
    <w:rsid w:val="004C16D1"/>
    <w:rsid w:val="0050270F"/>
    <w:rsid w:val="00627628"/>
    <w:rsid w:val="007F7D0C"/>
    <w:rsid w:val="00AE485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AE4856"/>
    <w:rPr>
      <w:strike w:val="0"/>
      <w:dstrike w:val="0"/>
      <w:color w:val="0000FF"/>
      <w:u w:val="none"/>
      <w:effect w:val="none"/>
    </w:rPr>
  </w:style>
  <w:style w:type="paragraph" w:styleId="NormalWeb">
    <w:name w:val="Normal (Web)"/>
    <w:basedOn w:val="Normal"/>
    <w:uiPriority w:val="99"/>
    <w:semiHidden/>
    <w:unhideWhenUsed/>
    <w:rsid w:val="00AE48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AE4856"/>
  </w:style>
  <w:style w:type="character" w:customStyle="1" w:styleId="grame">
    <w:name w:val="grame"/>
    <w:basedOn w:val="VarsaylanParagrafYazTipi"/>
    <w:rsid w:val="00AE4856"/>
  </w:style>
  <w:style w:type="character" w:customStyle="1" w:styleId="spelle">
    <w:name w:val="spelle"/>
    <w:basedOn w:val="VarsaylanParagrafYazTipi"/>
    <w:rsid w:val="00AE4856"/>
  </w:style>
  <w:style w:type="paragraph" w:customStyle="1" w:styleId="2-ortabaslk">
    <w:name w:val="2-ortabaslk"/>
    <w:basedOn w:val="Normal"/>
    <w:rsid w:val="001F003F"/>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1F003F"/>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7F7D0C"/>
    <w:rPr>
      <w:b/>
      <w:bCs/>
    </w:rPr>
  </w:style>
  <w:style w:type="paragraph" w:styleId="GvdeMetni">
    <w:name w:val="Body Text"/>
    <w:basedOn w:val="Normal"/>
    <w:link w:val="GvdeMetniChar"/>
    <w:uiPriority w:val="99"/>
    <w:unhideWhenUsed/>
    <w:rsid w:val="007F7D0C"/>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rsid w:val="007F7D0C"/>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2139758810">
      <w:bodyDiv w:val="1"/>
      <w:marLeft w:val="0"/>
      <w:marRight w:val="0"/>
      <w:marTop w:val="0"/>
      <w:marBottom w:val="0"/>
      <w:divBdr>
        <w:top w:val="none" w:sz="0" w:space="0" w:color="auto"/>
        <w:left w:val="none" w:sz="0" w:space="0" w:color="auto"/>
        <w:bottom w:val="none" w:sz="0" w:space="0" w:color="auto"/>
        <w:right w:val="none" w:sz="0" w:space="0" w:color="auto"/>
      </w:divBdr>
      <w:divsChild>
        <w:div w:id="1128817927">
          <w:marLeft w:val="0"/>
          <w:marRight w:val="0"/>
          <w:marTop w:val="0"/>
          <w:marBottom w:val="0"/>
          <w:divBdr>
            <w:top w:val="none" w:sz="0" w:space="0" w:color="auto"/>
            <w:left w:val="none" w:sz="0" w:space="0" w:color="auto"/>
            <w:bottom w:val="none" w:sz="0" w:space="0" w:color="auto"/>
            <w:right w:val="none" w:sz="0" w:space="0" w:color="auto"/>
          </w:divBdr>
        </w:div>
        <w:div w:id="1896775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1577</Words>
  <Characters>8995</Characters>
  <Application>Microsoft Office Word</Application>
  <DocSecurity>0</DocSecurity>
  <Lines>74</Lines>
  <Paragraphs>21</Paragraphs>
  <ScaleCrop>false</ScaleCrop>
  <Company>TURMOB</Company>
  <LinksUpToDate>false</LinksUpToDate>
  <CharactersWithSpaces>10551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cp:revision>
  <dcterms:created xsi:type="dcterms:W3CDTF">2009-12-31T06:44:00Z</dcterms:created>
  <dcterms:modified xsi:type="dcterms:W3CDTF">2009-12-31T07:08:00Z</dcterms:modified>
</cp:coreProperties>
</file>