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60F27" w:rsidRDefault="00627628">
      <w:pPr>
        <w:rPr>
          <w:rFonts w:ascii="Times New Roman" w:hAnsi="Times New Roman" w:cs="Times New Roman"/>
          <w:color w:val="0F243E" w:themeColor="text2" w:themeShade="80"/>
        </w:rPr>
      </w:pPr>
    </w:p>
    <w:p w:rsidR="007C446A" w:rsidRPr="00A60F27" w:rsidRDefault="00906C2F">
      <w:pPr>
        <w:rPr>
          <w:rFonts w:ascii="Times New Roman" w:hAnsi="Times New Roman" w:cs="Times New Roman"/>
          <w:b/>
          <w:color w:val="0F243E" w:themeColor="text2" w:themeShade="80"/>
          <w:u w:val="single"/>
        </w:rPr>
      </w:pPr>
      <w:r w:rsidRPr="00A60F27">
        <w:rPr>
          <w:rFonts w:ascii="Times New Roman" w:hAnsi="Times New Roman" w:cs="Times New Roman"/>
          <w:b/>
          <w:color w:val="0F243E" w:themeColor="text2" w:themeShade="80"/>
          <w:u w:val="single"/>
        </w:rPr>
        <w:t>0</w:t>
      </w:r>
      <w:r w:rsidR="00A60F27" w:rsidRPr="00A60F27">
        <w:rPr>
          <w:rFonts w:ascii="Times New Roman" w:hAnsi="Times New Roman" w:cs="Times New Roman"/>
          <w:b/>
          <w:color w:val="0F243E" w:themeColor="text2" w:themeShade="80"/>
          <w:u w:val="single"/>
        </w:rPr>
        <w:t>3</w:t>
      </w:r>
      <w:r w:rsidR="007C446A" w:rsidRPr="00A60F27">
        <w:rPr>
          <w:rFonts w:ascii="Times New Roman" w:hAnsi="Times New Roman" w:cs="Times New Roman"/>
          <w:b/>
          <w:color w:val="0F243E" w:themeColor="text2" w:themeShade="80"/>
          <w:u w:val="single"/>
        </w:rPr>
        <w:t>.03,</w:t>
      </w:r>
      <w:r w:rsidR="00A60F27" w:rsidRPr="00A60F27">
        <w:rPr>
          <w:rFonts w:ascii="Times New Roman" w:hAnsi="Times New Roman" w:cs="Times New Roman"/>
          <w:b/>
          <w:color w:val="0F243E" w:themeColor="text2" w:themeShade="80"/>
          <w:u w:val="single"/>
        </w:rPr>
        <w:t>2010, Salı</w:t>
      </w:r>
      <w:r w:rsidR="00A60F27" w:rsidRPr="00A60F27">
        <w:rPr>
          <w:rFonts w:ascii="Times New Roman" w:hAnsi="Times New Roman" w:cs="Times New Roman"/>
          <w:b/>
          <w:color w:val="0F243E" w:themeColor="text2" w:themeShade="80"/>
          <w:u w:val="single"/>
        </w:rPr>
        <w:tab/>
      </w:r>
      <w:r w:rsidR="00A60F27" w:rsidRPr="00A60F27">
        <w:rPr>
          <w:rFonts w:ascii="Times New Roman" w:hAnsi="Times New Roman" w:cs="Times New Roman"/>
          <w:b/>
          <w:color w:val="0F243E" w:themeColor="text2" w:themeShade="80"/>
          <w:u w:val="single"/>
        </w:rPr>
        <w:tab/>
      </w:r>
      <w:r w:rsidR="00A60F27" w:rsidRPr="00A60F27">
        <w:rPr>
          <w:rFonts w:ascii="Times New Roman" w:hAnsi="Times New Roman" w:cs="Times New Roman"/>
          <w:b/>
          <w:color w:val="0F243E" w:themeColor="text2" w:themeShade="80"/>
          <w:u w:val="single"/>
        </w:rPr>
        <w:tab/>
      </w:r>
      <w:r w:rsidR="00A60F27" w:rsidRPr="00A60F27">
        <w:rPr>
          <w:rFonts w:ascii="Times New Roman" w:hAnsi="Times New Roman" w:cs="Times New Roman"/>
          <w:b/>
          <w:color w:val="0F243E" w:themeColor="text2" w:themeShade="80"/>
          <w:u w:val="single"/>
        </w:rPr>
        <w:tab/>
      </w:r>
      <w:r w:rsidR="00A60F27" w:rsidRPr="00A60F27">
        <w:rPr>
          <w:rFonts w:ascii="Times New Roman" w:hAnsi="Times New Roman" w:cs="Times New Roman"/>
          <w:b/>
          <w:color w:val="0F243E" w:themeColor="text2" w:themeShade="80"/>
          <w:u w:val="single"/>
        </w:rPr>
        <w:tab/>
      </w:r>
      <w:r w:rsidR="00A60F27" w:rsidRPr="00A60F27">
        <w:rPr>
          <w:rFonts w:ascii="Times New Roman" w:hAnsi="Times New Roman" w:cs="Times New Roman"/>
          <w:b/>
          <w:color w:val="0F243E" w:themeColor="text2" w:themeShade="80"/>
          <w:u w:val="single"/>
        </w:rPr>
        <w:tab/>
      </w:r>
      <w:r w:rsidR="00A60F27" w:rsidRPr="00A60F27">
        <w:rPr>
          <w:rFonts w:ascii="Times New Roman" w:hAnsi="Times New Roman" w:cs="Times New Roman"/>
          <w:b/>
          <w:color w:val="0F243E" w:themeColor="text2" w:themeShade="80"/>
          <w:u w:val="single"/>
        </w:rPr>
        <w:tab/>
      </w:r>
      <w:r w:rsidR="00A60F27" w:rsidRPr="00A60F27">
        <w:rPr>
          <w:rFonts w:ascii="Times New Roman" w:hAnsi="Times New Roman" w:cs="Times New Roman"/>
          <w:b/>
          <w:color w:val="0F243E" w:themeColor="text2" w:themeShade="80"/>
          <w:u w:val="single"/>
        </w:rPr>
        <w:tab/>
      </w:r>
      <w:r w:rsidR="00A60F27" w:rsidRPr="00A60F27">
        <w:rPr>
          <w:rFonts w:ascii="Times New Roman" w:hAnsi="Times New Roman" w:cs="Times New Roman"/>
          <w:b/>
          <w:color w:val="0F243E" w:themeColor="text2" w:themeShade="80"/>
          <w:u w:val="single"/>
        </w:rPr>
        <w:tab/>
      </w:r>
      <w:proofErr w:type="gramStart"/>
      <w:r w:rsidR="00A60F27" w:rsidRPr="00A60F27">
        <w:rPr>
          <w:rFonts w:ascii="Times New Roman" w:hAnsi="Times New Roman" w:cs="Times New Roman"/>
          <w:b/>
          <w:color w:val="0F243E" w:themeColor="text2" w:themeShade="80"/>
          <w:u w:val="single"/>
        </w:rPr>
        <w:t>Sayı : 27510</w:t>
      </w:r>
      <w:proofErr w:type="gramEnd"/>
    </w:p>
    <w:p w:rsidR="00A60F27" w:rsidRPr="00A60F27" w:rsidRDefault="00A60F27">
      <w:pPr>
        <w:rPr>
          <w:rFonts w:ascii="Times New Roman" w:hAnsi="Times New Roman" w:cs="Times New Roman"/>
          <w:b/>
          <w:color w:val="0F243E" w:themeColor="text2" w:themeShade="80"/>
          <w:u w:val="single"/>
        </w:rPr>
      </w:pPr>
    </w:p>
    <w:p w:rsidR="00A60F27" w:rsidRPr="00A60F27" w:rsidRDefault="00A60F27" w:rsidP="00A60F27">
      <w:pPr>
        <w:spacing w:after="0"/>
        <w:rPr>
          <w:rFonts w:ascii="Times New Roman" w:eastAsia="Times New Roman" w:hAnsi="Times New Roman" w:cs="Times New Roman"/>
          <w:b/>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Sosyal Güvenlik Kurumundan:</w:t>
      </w:r>
    </w:p>
    <w:p w:rsidR="00A60F27" w:rsidRPr="00A60F27" w:rsidRDefault="00A60F27" w:rsidP="00A60F27">
      <w:pPr>
        <w:spacing w:after="0"/>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center"/>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bCs/>
          <w:color w:val="0F243E" w:themeColor="text2" w:themeShade="80"/>
          <w:lang w:eastAsia="tr-TR"/>
        </w:rPr>
        <w:t>AYLIK PRİM VE HİZMET BELGESİNİN SOSYAL GÜVENLİK KURUMUNA</w:t>
      </w:r>
    </w:p>
    <w:p w:rsidR="00A60F27" w:rsidRPr="00A60F27" w:rsidRDefault="00A60F27" w:rsidP="00A60F27">
      <w:pPr>
        <w:spacing w:after="0"/>
        <w:jc w:val="center"/>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bCs/>
          <w:color w:val="0F243E" w:themeColor="text2" w:themeShade="80"/>
          <w:lang w:eastAsia="tr-TR"/>
        </w:rPr>
        <w:t>VERİLMESİNE VE PRİMLERİN ÖDENME SÜRELERİNE DAİR USUL</w:t>
      </w:r>
    </w:p>
    <w:p w:rsidR="00A60F27" w:rsidRPr="00A60F27" w:rsidRDefault="00A60F27" w:rsidP="00A60F27">
      <w:pPr>
        <w:spacing w:after="0"/>
        <w:jc w:val="center"/>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bCs/>
          <w:color w:val="0F243E" w:themeColor="text2" w:themeShade="80"/>
          <w:lang w:eastAsia="tr-TR"/>
        </w:rPr>
        <w:t>VE ESASLAR HAKKINDA TEBLİĞDE DEĞİŞİKLİK</w:t>
      </w:r>
    </w:p>
    <w:p w:rsidR="00A60F27" w:rsidRPr="00A60F27" w:rsidRDefault="00A60F27" w:rsidP="00A60F27">
      <w:pPr>
        <w:spacing w:after="0"/>
        <w:jc w:val="center"/>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bCs/>
          <w:color w:val="0F243E" w:themeColor="text2" w:themeShade="80"/>
          <w:lang w:eastAsia="tr-TR"/>
        </w:rPr>
        <w:t>YAPILMASINA DAİR TEBLİĞ</w:t>
      </w:r>
    </w:p>
    <w:p w:rsidR="00A60F27" w:rsidRPr="00A60F27" w:rsidRDefault="00A60F27" w:rsidP="00A60F27">
      <w:pPr>
        <w:spacing w:after="0"/>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tabs>
          <w:tab w:val="left" w:pos="2184"/>
        </w:tabs>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MADDE 1 –</w:t>
      </w:r>
      <w:r w:rsidRPr="00A60F27">
        <w:rPr>
          <w:rFonts w:ascii="Times New Roman" w:eastAsia="Times New Roman" w:hAnsi="Times New Roman" w:cs="Times New Roman"/>
          <w:color w:val="0F243E" w:themeColor="text2" w:themeShade="80"/>
          <w:lang w:eastAsia="tr-TR"/>
        </w:rPr>
        <w:t xml:space="preserve"> </w:t>
      </w:r>
      <w:proofErr w:type="gramStart"/>
      <w:r w:rsidRPr="00A60F27">
        <w:rPr>
          <w:rFonts w:ascii="Times New Roman" w:eastAsia="Times New Roman" w:hAnsi="Times New Roman" w:cs="Times New Roman"/>
          <w:color w:val="0F243E" w:themeColor="text2" w:themeShade="80"/>
          <w:lang w:eastAsia="tr-TR"/>
        </w:rPr>
        <w:t>28/9/2008</w:t>
      </w:r>
      <w:proofErr w:type="gramEnd"/>
      <w:r w:rsidRPr="00A60F27">
        <w:rPr>
          <w:rFonts w:ascii="Times New Roman" w:eastAsia="Times New Roman" w:hAnsi="Times New Roman" w:cs="Times New Roman"/>
          <w:color w:val="0F243E" w:themeColor="text2" w:themeShade="80"/>
          <w:lang w:eastAsia="tr-TR"/>
        </w:rPr>
        <w:t xml:space="preserve"> tarihli ve 27011 sayılı Resmî Gazete’de yayımlanan Aylık Prim ve Hizmet Belgesinin Sosyal Güvenlik Kurumuna Verilmesine ve Primlerin Ödenme Sürelerine Dair Usul ve Esaslar Hakkında Tebliğe, “Primlerin ödenme süresi” başlıklı 4.3.2 bölümünden sonra gelmek üzere aşağıdaki bölümler eklenmiştir.</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“4.4- 5510 sayılı Kanunun Geçici 4 üncü Maddesi Gereğince Emekli Kesenek ve Kurum Karşılıkları 5434 sayılı Kanunun Mülga Hükümlerine Göre Tespit Olunanlar Yönünden Aylıksız İzinli Sayılan Kamu Personelinin Genel Sağlık Sigortası Primlerinin Ödenme Şekli ve Süresi</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4.4.1- Prim Ödeme Yükümlüleri</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xml:space="preserve">Aylıksız izinli sayılan kamu personelinin genel sağlık sigortası primleri;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xml:space="preserve">— Personel mevzuatı uyarınca aylıksız izinli sayılanlar ile 4688 sayılı Kamu Görevlileri Sendikaları Kanunu uyarınca aylıksız izinli sayılanların aylıksız izinli sayıldıkları sürede genel sağlık sigortası primleri aylıksız izinli sayıldıkları kurumlarınca,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xml:space="preserve">— Kurumlarından aylıksız izinli sayılarak başka bir kamu kurum ve kuruluşunda kuruluş kanunları uyarınca görev alanların genel sağlık sigortası primleri ise fiilen görev yaptıkları kamu kurum ve kuruluşlarınca,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xml:space="preserve">— Muvazzaf askerlik görevi nedeniyle Kurumlarından aylıksız izinli sayılanların bakmakla yükümlü olduğu kişilerinin bulunması halinde genel sağlık sigortası primleri aylıksız izinli sayıldıkları kurumlarınca,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proofErr w:type="gramStart"/>
      <w:r w:rsidRPr="00A60F27">
        <w:rPr>
          <w:rFonts w:ascii="Times New Roman" w:eastAsia="Times New Roman" w:hAnsi="Times New Roman" w:cs="Times New Roman"/>
          <w:color w:val="0F243E" w:themeColor="text2" w:themeShade="80"/>
          <w:lang w:eastAsia="tr-TR"/>
        </w:rPr>
        <w:t>aylıksız</w:t>
      </w:r>
      <w:proofErr w:type="gramEnd"/>
      <w:r w:rsidRPr="00A60F27">
        <w:rPr>
          <w:rFonts w:ascii="Times New Roman" w:eastAsia="Times New Roman" w:hAnsi="Times New Roman" w:cs="Times New Roman"/>
          <w:color w:val="0F243E" w:themeColor="text2" w:themeShade="80"/>
          <w:lang w:eastAsia="tr-TR"/>
        </w:rPr>
        <w:t xml:space="preserve"> izin için tanınan sürelerde ödenir.</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4.4.2- Genel Sağlık Sigortası Primlerinin Hesaplanması</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proofErr w:type="gramStart"/>
      <w:r w:rsidRPr="00A60F27">
        <w:rPr>
          <w:rFonts w:ascii="Times New Roman" w:eastAsia="Times New Roman" w:hAnsi="Times New Roman" w:cs="Times New Roman"/>
          <w:color w:val="0F243E" w:themeColor="text2" w:themeShade="80"/>
          <w:lang w:eastAsia="tr-TR"/>
        </w:rPr>
        <w:t xml:space="preserve">Personel mevzuatı uyarınca aylıksız izinli sayılanların ve muvazzaf askerlik görevi nedeniyle kurumlarından aylıksız izinli sayılanlardan bakmakla yükümlü olduğu kişileri bulunanların genel sağlık sigortası primleri, aylıksız izine ayrıldıkları tarihteki emekli keseneğine esas derece, kademe, ek gösterge ve kıdem hizmet süresi ve primin ait olduğu ayda geçerli olan kamu personelinin maaşlarının hesabında esas tutulan katsayı rakamı ve taban aylık tutarına göre hesap edilecek emekli keseneğine </w:t>
      </w:r>
      <w:r w:rsidRPr="00A60F27">
        <w:rPr>
          <w:rFonts w:ascii="Times New Roman" w:eastAsia="Times New Roman" w:hAnsi="Times New Roman" w:cs="Times New Roman"/>
          <w:color w:val="0F243E" w:themeColor="text2" w:themeShade="80"/>
          <w:lang w:eastAsia="tr-TR"/>
        </w:rPr>
        <w:lastRenderedPageBreak/>
        <w:t>esas aylık tutarı üzerinden % 12 oranında tahakkuk ettirilerek tamamı aylıksız izinli sayıldıkları kurumlarınca ödenir.</w:t>
      </w:r>
      <w:proofErr w:type="gramEnd"/>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proofErr w:type="gramStart"/>
      <w:r w:rsidRPr="00A60F27">
        <w:rPr>
          <w:rFonts w:ascii="Times New Roman" w:eastAsia="Times New Roman" w:hAnsi="Times New Roman" w:cs="Times New Roman"/>
          <w:color w:val="0F243E" w:themeColor="text2" w:themeShade="80"/>
          <w:lang w:eastAsia="tr-TR"/>
        </w:rPr>
        <w:t>4688 sayılı Kamu Görevlileri Sendikaları Kanunu uyarınca aylıksız izinli sayılanların genel sağlık sigortası primleri, görevli oldukları sendikaları tarafından emekli kesenekleri ve kurum karşılıkları ödenen sürelerinin de emekli keseneğine esas aylık ve kazanılmış hak aylığında değerlendirilmesi suretiyle bulunacak emekli keseneğine esas aylık tutarları üzerinden % 12 oranında tahakkuk ettirilerek, tamamı aylıksız izinli sayıldıkları kurumlarınca ödenir.</w:t>
      </w:r>
      <w:proofErr w:type="gramEnd"/>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 xml:space="preserve">4.4.3- Genel Sağlık Sigortası Prim Belgelerinin Gönderilme Şekli, Süresi ve Ödenmesi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Aylıksız (Ş.Abacı) izine ayrılan kamu personelinin genel sağlık sigortası primine ait prim belgelerinin gönderilme şekli, süresi ve primlerin ödenmesi, personelin ücretsiz izine ayrıldığı tarihteki aylık ödenme zamanı dikkate alınarak Tebliğin 4 numaralı bölümü altında belirtilen şekilde gerçekleştirilir.</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4.4.4- Geçiş Hükümleri</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xml:space="preserve">Prim ödeme yükümlüsü olan kamu idareleri, aylıksız izinli sayılan kamu personellerinin 2010 yılı Ocak ve Şubat aylarına ait genel sağlık sigortası prim belgelerini </w:t>
      </w:r>
      <w:proofErr w:type="gramStart"/>
      <w:r w:rsidRPr="00A60F27">
        <w:rPr>
          <w:rFonts w:ascii="Times New Roman" w:eastAsia="Times New Roman" w:hAnsi="Times New Roman" w:cs="Times New Roman"/>
          <w:color w:val="0F243E" w:themeColor="text2" w:themeShade="80"/>
          <w:lang w:eastAsia="tr-TR"/>
        </w:rPr>
        <w:t>25/3/2010</w:t>
      </w:r>
      <w:proofErr w:type="gramEnd"/>
      <w:r w:rsidRPr="00A60F27">
        <w:rPr>
          <w:rFonts w:ascii="Times New Roman" w:eastAsia="Times New Roman" w:hAnsi="Times New Roman" w:cs="Times New Roman"/>
          <w:color w:val="0F243E" w:themeColor="text2" w:themeShade="80"/>
          <w:lang w:eastAsia="tr-TR"/>
        </w:rPr>
        <w:t xml:space="preserve"> tarihine kadar Kuruma vermeleri ve muhteviyatı prim tutarlarını da aynı süre içinde ödemeleri halinde, söz konusu aylara ilişkin yükümlülüklerini yasal süresi içinde yerine getirmiş sayılır.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xml:space="preserve">Aylıksız izinli sayılan kamu personelinin 2010 yılı Ocak ve Şubat aylarına ait genel sağlık sigortası prim belgelerinin </w:t>
      </w:r>
      <w:proofErr w:type="gramStart"/>
      <w:r w:rsidRPr="00A60F27">
        <w:rPr>
          <w:rFonts w:ascii="Times New Roman" w:eastAsia="Times New Roman" w:hAnsi="Times New Roman" w:cs="Times New Roman"/>
          <w:color w:val="0F243E" w:themeColor="text2" w:themeShade="80"/>
          <w:lang w:eastAsia="tr-TR"/>
        </w:rPr>
        <w:t>25/3/2010</w:t>
      </w:r>
      <w:proofErr w:type="gramEnd"/>
      <w:r w:rsidRPr="00A60F27">
        <w:rPr>
          <w:rFonts w:ascii="Times New Roman" w:eastAsia="Times New Roman" w:hAnsi="Times New Roman" w:cs="Times New Roman"/>
          <w:color w:val="0F243E" w:themeColor="text2" w:themeShade="80"/>
          <w:lang w:eastAsia="tr-TR"/>
        </w:rPr>
        <w:t xml:space="preserve"> tarihine kadar Kuruma verilmemesi halinde 5510 sayılı Kanunun 102 </w:t>
      </w:r>
      <w:proofErr w:type="spellStart"/>
      <w:r w:rsidRPr="00A60F27">
        <w:rPr>
          <w:rFonts w:ascii="Times New Roman" w:eastAsia="Times New Roman" w:hAnsi="Times New Roman" w:cs="Times New Roman"/>
          <w:color w:val="0F243E" w:themeColor="text2" w:themeShade="80"/>
          <w:lang w:eastAsia="tr-TR"/>
        </w:rPr>
        <w:t>nci</w:t>
      </w:r>
      <w:proofErr w:type="spellEnd"/>
      <w:r w:rsidRPr="00A60F27">
        <w:rPr>
          <w:rFonts w:ascii="Times New Roman" w:eastAsia="Times New Roman" w:hAnsi="Times New Roman" w:cs="Times New Roman"/>
          <w:color w:val="0F243E" w:themeColor="text2" w:themeShade="80"/>
          <w:lang w:eastAsia="tr-TR"/>
        </w:rPr>
        <w:t xml:space="preserve"> maddesi uyarınca idari para cezası, muhteviyatı primlerinin aynı süre içinde ödenmemesi halinde ise aynı Kanunun 89 uncu maddesi uyarınca gecikme cezası ve gecikme zammı uygulanır.</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4.5- Açığa Alınma veya Görevine Son Verilme Sonrası Görevlerine Tekrar İade Edilenlerin Genel Sağlık Sigortası Primleri</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Görevden uzaklaştırılan, görevi ile ilgili olsun veya olmasın herhangi bir suçtan tutuklanan veya gözaltına alınanlardan kanunları gereğince tam veya eksik aylığa müstahak bulunanların genel sağlık sigortası primleri, emeklilik keseneğine esas aylıklarının yarısı üzerinden tahakkuk ettirilerek Kuruma ödenir.</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proofErr w:type="gramStart"/>
      <w:r w:rsidRPr="00A60F27">
        <w:rPr>
          <w:rFonts w:ascii="Times New Roman" w:eastAsia="Times New Roman" w:hAnsi="Times New Roman" w:cs="Times New Roman"/>
          <w:color w:val="0F243E" w:themeColor="text2" w:themeShade="80"/>
          <w:lang w:eastAsia="tr-TR"/>
        </w:rPr>
        <w:t>Kanunlarına göre sonradan görevlerine iade edilerek tam aylığa hak kazananlardan ise birinci paragrafta belirtilen süreler için emeklilik keseneğine esas aylık veya ücretlerinin tamamı üzerinden genel sağlık sigortası primlerinin alınması gerektiğinden, daha önce emeklilik keseneğine esas aylıklarının yarısı üzerinden tahakkuk yapılması nedeniyle eksik tahakkuk ettirilmiş olan genel sağlık sigortası primlerinin, ilgili aydaki emeklilik keseneğine esas aylıklarının yarısı üzerinden ilave tahakkuklarının yapılarak, karşılığı primlerinin bu sürelere ait emekli keseneği ve kurum karşılıkları ile birlikte Kuruma ödenmesi gerekmektedir.</w:t>
      </w:r>
      <w:proofErr w:type="gramEnd"/>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Görevine son verilenlerden daha sonra yargı kararı ile görevlerine tekrar iade edilenlerin, görevine son verildiği tarihten görevine tekrar başladığı tarihe kadar olan emekli kesenek ve kurum karşılıkları ile birlikte genel sağlık sigortası primi de tahakkuk ettirilerek Kuruma gönderilir.”</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lastRenderedPageBreak/>
        <w:t>MADDE 2 –</w:t>
      </w:r>
      <w:r w:rsidRPr="00A60F27">
        <w:rPr>
          <w:rFonts w:ascii="Times New Roman" w:eastAsia="Times New Roman" w:hAnsi="Times New Roman" w:cs="Times New Roman"/>
          <w:color w:val="0F243E" w:themeColor="text2" w:themeShade="80"/>
          <w:lang w:eastAsia="tr-TR"/>
        </w:rPr>
        <w:t xml:space="preserve"> Bu Tebliğ hükümleri </w:t>
      </w:r>
      <w:proofErr w:type="gramStart"/>
      <w:r w:rsidRPr="00A60F27">
        <w:rPr>
          <w:rFonts w:ascii="Times New Roman" w:eastAsia="Times New Roman" w:hAnsi="Times New Roman" w:cs="Times New Roman"/>
          <w:color w:val="0F243E" w:themeColor="text2" w:themeShade="80"/>
          <w:lang w:eastAsia="tr-TR"/>
        </w:rPr>
        <w:t>15/1/2010</w:t>
      </w:r>
      <w:proofErr w:type="gramEnd"/>
      <w:r w:rsidRPr="00A60F27">
        <w:rPr>
          <w:rFonts w:ascii="Times New Roman" w:eastAsia="Times New Roman" w:hAnsi="Times New Roman" w:cs="Times New Roman"/>
          <w:color w:val="0F243E" w:themeColor="text2" w:themeShade="80"/>
          <w:lang w:eastAsia="tr-TR"/>
        </w:rPr>
        <w:t xml:space="preserve"> tarihinden geçerli olmak üzere yayımı tarihinde yürürlüğe girer.</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color w:val="0F243E" w:themeColor="text2" w:themeShade="80"/>
          <w:lang w:eastAsia="tr-TR"/>
        </w:rPr>
        <w:t> </w:t>
      </w:r>
    </w:p>
    <w:p w:rsidR="00A60F27" w:rsidRPr="00A60F27" w:rsidRDefault="00A60F27" w:rsidP="00A60F27">
      <w:pPr>
        <w:spacing w:after="0"/>
        <w:jc w:val="both"/>
        <w:rPr>
          <w:rFonts w:ascii="Times New Roman" w:eastAsia="Times New Roman" w:hAnsi="Times New Roman" w:cs="Times New Roman"/>
          <w:color w:val="0F243E" w:themeColor="text2" w:themeShade="80"/>
          <w:lang w:eastAsia="tr-TR"/>
        </w:rPr>
      </w:pPr>
      <w:r w:rsidRPr="00A60F27">
        <w:rPr>
          <w:rFonts w:ascii="Times New Roman" w:eastAsia="Times New Roman" w:hAnsi="Times New Roman" w:cs="Times New Roman"/>
          <w:b/>
          <w:color w:val="0F243E" w:themeColor="text2" w:themeShade="80"/>
          <w:lang w:eastAsia="tr-TR"/>
        </w:rPr>
        <w:t xml:space="preserve">MADDE 3 – </w:t>
      </w:r>
      <w:r w:rsidRPr="00A60F27">
        <w:rPr>
          <w:rFonts w:ascii="Times New Roman" w:eastAsia="Times New Roman" w:hAnsi="Times New Roman" w:cs="Times New Roman"/>
          <w:color w:val="0F243E" w:themeColor="text2" w:themeShade="80"/>
          <w:lang w:eastAsia="tr-TR"/>
        </w:rPr>
        <w:t>Bu Tebliğ hükümlerini Sosyal Güvenlik Kurumu Başkanı yürütür.</w:t>
      </w:r>
    </w:p>
    <w:p w:rsidR="00A60F27" w:rsidRPr="00A60F27" w:rsidRDefault="00A60F27">
      <w:pPr>
        <w:rPr>
          <w:rFonts w:ascii="Times New Roman" w:hAnsi="Times New Roman" w:cs="Times New Roman"/>
          <w:b/>
          <w:color w:val="0F243E" w:themeColor="text2" w:themeShade="80"/>
          <w:u w:val="single"/>
        </w:rPr>
      </w:pPr>
    </w:p>
    <w:sectPr w:rsidR="00A60F27" w:rsidRPr="00A60F2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113994"/>
    <w:rsid w:val="00390584"/>
    <w:rsid w:val="003920C5"/>
    <w:rsid w:val="00627628"/>
    <w:rsid w:val="007C446A"/>
    <w:rsid w:val="00906C2F"/>
    <w:rsid w:val="00A60F27"/>
    <w:rsid w:val="00B12A31"/>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825</Words>
  <Characters>4705</Characters>
  <Application>Microsoft Office Word</Application>
  <DocSecurity>0</DocSecurity>
  <Lines>39</Lines>
  <Paragraphs>11</Paragraphs>
  <ScaleCrop>false</ScaleCrop>
  <Company>TURMOB</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cp:revision>
  <dcterms:created xsi:type="dcterms:W3CDTF">2010-03-02T06:25:00Z</dcterms:created>
  <dcterms:modified xsi:type="dcterms:W3CDTF">2010-03-03T06:32:00Z</dcterms:modified>
</cp:coreProperties>
</file>