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C58E9" w:rsidRDefault="008B7427" w:rsidP="00034CBA">
      <w:pPr>
        <w:pStyle w:val="NormalWeb"/>
        <w:spacing w:before="0" w:beforeAutospacing="0" w:after="0" w:afterAutospacing="0" w:line="276" w:lineRule="auto"/>
        <w:rPr>
          <w:b/>
          <w:color w:val="auto"/>
          <w:sz w:val="20"/>
          <w:szCs w:val="20"/>
          <w:u w:val="single"/>
        </w:rPr>
      </w:pPr>
      <w:r w:rsidRPr="008C58E9">
        <w:rPr>
          <w:b/>
          <w:color w:val="auto"/>
          <w:sz w:val="20"/>
          <w:szCs w:val="20"/>
          <w:u w:val="single"/>
        </w:rPr>
        <w:t>16</w:t>
      </w:r>
      <w:r w:rsidR="009F0075" w:rsidRPr="008C58E9">
        <w:rPr>
          <w:b/>
          <w:color w:val="auto"/>
          <w:sz w:val="20"/>
          <w:szCs w:val="20"/>
          <w:u w:val="single"/>
        </w:rPr>
        <w:t xml:space="preserve"> Mayıs 2011</w:t>
      </w:r>
      <w:r w:rsidR="00D50584" w:rsidRPr="008C58E9">
        <w:rPr>
          <w:b/>
          <w:color w:val="auto"/>
          <w:sz w:val="20"/>
          <w:szCs w:val="20"/>
          <w:u w:val="single"/>
        </w:rPr>
        <w:t xml:space="preserve"> </w:t>
      </w:r>
      <w:r w:rsidR="00AE2957" w:rsidRPr="008C58E9">
        <w:rPr>
          <w:b/>
          <w:color w:val="auto"/>
          <w:sz w:val="20"/>
          <w:szCs w:val="20"/>
          <w:u w:val="single"/>
        </w:rPr>
        <w:tab/>
      </w:r>
      <w:r w:rsidR="00AE2957" w:rsidRPr="008C58E9">
        <w:rPr>
          <w:b/>
          <w:color w:val="auto"/>
          <w:sz w:val="20"/>
          <w:szCs w:val="20"/>
          <w:u w:val="single"/>
        </w:rPr>
        <w:tab/>
      </w:r>
      <w:r w:rsidR="00AE2957" w:rsidRPr="008C58E9">
        <w:rPr>
          <w:b/>
          <w:color w:val="auto"/>
          <w:sz w:val="20"/>
          <w:szCs w:val="20"/>
          <w:u w:val="single"/>
        </w:rPr>
        <w:tab/>
      </w:r>
      <w:r w:rsidR="00AE2957" w:rsidRPr="008C58E9">
        <w:rPr>
          <w:b/>
          <w:color w:val="auto"/>
          <w:sz w:val="20"/>
          <w:szCs w:val="20"/>
          <w:u w:val="single"/>
        </w:rPr>
        <w:tab/>
      </w:r>
      <w:r w:rsidR="00AE2957" w:rsidRPr="008C58E9">
        <w:rPr>
          <w:b/>
          <w:color w:val="auto"/>
          <w:sz w:val="20"/>
          <w:szCs w:val="20"/>
          <w:u w:val="single"/>
        </w:rPr>
        <w:tab/>
      </w:r>
      <w:r w:rsidR="00AE2957" w:rsidRPr="008C58E9">
        <w:rPr>
          <w:b/>
          <w:color w:val="auto"/>
          <w:sz w:val="20"/>
          <w:szCs w:val="20"/>
          <w:u w:val="single"/>
        </w:rPr>
        <w:tab/>
      </w:r>
      <w:r w:rsidR="00AE2957" w:rsidRPr="008C58E9">
        <w:rPr>
          <w:b/>
          <w:color w:val="auto"/>
          <w:sz w:val="20"/>
          <w:szCs w:val="20"/>
          <w:u w:val="single"/>
        </w:rPr>
        <w:tab/>
      </w:r>
      <w:r w:rsidR="00D50584" w:rsidRPr="008C58E9">
        <w:rPr>
          <w:b/>
          <w:color w:val="auto"/>
          <w:sz w:val="20"/>
          <w:szCs w:val="20"/>
          <w:u w:val="single"/>
        </w:rPr>
        <w:tab/>
      </w:r>
      <w:r w:rsidR="001129E7" w:rsidRPr="008C58E9">
        <w:rPr>
          <w:b/>
          <w:color w:val="auto"/>
          <w:sz w:val="20"/>
          <w:szCs w:val="20"/>
          <w:u w:val="single"/>
        </w:rPr>
        <w:t xml:space="preserve"> </w:t>
      </w:r>
      <w:r w:rsidR="00D506ED" w:rsidRPr="008C58E9">
        <w:rPr>
          <w:b/>
          <w:color w:val="auto"/>
          <w:sz w:val="20"/>
          <w:szCs w:val="20"/>
          <w:u w:val="single"/>
        </w:rPr>
        <w:tab/>
      </w:r>
      <w:r w:rsidR="001129E7" w:rsidRPr="008C58E9">
        <w:rPr>
          <w:b/>
          <w:color w:val="auto"/>
          <w:sz w:val="20"/>
          <w:szCs w:val="20"/>
          <w:u w:val="single"/>
        </w:rPr>
        <w:t xml:space="preserve">    </w:t>
      </w:r>
      <w:r w:rsidR="00FE184B" w:rsidRPr="008C58E9">
        <w:rPr>
          <w:b/>
          <w:color w:val="auto"/>
          <w:sz w:val="20"/>
          <w:szCs w:val="20"/>
          <w:u w:val="single"/>
        </w:rPr>
        <w:t xml:space="preserve">   </w:t>
      </w:r>
      <w:r w:rsidR="001129E7" w:rsidRPr="008C58E9">
        <w:rPr>
          <w:b/>
          <w:color w:val="auto"/>
          <w:sz w:val="20"/>
          <w:szCs w:val="20"/>
          <w:u w:val="single"/>
        </w:rPr>
        <w:t xml:space="preserve"> </w:t>
      </w:r>
      <w:r w:rsidR="00AE2957" w:rsidRPr="008C58E9">
        <w:rPr>
          <w:b/>
          <w:color w:val="auto"/>
          <w:sz w:val="20"/>
          <w:szCs w:val="20"/>
          <w:u w:val="single"/>
        </w:rPr>
        <w:t xml:space="preserve">Sayı: </w:t>
      </w:r>
      <w:r w:rsidRPr="008C58E9">
        <w:rPr>
          <w:b/>
          <w:color w:val="auto"/>
          <w:sz w:val="20"/>
          <w:szCs w:val="20"/>
          <w:u w:val="single"/>
        </w:rPr>
        <w:t>27966</w:t>
      </w:r>
    </w:p>
    <w:p w:rsidR="007D70ED" w:rsidRPr="008C58E9" w:rsidRDefault="007D70ED" w:rsidP="007D70ED">
      <w:pPr>
        <w:spacing w:after="0"/>
        <w:rPr>
          <w:rFonts w:ascii="Times New Roman" w:eastAsia="Times New Roman" w:hAnsi="Times New Roman"/>
          <w:sz w:val="20"/>
          <w:szCs w:val="20"/>
          <w:lang w:eastAsia="tr-TR"/>
        </w:rPr>
      </w:pPr>
    </w:p>
    <w:p w:rsidR="008C58E9" w:rsidRPr="008C58E9" w:rsidRDefault="008C58E9" w:rsidP="008C58E9">
      <w:pPr>
        <w:pStyle w:val="NormalWeb"/>
        <w:spacing w:before="0" w:beforeAutospacing="0" w:after="0" w:afterAutospacing="0" w:line="276" w:lineRule="auto"/>
        <w:rPr>
          <w:b/>
          <w:color w:val="auto"/>
          <w:sz w:val="20"/>
          <w:szCs w:val="20"/>
        </w:rPr>
      </w:pPr>
      <w:r w:rsidRPr="008C58E9">
        <w:rPr>
          <w:b/>
          <w:color w:val="auto"/>
          <w:sz w:val="20"/>
          <w:szCs w:val="20"/>
        </w:rPr>
        <w:t>Sosyal Güvenlik Kurumu Başkanlığından:</w:t>
      </w:r>
    </w:p>
    <w:p w:rsidR="008C58E9" w:rsidRPr="008C58E9" w:rsidRDefault="008C58E9" w:rsidP="008C58E9">
      <w:pPr>
        <w:pStyle w:val="2-ortabaslk"/>
        <w:spacing w:before="0" w:beforeAutospacing="0" w:after="0" w:afterAutospacing="0" w:line="276" w:lineRule="auto"/>
        <w:rPr>
          <w:color w:val="auto"/>
          <w:sz w:val="20"/>
          <w:szCs w:val="20"/>
        </w:rPr>
      </w:pPr>
      <w:r w:rsidRPr="008C58E9">
        <w:rPr>
          <w:color w:val="auto"/>
          <w:sz w:val="20"/>
          <w:szCs w:val="20"/>
        </w:rPr>
        <w:t> </w:t>
      </w:r>
    </w:p>
    <w:p w:rsidR="008C58E9" w:rsidRPr="008C58E9" w:rsidRDefault="008C58E9" w:rsidP="008C58E9">
      <w:pPr>
        <w:pStyle w:val="2-ortabaslk"/>
        <w:spacing w:before="0" w:beforeAutospacing="0" w:after="0" w:afterAutospacing="0" w:line="276" w:lineRule="auto"/>
        <w:jc w:val="center"/>
        <w:rPr>
          <w:color w:val="auto"/>
          <w:sz w:val="20"/>
          <w:szCs w:val="20"/>
        </w:rPr>
      </w:pPr>
      <w:r w:rsidRPr="008C58E9">
        <w:rPr>
          <w:b/>
          <w:bCs/>
          <w:color w:val="auto"/>
          <w:sz w:val="20"/>
          <w:szCs w:val="20"/>
        </w:rPr>
        <w:t>SOSYAL SİGORTA İŞLEMLERİ YÖNETMELİĞİNDE DEĞİŞİKLİK</w:t>
      </w:r>
    </w:p>
    <w:p w:rsidR="008C58E9" w:rsidRPr="008C58E9" w:rsidRDefault="008C58E9" w:rsidP="008C58E9">
      <w:pPr>
        <w:pStyle w:val="2-ortabaslk"/>
        <w:spacing w:before="0" w:beforeAutospacing="0" w:after="0" w:afterAutospacing="0" w:line="276" w:lineRule="auto"/>
        <w:jc w:val="center"/>
        <w:rPr>
          <w:color w:val="auto"/>
          <w:sz w:val="20"/>
          <w:szCs w:val="20"/>
        </w:rPr>
      </w:pPr>
      <w:r w:rsidRPr="008C58E9">
        <w:rPr>
          <w:b/>
          <w:bCs/>
          <w:color w:val="auto"/>
          <w:sz w:val="20"/>
          <w:szCs w:val="20"/>
        </w:rPr>
        <w:t>YAPILMASINA DAİR YÖNETMELİK</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bCs/>
          <w:sz w:val="20"/>
          <w:szCs w:val="20"/>
        </w:rPr>
        <w:t>MADDE 1 −</w:t>
      </w:r>
      <w:r w:rsidRPr="008C58E9">
        <w:rPr>
          <w:rFonts w:ascii="Times New Roman" w:hAnsi="Times New Roman"/>
          <w:sz w:val="20"/>
          <w:szCs w:val="20"/>
        </w:rPr>
        <w:t xml:space="preserve"> </w:t>
      </w:r>
      <w:proofErr w:type="gramStart"/>
      <w:r w:rsidRPr="008C58E9">
        <w:rPr>
          <w:rFonts w:ascii="Times New Roman" w:hAnsi="Times New Roman"/>
          <w:sz w:val="20"/>
          <w:szCs w:val="20"/>
        </w:rPr>
        <w:t>12/5/2010</w:t>
      </w:r>
      <w:proofErr w:type="gramEnd"/>
      <w:r w:rsidRPr="008C58E9">
        <w:rPr>
          <w:rFonts w:ascii="Times New Roman" w:hAnsi="Times New Roman"/>
          <w:sz w:val="20"/>
          <w:szCs w:val="20"/>
        </w:rPr>
        <w:t xml:space="preserve"> tarihli ve 27579 sayılı Resmî Gazete’de yayımlanan Sosyal Sigorta İşlemleri Yönetmeliğinin 9 uncu maddesinin;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 İkinci fıkrasına aşağıdaki bentler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“g) Kanunun 4 üncü maddesi ile isteğe bağlı sigortalılık hükümleri ve 506 sayılı Kanunun geçici 20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kapsamında sigortalı olmayan, kendi sigortalılıklarından dolayı bu kanunlara göre gelir veya aylık almayan ve 18 yaşını doldurmuş olanlardan; tarım veya orman işlerinde hizmet akdiyle süreksiz olarak çalışanlar.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ğ) Ticari taksi, dolmuş ve benzeri nitelikteki şehir içi toplu taşıma aracı işyerlerinde kısmi süreli iş sözleşmesiyle bir veya birden fazla kişi tarafından çalıştırılan ve çalıştıkları kişi yanında ay içerisinde çalışma saati süresine göre hesaplanan çalışma gün sayısı 10 günden az olacak şekilde çalışanlar.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h) Kanunun 4 üncü maddesinin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olacak şekilde çalışanlar.”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b) Üçüncü fıkrasının (b) bendinde geçen “zorunlu” ibaresi yürürlükten kaldırılmış, “iş kazası ve meslek hastalığı sigortası” ibaresinden sonra gelmek üzere “, bunlardan bakmakla yükümlü olunan kişi durumunda olmayanlar hakkında ayrıca genel sağlık sigortası” ibaresi, (ç) bendine “iş kazası ve meslek hastalığı” ibaresinden sonra gelmek üzere “, bunlardan bakmakla yükümlü olunan kişi durumunda olmayanlar hakkında ayrıca genel sağlık sigortası” ibaresi eklenmiştir.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b/>
          <w:sz w:val="20"/>
          <w:szCs w:val="20"/>
        </w:rPr>
        <w:t>MADDE 2 −</w:t>
      </w:r>
      <w:r w:rsidRPr="008C58E9">
        <w:rPr>
          <w:rFonts w:ascii="Times New Roman" w:hAnsi="Times New Roman"/>
          <w:sz w:val="20"/>
          <w:szCs w:val="20"/>
        </w:rPr>
        <w:t xml:space="preserve"> Aynı Yönetmeliğin 10 uncu maddesinin birinci fıkrasının (ç) bendinde yer alan, “Kanunun 4 üncü maddesi birinci fıkrasının (b) bendinin (1) ve (3) numaralı alt bentleri” ibaresi, “Kanunun 4 üncü maddesinin birinci fıkrasının (b) bendi” şeklinde, (ğ) bendinde yer alan “Kamu idareleri” ibaresi, “Kamu idarelerinde ve Kanunun ek 5 inci maddesi kapsamında sayılanlar” şeklinde değiştirilmiş ve (h) bendine “muafiyet belgesiyle belgeleyenler” ibaresinden sonra gelmek üzere “ile 65 yaşını dolduranlardan talepte bulunanlar” ibaresi eklenmiştir.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3 −</w:t>
      </w:r>
      <w:r w:rsidRPr="008C58E9">
        <w:rPr>
          <w:rFonts w:ascii="Times New Roman" w:hAnsi="Times New Roman"/>
          <w:sz w:val="20"/>
          <w:szCs w:val="20"/>
        </w:rPr>
        <w:t xml:space="preserve"> Aynı Yönetmeliğin 11 inci maddesinin;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xml:space="preserve">a) Birinci ve altıncı fıkralarında geçen “zorunlu” ibareleri yürürlükten kaldırılmıştır.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b) Dördüncü fıkrasının (a) ve (ç) bentleri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 Ticari kazanç veya serbest meslek kazancı nedeniyle gerçek veya basit usulde gelir vergisi mükellefi olanların sigortalılıkları, bu mükellefiyetlerinin başlangıç tarihi itibarıyla başlar ve vergi mükellefiyeti işleminin tesis tarihinden itibaren iki ayı geçmemek üzere vergi mükellefinin işe başlama işlemlerinin tekemmül ettirildiği tarihten itibaren vergi dairelerince,”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“ç) Köy ve mahalle muhtarlarının sigortalılıkları, muhtar seçildikleri tarih itibarıyla başlar ve muhtar seçildiklerine ilişkin mazbatalarını ilgili seçim kurulundan aldıkları tarihten itibaren il veya ilçe mülki amirliklerince,”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4 −</w:t>
      </w:r>
      <w:r w:rsidRPr="008C58E9">
        <w:rPr>
          <w:rFonts w:ascii="Times New Roman" w:hAnsi="Times New Roman"/>
          <w:sz w:val="20"/>
          <w:szCs w:val="20"/>
        </w:rPr>
        <w:t xml:space="preserve"> Aynı Yönetmeliğin 14 üncü maddesinin;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 İkinci fıkrasının; (a) ve (m) bentleri aşağıdaki şekilde, (ğ), (h), (i) ve (l) bentlerinde yer alan “tarihte” ibareleri “tarihten bir gün öncesinden itibaren” şeklinde değiştirilmiş, (k) bendine “muafiyetin başlangıç tarihi itibariyle” ibaresinden sonra gelmek üzere “yahut 65 yaşını doldurması nedeniyle talepte bulunduğu tarihten itibaren” ibaresi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“a) Ticari kazanç veya serbest meslek kazancı nedeniyle gerçek veya basit usulde gelir vergisi mükellefi olanların sigortalılıkları, bu mükellefiyetlerinin sona erdiği tarih itibarıyla sona erer ve vergi mükellefiyeti terk işleminin tesis tarihinden itibaren iki ayı geçmemek üzere vergi mükellefinin işi bırakma işlemlerinin tekemmül ettirildiği tarihten itibaren vergi dairelerince ve sigortalılarca,”</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“m) 6132 sayılı Kanuna tabi jokey ve </w:t>
      </w:r>
      <w:proofErr w:type="gramStart"/>
      <w:r w:rsidRPr="008C58E9">
        <w:rPr>
          <w:rFonts w:ascii="Times New Roman" w:hAnsi="Times New Roman"/>
          <w:sz w:val="20"/>
          <w:szCs w:val="20"/>
        </w:rPr>
        <w:t>antrenörlerin</w:t>
      </w:r>
      <w:proofErr w:type="gramEnd"/>
      <w:r w:rsidRPr="008C58E9">
        <w:rPr>
          <w:rFonts w:ascii="Times New Roman" w:hAnsi="Times New Roman"/>
          <w:sz w:val="20"/>
          <w:szCs w:val="20"/>
        </w:rPr>
        <w:t xml:space="preserve"> sigortalılıkları, lisansları yenilenmeyenler için lisanslı oldukları yılın sonunda sona erer ve bu tarih Türkiye Jokey Kulübü ve sigortalılarca,”</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b) Dördüncü fıkrasının (b) bendinde geçen “zorunlu” ibaresi yürürlükten kaldırılmıştır.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c) Aynı maddeye aşağıdaki fıkralar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“(9) Sigortalının Kanunun 4 üncü maddesinin birinci fıkrasının (a) ve (b) bentlerinde yer alan sigortalılık statüleri ile (c) bendinde yer alan sigortalılık statüsüne aynı anda tabi olacak şekilde Kanun kapsamına girmesi halinde öncelikle (c) bendi kapsamında, (a) ve (b) bentlerinde yer alan sigortalılık statülerine tabi olacak şekilde Kanun kapsamına girmesi halinde ise (a) bendi kapsamında sigortalı sayılır.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lastRenderedPageBreak/>
        <w:t xml:space="preserve">(10) Sigortalılık hallerinin çakışması nedeniyle Kanunun 4 üncü maddesinin birinci fıkrasının (a) bendi kapsamındaki sigortalılığı esas alınanlar, yazılı talepte bulunmak ve Kanunun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maddesine göre belirlenen prime esas kazanç alt sınırı ve üst sınırına ilişkin hükümler saklı olmak kaydıyla, esas alınmayan (b) bendi kapsamındaki sigortalılığından dolayı talep tarihinden itibaren prim ödeyebilirler. </w:t>
      </w:r>
      <w:proofErr w:type="gramEnd"/>
      <w:r w:rsidRPr="008C58E9">
        <w:rPr>
          <w:rFonts w:ascii="Times New Roman" w:hAnsi="Times New Roman"/>
          <w:sz w:val="20"/>
          <w:szCs w:val="20"/>
        </w:rPr>
        <w:t xml:space="preserve">Bu fıkra hükümlerine göre ödeme talebinde bulunulduğu halde ait olduğu ayı izleyen ayın sonuna kadar (b) bendi statüsünde primlerini ödemeyenlerin ödeme hakkı düşer. </w:t>
      </w:r>
      <w:proofErr w:type="gramStart"/>
      <w:r w:rsidRPr="008C58E9">
        <w:rPr>
          <w:rFonts w:ascii="Times New Roman" w:hAnsi="Times New Roman"/>
          <w:sz w:val="20"/>
          <w:szCs w:val="20"/>
        </w:rPr>
        <w:t xml:space="preserve">Bu şekilde ödenen primler; iş kazası ve meslek hastalığı sigortasından sağlanan haklar yönünden, 4 üncü maddenin birinci fıkrasının (b) bendi kapsamında sigortalılık statüsünde, kısa vadeli sigorta kollarından sağlanan diğer yardımlar ile uzun vadeli sigorta kollarından sağlanan yardımlar yönünden ise 4 üncü maddenin birinci fıkrasının (a) bendi kapsamında sigortalılık statüsünde değerlendirilir. </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(11) Kanunun 4 üncü maddesinin birinci fıkrasının (b) bendinin (4) numaralı alt bendi ile aynı maddenin birinci fıkrasının (b) bendindeki diğer sigortalılık statülerine aynı anda tabi olacak şekilde çalışılması durumunda, (b) bendinin (4) numaralı alt bendi dışındaki diğer sigortalılık durumu dikkate alınır.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(12) Kanunun 4 üncü maddesinin birinci fıkrasının (b) bendi kapsamında sayılanlar, kendilerine ait veya ortak oldukları işyerlerinden dolayı, Kanunun 4 üncü maddesinin birinci fıkrasının (a) bendi kapsamında sigortalı olamayacaklarından bu durumda olanlar hakkında dokuzuncu ve onuncu fıkralarda yer alan hükümler uygulanmaz.”</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5 −</w:t>
      </w:r>
      <w:r w:rsidRPr="008C58E9">
        <w:rPr>
          <w:rFonts w:ascii="Times New Roman" w:hAnsi="Times New Roman"/>
          <w:sz w:val="20"/>
          <w:szCs w:val="20"/>
        </w:rPr>
        <w:t xml:space="preserve"> Aynı Yönetmeliğin 35 inci maddesinin birinci fıkrasına aşağıdaki bent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“c) (a) bendi kapsamında tarım veya orman işlerinde hizmet akdiyle süreksiz olarak çalışan sigortalıların iş kazası geçirmesi halinde, kendileri veya işverenleri tarafından kazanın olduğu yerdeki yetkili kolluk kuvvetlerine derhal, Kuruma da en geç üç iş günü içinde,”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 xml:space="preserve">MADDE 6 − </w:t>
      </w:r>
      <w:r w:rsidRPr="008C58E9">
        <w:rPr>
          <w:rFonts w:ascii="Times New Roman" w:hAnsi="Times New Roman"/>
          <w:sz w:val="20"/>
          <w:szCs w:val="20"/>
        </w:rPr>
        <w:t xml:space="preserve">Aynı Yönetmeliğin 36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 üçüncü fıkrasına aşağıdaki bent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“c) (a) bendi kapsamında tarım veya orman işlerinde hizmet akdiyle süreksiz olarak çalışan ve meslek hastalığına tutulduğunu öğrenen sigortalıların kendileri veya bu durum kendisine bildirilen işverenleri tarafından,”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7 −</w:t>
      </w:r>
      <w:r w:rsidRPr="008C58E9">
        <w:rPr>
          <w:rFonts w:ascii="Times New Roman" w:hAnsi="Times New Roman"/>
          <w:sz w:val="20"/>
          <w:szCs w:val="20"/>
        </w:rPr>
        <w:t xml:space="preserve"> Aynı Yönetmeliğin 40 </w:t>
      </w:r>
      <w:proofErr w:type="spellStart"/>
      <w:r w:rsidRPr="008C58E9">
        <w:rPr>
          <w:rFonts w:ascii="Times New Roman" w:hAnsi="Times New Roman"/>
          <w:sz w:val="20"/>
          <w:szCs w:val="20"/>
        </w:rPr>
        <w:t>ıncı</w:t>
      </w:r>
      <w:proofErr w:type="spellEnd"/>
      <w:r w:rsidRPr="008C58E9">
        <w:rPr>
          <w:rFonts w:ascii="Times New Roman" w:hAnsi="Times New Roman"/>
          <w:sz w:val="20"/>
          <w:szCs w:val="20"/>
        </w:rPr>
        <w:t xml:space="preserve"> maddesinin birinci fıkrasına aşağıdaki bentler ile aynı maddeye aşağıdaki fıkra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“d) Kanunun 4 üncü maddesinin birinci fıkrasının (a) bendi ile (b) bendinde belirtilen muhtarlar ve aynı bendin (1), (2) ve (4) numaralı alt bentleri kapsamındaki sigortalı kadının, erken doğum yapması halinde doğumdan önce kullanamadığı çalıştırılamayacak süreler ile isteği ve hekimin onayıyla doğuma üç hafta kalıncaya kadar çalışması durumunda, doğum sonrasına ilave edilen her gün için,</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lastRenderedPageBreak/>
        <w:t>e) Kanunun ek 5 inci maddesinde yer alan tarım ve orman işlerinde süreksiz çalışan sigortalıların iş kazası ve meslek hastalığı sigorta kollarından sağlanan yardımlardan yararlanabilmeleri için iş kazasının olduğu tarihten en az on gün önce tescil edilmiş olmaları ve sigortalılıklarının sona ermemiş olması, bu Kanuna göre iş kazası veya meslek hastalığından dolayı geçici iş göremezlik ödeneği,”</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“(13) Kanunun 4 üncü maddesinin birinci fıkrasının (a) ve (b) bentleri kapsamındaki sigortalılık hallerinin çakışması nedeniyle 4 üncü maddenin birinci fıkrasının (a) bendi kapsamındaki sigortalılığı esas alınanlardan (b) bendi kapsamında prim ödemek isteyen sigortalıların, iş kazası geçirmesinin ya da meslek hastalığına tutulmasının (b) bendi kapsamında iken olduğunun tespiti halinde iş kazası ve meslek hastalığı sigortasından sağlanan haklar yönünden 4 üncü maddenin birinci fıkrasının (b) bendi kapsamında, hastalık ve analık sigortasından sağlanan haklar yönünden 4 üncü maddenin birinci fıkrasının (a) bendi kapsamında, iş kazası ve meslek hastalığının (a) bendi kapsamında çalışırken olduğunun belirlenmesi halinde ise kısa vadeli sigorta kollarından sağlanan tüm haklar yönünden 4 üncü maddenin birinci fıkrasının (a) bendi kapsamında değerlendirilir.”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8 −</w:t>
      </w:r>
      <w:r w:rsidRPr="008C58E9">
        <w:rPr>
          <w:rFonts w:ascii="Times New Roman" w:hAnsi="Times New Roman"/>
          <w:sz w:val="20"/>
          <w:szCs w:val="20"/>
        </w:rPr>
        <w:t xml:space="preserve"> Aynı Yönetmeliğin 66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a) İkinci fıkrasında yer alan “günlük kazancın %32’si” ibaresinden sonra gelmek üzere “,(i) bendi kapsamında borçlanılacak sürelere ilişkin genel sağlık sigortası primlerinin ödenmiş olması halinde, genel sağlık sigortası primi ödenmiş bu sürelere ilişkin borçlanma tutarının % 20’si” ibaresi, dördüncü fıkrasının (b) bendindeki “(c) bendine göre,” ibaresinden sonra gelmek üzere “(i) bendine göre borçlananlar ise 4 üncü maddenin birinci fıkrasının (a) bendine göre,” ibaresi eklenmiştir.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b) Aynı maddeye aşağıdaki fıkra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“(11) 5510 say</w:t>
      </w:r>
      <w:hyperlink r:id="rId7" w:history="1">
        <w:r w:rsidRPr="008C58E9">
          <w:rPr>
            <w:rStyle w:val="Kpr"/>
            <w:rFonts w:ascii="Times New Roman" w:hAnsi="Times New Roman"/>
            <w:color w:val="auto"/>
            <w:sz w:val="20"/>
            <w:szCs w:val="20"/>
            <w:u w:val="single"/>
          </w:rPr>
          <w:t>ı</w:t>
        </w:r>
      </w:hyperlink>
      <w:r w:rsidRPr="008C58E9">
        <w:rPr>
          <w:rFonts w:ascii="Times New Roman" w:hAnsi="Times New Roman"/>
          <w:sz w:val="20"/>
          <w:szCs w:val="20"/>
        </w:rPr>
        <w:t>lı Kanunun 41 inci maddesine göre yapılan borçlanmalarda aylık bağlanmamış olması şartıyla borçlanma tutarının tamamı sigortalının talebi halinde bir defaya mahsus olmak üzere iade edilir.”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9 −</w:t>
      </w:r>
      <w:r w:rsidRPr="008C58E9">
        <w:rPr>
          <w:rFonts w:ascii="Times New Roman" w:hAnsi="Times New Roman"/>
          <w:sz w:val="20"/>
          <w:szCs w:val="20"/>
        </w:rPr>
        <w:t xml:space="preserve"> Aynı Yönetmeliğin 70 inci maddesinin dördüncü fıkrasında yer alan “belirlenen yaşın üzerinde olanlarla” ibaresi yürürlükten kaldırılmıştır.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10 −</w:t>
      </w:r>
      <w:r w:rsidRPr="008C58E9">
        <w:rPr>
          <w:rFonts w:ascii="Times New Roman" w:hAnsi="Times New Roman"/>
          <w:sz w:val="20"/>
          <w:szCs w:val="20"/>
        </w:rPr>
        <w:t xml:space="preserve"> Aynı Yönetmeliğin 88 inci maddesinin birinci fıkrasında yer alan “Türk işçileri” ibaresinden sonra gelmek üzere “hakkında” ibaresi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11 −</w:t>
      </w:r>
      <w:r w:rsidRPr="008C58E9">
        <w:rPr>
          <w:rFonts w:ascii="Times New Roman" w:hAnsi="Times New Roman"/>
          <w:sz w:val="20"/>
          <w:szCs w:val="20"/>
        </w:rPr>
        <w:t xml:space="preserve"> Aynı Yönetmeliğin 92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maddesinin birinci fıkrasına aşağıdaki cümle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“Türkiye’de ikamet etmekteyken sosyal güvenlik sözleşmesi olmayan ülkelerde bulunan Türk vatandaşlarından isteğe bağlı sigortalı olmak için talepte bulunanların isteğe bağlı sigortalılık giriş bildirgesinde beyan etmiş oldukları Türkiye’deki adresi ikamet adresi olarak esas alınır.”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12 −</w:t>
      </w:r>
      <w:r w:rsidRPr="008C58E9">
        <w:rPr>
          <w:rFonts w:ascii="Times New Roman" w:hAnsi="Times New Roman"/>
          <w:sz w:val="20"/>
          <w:szCs w:val="20"/>
        </w:rPr>
        <w:t xml:space="preserve"> Aynı Yönetmeliğin 94 üncü maddesinin altıncı fıkrası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“(6) Kanunun 4 üncü maddesinin birinci fıkrasının (a) bendi kapsamında ay içinde 30 günden az çalışan veya tam gün çalışmayan sigortalıların aynı ay içinde isteğe bağlı sigortaya prim ödeyebilmeleri için ayrıca belge istenmez. Bu sigortalılardan </w:t>
      </w:r>
      <w:hyperlink r:id="rId8" w:history="1">
        <w:r w:rsidRPr="008C58E9">
          <w:rPr>
            <w:rStyle w:val="Kpr"/>
            <w:rFonts w:ascii="Times New Roman" w:hAnsi="Times New Roman"/>
            <w:color w:val="auto"/>
            <w:sz w:val="20"/>
            <w:szCs w:val="20"/>
            <w:u w:val="single"/>
          </w:rPr>
          <w:t>4857 say</w:t>
        </w:r>
      </w:hyperlink>
      <w:hyperlink r:id="rId9" w:history="1">
        <w:r w:rsidRPr="008C58E9">
          <w:rPr>
            <w:rStyle w:val="Kpr"/>
            <w:rFonts w:ascii="Times New Roman" w:hAnsi="Times New Roman"/>
            <w:color w:val="auto"/>
            <w:sz w:val="20"/>
            <w:szCs w:val="20"/>
            <w:u w:val="single"/>
          </w:rPr>
          <w:t>ı</w:t>
        </w:r>
      </w:hyperlink>
      <w:hyperlink r:id="rId10" w:history="1">
        <w:r w:rsidRPr="008C58E9">
          <w:rPr>
            <w:rStyle w:val="Kpr"/>
            <w:rFonts w:ascii="Times New Roman" w:hAnsi="Times New Roman"/>
            <w:color w:val="auto"/>
            <w:sz w:val="20"/>
            <w:szCs w:val="20"/>
            <w:u w:val="single"/>
          </w:rPr>
          <w:t>l</w:t>
        </w:r>
      </w:hyperlink>
      <w:hyperlink r:id="rId11" w:history="1">
        <w:r w:rsidRPr="008C58E9">
          <w:rPr>
            <w:rStyle w:val="Kpr"/>
            <w:rFonts w:ascii="Times New Roman" w:hAnsi="Times New Roman"/>
            <w:color w:val="auto"/>
            <w:sz w:val="20"/>
            <w:szCs w:val="20"/>
            <w:u w:val="single"/>
          </w:rPr>
          <w:t>ı</w:t>
        </w:r>
      </w:hyperlink>
      <w:hyperlink r:id="rId12" w:history="1">
        <w:r w:rsidRPr="008C58E9">
          <w:rPr>
            <w:rStyle w:val="Kpr"/>
            <w:rFonts w:ascii="Times New Roman" w:hAnsi="Times New Roman"/>
            <w:color w:val="auto"/>
            <w:sz w:val="20"/>
            <w:szCs w:val="20"/>
            <w:u w:val="single"/>
          </w:rPr>
          <w:t xml:space="preserve"> Kanuna </w:t>
        </w:r>
      </w:hyperlink>
      <w:r w:rsidRPr="008C58E9">
        <w:rPr>
          <w:rFonts w:ascii="Times New Roman" w:hAnsi="Times New Roman"/>
          <w:sz w:val="20"/>
          <w:szCs w:val="20"/>
        </w:rPr>
        <w:t>göre kısmi süreli iş sözleşmesi ile çalışanların istekleri halinde işsizlik sigortası primlerinin sigortalı ve işveren hissesi oranındaki işsizlik sigortası primi alınır. İsteğe bağlı sigortalılardan işsizlik sigortası primini ödeyenlerin, işsizlik sigortası primini ait olduğu ayı takip eden ayın sonuna kadar ödememeleri halinde, o aya ait işsizlik sigortası primi ödeme hakkı düşer.”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13 −</w:t>
      </w:r>
      <w:r w:rsidRPr="008C58E9">
        <w:rPr>
          <w:rFonts w:ascii="Times New Roman" w:hAnsi="Times New Roman"/>
          <w:sz w:val="20"/>
          <w:szCs w:val="20"/>
        </w:rPr>
        <w:t xml:space="preserve"> Aynı Yönetmeliğin 95 inci maddesinin birinci fıkrasının (a) bendi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 İsteğe bağlı sigortalılığını sona erdirme talebinde bulunanların dilekçelerinin Kurum kayıtlarına intikal ettiği aya ait prim borcu bulunmaması halinde talep tarihinden, talepte bulunulan aya ait prim borcu bulunması halinde ise talep tarihinden önceki primi ödenmiş ayın sonundan,”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14 −</w:t>
      </w:r>
      <w:r w:rsidRPr="008C58E9">
        <w:rPr>
          <w:rFonts w:ascii="Times New Roman" w:hAnsi="Times New Roman"/>
          <w:sz w:val="20"/>
          <w:szCs w:val="20"/>
        </w:rPr>
        <w:t xml:space="preserve"> Aynı Yönetmeliğin 96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 birinci fıkrasına aşağıdaki cümle eklenmiştir.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“Ancak ay içerisinde Kanunun 4 üncü maddesinin birinci fıkrasının (a) bendi kapsamında 30 günden az çalışması bulunanlardan aylık çalışma süresini isteğe bağlı sigorta primi ödemek suretiyle 30 güne tamamlayanlar ile Kanunun 5 inci maddesinin birinci fıkrasının (g) bendine tabi olanların bu süreleri (a) bendi kapsamında sigortalılık süresi olarak değerlendirilir.”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15 −</w:t>
      </w:r>
      <w:r w:rsidRPr="008C58E9">
        <w:rPr>
          <w:rFonts w:ascii="Times New Roman" w:hAnsi="Times New Roman"/>
          <w:sz w:val="20"/>
          <w:szCs w:val="20"/>
        </w:rPr>
        <w:t xml:space="preserve"> Aynı Yönetmeliğin 97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maddesinin üçüncü fıkrasından sonra gelmek üzere aşağıdaki fıkralar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 xml:space="preserve">“(4) Kanunun 4 üncü maddesi ile isteğe bağlı sigortalılık hükümleri ve 506 sayılı Kanunun geçici 20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kapsamında sigortalı olmayan, kendi sigortalılıklarından dolayı bu kanunlara göre gelir veya aylık almayan ve 18 yaşını doldurmuş olanlardan; kamu idarelerinde çalışanlar hariç olmak üzere tarım veya orman işlerinde hizmet akdiyle süreksiz olarak çalışanların prime esas kazançları Kanunun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maddesinin alt ve üst sınırları arasında olmak kaydıyla kendilerince belirlenir. </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 xml:space="preserve">(5) Ticari taksi, dolmuş ve benzeri nitelikteki toplu taşıma aracı işyerleri ile Kanunun 4 üncü maddesinin ikinci fıkrasının (b) bendinde belirtilen Kültür ve Turizm Bakanlığınca belirlenecek alanlarda kısmi süreli iş sözleşmesi ile bir veya birden fazla kişi tarafından çalıştırılan ve çalıştıkları kişi yanında ay içerisinde çalışma saati süresine göre hesaplanan çalışma gün sayısı 10 günden az olan kişilerin, 30 gün üzerinden prime esas kazançları Kanunun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maddesinin alt ve üst sınırları arasında olmak kaydıyla kendilerince belirlenir. </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xml:space="preserve">(6) </w:t>
      </w:r>
      <w:proofErr w:type="gramStart"/>
      <w:r w:rsidRPr="008C58E9">
        <w:rPr>
          <w:rFonts w:ascii="Times New Roman" w:hAnsi="Times New Roman"/>
          <w:sz w:val="20"/>
          <w:szCs w:val="20"/>
        </w:rPr>
        <w:t>1/3/2011</w:t>
      </w:r>
      <w:proofErr w:type="gramEnd"/>
      <w:r w:rsidRPr="008C58E9">
        <w:rPr>
          <w:rFonts w:ascii="Times New Roman" w:hAnsi="Times New Roman"/>
          <w:sz w:val="20"/>
          <w:szCs w:val="20"/>
        </w:rPr>
        <w:t xml:space="preserve"> tarihinden itibaren bu maddenin dördüncü ve beşinci fıkralarında belirtilen sigortalılardan, 2011 yılı için Kanunun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maddesine göre belirlenen prime esas günlük kazanç alt sınırının on sekiz katı üzerinden başlanılarak, takip eden her yıl için bir puan artırılmak suretiyle otuz katını geçmemek üzere prim alınır.”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16 −</w:t>
      </w:r>
      <w:r w:rsidRPr="008C58E9">
        <w:rPr>
          <w:rFonts w:ascii="Times New Roman" w:hAnsi="Times New Roman"/>
          <w:sz w:val="20"/>
          <w:szCs w:val="20"/>
        </w:rPr>
        <w:t xml:space="preserve"> Aynı Yönetmeliğin 102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a) Birinci fıkrasında yer alan “ile yine örneği Ek-9/</w:t>
      </w:r>
      <w:proofErr w:type="spellStart"/>
      <w:r w:rsidRPr="008C58E9">
        <w:rPr>
          <w:rFonts w:ascii="Times New Roman" w:hAnsi="Times New Roman"/>
          <w:sz w:val="20"/>
          <w:szCs w:val="20"/>
        </w:rPr>
        <w:t>B’de</w:t>
      </w:r>
      <w:proofErr w:type="spellEnd"/>
      <w:r w:rsidRPr="008C58E9">
        <w:rPr>
          <w:rFonts w:ascii="Times New Roman" w:hAnsi="Times New Roman"/>
          <w:sz w:val="20"/>
          <w:szCs w:val="20"/>
        </w:rPr>
        <w:t xml:space="preserve"> bulunan aylık fiilî hizmet süresi zammı prim belgesini,” ibaresi “, örneği Ek-9/</w:t>
      </w:r>
      <w:proofErr w:type="spellStart"/>
      <w:r w:rsidRPr="008C58E9">
        <w:rPr>
          <w:rFonts w:ascii="Times New Roman" w:hAnsi="Times New Roman"/>
          <w:sz w:val="20"/>
          <w:szCs w:val="20"/>
        </w:rPr>
        <w:t>B’de</w:t>
      </w:r>
      <w:proofErr w:type="spellEnd"/>
      <w:r w:rsidRPr="008C58E9">
        <w:rPr>
          <w:rFonts w:ascii="Times New Roman" w:hAnsi="Times New Roman"/>
          <w:sz w:val="20"/>
          <w:szCs w:val="20"/>
        </w:rPr>
        <w:t xml:space="preserve"> yer alan aylık fiilî hizmet süresi zammı prim belgesi ve Ek-9/B1’de yer alan yıllık fiilî hizmet süresi zammı prim belgesi ile örneği Ek-9/C ve Ek-9/C1’de yer alan yıllık itibari hizmet süresi prim belgesini,” şeklinde, “sigortalıyı çalıştırmaya son verdiği durumda” ibaresi “sigortalı çalıştırmadığı takdirde” ve “15 gün” ibaresi “</w:t>
      </w:r>
      <w:proofErr w:type="spellStart"/>
      <w:r w:rsidRPr="008C58E9">
        <w:rPr>
          <w:rFonts w:ascii="Times New Roman" w:hAnsi="Times New Roman"/>
          <w:sz w:val="20"/>
          <w:szCs w:val="20"/>
        </w:rPr>
        <w:t>onbeş</w:t>
      </w:r>
      <w:proofErr w:type="spellEnd"/>
      <w:r w:rsidRPr="008C58E9">
        <w:rPr>
          <w:rFonts w:ascii="Times New Roman" w:hAnsi="Times New Roman"/>
          <w:sz w:val="20"/>
          <w:szCs w:val="20"/>
        </w:rPr>
        <w:t xml:space="preserve"> gün” şeklinde değiştirilmiştir.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b) İkinci fıkrasında yer alan “ve aylık fiili hizmet süresi zammı prim belgesini,” ibaresi “, aylık/yıllık fiili hizmet süresi zammı prim belgesini ve yıllık itibari hizmet süresi prim belgesini,” şeklinde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c) Üçüncü fıkrasında yer alan “Kurumca çıkarılacak tebliğde belirtilecek” ibaresi “Bu maddenin birinci fıkrası uyarınca” ibaresi şeklinde değiştirilmiş ve aynı fıkraya (a) bendinde yer alan “geriye yönelik olarak” ibaresinden sonra gelmek üzere “ödenmesine karar verilen ücret farklarına ilişkin” ibaresi ile aşağıdaki bent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“ğ) </w:t>
      </w:r>
      <w:proofErr w:type="gramStart"/>
      <w:r w:rsidRPr="008C58E9">
        <w:rPr>
          <w:rFonts w:ascii="Times New Roman" w:hAnsi="Times New Roman"/>
          <w:sz w:val="20"/>
          <w:szCs w:val="20"/>
        </w:rPr>
        <w:t>24/11/2004</w:t>
      </w:r>
      <w:proofErr w:type="gramEnd"/>
      <w:r w:rsidRPr="008C58E9">
        <w:rPr>
          <w:rFonts w:ascii="Times New Roman" w:hAnsi="Times New Roman"/>
          <w:sz w:val="20"/>
          <w:szCs w:val="20"/>
        </w:rPr>
        <w:t xml:space="preserve"> tarihli ve 5258 sayı</w:t>
      </w:r>
      <w:hyperlink r:id="rId13" w:history="1">
        <w:r w:rsidRPr="008C58E9">
          <w:rPr>
            <w:rStyle w:val="Kpr"/>
            <w:rFonts w:ascii="Times New Roman" w:hAnsi="Times New Roman"/>
            <w:color w:val="auto"/>
            <w:sz w:val="20"/>
            <w:szCs w:val="20"/>
            <w:u w:val="single"/>
          </w:rPr>
          <w:t>l</w:t>
        </w:r>
      </w:hyperlink>
      <w:hyperlink r:id="rId14" w:history="1">
        <w:r w:rsidRPr="008C58E9">
          <w:rPr>
            <w:rStyle w:val="Kpr"/>
            <w:rFonts w:ascii="Times New Roman" w:hAnsi="Times New Roman"/>
            <w:color w:val="auto"/>
            <w:sz w:val="20"/>
            <w:szCs w:val="20"/>
            <w:u w:val="single"/>
          </w:rPr>
          <w:t>ı</w:t>
        </w:r>
      </w:hyperlink>
      <w:r w:rsidRPr="008C58E9">
        <w:rPr>
          <w:rFonts w:ascii="Times New Roman" w:hAnsi="Times New Roman"/>
          <w:sz w:val="20"/>
          <w:szCs w:val="20"/>
        </w:rPr>
        <w:t xml:space="preserve"> Aile Hekimliği Pilot Uygulamas</w:t>
      </w:r>
      <w:hyperlink r:id="rId15" w:history="1">
        <w:r w:rsidRPr="008C58E9">
          <w:rPr>
            <w:rStyle w:val="Kpr"/>
            <w:rFonts w:ascii="Times New Roman" w:hAnsi="Times New Roman"/>
            <w:color w:val="auto"/>
            <w:sz w:val="20"/>
            <w:szCs w:val="20"/>
            <w:u w:val="single"/>
          </w:rPr>
          <w:t>ı</w:t>
        </w:r>
      </w:hyperlink>
      <w:r w:rsidRPr="008C58E9">
        <w:rPr>
          <w:rFonts w:ascii="Times New Roman" w:hAnsi="Times New Roman"/>
          <w:sz w:val="20"/>
          <w:szCs w:val="20"/>
        </w:rPr>
        <w:t xml:space="preserve"> Hakk</w:t>
      </w:r>
      <w:hyperlink r:id="rId16" w:history="1">
        <w:r w:rsidRPr="008C58E9">
          <w:rPr>
            <w:rStyle w:val="Kpr"/>
            <w:rFonts w:ascii="Times New Roman" w:hAnsi="Times New Roman"/>
            <w:color w:val="auto"/>
            <w:sz w:val="20"/>
            <w:szCs w:val="20"/>
            <w:u w:val="single"/>
          </w:rPr>
          <w:t>ı</w:t>
        </w:r>
      </w:hyperlink>
      <w:r w:rsidRPr="008C58E9">
        <w:rPr>
          <w:rFonts w:ascii="Times New Roman" w:hAnsi="Times New Roman"/>
          <w:sz w:val="20"/>
          <w:szCs w:val="20"/>
        </w:rPr>
        <w:t xml:space="preserve">nda Kanun hükümlerine göre sözleşmeli olarak çalıştırılandan, Kanunun 4 üncü maddesinin birinci fıkrasının (c) bendi kapsamında sigortalı olan ve her ayın 1’i ila 30’u arasındaki maaş ödemeleri çalışılan ay sonuçlarının il sağlık müdürlüklerine bildiriminden itibaren </w:t>
      </w:r>
      <w:proofErr w:type="spellStart"/>
      <w:r w:rsidRPr="008C58E9">
        <w:rPr>
          <w:rFonts w:ascii="Times New Roman" w:hAnsi="Times New Roman"/>
          <w:sz w:val="20"/>
          <w:szCs w:val="20"/>
        </w:rPr>
        <w:t>onbeş</w:t>
      </w:r>
      <w:proofErr w:type="spellEnd"/>
      <w:r w:rsidRPr="008C58E9">
        <w:rPr>
          <w:rFonts w:ascii="Times New Roman" w:hAnsi="Times New Roman"/>
          <w:sz w:val="20"/>
          <w:szCs w:val="20"/>
        </w:rPr>
        <w:t xml:space="preserve"> gün içinde yapılan aile hekimleri ve aile sağlığı elemanlarına ait aylık prim ve hizmet belgeleri, maaş ödemelerinin yapılması gereken tarihten,”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ç) Onuncu ve </w:t>
      </w:r>
      <w:proofErr w:type="spellStart"/>
      <w:r w:rsidRPr="008C58E9">
        <w:rPr>
          <w:rFonts w:ascii="Times New Roman" w:hAnsi="Times New Roman"/>
          <w:sz w:val="20"/>
          <w:szCs w:val="20"/>
        </w:rPr>
        <w:t>onbirinci</w:t>
      </w:r>
      <w:proofErr w:type="spellEnd"/>
      <w:r w:rsidRPr="008C58E9">
        <w:rPr>
          <w:rFonts w:ascii="Times New Roman" w:hAnsi="Times New Roman"/>
          <w:sz w:val="20"/>
          <w:szCs w:val="20"/>
        </w:rPr>
        <w:t xml:space="preserve"> fıkraları yürürlükten kaldırılmıştır.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d) </w:t>
      </w:r>
      <w:proofErr w:type="spellStart"/>
      <w:r w:rsidRPr="008C58E9">
        <w:rPr>
          <w:rFonts w:ascii="Times New Roman" w:hAnsi="Times New Roman"/>
          <w:sz w:val="20"/>
          <w:szCs w:val="20"/>
        </w:rPr>
        <w:t>Ondördüncü</w:t>
      </w:r>
      <w:proofErr w:type="spellEnd"/>
      <w:r w:rsidRPr="008C58E9">
        <w:rPr>
          <w:rFonts w:ascii="Times New Roman" w:hAnsi="Times New Roman"/>
          <w:sz w:val="20"/>
          <w:szCs w:val="20"/>
        </w:rPr>
        <w:t xml:space="preserve"> fıkrası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“(14) Genel bütçeye </w:t>
      </w:r>
      <w:proofErr w:type="gramStart"/>
      <w:r w:rsidRPr="008C58E9">
        <w:rPr>
          <w:rFonts w:ascii="Times New Roman" w:hAnsi="Times New Roman"/>
          <w:sz w:val="20"/>
          <w:szCs w:val="20"/>
        </w:rPr>
        <w:t>dahil</w:t>
      </w:r>
      <w:proofErr w:type="gramEnd"/>
      <w:r w:rsidRPr="008C58E9">
        <w:rPr>
          <w:rFonts w:ascii="Times New Roman" w:hAnsi="Times New Roman"/>
          <w:sz w:val="20"/>
          <w:szCs w:val="20"/>
        </w:rPr>
        <w:t xml:space="preserve"> dairelerin, özel bütçeli idarelerin, döner sermayelerin, fonların, belediyelerin, il özel idarelerinin, belediyeler ve il özel idareleri tarafından kurulan birlik ve işletmelerin, bütçeden yardım alan kuruluşlar ile özel kanunla kurulmuş diğer kamu kurum, kurul, üst kurul ve kuruluşların, kamu iktisadi teşebbüslerinin ve bunların bağlı ortaklıkları ile müessese ve işletmelerinde ve sermayesinin %50'sinden fazlası kamuya ait olan diğer ortaklıklarının, kamu kurumu niteliğindeki meslek kuruluşlarının ve üst kuruluşlarının, sendikaların, vakıfların, </w:t>
      </w:r>
      <w:hyperlink r:id="rId17" w:history="1">
        <w:r w:rsidRPr="008C58E9">
          <w:rPr>
            <w:rStyle w:val="Kpr"/>
            <w:rFonts w:ascii="Times New Roman" w:hAnsi="Times New Roman"/>
            <w:color w:val="auto"/>
            <w:sz w:val="20"/>
            <w:szCs w:val="20"/>
            <w:u w:val="single"/>
          </w:rPr>
          <w:t>5411 say</w:t>
        </w:r>
      </w:hyperlink>
      <w:hyperlink r:id="rId18" w:history="1">
        <w:r w:rsidRPr="008C58E9">
          <w:rPr>
            <w:rStyle w:val="Kpr"/>
            <w:rFonts w:ascii="Times New Roman" w:hAnsi="Times New Roman"/>
            <w:color w:val="auto"/>
            <w:sz w:val="20"/>
            <w:szCs w:val="20"/>
            <w:u w:val="single"/>
          </w:rPr>
          <w:t>ı</w:t>
        </w:r>
      </w:hyperlink>
      <w:hyperlink r:id="rId19" w:history="1">
        <w:r w:rsidRPr="008C58E9">
          <w:rPr>
            <w:rStyle w:val="Kpr"/>
            <w:rFonts w:ascii="Times New Roman" w:hAnsi="Times New Roman"/>
            <w:color w:val="auto"/>
            <w:sz w:val="20"/>
            <w:szCs w:val="20"/>
            <w:u w:val="single"/>
          </w:rPr>
          <w:t>l</w:t>
        </w:r>
      </w:hyperlink>
      <w:hyperlink r:id="rId20" w:history="1">
        <w:r w:rsidRPr="008C58E9">
          <w:rPr>
            <w:rStyle w:val="Kpr"/>
            <w:rFonts w:ascii="Times New Roman" w:hAnsi="Times New Roman"/>
            <w:color w:val="auto"/>
            <w:sz w:val="20"/>
            <w:szCs w:val="20"/>
            <w:u w:val="single"/>
          </w:rPr>
          <w:t>ı</w:t>
        </w:r>
      </w:hyperlink>
      <w:hyperlink r:id="rId21" w:history="1">
        <w:r w:rsidRPr="008C58E9">
          <w:rPr>
            <w:rStyle w:val="Kpr"/>
            <w:rFonts w:ascii="Times New Roman" w:hAnsi="Times New Roman"/>
            <w:color w:val="auto"/>
            <w:sz w:val="20"/>
            <w:szCs w:val="20"/>
            <w:u w:val="single"/>
          </w:rPr>
          <w:t xml:space="preserve"> Bankac</w:t>
        </w:r>
      </w:hyperlink>
      <w:hyperlink r:id="rId22" w:history="1">
        <w:r w:rsidRPr="008C58E9">
          <w:rPr>
            <w:rStyle w:val="Kpr"/>
            <w:rFonts w:ascii="Times New Roman" w:hAnsi="Times New Roman"/>
            <w:color w:val="auto"/>
            <w:sz w:val="20"/>
            <w:szCs w:val="20"/>
            <w:u w:val="single"/>
          </w:rPr>
          <w:t>ı</w:t>
        </w:r>
      </w:hyperlink>
      <w:hyperlink r:id="rId23" w:history="1">
        <w:r w:rsidRPr="008C58E9">
          <w:rPr>
            <w:rStyle w:val="Kpr"/>
            <w:rFonts w:ascii="Times New Roman" w:hAnsi="Times New Roman"/>
            <w:color w:val="auto"/>
            <w:sz w:val="20"/>
            <w:szCs w:val="20"/>
            <w:u w:val="single"/>
          </w:rPr>
          <w:t>l</w:t>
        </w:r>
      </w:hyperlink>
      <w:hyperlink r:id="rId24" w:history="1">
        <w:r w:rsidRPr="008C58E9">
          <w:rPr>
            <w:rStyle w:val="Kpr"/>
            <w:rFonts w:ascii="Times New Roman" w:hAnsi="Times New Roman"/>
            <w:color w:val="auto"/>
            <w:sz w:val="20"/>
            <w:szCs w:val="20"/>
            <w:u w:val="single"/>
          </w:rPr>
          <w:t>ı</w:t>
        </w:r>
      </w:hyperlink>
      <w:hyperlink r:id="rId25" w:history="1">
        <w:r w:rsidRPr="008C58E9">
          <w:rPr>
            <w:rStyle w:val="Kpr"/>
            <w:rFonts w:ascii="Times New Roman" w:hAnsi="Times New Roman"/>
            <w:color w:val="auto"/>
            <w:sz w:val="20"/>
            <w:szCs w:val="20"/>
            <w:u w:val="single"/>
          </w:rPr>
          <w:t>k Kanunu</w:t>
        </w:r>
      </w:hyperlink>
      <w:r w:rsidRPr="008C58E9">
        <w:rPr>
          <w:rFonts w:ascii="Times New Roman" w:hAnsi="Times New Roman"/>
          <w:sz w:val="20"/>
          <w:szCs w:val="20"/>
        </w:rPr>
        <w:t xml:space="preserve"> kapsamındaki kuruluşların işyerleri ve toplu iş sözleşmesi yapılan işyerleri ile 50 ve üzerinde sigortalının çalıştırıldığı aylara ilişkin özel sektör işyerlerinde eksik gün bildirim nedenlerinin aylık prim ve hizmet belgesinde belirtilmesi yeterlidir. Bu işyerleri için ayrıca eksik gün bildirim formu ile eki belgeler aranmaz.”</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xml:space="preserve">e) </w:t>
      </w:r>
      <w:proofErr w:type="spellStart"/>
      <w:r w:rsidRPr="008C58E9">
        <w:rPr>
          <w:rFonts w:ascii="Times New Roman" w:hAnsi="Times New Roman"/>
          <w:sz w:val="20"/>
          <w:szCs w:val="20"/>
        </w:rPr>
        <w:t>Onbeşinci</w:t>
      </w:r>
      <w:proofErr w:type="spellEnd"/>
      <w:r w:rsidRPr="008C58E9">
        <w:rPr>
          <w:rFonts w:ascii="Times New Roman" w:hAnsi="Times New Roman"/>
          <w:sz w:val="20"/>
          <w:szCs w:val="20"/>
        </w:rPr>
        <w:t xml:space="preserve"> fıkrasında yer alan “15” ibaresi “</w:t>
      </w:r>
      <w:proofErr w:type="spellStart"/>
      <w:r w:rsidRPr="008C58E9">
        <w:rPr>
          <w:rFonts w:ascii="Times New Roman" w:hAnsi="Times New Roman"/>
          <w:sz w:val="20"/>
          <w:szCs w:val="20"/>
        </w:rPr>
        <w:t>onbeş</w:t>
      </w:r>
      <w:proofErr w:type="spellEnd"/>
      <w:r w:rsidRPr="008C58E9">
        <w:rPr>
          <w:rFonts w:ascii="Times New Roman" w:hAnsi="Times New Roman"/>
          <w:sz w:val="20"/>
          <w:szCs w:val="20"/>
        </w:rPr>
        <w:t>” şeklinde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f) </w:t>
      </w:r>
      <w:proofErr w:type="spellStart"/>
      <w:r w:rsidRPr="008C58E9">
        <w:rPr>
          <w:rFonts w:ascii="Times New Roman" w:hAnsi="Times New Roman"/>
          <w:sz w:val="20"/>
          <w:szCs w:val="20"/>
        </w:rPr>
        <w:t>Onaltıncı</w:t>
      </w:r>
      <w:proofErr w:type="spellEnd"/>
      <w:r w:rsidRPr="008C58E9">
        <w:rPr>
          <w:rFonts w:ascii="Times New Roman" w:hAnsi="Times New Roman"/>
          <w:sz w:val="20"/>
          <w:szCs w:val="20"/>
        </w:rPr>
        <w:t xml:space="preserve"> fıkrası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“(16) Kamu idarelerinde iş akdi askıya alınanlar ile Kanunun 4 üncü maddesinin birinci fıkrasının (c) bendi kapsamında sigortalı olanlardan ilgili kanunlar uyarınca aylıksız izinli sayılanlar hariç olmak üzere yalnızca genel sağlık sigortasına tabi olanlar için aylık prim ve hizmet belgesi verilmez. Yalnızca genel sağlık sigortasına tabi olanlardan aylık prim ve hizmet belgesi verilmesi gerekmeyenler için genel sağlık sigortası priminin alınmasına esas tahakkuk işlemi Kurumca yapılır.”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17 −</w:t>
      </w:r>
      <w:r w:rsidRPr="008C58E9">
        <w:rPr>
          <w:rFonts w:ascii="Times New Roman" w:hAnsi="Times New Roman"/>
          <w:sz w:val="20"/>
          <w:szCs w:val="20"/>
        </w:rPr>
        <w:t xml:space="preserve"> Aynı Yönetmeliğin 108 inci maddesinin;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a) Dördüncü fıkrasına aşağıdaki bent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 xml:space="preserve">“ı) 5258 sayılı Aile Hekimliği Pilot Uygulaması Hakkında Kanun hükümlerine göre sözleşmeli olarak çalıştırılandan, Kanunun 4 üncü maddesinin birinci fıkrasının (c) bendi kapsamında sigortalı olan ve her ayın 1’i ila 30’u arasındaki maaş ödemeleri çalışılan ay sonuçlarının il sağlık müdürlüklerine bildiriminden itibaren </w:t>
      </w:r>
      <w:proofErr w:type="spellStart"/>
      <w:r w:rsidRPr="008C58E9">
        <w:rPr>
          <w:rFonts w:ascii="Times New Roman" w:hAnsi="Times New Roman"/>
          <w:sz w:val="20"/>
          <w:szCs w:val="20"/>
        </w:rPr>
        <w:t>onbeş</w:t>
      </w:r>
      <w:proofErr w:type="spellEnd"/>
      <w:r w:rsidRPr="008C58E9">
        <w:rPr>
          <w:rFonts w:ascii="Times New Roman" w:hAnsi="Times New Roman"/>
          <w:sz w:val="20"/>
          <w:szCs w:val="20"/>
        </w:rPr>
        <w:t xml:space="preserve"> gün içinde yapılan aile hekimleri ve aile sağlığı elemanlarının primleri, maaş ödemelerinin yapılması gereken tarihten,”</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b) Aynı maddeye aşağıdaki fıkra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“(12) Bu maddede belirtilen prim ödeme yükümlüleri adına üçüncü kişiler tarafından yapılan ödemeler de kabul edilir. Bu durum prim ödeme yükümlüsünü değiştirmez ve üçüncü kişiler lehine bir hak doğurmaz.”</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18 −</w:t>
      </w:r>
      <w:r w:rsidRPr="008C58E9">
        <w:rPr>
          <w:rFonts w:ascii="Times New Roman" w:hAnsi="Times New Roman"/>
          <w:sz w:val="20"/>
          <w:szCs w:val="20"/>
        </w:rPr>
        <w:t xml:space="preserve"> Aynı Yönetmeliğin 111 inci maddesinin üçüncü fıkrasında yer alan “çıkarılacak bir genelge ile açıklanır” ibaresi “özel nitelikteki inşaat işyerlerinin asgari işçilik uygulamasında esas alınır” şeklinde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19 −</w:t>
      </w:r>
      <w:r w:rsidRPr="008C58E9">
        <w:rPr>
          <w:rFonts w:ascii="Times New Roman" w:hAnsi="Times New Roman"/>
          <w:sz w:val="20"/>
          <w:szCs w:val="20"/>
        </w:rPr>
        <w:t xml:space="preserve"> Aynı Yönetmeliğe aşağıdaki ek 1 inci ve ek 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maddeler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“Tarım veya orman işlerinde hizmet akdiyle süreksiz olarak çalışanların sigortalılığı</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b/>
          <w:sz w:val="20"/>
          <w:szCs w:val="20"/>
        </w:rPr>
        <w:t>EK MADDE 1 −</w:t>
      </w:r>
      <w:r w:rsidRPr="008C58E9">
        <w:rPr>
          <w:rFonts w:ascii="Times New Roman" w:hAnsi="Times New Roman"/>
          <w:sz w:val="20"/>
          <w:szCs w:val="20"/>
        </w:rPr>
        <w:t xml:space="preserve"> (1) Kamu idarelerinin tarım veya orman işlerinde hizmet akdiyle süreksiz olarak çalıştırılanlar hariç olmak üzere, Kanunun 4 üncü maddesi ile isteğe bağlı sigortalılık hükümleri ve 506 sayılı Kanunun geçici 20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kapsamında sigortalı olmayan, kendi sigortalılıklarından dolayı bu kanunlara göre gelir veya </w:t>
      </w:r>
      <w:r w:rsidRPr="008C58E9">
        <w:rPr>
          <w:rFonts w:ascii="Times New Roman" w:hAnsi="Times New Roman"/>
          <w:sz w:val="20"/>
          <w:szCs w:val="20"/>
        </w:rPr>
        <w:lastRenderedPageBreak/>
        <w:t>aylık almayan ve 18 yaşını doldurmuş olanlardan; tarım veya orman işlerinde hizmet akdiyle süreksiz olarak çalışanlar, örneği Kurumca hazırlanan ve Kurumca belirlenen ilgili muhtarlık, birlik, kuruluş, il veya ilçe tarım müdürlükleri tarafından usulüne uygun olarak düzenlenip onaylanmış belgeleri ile talepte bulundukları tarihten itibaren sigortalı sayılırlar.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(2) Bu madde kapsamındaki sigortalılık; Kanunun 4 üncü maddesinin birinci fıkrasına istinaden sigortalı olarak çalışmaya başlayanların çalışmaya başladıkları tarihten, sigortalılıklarını sona erdirme talebinde bulunanların talep tarihinden, prim borcu bulunanlardan talepte bulunanların primi ödenmiş son günden, gelir ya da aylık talebinde bulunanların aylığa hak kazanmış olmak şartıyla talep tarihinden, ölen sigortalının ise ölüm tarihinden itibaren sona erer.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(3) Bu madde kapsamındaki sigortalıların Kanunun 4 üncü maddesi kapsamında çalışmaya başlamaları halinde, ek 5 inci madde kapsamındaki sigortalılıkları çalışmaya başladıkları tarihten bir gün önce sona erer. Kanunun 4 üncü maddesi kapsamındaki çalışmanın sona ermesi halinde, bu madde kapsamındaki çalışmasının devam etmesi kaydıyla çalışmanın sona erdiği tarihi takip eden günden itibaren ek 5 inci madde kapsamındaki sigortalılıkları kendiliğinden başlar.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(4) Tarım veya orman işlerinde hizmet akdiyle süreksiz olarak çalışanlar, Kanunun 4 üncü maddesinin birinci fıkrasının (a) bendi kapsamında sigortalı sayılırlar. Bunlar hakkında kısa vadeli sigorta kolları bakımından yalnızca iş kazası ve meslek hastalığı sigortası, uzun vadeli sigorta kolları yönünden malullük, yaşlılık ve ölüm sigortası ile genel sağlık sigortası hükümleri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(5) Bu madde hükümlerine tabi sigortalıların sürekli iş göremezlik geliri ya da malullük, yaşlılık ve ölüm sigortalarından aylık bağlanabilmesi için prim ve prime ilişkin her türlü borçlarının ödenmiş olması şartı aranır.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(6) Kanunun ek 5 inci maddesi kapsamındaki sigortalılar,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maddeye göre belirlenen prime esas kazancın alt ve üst sınırı arasında olmak kaydıyla sigortalı tarafından belirlenen günlük kazancın otuz katının % 34,5’i oranında prim öderler. Bunun % 20’si malûllük, yaşlılık ve ölüm sigortaları, % 12,5’i genel sağlık sigortası, % 2’si iş kazası ve meslek hastalıkları sigortası primidir.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(7) Bu madde kapsamındaki sigortalıların primlerinin yılda bir veya birden fazla dönem halinde ödenmesini ve ödeme tarihlerini belirlemeye Kurum yetkilidir.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(8) Bu madde kapsamındaki sigortalılar ile ilgili olarak bu maddede aksine hüküm bulunmaması kaydıyla Kanunun ilgili hükümleri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Kısmi süreli çalışan şoför ve sanatçıların sigortalılıkları</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b/>
          <w:sz w:val="20"/>
          <w:szCs w:val="20"/>
        </w:rPr>
        <w:lastRenderedPageBreak/>
        <w:t>EK MADDE 2 −</w:t>
      </w:r>
      <w:r w:rsidRPr="008C58E9">
        <w:rPr>
          <w:rFonts w:ascii="Times New Roman" w:hAnsi="Times New Roman"/>
          <w:sz w:val="20"/>
          <w:szCs w:val="20"/>
        </w:rPr>
        <w:t xml:space="preserve"> (1) Ticari taksi, dolmuş ve benzeri nitelikteki şehir içi toplu taşıma aracı işyerleri ile Kanunun 4 üncü maddesinin ikinci fıkrasının (b) bendinde belirtilen ve Kültür ve Turizm Bakanlığınca belirlenecek alanlarda kısmi süreli iş sözleşmesiyle bir veya birden fazla kişi tarafından çalıştırılan ve çalıştıkları kişi yanında ay içerisinde çalışma saati süresine göre hesaplanan çalışma gün sayısı 10 günden az olan kişilerin sigortalılıkları, bu madde kapsamında kendileri tarafından 30 gün üzerinden prim ödemeleri suretiyle sağlanır.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(2) Kanunun ek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 kapsamında sigorta hak ve yükümlülükleri; kendilerince veya kendilerini çalıştıranlar tarafından ya da bunların üye oldukları meslek odası, birlik veya benzeri kuruluşlarca bildirimin Kuruma yapıldığı tarihten itibaren başlar, birinci fıkrada belirtilen şekildeki çalışma durumlarının son bulmasından itibaren sona erer.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(3) Kanunun ek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 kapsamındaki sigortalılar hakkında; malûllük, yaşlılık ve ölüm sigortaları ile genel sağlık sigortası ve istekleri halinde işsizlik sigortası hükümleri uygulanır. Bu sigortalılar,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maddeye göre belirlenen prime esas kazanç alt ve üst sınırı arasında olmak üzere kendileri tarafından belirlenecek günlük kazancın otuz katının % 32,5’i oranında prim öderler. Bu prim oranının % 20’si malûllük, yaşlılık ve ölüm sigortaları, % 12,5’i genel sağlık sigortası primidir. İşsizlik sigortasına tabi olmayı isteyenlerin, sigortalı ve işveren hissesi oranındaki işsizlik sigortası primini ait olduğu ayı takip eden ayın sonuna kadar ödememeleri halinde, o aya ait işsizlik sigortası primini ödeme hakları düşer.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(4) Bu madde kapsamında ödenen primler, Kanunun 4 üncü maddesinin birinci fıkrasının (a) bendi kapsamında sigortalılık olarak değerlendirilir.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(5) Kanunun ek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 kapsamında tam süreli çalışma ile uzun vadeli sigorta kollarına tabi olan sigortalılar ile 506 sayılı Kanunun geçici 20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kapsamındaki sigortalılar ve kendi sigortalılıklarından dolayı gelir veya aylık almakta olanlar, birinci fıkrada belirtilen çalışma durumları nedeniyle ayrıca sigortalı olmazlar.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(6) Kurum, bu madde kapsamındaki sigortalıların Kanunun diğer hükümlerine göre uzun vadeli sigorta kollarına tabi olma durumlarını dikkate alarak prim ödeme gün sayılarını ve prim ödeme sürelerini belirlemeye, bu sigortalıları çalıştıranlara ve çalıştıranların bağlı olduğu meslek odası, birlik veya benzeri kuruluşlara Kurumca belirlenecek süre içinde bu sigortalıların işe başlama ve işten ayrılışlarını bildirmeleri, bu madde veya bu Kanunun uzun vadeli sigorta kollarını ihtiva eden sigortalılık statüleri kapsamında sigortalılık kontrolünden sonra çalıştırılmaları, çalıştırıldıkları süre içerisinde sigortalılıklarının devam edip etmediği ve Kurumca verilecek sigortalılık belgelerinin periyodik kontrolünü sağlama hususunda zorunluluk getirmeye yetkilidir.</w:t>
      </w:r>
      <w:proofErr w:type="gramEnd"/>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(7) Kanunun ek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 kapsamında bulunan sigortalıları çalıştıranlar ile bunların üye olduğu meslek odası, birlik veya benzeri kuruluşlara bu madde uyarınca getirilecek bildirim ve kontrol yükümlülüklerinin yerine getirilmemesi halinde 102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 uyarınca idari para cezası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(8) Kanunun ek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 kapsamındaki sigortalılar ile ilgili olarak, bu maddede aksine hüküm bulunmaması kaydıyla Kanunun ilgili hükümleri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20 −</w:t>
      </w:r>
      <w:r w:rsidRPr="008C58E9">
        <w:rPr>
          <w:rFonts w:ascii="Times New Roman" w:hAnsi="Times New Roman"/>
          <w:sz w:val="20"/>
          <w:szCs w:val="20"/>
        </w:rPr>
        <w:t xml:space="preserve"> Aynı Yönetmeliğin geçici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 beşinci fıkrası aşağıdaki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 xml:space="preserve">“(5) 1479 ve 2926 sayılı kanunlara göre aylık almakta olanlarla Kanunun 4 üncü maddesinin birinci fıkrasının (b) bendi kapsamında çalışmaları nedeniyle geçici 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maddeye göre aylık bağlanacaklara aylık bağlamaya esas tüm hizmetleri dikkate alınmak kaydıyla on yıl süreyle hastalık sigortası ve genel sağlık sigortası veya genel sağlık sigortası primi ödememiş olanlardan, hastalık sigortası, sağlık sigortası ve genel sağlık sigortası primi kesilmiş olan süreler düşülmek kaydıyla, aylıklarının % 10’u oranında ve 10 yılı tamamlayacak süreyle genel sağlık sigortası primi kesilir. </w:t>
      </w:r>
      <w:proofErr w:type="gramEnd"/>
      <w:r w:rsidRPr="008C58E9">
        <w:rPr>
          <w:rFonts w:ascii="Times New Roman" w:hAnsi="Times New Roman"/>
          <w:sz w:val="20"/>
          <w:szCs w:val="20"/>
        </w:rPr>
        <w:t xml:space="preserve">10 yıldan az hastalık, sağlık ve genel sağlık sigortası primi ödenmiş birden fazla dosyadan aylık alması halinde aylık miktarı yüksek olan dosyadan sağlık kesintisi yapılır. Kendi sigortalılığı nedeniyle alınan gelir/aylık veya 4 üncü maddenin birinci fıkrasının (b) bendi kapsamı dışındaki statülerden bağlanan gelir/aylık nedeniyle genel sağlık sigortalısı sayılanlardan ayrıca sağlık primi kesintisi yapılmaz. Hem gelir hem aylık alanlardan aldığı gelir nedeniyle genel sağlık sigortalısı sayılanlardan sağlık kesintisi yapılmaz. </w:t>
      </w:r>
      <w:proofErr w:type="gramStart"/>
      <w:r w:rsidRPr="008C58E9">
        <w:rPr>
          <w:rFonts w:ascii="Times New Roman" w:hAnsi="Times New Roman"/>
          <w:sz w:val="20"/>
          <w:szCs w:val="20"/>
        </w:rPr>
        <w:t>25/2/2011</w:t>
      </w:r>
      <w:proofErr w:type="gramEnd"/>
      <w:r w:rsidRPr="008C58E9">
        <w:rPr>
          <w:rFonts w:ascii="Times New Roman" w:hAnsi="Times New Roman"/>
          <w:sz w:val="20"/>
          <w:szCs w:val="20"/>
        </w:rPr>
        <w:t xml:space="preserve"> tarihinden önce yapılan kesintiler iade edilmez.”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21 −</w:t>
      </w:r>
      <w:r w:rsidRPr="008C58E9">
        <w:rPr>
          <w:rFonts w:ascii="Times New Roman" w:hAnsi="Times New Roman"/>
          <w:sz w:val="20"/>
          <w:szCs w:val="20"/>
        </w:rPr>
        <w:t xml:space="preserve"> Aynı Yönetmeliğin geçici 15 inci maddesine aşağıdaki fıkralar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“(3) Personel mevzuatına göre almış oldukları disiplin cezası sonucu </w:t>
      </w:r>
      <w:proofErr w:type="gramStart"/>
      <w:r w:rsidRPr="008C58E9">
        <w:rPr>
          <w:rFonts w:ascii="Times New Roman" w:hAnsi="Times New Roman"/>
          <w:sz w:val="20"/>
          <w:szCs w:val="20"/>
        </w:rPr>
        <w:t>23/4/1999</w:t>
      </w:r>
      <w:proofErr w:type="gramEnd"/>
      <w:r w:rsidRPr="008C58E9">
        <w:rPr>
          <w:rFonts w:ascii="Times New Roman" w:hAnsi="Times New Roman"/>
          <w:sz w:val="20"/>
          <w:szCs w:val="20"/>
        </w:rPr>
        <w:t xml:space="preserve"> tarihi ile 14/2/2005 tarihleri arasında memuriyetleri sona erenlerden, 22/6/2006 tarihli ve 5525 sayılı Kanun uyarınca haklarında verilmiş disiplin cezaları bütün sonuçları ile ortadan kaldırılanların, Kanunun yürürlük tarihinden itibaren 30/6/2011 tarihine kadar Kuruma müracaatları hâlinde, görevlerinden ayrıldıkları tarih ile göreve başladıkları tarih arasındaki prim veya kesenek ödenmemiş süreleri, görevlerinden ayrıldıkları derece ve kademelerine prim veya kesenek ödenmemiş veya borçlanmak istedikleri sürenin her üç yılına bir derece ve her yılına bir kademe verilmek ve öğrenim durumları itibarıyla 657 sayılı Devlet Memurları Kanununun 36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maddesindeki yükselebilecekleri dereceleri geçmemek üzere tespit edilecek derece, kademe ve ek göstergeleri ile emekli keseneğine esas aylığın hesabına ait tüm unsurların toplamının müracaat tarihinde yürürlükte olan katsayı ile çarpımı sonucu bulunacak tutarlar esas alınarak, yine o tarihteki kesenek ve karşılık oranları borçlandırılmak suretiyle hizmetten sayılır. Bundan doğacak borç tutarının tamamı </w:t>
      </w:r>
      <w:proofErr w:type="gramStart"/>
      <w:r w:rsidRPr="008C58E9">
        <w:rPr>
          <w:rFonts w:ascii="Times New Roman" w:hAnsi="Times New Roman"/>
          <w:sz w:val="20"/>
          <w:szCs w:val="20"/>
        </w:rPr>
        <w:t>31/12/2014</w:t>
      </w:r>
      <w:proofErr w:type="gramEnd"/>
      <w:r w:rsidRPr="008C58E9">
        <w:rPr>
          <w:rFonts w:ascii="Times New Roman" w:hAnsi="Times New Roman"/>
          <w:sz w:val="20"/>
          <w:szCs w:val="20"/>
        </w:rPr>
        <w:t xml:space="preserve"> tarihine kadar kendileri tarafından eşit taksitlerle veya defaten ödenir.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(4) 5434 sayılı Kanuna tabi çalışmakta iken 1402 sayılı Sıkıyönetim Kanunu uyarınca kurulan sıkıyönetim mahkemelerinin görev alanına giren suçlar nedeniyle yakalanan veya tutuklananlardan, Türk Silâhlı Kuvvetlerinin yönetime </w:t>
      </w:r>
      <w:proofErr w:type="spellStart"/>
      <w:r w:rsidRPr="008C58E9">
        <w:rPr>
          <w:rFonts w:ascii="Times New Roman" w:hAnsi="Times New Roman"/>
          <w:sz w:val="20"/>
          <w:szCs w:val="20"/>
        </w:rPr>
        <w:t>elkoyduğu</w:t>
      </w:r>
      <w:proofErr w:type="spellEnd"/>
      <w:r w:rsidRPr="008C58E9">
        <w:rPr>
          <w:rFonts w:ascii="Times New Roman" w:hAnsi="Times New Roman"/>
          <w:sz w:val="20"/>
          <w:szCs w:val="20"/>
        </w:rPr>
        <w:t xml:space="preserve"> 12 Eylül 1980 tarihinden itibaren haklarında kovuşturmaya yer olmadığına veya </w:t>
      </w:r>
      <w:proofErr w:type="spellStart"/>
      <w:r w:rsidRPr="008C58E9">
        <w:rPr>
          <w:rFonts w:ascii="Times New Roman" w:hAnsi="Times New Roman"/>
          <w:sz w:val="20"/>
          <w:szCs w:val="20"/>
        </w:rPr>
        <w:t>beraatlerine</w:t>
      </w:r>
      <w:proofErr w:type="spellEnd"/>
      <w:r w:rsidRPr="008C58E9">
        <w:rPr>
          <w:rFonts w:ascii="Times New Roman" w:hAnsi="Times New Roman"/>
          <w:sz w:val="20"/>
          <w:szCs w:val="20"/>
        </w:rPr>
        <w:t xml:space="preserve"> karar verilenlerin, herhangi bir nedenle hizmet sayılmayan gözaltında veya tutuklulukta geçen süreleri, kendileri veya hak sahiplerinin bu durumlarını belgeleyerek </w:t>
      </w:r>
      <w:proofErr w:type="gramStart"/>
      <w:r w:rsidRPr="008C58E9">
        <w:rPr>
          <w:rFonts w:ascii="Times New Roman" w:hAnsi="Times New Roman"/>
          <w:sz w:val="20"/>
          <w:szCs w:val="20"/>
        </w:rPr>
        <w:t>25/8/2011</w:t>
      </w:r>
      <w:proofErr w:type="gramEnd"/>
      <w:r w:rsidRPr="008C58E9">
        <w:rPr>
          <w:rFonts w:ascii="Times New Roman" w:hAnsi="Times New Roman"/>
          <w:sz w:val="20"/>
          <w:szCs w:val="20"/>
        </w:rPr>
        <w:t xml:space="preserve"> tarihine kadar talepte bulunması kaydıyla, gözaltına alındığı veya tutuklandığı tarihteki emeklilik keseneğine esas aylık derece ve kademesinin talep tarihindeki katsayılar ve emeklilik keseneğine esas aylığın hesabına ait diğer unsurlar ile kesenek ve karşılık oranları esas alınmak suretiyle hesaplanacak borçlanma tutarının borcun tebliğ tarihinden itibaren altı ay içerisinde kendilerince veya hak sahiplerince ödenmesi hâlinde hizmet sürelerine eklenir. Borçlanılan süreler 5434 sayılı T.C. Emekli Sandığı Kanununun geçici 205 inci maddesine göre yaş tespitinde dikkate alınmaz. </w:t>
      </w:r>
      <w:proofErr w:type="gramStart"/>
      <w:r w:rsidRPr="008C58E9">
        <w:rPr>
          <w:rFonts w:ascii="Times New Roman" w:hAnsi="Times New Roman"/>
          <w:sz w:val="20"/>
          <w:szCs w:val="20"/>
        </w:rPr>
        <w:t>25/2/2011</w:t>
      </w:r>
      <w:proofErr w:type="gramEnd"/>
      <w:r w:rsidRPr="008C58E9">
        <w:rPr>
          <w:rFonts w:ascii="Times New Roman" w:hAnsi="Times New Roman"/>
          <w:sz w:val="20"/>
          <w:szCs w:val="20"/>
        </w:rPr>
        <w:t xml:space="preserve"> tarihine kadar, kendi sigortalılıklarından dolayı sosyal güvenlik kanunlarına göre gelir veya aylık bağlanmış olanlar ile bu kapsamdaki sürelerin tamamı herhangi bir şekilde sigortalılık hizmeti olarak değerlendirilmiş olanlar bu madde uyarınca borçlanamazlar. Sosyal güvenlik kanunlarına göre gelir veya aylık bağlanmayan ya da toptan ödeme yapılmak suretiyle hizmetleri tasfiye edilenlerden borçlanacakları bu süreler ile birlikte emekli veya yaşlılık aylığına veya gelire hak kazanacak olanlara, geçmişe yönelik aylık ve farkı ödenmez. Bu madde kapsamında borçlandırılan süreler emekli ikramiyesi hesabında dikkate alınmaz.”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22 −</w:t>
      </w:r>
      <w:r w:rsidRPr="008C58E9">
        <w:rPr>
          <w:rFonts w:ascii="Times New Roman" w:hAnsi="Times New Roman"/>
          <w:sz w:val="20"/>
          <w:szCs w:val="20"/>
        </w:rPr>
        <w:t xml:space="preserve"> Aynı Yönetmeliğe aşağıdaki geçici maddeler eklenmiştir.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“Çakışan sigortalılık statülerinin değerlendirilmesi</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24 −</w:t>
      </w:r>
      <w:r w:rsidRPr="008C58E9">
        <w:rPr>
          <w:rFonts w:ascii="Times New Roman" w:hAnsi="Times New Roman"/>
          <w:sz w:val="20"/>
          <w:szCs w:val="20"/>
        </w:rPr>
        <w:t xml:space="preserve"> (1) Kanunun 4 üncü maddesinin birinci fıkrasının (a) ve (b) bentlerindeki sigortalılık hallerinden birden fazlasına aynı anda tabi olunması halinde </w:t>
      </w:r>
      <w:proofErr w:type="gramStart"/>
      <w:r w:rsidRPr="008C58E9">
        <w:rPr>
          <w:rFonts w:ascii="Times New Roman" w:hAnsi="Times New Roman"/>
          <w:sz w:val="20"/>
          <w:szCs w:val="20"/>
        </w:rPr>
        <w:t>1/3/2011</w:t>
      </w:r>
      <w:proofErr w:type="gramEnd"/>
      <w:r w:rsidRPr="008C58E9">
        <w:rPr>
          <w:rFonts w:ascii="Times New Roman" w:hAnsi="Times New Roman"/>
          <w:sz w:val="20"/>
          <w:szCs w:val="20"/>
        </w:rPr>
        <w:t xml:space="preserve"> tarihine kadar önce başlayan sigortalılık statüsü dikkate alınır, 1/3/2011 tarihinden itibaren ise bu Yönetmeliğin 14 üncü maddesinin dokuzuncu, onuncu, </w:t>
      </w:r>
      <w:proofErr w:type="spellStart"/>
      <w:r w:rsidRPr="008C58E9">
        <w:rPr>
          <w:rFonts w:ascii="Times New Roman" w:hAnsi="Times New Roman"/>
          <w:sz w:val="20"/>
          <w:szCs w:val="20"/>
        </w:rPr>
        <w:t>onbirinci</w:t>
      </w:r>
      <w:proofErr w:type="spellEnd"/>
      <w:r w:rsidRPr="008C58E9">
        <w:rPr>
          <w:rFonts w:ascii="Times New Roman" w:hAnsi="Times New Roman"/>
          <w:sz w:val="20"/>
          <w:szCs w:val="20"/>
        </w:rPr>
        <w:t xml:space="preserve"> ve </w:t>
      </w:r>
      <w:proofErr w:type="spellStart"/>
      <w:r w:rsidRPr="008C58E9">
        <w:rPr>
          <w:rFonts w:ascii="Times New Roman" w:hAnsi="Times New Roman"/>
          <w:sz w:val="20"/>
          <w:szCs w:val="20"/>
        </w:rPr>
        <w:t>onikinci</w:t>
      </w:r>
      <w:proofErr w:type="spellEnd"/>
      <w:r w:rsidRPr="008C58E9">
        <w:rPr>
          <w:rFonts w:ascii="Times New Roman" w:hAnsi="Times New Roman"/>
          <w:sz w:val="20"/>
          <w:szCs w:val="20"/>
        </w:rPr>
        <w:t xml:space="preserve"> fıkralarında yer alan hükümler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Vergiden muaf kadın isteğe bağlı sigortalılar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25 −</w:t>
      </w:r>
      <w:r w:rsidRPr="008C58E9">
        <w:rPr>
          <w:rFonts w:ascii="Times New Roman" w:hAnsi="Times New Roman"/>
          <w:sz w:val="20"/>
          <w:szCs w:val="20"/>
        </w:rPr>
        <w:t xml:space="preserve"> (1) </w:t>
      </w:r>
      <w:proofErr w:type="gramStart"/>
      <w:r w:rsidRPr="008C58E9">
        <w:rPr>
          <w:rFonts w:ascii="Times New Roman" w:hAnsi="Times New Roman"/>
          <w:sz w:val="20"/>
          <w:szCs w:val="20"/>
        </w:rPr>
        <w:t>31/12/1960</w:t>
      </w:r>
      <w:proofErr w:type="gramEnd"/>
      <w:r w:rsidRPr="008C58E9">
        <w:rPr>
          <w:rFonts w:ascii="Times New Roman" w:hAnsi="Times New Roman"/>
          <w:sz w:val="20"/>
          <w:szCs w:val="20"/>
        </w:rPr>
        <w:t xml:space="preserve"> tarihli ve 193 sayılı Gelir Vergisi Kanununun 9 uncu maddesinin birinci fıkrasının (6) numaralı bendinde belirtilen işleri, hizmet akdiyle herhangi bir işverene tabi olmaksızın sürekli (ş.abacı) ve kazanç getirici nitelikte yaptıklarını vergi dairelerinden alacakları yazılar ile belgeleyen ya da denetim ve kontrolle görevli memurları tarafından yapılan denetim sonucu bu kapsamda oldukları tespit edilen kadınlardan isteğe bağlı sigortaya müracaat edenler ile isteğe bağlı sigortalılıkları devam edenlerden bu madde uyarınca talepte bulunanlar; 2008 yılı için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maddeye göre belirlenen prime esas günlük kazanç alt sınırının </w:t>
      </w:r>
      <w:proofErr w:type="spellStart"/>
      <w:r w:rsidRPr="008C58E9">
        <w:rPr>
          <w:rFonts w:ascii="Times New Roman" w:hAnsi="Times New Roman"/>
          <w:sz w:val="20"/>
          <w:szCs w:val="20"/>
        </w:rPr>
        <w:t>onbeş</w:t>
      </w:r>
      <w:proofErr w:type="spellEnd"/>
      <w:r w:rsidRPr="008C58E9">
        <w:rPr>
          <w:rFonts w:ascii="Times New Roman" w:hAnsi="Times New Roman"/>
          <w:sz w:val="20"/>
          <w:szCs w:val="20"/>
        </w:rPr>
        <w:t xml:space="preserve"> katı üzerinden başlanılarak, takip eden her yıl için bir puan arttırılmak suretiyle otuz katını geçmemek üzere malullük, yaşlılık ve ölüm sigortaları ile genel sağlık sigortası primi öderler.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Tarımsal faaliyette bulunanların yaş haddi</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26 −</w:t>
      </w:r>
      <w:r w:rsidRPr="008C58E9">
        <w:rPr>
          <w:rFonts w:ascii="Times New Roman" w:hAnsi="Times New Roman"/>
          <w:sz w:val="20"/>
          <w:szCs w:val="20"/>
        </w:rPr>
        <w:t xml:space="preserve"> (1) 5510 sayılı Kanunun 4 üncü maddesinin birinci fıkrasının (b) bendinin (4) numaralı alt bendi kapsamında sigortalı olanlardan </w:t>
      </w:r>
      <w:proofErr w:type="gramStart"/>
      <w:r w:rsidRPr="008C58E9">
        <w:rPr>
          <w:rFonts w:ascii="Times New Roman" w:hAnsi="Times New Roman"/>
          <w:sz w:val="20"/>
          <w:szCs w:val="20"/>
        </w:rPr>
        <w:t>1/10/2008</w:t>
      </w:r>
      <w:proofErr w:type="gramEnd"/>
      <w:r w:rsidRPr="008C58E9">
        <w:rPr>
          <w:rFonts w:ascii="Times New Roman" w:hAnsi="Times New Roman"/>
          <w:sz w:val="20"/>
          <w:szCs w:val="20"/>
        </w:rPr>
        <w:t xml:space="preserve"> tarihi ile 24/2/2011 tarihi arasında 65 yaşını dolduranların 25/2/2011 tarihinden itibaren bir yıl içerisinde müracaat etmeleri halinde sigortalılıkları, 1/10/2008 tarihi ile 24/2/2011 tarihi arasında kalmak kaydıyla sigortalılığının sonlandırılmasına ilişkin dilekçelerinde belirttikleri tarih itibariyle sona erer.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Uzman ve usta öğretici borçlanma süreleri</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27 −</w:t>
      </w:r>
      <w:r w:rsidRPr="008C58E9">
        <w:rPr>
          <w:rFonts w:ascii="Times New Roman" w:hAnsi="Times New Roman"/>
          <w:sz w:val="20"/>
          <w:szCs w:val="20"/>
        </w:rPr>
        <w:t xml:space="preserve"> (1) Milli Eğitim Bakanlığına bağlı her derece ve türdeki örgün ve yaygın eğitim kurumlarında ek ders ücreti karşılığında ilgili mevzuatı çerçevesinde uzman ve usta öğretici olarak çalıştırılanlar, bu durumlarını milli eğitim il veya ilçe müdürlüklerinden alınacak belgelerle bu çalışmalarını belgelemeleri kaydıyla, </w:t>
      </w:r>
      <w:proofErr w:type="gramStart"/>
      <w:r w:rsidRPr="008C58E9">
        <w:rPr>
          <w:rFonts w:ascii="Times New Roman" w:hAnsi="Times New Roman"/>
          <w:sz w:val="20"/>
          <w:szCs w:val="20"/>
        </w:rPr>
        <w:t>25/2/2011</w:t>
      </w:r>
      <w:proofErr w:type="gramEnd"/>
      <w:r w:rsidRPr="008C58E9">
        <w:rPr>
          <w:rFonts w:ascii="Times New Roman" w:hAnsi="Times New Roman"/>
          <w:sz w:val="20"/>
          <w:szCs w:val="20"/>
        </w:rPr>
        <w:t xml:space="preserve"> tarihinden önceki bu kapsamdaki çalışmalarından dolayı ay içerisinde otuz günden eksik kalan sürelerini 41 inci madde esaslarına göre kendileri veya hak sahipleri tarafından borçlanabilirler. Borçlanılan bu süreler 4 üncü maddenin birinci fıkrasının (a) bendi kapsamında sigortalılık süresi sayılır.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lastRenderedPageBreak/>
        <w:t>1402 sayılı Sıkıyönetim Kanununa göre tutukluluk ve gözaltında geçen sürelerin borçlandırılması</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28 −</w:t>
      </w:r>
      <w:r w:rsidRPr="008C58E9">
        <w:rPr>
          <w:rFonts w:ascii="Times New Roman" w:hAnsi="Times New Roman"/>
          <w:sz w:val="20"/>
          <w:szCs w:val="20"/>
        </w:rPr>
        <w:t xml:space="preserve"> (1) </w:t>
      </w:r>
      <w:proofErr w:type="gramStart"/>
      <w:r w:rsidRPr="008C58E9">
        <w:rPr>
          <w:rFonts w:ascii="Times New Roman" w:hAnsi="Times New Roman"/>
          <w:sz w:val="20"/>
          <w:szCs w:val="20"/>
        </w:rPr>
        <w:t>13/5/1971</w:t>
      </w:r>
      <w:proofErr w:type="gramEnd"/>
      <w:r w:rsidRPr="008C58E9">
        <w:rPr>
          <w:rFonts w:ascii="Times New Roman" w:hAnsi="Times New Roman"/>
          <w:sz w:val="20"/>
          <w:szCs w:val="20"/>
        </w:rPr>
        <w:t xml:space="preserve"> tarihli ve 1402 sayılı Sıkıyönetim Kanunu uyarınca kurulan sıkıyönetim mahkemelerinin görev alanına giren suçlar nedeniyle yakalanan veya tutuklananlardan, Türk Silâhlı Kuvvetlerinin yönetime </w:t>
      </w:r>
      <w:proofErr w:type="spellStart"/>
      <w:r w:rsidRPr="008C58E9">
        <w:rPr>
          <w:rFonts w:ascii="Times New Roman" w:hAnsi="Times New Roman"/>
          <w:sz w:val="20"/>
          <w:szCs w:val="20"/>
        </w:rPr>
        <w:t>elkoyduğu</w:t>
      </w:r>
      <w:proofErr w:type="spellEnd"/>
      <w:r w:rsidRPr="008C58E9">
        <w:rPr>
          <w:rFonts w:ascii="Times New Roman" w:hAnsi="Times New Roman"/>
          <w:sz w:val="20"/>
          <w:szCs w:val="20"/>
        </w:rPr>
        <w:t xml:space="preserve"> 12 Eylül 1980 tarihinden itibaren haklarında kovuşturmaya yer olmadığına veya </w:t>
      </w:r>
      <w:proofErr w:type="spellStart"/>
      <w:r w:rsidRPr="008C58E9">
        <w:rPr>
          <w:rFonts w:ascii="Times New Roman" w:hAnsi="Times New Roman"/>
          <w:sz w:val="20"/>
          <w:szCs w:val="20"/>
        </w:rPr>
        <w:t>beraatlerine</w:t>
      </w:r>
      <w:proofErr w:type="spellEnd"/>
      <w:r w:rsidRPr="008C58E9">
        <w:rPr>
          <w:rFonts w:ascii="Times New Roman" w:hAnsi="Times New Roman"/>
          <w:sz w:val="20"/>
          <w:szCs w:val="20"/>
        </w:rPr>
        <w:t xml:space="preserve"> karar verilenlerin, gözaltında veya tutuklulukta geçen süreleri için kendilerinin ya da hak sahiplerinin bu durumlarını belgeleyerek 25/8/2011 tarihine kadar talepte bulunması kaydıyla, gözaltında veya tutuklulukta geçen süreleri, talep tarihinde 82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maddeye göre belirlenen prime esas günlük kazanç alt sınırının % 32’si üzerinden hesaplanacak primlerinin; bu durumlarından dolayı dava açıp tazminat alanların borcun tebliğ tarihinden itibaren altı ay içerisinde kendilerince veya hak sahiplerince, tazminat almamış olanların ise Hazinece ödenmesi suretiyle borçlandırılır. Bu şekilde borçlanılan süreler Kanunun dördüncü maddesinin birinci fıkrasının (a) bendi kapsamında prim ödeme gün sayısı olarak değerlendirilir. Ancak, sigortalılık başlangıç tarihinden önceki borçlanılan süreler sigortalılık başlangıç tarihini geriye götürmez.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(2) Birinci fıkraya göre borçlanma yapacaklardan Kanunun 4 üncü maddesinin birinci fıkrasının (a) bendine tabi hizmeti bulunmayanların tescil işlemleri Kurumca </w:t>
      </w:r>
      <w:proofErr w:type="spellStart"/>
      <w:r w:rsidRPr="008C58E9">
        <w:rPr>
          <w:rFonts w:ascii="Times New Roman" w:hAnsi="Times New Roman"/>
          <w:sz w:val="20"/>
          <w:szCs w:val="20"/>
        </w:rPr>
        <w:t>re’sen</w:t>
      </w:r>
      <w:proofErr w:type="spellEnd"/>
      <w:r w:rsidRPr="008C58E9">
        <w:rPr>
          <w:rFonts w:ascii="Times New Roman" w:hAnsi="Times New Roman"/>
          <w:sz w:val="20"/>
          <w:szCs w:val="20"/>
        </w:rPr>
        <w:t xml:space="preserve"> yapılır.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(3) </w:t>
      </w:r>
      <w:proofErr w:type="gramStart"/>
      <w:r w:rsidRPr="008C58E9">
        <w:rPr>
          <w:rFonts w:ascii="Times New Roman" w:hAnsi="Times New Roman"/>
          <w:sz w:val="20"/>
          <w:szCs w:val="20"/>
        </w:rPr>
        <w:t>25/2/2011</w:t>
      </w:r>
      <w:proofErr w:type="gramEnd"/>
      <w:r w:rsidRPr="008C58E9">
        <w:rPr>
          <w:rFonts w:ascii="Times New Roman" w:hAnsi="Times New Roman"/>
          <w:sz w:val="20"/>
          <w:szCs w:val="20"/>
        </w:rPr>
        <w:t xml:space="preserve"> tarihine kadar, kendi sigortalıklarından dolayı sosyal güvenlik kanunlarına göre gelir veya aylık bağlanmış olanlar ile bu kapsamdaki sürelerin tamamı herhangi bir şekilde sigortalılık hizmeti olarak değerlendirilmiş olanlar bu madde uyarınca borçlanamazlar. Sosyal güvenlik kanunlarına göre gelir veya aylık bağlanmayan ya da toptan ödeme yapılmak suretiyle hizmetleri tasfiye edilenlerden borçlanacakları bu süreler ile birlikte emekli veya yaşlılık aylığına veya gelire hak kazanacak olanlara, geçmişe yönelik aylık ve farkı ödenmez. Bu madde kapsamında borçlandırılan süreler emekli ikramiyesi hesabında dikkate alınmaz.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b/>
          <w:sz w:val="20"/>
          <w:szCs w:val="20"/>
        </w:rPr>
        <w:t>1/5/2008</w:t>
      </w:r>
      <w:proofErr w:type="gramEnd"/>
      <w:r w:rsidRPr="008C58E9">
        <w:rPr>
          <w:rFonts w:ascii="Times New Roman" w:hAnsi="Times New Roman"/>
          <w:b/>
          <w:sz w:val="20"/>
          <w:szCs w:val="20"/>
        </w:rPr>
        <w:t xml:space="preserve"> ila 30/9/2008 tarihleri arasında 2925 sayılı Kanuna tabi sigortalılar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GEÇİCİ MADDE 29 −</w:t>
      </w:r>
      <w:r w:rsidRPr="008C58E9">
        <w:rPr>
          <w:rFonts w:ascii="Times New Roman" w:hAnsi="Times New Roman"/>
          <w:sz w:val="20"/>
          <w:szCs w:val="20"/>
        </w:rPr>
        <w:t xml:space="preserve"> (1) </w:t>
      </w:r>
      <w:proofErr w:type="gramStart"/>
      <w:r w:rsidRPr="008C58E9">
        <w:rPr>
          <w:rFonts w:ascii="Times New Roman" w:hAnsi="Times New Roman"/>
          <w:sz w:val="20"/>
          <w:szCs w:val="20"/>
        </w:rPr>
        <w:t>1/5/2008</w:t>
      </w:r>
      <w:proofErr w:type="gramEnd"/>
      <w:r w:rsidRPr="008C58E9">
        <w:rPr>
          <w:rFonts w:ascii="Times New Roman" w:hAnsi="Times New Roman"/>
          <w:sz w:val="20"/>
          <w:szCs w:val="20"/>
        </w:rPr>
        <w:t xml:space="preserve"> ila 30/9/2008 tarihleri arasında 2925 sayılı Kanuna tabi sigortalı olanlar hakkında, 1/3/2011 tarihinden itibaren 5510 sayılı Kanunun ek 5 inci maddesi hükümleri uygulanır.”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23 −</w:t>
      </w:r>
      <w:r w:rsidRPr="008C58E9">
        <w:rPr>
          <w:rFonts w:ascii="Times New Roman" w:hAnsi="Times New Roman"/>
          <w:sz w:val="20"/>
          <w:szCs w:val="20"/>
        </w:rPr>
        <w:t xml:space="preserve"> Aynı Yönetmeliğin Ek-4, Ek-4A, Ek-5, Ek-5A, Ek-8 ile Ek-9 Açıklamalar kısmı ekteki şekilde değiştirilmiştir.</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b/>
          <w:sz w:val="20"/>
          <w:szCs w:val="20"/>
        </w:rPr>
        <w:t>MADDE 24 −</w:t>
      </w:r>
      <w:r w:rsidRPr="008C58E9">
        <w:rPr>
          <w:rFonts w:ascii="Times New Roman" w:hAnsi="Times New Roman"/>
          <w:sz w:val="20"/>
          <w:szCs w:val="20"/>
        </w:rPr>
        <w:t xml:space="preserve"> Bu Yönetmeliğin;</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a) 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maddesinde yer alan “Kanunun 4 üncü maddesinin birinci fıkrasının (b) bendi,” ibaresi ile “belgesiyle belgeleyenler ile 65 yaşını dolduranlardan talepte bulunanlar,” ibaresi, 3 üncü maddesinin (b) bendi, 4 üncü maddesinin (a) bendi ile 8 inci maddesinin (b) bendi </w:t>
      </w:r>
      <w:proofErr w:type="gramStart"/>
      <w:r w:rsidRPr="008C58E9">
        <w:rPr>
          <w:rFonts w:ascii="Times New Roman" w:hAnsi="Times New Roman"/>
          <w:sz w:val="20"/>
          <w:szCs w:val="20"/>
        </w:rPr>
        <w:t>1/10/2008</w:t>
      </w:r>
      <w:proofErr w:type="gramEnd"/>
      <w:r w:rsidRPr="008C58E9">
        <w:rPr>
          <w:rFonts w:ascii="Times New Roman" w:hAnsi="Times New Roman"/>
          <w:sz w:val="20"/>
          <w:szCs w:val="20"/>
        </w:rPr>
        <w:t xml:space="preserve"> tarihinden itibaren geçerli olmak üzere yayımı tarihinde,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lastRenderedPageBreak/>
        <w:t xml:space="preserve">b) 7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maddesinde yer alan (d) bendi, 8 inci maddesinin (a) bendi, 12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16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 (ç) ve (d) bentleri, 20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21 inci maddesi, 22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maddesinde yer alan geçici 25 inci ve geçici 27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maddeleri </w:t>
      </w:r>
      <w:proofErr w:type="gramStart"/>
      <w:r w:rsidRPr="008C58E9">
        <w:rPr>
          <w:rFonts w:ascii="Times New Roman" w:hAnsi="Times New Roman"/>
          <w:sz w:val="20"/>
          <w:szCs w:val="20"/>
        </w:rPr>
        <w:t>25/2/2011</w:t>
      </w:r>
      <w:proofErr w:type="gramEnd"/>
      <w:r w:rsidRPr="008C58E9">
        <w:rPr>
          <w:rFonts w:ascii="Times New Roman" w:hAnsi="Times New Roman"/>
          <w:sz w:val="20"/>
          <w:szCs w:val="20"/>
        </w:rPr>
        <w:t xml:space="preserve"> tarihinden itibaren geçerli olmak üzere yayımı tarihinde,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xml:space="preserve">c) 1 inci maddesi, 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maddesinde yer alan “Kamu idarelerinde ve Kanunun ek 5 inci maddesi kapsamında sayılanlar” ibaresi, 3 üncü maddesinin (a) bendi, 4 üncü maddesinin (b) ve (c) bentleri, 5 inci ve 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maddeleri, 7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 ile eklenen (e) bendi ile </w:t>
      </w:r>
      <w:proofErr w:type="spellStart"/>
      <w:r w:rsidRPr="008C58E9">
        <w:rPr>
          <w:rFonts w:ascii="Times New Roman" w:hAnsi="Times New Roman"/>
          <w:sz w:val="20"/>
          <w:szCs w:val="20"/>
        </w:rPr>
        <w:t>onüçüncü</w:t>
      </w:r>
      <w:proofErr w:type="spellEnd"/>
      <w:r w:rsidRPr="008C58E9">
        <w:rPr>
          <w:rFonts w:ascii="Times New Roman" w:hAnsi="Times New Roman"/>
          <w:sz w:val="20"/>
          <w:szCs w:val="20"/>
        </w:rPr>
        <w:t xml:space="preserve"> fıkra, 15 inci maddesi, 16 </w:t>
      </w:r>
      <w:proofErr w:type="spellStart"/>
      <w:r w:rsidRPr="008C58E9">
        <w:rPr>
          <w:rFonts w:ascii="Times New Roman" w:hAnsi="Times New Roman"/>
          <w:sz w:val="20"/>
          <w:szCs w:val="20"/>
        </w:rPr>
        <w:t>ncı</w:t>
      </w:r>
      <w:proofErr w:type="spellEnd"/>
      <w:r w:rsidRPr="008C58E9">
        <w:rPr>
          <w:rFonts w:ascii="Times New Roman" w:hAnsi="Times New Roman"/>
          <w:sz w:val="20"/>
          <w:szCs w:val="20"/>
        </w:rPr>
        <w:t xml:space="preserve"> maddesinin (f) bendi, 19 uncu maddesi ile 22 </w:t>
      </w:r>
      <w:proofErr w:type="spellStart"/>
      <w:r w:rsidRPr="008C58E9">
        <w:rPr>
          <w:rFonts w:ascii="Times New Roman" w:hAnsi="Times New Roman"/>
          <w:sz w:val="20"/>
          <w:szCs w:val="20"/>
        </w:rPr>
        <w:t>nci</w:t>
      </w:r>
      <w:proofErr w:type="spellEnd"/>
      <w:r w:rsidRPr="008C58E9">
        <w:rPr>
          <w:rFonts w:ascii="Times New Roman" w:hAnsi="Times New Roman"/>
          <w:sz w:val="20"/>
          <w:szCs w:val="20"/>
        </w:rPr>
        <w:t xml:space="preserve"> maddesinde yer alan geçici 29 uncu maddesi, 23 üncü maddesinde yer alan Ek-9 Açıklamalar kısmı </w:t>
      </w:r>
      <w:proofErr w:type="gramStart"/>
      <w:r w:rsidRPr="008C58E9">
        <w:rPr>
          <w:rFonts w:ascii="Times New Roman" w:hAnsi="Times New Roman"/>
          <w:sz w:val="20"/>
          <w:szCs w:val="20"/>
        </w:rPr>
        <w:t>1/3/2011</w:t>
      </w:r>
      <w:proofErr w:type="gramEnd"/>
      <w:r w:rsidRPr="008C58E9">
        <w:rPr>
          <w:rFonts w:ascii="Times New Roman" w:hAnsi="Times New Roman"/>
          <w:sz w:val="20"/>
          <w:szCs w:val="20"/>
        </w:rPr>
        <w:t xml:space="preserve"> tarihinden itibaren geçerli olmak üzere yayımı tarihinde,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ç) Diğer hükümleri yayımı tarihinde,</w:t>
      </w:r>
    </w:p>
    <w:p w:rsidR="008C58E9" w:rsidRPr="008C58E9" w:rsidRDefault="008C58E9" w:rsidP="008C58E9">
      <w:pPr>
        <w:jc w:val="both"/>
        <w:rPr>
          <w:rFonts w:ascii="Times New Roman" w:hAnsi="Times New Roman"/>
          <w:sz w:val="20"/>
          <w:szCs w:val="20"/>
        </w:rPr>
      </w:pPr>
      <w:r w:rsidRPr="008C58E9">
        <w:rPr>
          <w:rFonts w:ascii="Times New Roman" w:hAnsi="Times New Roman"/>
          <w:sz w:val="20"/>
          <w:szCs w:val="20"/>
        </w:rPr>
        <w:t> </w:t>
      </w:r>
    </w:p>
    <w:p w:rsidR="008C58E9" w:rsidRPr="008C58E9" w:rsidRDefault="008C58E9" w:rsidP="008C58E9">
      <w:pPr>
        <w:jc w:val="both"/>
        <w:rPr>
          <w:rFonts w:ascii="Times New Roman" w:hAnsi="Times New Roman"/>
          <w:sz w:val="20"/>
          <w:szCs w:val="20"/>
        </w:rPr>
      </w:pPr>
      <w:proofErr w:type="gramStart"/>
      <w:r w:rsidRPr="008C58E9">
        <w:rPr>
          <w:rFonts w:ascii="Times New Roman" w:hAnsi="Times New Roman"/>
          <w:sz w:val="20"/>
          <w:szCs w:val="20"/>
        </w:rPr>
        <w:t>yürürlüğe</w:t>
      </w:r>
      <w:proofErr w:type="gramEnd"/>
      <w:r w:rsidRPr="008C58E9">
        <w:rPr>
          <w:rFonts w:ascii="Times New Roman" w:hAnsi="Times New Roman"/>
          <w:sz w:val="20"/>
          <w:szCs w:val="20"/>
        </w:rPr>
        <w:t xml:space="preserve"> girer.</w:t>
      </w:r>
    </w:p>
    <w:p w:rsidR="008C58E9" w:rsidRPr="008C58E9" w:rsidRDefault="008C58E9" w:rsidP="008C58E9">
      <w:pPr>
        <w:pStyle w:val="3-normalyaz"/>
        <w:spacing w:before="0" w:beforeAutospacing="0" w:after="0" w:afterAutospacing="0" w:line="276" w:lineRule="auto"/>
        <w:rPr>
          <w:color w:val="auto"/>
          <w:sz w:val="20"/>
          <w:szCs w:val="20"/>
        </w:rPr>
      </w:pPr>
      <w:r w:rsidRPr="008C58E9">
        <w:rPr>
          <w:color w:val="auto"/>
          <w:sz w:val="20"/>
          <w:szCs w:val="20"/>
        </w:rPr>
        <w:t> </w:t>
      </w:r>
    </w:p>
    <w:p w:rsidR="008C58E9" w:rsidRPr="008C58E9" w:rsidRDefault="008C58E9" w:rsidP="008C58E9">
      <w:pPr>
        <w:pStyle w:val="3-normalyaz"/>
        <w:spacing w:before="0" w:beforeAutospacing="0" w:after="0" w:afterAutospacing="0" w:line="276" w:lineRule="auto"/>
        <w:rPr>
          <w:color w:val="auto"/>
          <w:sz w:val="20"/>
          <w:szCs w:val="20"/>
        </w:rPr>
      </w:pPr>
      <w:r w:rsidRPr="008C58E9">
        <w:rPr>
          <w:b/>
          <w:color w:val="auto"/>
          <w:sz w:val="20"/>
          <w:szCs w:val="20"/>
        </w:rPr>
        <w:t>MADDE 25 −</w:t>
      </w:r>
      <w:r w:rsidRPr="008C58E9">
        <w:rPr>
          <w:color w:val="auto"/>
          <w:sz w:val="20"/>
          <w:szCs w:val="20"/>
        </w:rPr>
        <w:t xml:space="preserve"> Bu Yönetmelik hükümlerini Sosyal Güvenlik Kurumu Başkanı yürütür.</w:t>
      </w:r>
    </w:p>
    <w:p w:rsidR="008C58E9" w:rsidRPr="008C58E9" w:rsidRDefault="008C58E9" w:rsidP="008C58E9">
      <w:pPr>
        <w:pStyle w:val="3-normalyaz"/>
        <w:spacing w:before="0" w:beforeAutospacing="0" w:after="0" w:afterAutospacing="0" w:line="276" w:lineRule="auto"/>
        <w:rPr>
          <w:color w:val="auto"/>
          <w:sz w:val="20"/>
          <w:szCs w:val="20"/>
        </w:rPr>
      </w:pPr>
      <w:r w:rsidRPr="008C58E9">
        <w:rPr>
          <w:color w:val="auto"/>
          <w:sz w:val="20"/>
          <w:szCs w:val="20"/>
        </w:rPr>
        <w:t> </w:t>
      </w:r>
    </w:p>
    <w:p w:rsidR="008C58E9" w:rsidRPr="008C58E9" w:rsidRDefault="008C58E9" w:rsidP="008C58E9">
      <w:pPr>
        <w:pStyle w:val="3-normalyaz"/>
        <w:spacing w:before="0" w:beforeAutospacing="0" w:after="0" w:afterAutospacing="0" w:line="276" w:lineRule="auto"/>
        <w:rPr>
          <w:color w:val="auto"/>
          <w:sz w:val="20"/>
          <w:szCs w:val="20"/>
        </w:rPr>
      </w:pPr>
      <w:r w:rsidRPr="008C58E9">
        <w:rPr>
          <w:color w:val="auto"/>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8C58E9" w:rsidRPr="008C58E9">
        <w:trPr>
          <w:jc w:val="center"/>
        </w:trPr>
        <w:tc>
          <w:tcPr>
            <w:tcW w:w="8505" w:type="dxa"/>
            <w:gridSpan w:val="3"/>
            <w:tcBorders>
              <w:top w:val="single" w:sz="4" w:space="0" w:color="auto"/>
              <w:left w:val="single" w:sz="4" w:space="0" w:color="auto"/>
              <w:bottom w:val="nil"/>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Yönetmeliğin Yayımlandığı Resmî Gazete'nin</w:t>
            </w:r>
          </w:p>
        </w:tc>
      </w:tr>
      <w:tr w:rsidR="008C58E9" w:rsidRPr="008C58E9">
        <w:trPr>
          <w:jc w:val="center"/>
        </w:trPr>
        <w:tc>
          <w:tcPr>
            <w:tcW w:w="4254" w:type="dxa"/>
            <w:gridSpan w:val="2"/>
            <w:tcBorders>
              <w:top w:val="nil"/>
              <w:left w:val="single" w:sz="4" w:space="0" w:color="auto"/>
              <w:bottom w:val="single" w:sz="4" w:space="0" w:color="auto"/>
              <w:right w:val="nil"/>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Tarihi</w:t>
            </w:r>
          </w:p>
        </w:tc>
        <w:tc>
          <w:tcPr>
            <w:tcW w:w="4251" w:type="dxa"/>
            <w:tcBorders>
              <w:top w:val="nil"/>
              <w:left w:val="nil"/>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Sayısı</w:t>
            </w:r>
          </w:p>
        </w:tc>
      </w:tr>
      <w:tr w:rsidR="008C58E9" w:rsidRPr="008C58E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proofErr w:type="gramStart"/>
            <w:r w:rsidRPr="008C58E9">
              <w:rPr>
                <w:color w:val="auto"/>
                <w:sz w:val="20"/>
                <w:szCs w:val="20"/>
              </w:rPr>
              <w:t>12/5/2010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27579</w:t>
            </w:r>
          </w:p>
        </w:tc>
      </w:tr>
      <w:tr w:rsidR="008C58E9" w:rsidRPr="008C58E9">
        <w:trPr>
          <w:jc w:val="center"/>
        </w:trPr>
        <w:tc>
          <w:tcPr>
            <w:tcW w:w="8505" w:type="dxa"/>
            <w:gridSpan w:val="3"/>
            <w:tcBorders>
              <w:top w:val="single" w:sz="4" w:space="0" w:color="auto"/>
              <w:left w:val="single" w:sz="4" w:space="0" w:color="auto"/>
              <w:bottom w:val="nil"/>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Yönetmelikte Değişiklik Yapan Yönetmeliklerin Yayımlandığı Resmî Gazete'nin</w:t>
            </w:r>
          </w:p>
        </w:tc>
      </w:tr>
      <w:tr w:rsidR="008C58E9" w:rsidRPr="008C58E9">
        <w:trPr>
          <w:jc w:val="center"/>
        </w:trPr>
        <w:tc>
          <w:tcPr>
            <w:tcW w:w="4254" w:type="dxa"/>
            <w:gridSpan w:val="2"/>
            <w:tcBorders>
              <w:top w:val="nil"/>
              <w:left w:val="single" w:sz="4" w:space="0" w:color="auto"/>
              <w:bottom w:val="single" w:sz="4" w:space="0" w:color="auto"/>
              <w:right w:val="nil"/>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Tarihi</w:t>
            </w:r>
          </w:p>
        </w:tc>
        <w:tc>
          <w:tcPr>
            <w:tcW w:w="4251" w:type="dxa"/>
            <w:tcBorders>
              <w:top w:val="nil"/>
              <w:left w:val="nil"/>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b/>
                <w:color w:val="auto"/>
                <w:sz w:val="20"/>
                <w:szCs w:val="20"/>
              </w:rPr>
              <w:t>Sayısı</w:t>
            </w:r>
          </w:p>
        </w:tc>
      </w:tr>
      <w:tr w:rsidR="008C58E9" w:rsidRPr="008C58E9">
        <w:trPr>
          <w:jc w:val="center"/>
        </w:trPr>
        <w:tc>
          <w:tcPr>
            <w:tcW w:w="43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tabs>
                <w:tab w:val="left" w:pos="708"/>
              </w:tabs>
              <w:spacing w:before="0" w:beforeAutospacing="0" w:after="0" w:afterAutospacing="0" w:line="276" w:lineRule="auto"/>
              <w:ind w:right="469"/>
              <w:jc w:val="center"/>
              <w:rPr>
                <w:color w:val="auto"/>
                <w:sz w:val="20"/>
                <w:szCs w:val="20"/>
              </w:rPr>
            </w:pPr>
            <w:proofErr w:type="gramStart"/>
            <w:r w:rsidRPr="008C58E9">
              <w:rPr>
                <w:color w:val="auto"/>
                <w:sz w:val="20"/>
                <w:szCs w:val="20"/>
              </w:rPr>
              <w:t>12/10/2010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27727</w:t>
            </w:r>
          </w:p>
        </w:tc>
      </w:tr>
      <w:tr w:rsidR="008C58E9" w:rsidRPr="008C58E9">
        <w:trPr>
          <w:jc w:val="center"/>
        </w:trPr>
        <w:tc>
          <w:tcPr>
            <w:tcW w:w="43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tabs>
                <w:tab w:val="left" w:pos="708"/>
              </w:tabs>
              <w:spacing w:before="0" w:beforeAutospacing="0" w:after="0" w:afterAutospacing="0" w:line="276" w:lineRule="auto"/>
              <w:ind w:right="469"/>
              <w:jc w:val="center"/>
              <w:rPr>
                <w:color w:val="auto"/>
                <w:sz w:val="20"/>
                <w:szCs w:val="20"/>
              </w:rPr>
            </w:pPr>
            <w:proofErr w:type="gramStart"/>
            <w:r w:rsidRPr="008C58E9">
              <w:rPr>
                <w:color w:val="auto"/>
                <w:sz w:val="20"/>
                <w:szCs w:val="20"/>
              </w:rPr>
              <w:t>28/10/2010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27742</w:t>
            </w:r>
          </w:p>
        </w:tc>
      </w:tr>
      <w:tr w:rsidR="008C58E9" w:rsidRPr="008C58E9">
        <w:trPr>
          <w:jc w:val="center"/>
        </w:trPr>
        <w:tc>
          <w:tcPr>
            <w:tcW w:w="43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tabs>
                <w:tab w:val="left" w:pos="708"/>
              </w:tabs>
              <w:spacing w:before="0" w:beforeAutospacing="0" w:after="0" w:afterAutospacing="0" w:line="276" w:lineRule="auto"/>
              <w:ind w:right="469"/>
              <w:jc w:val="center"/>
              <w:rPr>
                <w:color w:val="auto"/>
                <w:sz w:val="20"/>
                <w:szCs w:val="20"/>
              </w:rPr>
            </w:pPr>
            <w:proofErr w:type="gramStart"/>
            <w:r w:rsidRPr="008C58E9">
              <w:rPr>
                <w:color w:val="auto"/>
                <w:sz w:val="20"/>
                <w:szCs w:val="20"/>
              </w:rPr>
              <w:t>2/3/2011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8C58E9" w:rsidRPr="008C58E9" w:rsidRDefault="008C58E9">
            <w:pPr>
              <w:pStyle w:val="3-normalyaz"/>
              <w:spacing w:before="0" w:beforeAutospacing="0" w:after="0" w:afterAutospacing="0" w:line="276" w:lineRule="auto"/>
              <w:jc w:val="center"/>
              <w:rPr>
                <w:color w:val="auto"/>
                <w:sz w:val="20"/>
                <w:szCs w:val="20"/>
              </w:rPr>
            </w:pPr>
            <w:r w:rsidRPr="008C58E9">
              <w:rPr>
                <w:color w:val="auto"/>
                <w:sz w:val="20"/>
                <w:szCs w:val="20"/>
              </w:rPr>
              <w:t>27862</w:t>
            </w:r>
          </w:p>
        </w:tc>
      </w:tr>
    </w:tbl>
    <w:p w:rsidR="008C58E9" w:rsidRPr="008C58E9" w:rsidRDefault="008C58E9" w:rsidP="008C58E9">
      <w:pPr>
        <w:pStyle w:val="3-normalyaz"/>
        <w:spacing w:before="0" w:beforeAutospacing="0" w:after="0" w:afterAutospacing="0" w:line="276" w:lineRule="auto"/>
        <w:jc w:val="center"/>
        <w:rPr>
          <w:color w:val="auto"/>
          <w:sz w:val="20"/>
          <w:szCs w:val="20"/>
        </w:rPr>
      </w:pPr>
      <w:r w:rsidRPr="008C58E9">
        <w:rPr>
          <w:color w:val="auto"/>
          <w:sz w:val="20"/>
          <w:szCs w:val="20"/>
        </w:rPr>
        <w:t> </w:t>
      </w:r>
    </w:p>
    <w:p w:rsidR="008C58E9" w:rsidRPr="008C58E9" w:rsidRDefault="008C58E9" w:rsidP="008C58E9">
      <w:pPr>
        <w:pStyle w:val="3-normalyaz"/>
        <w:spacing w:before="0" w:beforeAutospacing="0" w:after="0" w:afterAutospacing="0" w:line="276" w:lineRule="auto"/>
        <w:jc w:val="center"/>
        <w:rPr>
          <w:color w:val="auto"/>
          <w:sz w:val="20"/>
          <w:szCs w:val="20"/>
        </w:rPr>
      </w:pPr>
      <w:r w:rsidRPr="008C58E9">
        <w:rPr>
          <w:color w:val="auto"/>
          <w:sz w:val="20"/>
          <w:szCs w:val="20"/>
        </w:rPr>
        <w:t> </w:t>
      </w:r>
    </w:p>
    <w:p w:rsidR="008C58E9" w:rsidRPr="008C58E9" w:rsidRDefault="008C58E9" w:rsidP="008C58E9">
      <w:pPr>
        <w:pStyle w:val="3-normalyaz"/>
        <w:spacing w:before="0" w:beforeAutospacing="0" w:after="0" w:afterAutospacing="0" w:line="276" w:lineRule="auto"/>
        <w:rPr>
          <w:color w:val="auto"/>
          <w:sz w:val="20"/>
          <w:szCs w:val="20"/>
        </w:rPr>
      </w:pPr>
      <w:hyperlink r:id="rId26" w:history="1">
        <w:r w:rsidRPr="008C58E9">
          <w:rPr>
            <w:rStyle w:val="Kpr"/>
            <w:color w:val="auto"/>
            <w:sz w:val="20"/>
            <w:szCs w:val="20"/>
            <w:u w:val="single"/>
          </w:rPr>
          <w:t>Yönetmeliğin eklerini görmek için tıklayınız</w:t>
        </w:r>
      </w:hyperlink>
    </w:p>
    <w:p w:rsidR="008C58E9" w:rsidRPr="008C58E9" w:rsidRDefault="008C58E9" w:rsidP="007D70ED">
      <w:pPr>
        <w:spacing w:after="0"/>
        <w:rPr>
          <w:rFonts w:ascii="Times New Roman" w:eastAsia="Times New Roman" w:hAnsi="Times New Roman"/>
          <w:sz w:val="20"/>
          <w:szCs w:val="20"/>
          <w:lang w:eastAsia="tr-TR"/>
        </w:rPr>
      </w:pPr>
    </w:p>
    <w:sectPr w:rsidR="008C58E9" w:rsidRPr="008C58E9"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FD" w:rsidRDefault="00FF29FD" w:rsidP="0081347A">
      <w:pPr>
        <w:spacing w:after="0" w:line="240" w:lineRule="auto"/>
      </w:pPr>
      <w:r>
        <w:separator/>
      </w:r>
    </w:p>
  </w:endnote>
  <w:endnote w:type="continuationSeparator" w:id="0">
    <w:p w:rsidR="00FF29FD" w:rsidRDefault="00FF29FD"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FD" w:rsidRDefault="00FF29FD" w:rsidP="0081347A">
      <w:pPr>
        <w:spacing w:after="0" w:line="240" w:lineRule="auto"/>
      </w:pPr>
      <w:r>
        <w:separator/>
      </w:r>
    </w:p>
  </w:footnote>
  <w:footnote w:type="continuationSeparator" w:id="0">
    <w:p w:rsidR="00FF29FD" w:rsidRDefault="00FF29FD"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iskanunu_tam_metin.htm" TargetMode="External"/><Relationship Id="rId13" Type="http://schemas.openxmlformats.org/officeDocument/2006/relationships/hyperlink" Target="http://www.alomaliye.com/5258_sayili_kanun_aile_hekim.htm" TargetMode="External"/><Relationship Id="rId18" Type="http://schemas.openxmlformats.org/officeDocument/2006/relationships/hyperlink" Target="http://www.alomaliye.com/ekim_05/5411_sayili_kanun_bankacilik_kanunu.zip" TargetMode="External"/><Relationship Id="rId26" Type="http://schemas.openxmlformats.org/officeDocument/2006/relationships/hyperlink" Target="http://www.resmigazete.gov.tr/eskiler/2011/06/20110616-6-1.pdf" TargetMode="External"/><Relationship Id="rId3" Type="http://schemas.openxmlformats.org/officeDocument/2006/relationships/settings" Target="settings.xml"/><Relationship Id="rId21" Type="http://schemas.openxmlformats.org/officeDocument/2006/relationships/hyperlink" Target="http://www.alomaliye.com/ekim_05/5411_sayili_kanun_bankacilik_kanunu.zip" TargetMode="External"/><Relationship Id="rId7" Type="http://schemas.openxmlformats.org/officeDocument/2006/relationships/hyperlink" Target="http://www.alomaliye.com/5510_ana_sayfa.htm" TargetMode="External"/><Relationship Id="rId12" Type="http://schemas.openxmlformats.org/officeDocument/2006/relationships/hyperlink" Target="http://www.alomaliye.com/iskanunu_tam_metin.htm" TargetMode="External"/><Relationship Id="rId17" Type="http://schemas.openxmlformats.org/officeDocument/2006/relationships/hyperlink" Target="http://www.alomaliye.com/ekim_05/5411_sayili_kanun_bankacilik_kanunu.zip" TargetMode="External"/><Relationship Id="rId25" Type="http://schemas.openxmlformats.org/officeDocument/2006/relationships/hyperlink" Target="http://www.alomaliye.com/ekim_05/5411_sayili_kanun_bankacilik_kanunu.zip" TargetMode="External"/><Relationship Id="rId2" Type="http://schemas.openxmlformats.org/officeDocument/2006/relationships/styles" Target="styles.xml"/><Relationship Id="rId16" Type="http://schemas.openxmlformats.org/officeDocument/2006/relationships/hyperlink" Target="http://www.alomaliye.com/5258_sayili_kanun_aile_hekim.htm" TargetMode="External"/><Relationship Id="rId20" Type="http://schemas.openxmlformats.org/officeDocument/2006/relationships/hyperlink" Target="http://www.alomaliye.com/ekim_05/5411_sayili_kanun_bankacilik_kanunu.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omaliye.com/iskanunu_tam_metin.htm" TargetMode="External"/><Relationship Id="rId24" Type="http://schemas.openxmlformats.org/officeDocument/2006/relationships/hyperlink" Target="http://www.alomaliye.com/ekim_05/5411_sayili_kanun_bankacilik_kanunu.zip" TargetMode="External"/><Relationship Id="rId5" Type="http://schemas.openxmlformats.org/officeDocument/2006/relationships/footnotes" Target="footnotes.xml"/><Relationship Id="rId15" Type="http://schemas.openxmlformats.org/officeDocument/2006/relationships/hyperlink" Target="http://www.alomaliye.com/5258_sayili_kanun_aile_hekim.htm" TargetMode="External"/><Relationship Id="rId23" Type="http://schemas.openxmlformats.org/officeDocument/2006/relationships/hyperlink" Target="http://www.alomaliye.com/ekim_05/5411_sayili_kanun_bankacilik_kanunu.zip" TargetMode="External"/><Relationship Id="rId28" Type="http://schemas.openxmlformats.org/officeDocument/2006/relationships/theme" Target="theme/theme1.xml"/><Relationship Id="rId10" Type="http://schemas.openxmlformats.org/officeDocument/2006/relationships/hyperlink" Target="http://www.alomaliye.com/iskanunu_tam_metin.htm" TargetMode="External"/><Relationship Id="rId19" Type="http://schemas.openxmlformats.org/officeDocument/2006/relationships/hyperlink" Target="http://www.alomaliye.com/ekim_05/5411_sayili_kanun_bankacilik_kanunu.zip" TargetMode="External"/><Relationship Id="rId4" Type="http://schemas.openxmlformats.org/officeDocument/2006/relationships/webSettings" Target="webSettings.xml"/><Relationship Id="rId9" Type="http://schemas.openxmlformats.org/officeDocument/2006/relationships/hyperlink" Target="http://www.alomaliye.com/iskanunu_tam_metin.htm" TargetMode="External"/><Relationship Id="rId14" Type="http://schemas.openxmlformats.org/officeDocument/2006/relationships/hyperlink" Target="http://www.alomaliye.com/5258_sayili_kanun_aile_hekim.htm" TargetMode="External"/><Relationship Id="rId22" Type="http://schemas.openxmlformats.org/officeDocument/2006/relationships/hyperlink" Target="http://www.alomaliye.com/ekim_05/5411_sayili_kanun_bankacilik_kanunu.zip" TargetMode="Externa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5518</Words>
  <Characters>31453</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50</cp:revision>
  <cp:lastPrinted>2010-11-01T12:33:00Z</cp:lastPrinted>
  <dcterms:created xsi:type="dcterms:W3CDTF">2011-05-27T05:50:00Z</dcterms:created>
  <dcterms:modified xsi:type="dcterms:W3CDTF">2011-06-16T05:43:00Z</dcterms:modified>
</cp:coreProperties>
</file>