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4F0094" w:rsidRDefault="009F6B64">
      <w:pPr>
        <w:rPr>
          <w:rFonts w:ascii="Times New Roman" w:hAnsi="Times New Roman" w:cs="Times New Roman"/>
          <w:sz w:val="20"/>
          <w:szCs w:val="20"/>
        </w:rPr>
      </w:pPr>
    </w:p>
    <w:p w:rsidR="00A256DC" w:rsidRPr="004F0094" w:rsidRDefault="00764A2F" w:rsidP="00A256DC">
      <w:pPr>
        <w:pStyle w:val="NormalWeb"/>
        <w:spacing w:before="0" w:beforeAutospacing="0" w:after="0" w:afterAutospacing="0" w:line="276" w:lineRule="auto"/>
        <w:rPr>
          <w:b/>
          <w:color w:val="auto"/>
          <w:sz w:val="20"/>
          <w:szCs w:val="20"/>
          <w:u w:val="single"/>
        </w:rPr>
      </w:pPr>
      <w:r w:rsidRPr="004F0094">
        <w:rPr>
          <w:b/>
          <w:color w:val="auto"/>
          <w:sz w:val="20"/>
          <w:szCs w:val="20"/>
          <w:u w:val="single"/>
        </w:rPr>
        <w:t>2</w:t>
      </w:r>
      <w:r w:rsidR="004F0094" w:rsidRPr="004F0094">
        <w:rPr>
          <w:b/>
          <w:color w:val="auto"/>
          <w:sz w:val="20"/>
          <w:szCs w:val="20"/>
          <w:u w:val="single"/>
        </w:rPr>
        <w:t>2</w:t>
      </w:r>
      <w:r w:rsidR="009F6B64" w:rsidRPr="004F0094">
        <w:rPr>
          <w:b/>
          <w:color w:val="auto"/>
          <w:sz w:val="20"/>
          <w:szCs w:val="20"/>
          <w:u w:val="single"/>
        </w:rPr>
        <w:t xml:space="preserve"> Temmuz 2011 Tarih,</w:t>
      </w:r>
      <w:r w:rsidR="009F6B64" w:rsidRPr="004F0094">
        <w:rPr>
          <w:b/>
          <w:color w:val="auto"/>
          <w:sz w:val="20"/>
          <w:szCs w:val="20"/>
          <w:u w:val="single"/>
        </w:rPr>
        <w:tab/>
      </w:r>
      <w:r w:rsidR="009F6B64" w:rsidRPr="004F0094">
        <w:rPr>
          <w:b/>
          <w:color w:val="auto"/>
          <w:sz w:val="20"/>
          <w:szCs w:val="20"/>
          <w:u w:val="single"/>
        </w:rPr>
        <w:tab/>
      </w:r>
      <w:r w:rsidR="009F6B64" w:rsidRPr="004F0094">
        <w:rPr>
          <w:b/>
          <w:color w:val="auto"/>
          <w:sz w:val="20"/>
          <w:szCs w:val="20"/>
          <w:u w:val="single"/>
        </w:rPr>
        <w:tab/>
      </w:r>
      <w:r w:rsidR="009F6B64" w:rsidRPr="004F0094">
        <w:rPr>
          <w:b/>
          <w:color w:val="auto"/>
          <w:sz w:val="20"/>
          <w:szCs w:val="20"/>
          <w:u w:val="single"/>
        </w:rPr>
        <w:tab/>
      </w:r>
      <w:r w:rsidR="009F6B64" w:rsidRPr="004F0094">
        <w:rPr>
          <w:b/>
          <w:color w:val="auto"/>
          <w:sz w:val="20"/>
          <w:szCs w:val="20"/>
          <w:u w:val="single"/>
        </w:rPr>
        <w:tab/>
      </w:r>
      <w:r w:rsidR="009F6B64" w:rsidRPr="004F0094">
        <w:rPr>
          <w:b/>
          <w:color w:val="auto"/>
          <w:sz w:val="20"/>
          <w:szCs w:val="20"/>
          <w:u w:val="single"/>
        </w:rPr>
        <w:tab/>
      </w:r>
      <w:r w:rsidR="00127623" w:rsidRPr="004F0094">
        <w:rPr>
          <w:b/>
          <w:color w:val="auto"/>
          <w:sz w:val="20"/>
          <w:szCs w:val="20"/>
          <w:u w:val="single"/>
        </w:rPr>
        <w:tab/>
      </w:r>
      <w:r w:rsidR="00127623" w:rsidRPr="004F0094">
        <w:rPr>
          <w:b/>
          <w:color w:val="auto"/>
          <w:sz w:val="20"/>
          <w:szCs w:val="20"/>
          <w:u w:val="single"/>
        </w:rPr>
        <w:tab/>
      </w:r>
      <w:r w:rsidR="00A256DC" w:rsidRPr="004F0094">
        <w:rPr>
          <w:b/>
          <w:color w:val="auto"/>
          <w:sz w:val="20"/>
          <w:szCs w:val="20"/>
          <w:u w:val="single"/>
        </w:rPr>
        <w:tab/>
      </w:r>
      <w:r w:rsidR="00FF555D" w:rsidRPr="004F0094">
        <w:rPr>
          <w:b/>
          <w:color w:val="auto"/>
          <w:sz w:val="20"/>
          <w:szCs w:val="20"/>
          <w:u w:val="single"/>
        </w:rPr>
        <w:t>S</w:t>
      </w:r>
      <w:r w:rsidR="004F0094" w:rsidRPr="004F0094">
        <w:rPr>
          <w:b/>
          <w:color w:val="auto"/>
          <w:sz w:val="20"/>
          <w:szCs w:val="20"/>
          <w:u w:val="single"/>
        </w:rPr>
        <w:t>ayı: 28002</w:t>
      </w:r>
    </w:p>
    <w:p w:rsidR="006C2D9D" w:rsidRPr="004F0094" w:rsidRDefault="006C2D9D" w:rsidP="006C2D9D">
      <w:pPr>
        <w:pStyle w:val="NormalWeb"/>
        <w:spacing w:before="0" w:beforeAutospacing="0" w:after="0" w:afterAutospacing="0" w:line="276" w:lineRule="auto"/>
        <w:rPr>
          <w:color w:val="auto"/>
          <w:sz w:val="20"/>
          <w:szCs w:val="20"/>
        </w:rPr>
      </w:pPr>
    </w:p>
    <w:p w:rsidR="004F0094" w:rsidRPr="004F0094" w:rsidRDefault="004F0094" w:rsidP="004F0094">
      <w:pPr>
        <w:rPr>
          <w:rFonts w:ascii="Times New Roman" w:hAnsi="Times New Roman" w:cs="Times New Roman"/>
          <w:sz w:val="20"/>
          <w:szCs w:val="20"/>
        </w:rPr>
      </w:pPr>
      <w:proofErr w:type="spellStart"/>
      <w:r w:rsidRPr="004F0094">
        <w:rPr>
          <w:rStyle w:val="spelle"/>
          <w:rFonts w:ascii="Times New Roman" w:hAnsi="Times New Roman" w:cs="Times New Roman"/>
          <w:b/>
          <w:sz w:val="20"/>
          <w:szCs w:val="20"/>
          <w:lang w:val="en-GB"/>
        </w:rPr>
        <w:t>Karar</w:t>
      </w:r>
      <w:proofErr w:type="spellEnd"/>
      <w:r w:rsidRPr="004F0094">
        <w:rPr>
          <w:rStyle w:val="normal1"/>
          <w:rFonts w:ascii="Times New Roman" w:hAnsi="Times New Roman" w:cs="Times New Roman"/>
          <w:b/>
          <w:sz w:val="20"/>
          <w:szCs w:val="20"/>
          <w:lang w:val="en-GB"/>
        </w:rPr>
        <w:t xml:space="preserve"> </w:t>
      </w:r>
      <w:proofErr w:type="spellStart"/>
      <w:proofErr w:type="gramStart"/>
      <w:r w:rsidRPr="004F0094">
        <w:rPr>
          <w:rStyle w:val="spelle"/>
          <w:rFonts w:ascii="Times New Roman" w:hAnsi="Times New Roman" w:cs="Times New Roman"/>
          <w:b/>
          <w:sz w:val="20"/>
          <w:szCs w:val="20"/>
          <w:lang w:val="en-GB"/>
        </w:rPr>
        <w:t>Sayısı</w:t>
      </w:r>
      <w:proofErr w:type="spellEnd"/>
      <w:r w:rsidRPr="004F0094">
        <w:rPr>
          <w:rStyle w:val="normal1"/>
          <w:rFonts w:ascii="Times New Roman" w:hAnsi="Times New Roman" w:cs="Times New Roman"/>
          <w:b/>
          <w:sz w:val="20"/>
          <w:szCs w:val="20"/>
          <w:lang w:val="en-GB"/>
        </w:rPr>
        <w:t xml:space="preserve"> :</w:t>
      </w:r>
      <w:proofErr w:type="gramEnd"/>
      <w:r w:rsidRPr="004F0094">
        <w:rPr>
          <w:rStyle w:val="normal1"/>
          <w:rFonts w:ascii="Times New Roman" w:hAnsi="Times New Roman" w:cs="Times New Roman"/>
          <w:b/>
          <w:sz w:val="20"/>
          <w:szCs w:val="20"/>
          <w:lang w:val="en-GB"/>
        </w:rPr>
        <w:t xml:space="preserve"> 2011/2030</w:t>
      </w:r>
    </w:p>
    <w:p w:rsidR="004F0094" w:rsidRPr="004F0094" w:rsidRDefault="004F0094" w:rsidP="004F0094">
      <w:pPr>
        <w:tabs>
          <w:tab w:val="left" w:pos="566"/>
          <w:tab w:val="center" w:pos="3543"/>
        </w:tabs>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proofErr w:type="spellStart"/>
      <w:r w:rsidRPr="004F0094">
        <w:rPr>
          <w:rStyle w:val="spelle"/>
          <w:rFonts w:ascii="Times New Roman" w:hAnsi="Times New Roman" w:cs="Times New Roman"/>
          <w:sz w:val="20"/>
          <w:szCs w:val="20"/>
          <w:lang w:val="en-GB"/>
        </w:rPr>
        <w:t>Ekli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İthalat</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Rejimi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Kararına</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Ek</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Kararda</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Değişiklik</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Yapılmasına</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İlişkin</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Karar”ın</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yürürlüğe</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konulması</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Ekonomi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Bakanlığının</w:t>
      </w:r>
      <w:proofErr w:type="spellEnd"/>
      <w:r w:rsidRPr="004F0094">
        <w:rPr>
          <w:rStyle w:val="normal1"/>
          <w:rFonts w:ascii="Times New Roman" w:hAnsi="Times New Roman" w:cs="Times New Roman"/>
          <w:sz w:val="20"/>
          <w:szCs w:val="20"/>
          <w:lang w:val="en-GB"/>
        </w:rPr>
        <w:t xml:space="preserve"> 13/7/2011 </w:t>
      </w:r>
      <w:proofErr w:type="spellStart"/>
      <w:r w:rsidRPr="004F0094">
        <w:rPr>
          <w:rStyle w:val="spelle"/>
          <w:rFonts w:ascii="Times New Roman" w:hAnsi="Times New Roman" w:cs="Times New Roman"/>
          <w:sz w:val="20"/>
          <w:szCs w:val="20"/>
          <w:lang w:val="en-GB"/>
        </w:rPr>
        <w:t>tarihli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ve</w:t>
      </w:r>
      <w:proofErr w:type="spellEnd"/>
      <w:r w:rsidRPr="004F0094">
        <w:rPr>
          <w:rStyle w:val="normal1"/>
          <w:rFonts w:ascii="Times New Roman" w:hAnsi="Times New Roman" w:cs="Times New Roman"/>
          <w:sz w:val="20"/>
          <w:szCs w:val="20"/>
          <w:lang w:val="en-GB"/>
        </w:rPr>
        <w:t xml:space="preserve"> 27498 </w:t>
      </w:r>
      <w:proofErr w:type="spellStart"/>
      <w:r w:rsidRPr="004F0094">
        <w:rPr>
          <w:rStyle w:val="spelle"/>
          <w:rFonts w:ascii="Times New Roman" w:hAnsi="Times New Roman" w:cs="Times New Roman"/>
          <w:sz w:val="20"/>
          <w:szCs w:val="20"/>
          <w:lang w:val="en-GB"/>
        </w:rPr>
        <w:t>sayılı</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yazısı</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üzerine</w:t>
      </w:r>
      <w:proofErr w:type="spellEnd"/>
      <w:r w:rsidRPr="004F0094">
        <w:rPr>
          <w:rStyle w:val="normal1"/>
          <w:rFonts w:ascii="Times New Roman" w:hAnsi="Times New Roman" w:cs="Times New Roman"/>
          <w:sz w:val="20"/>
          <w:szCs w:val="20"/>
          <w:lang w:val="en-GB"/>
        </w:rPr>
        <w:t xml:space="preserve">, 20/2/1930 </w:t>
      </w:r>
      <w:proofErr w:type="spellStart"/>
      <w:r w:rsidRPr="004F0094">
        <w:rPr>
          <w:rStyle w:val="spelle"/>
          <w:rFonts w:ascii="Times New Roman" w:hAnsi="Times New Roman" w:cs="Times New Roman"/>
          <w:sz w:val="20"/>
          <w:szCs w:val="20"/>
          <w:lang w:val="en-GB"/>
        </w:rPr>
        <w:t>tarihli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ve</w:t>
      </w:r>
      <w:proofErr w:type="spellEnd"/>
      <w:r w:rsidRPr="004F0094">
        <w:rPr>
          <w:rStyle w:val="normal1"/>
          <w:rFonts w:ascii="Times New Roman" w:hAnsi="Times New Roman" w:cs="Times New Roman"/>
          <w:sz w:val="20"/>
          <w:szCs w:val="20"/>
          <w:lang w:val="en-GB"/>
        </w:rPr>
        <w:t xml:space="preserve"> 1567 </w:t>
      </w:r>
      <w:proofErr w:type="spellStart"/>
      <w:r w:rsidRPr="004F0094">
        <w:rPr>
          <w:rStyle w:val="spelle"/>
          <w:rFonts w:ascii="Times New Roman" w:hAnsi="Times New Roman" w:cs="Times New Roman"/>
          <w:sz w:val="20"/>
          <w:szCs w:val="20"/>
          <w:lang w:val="en-GB"/>
        </w:rPr>
        <w:t>sayılı</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Kanunun</w:t>
      </w:r>
      <w:proofErr w:type="spellEnd"/>
      <w:r w:rsidRPr="004F0094">
        <w:rPr>
          <w:rStyle w:val="normal1"/>
          <w:rFonts w:ascii="Times New Roman" w:hAnsi="Times New Roman" w:cs="Times New Roman"/>
          <w:sz w:val="20"/>
          <w:szCs w:val="20"/>
          <w:lang w:val="en-GB"/>
        </w:rPr>
        <w:t xml:space="preserve"> 1 </w:t>
      </w:r>
      <w:proofErr w:type="spellStart"/>
      <w:r w:rsidRPr="004F0094">
        <w:rPr>
          <w:rStyle w:val="spelle"/>
          <w:rFonts w:ascii="Times New Roman" w:hAnsi="Times New Roman" w:cs="Times New Roman"/>
          <w:sz w:val="20"/>
          <w:szCs w:val="20"/>
          <w:lang w:val="en-GB"/>
        </w:rPr>
        <w:t>inci</w:t>
      </w:r>
      <w:proofErr w:type="spellEnd"/>
      <w:r w:rsidRPr="004F0094">
        <w:rPr>
          <w:rStyle w:val="normal1"/>
          <w:rFonts w:ascii="Times New Roman" w:hAnsi="Times New Roman" w:cs="Times New Roman"/>
          <w:sz w:val="20"/>
          <w:szCs w:val="20"/>
          <w:lang w:val="en-GB"/>
        </w:rPr>
        <w:t xml:space="preserve">, 14/5/1964 </w:t>
      </w:r>
      <w:proofErr w:type="spellStart"/>
      <w:r w:rsidRPr="004F0094">
        <w:rPr>
          <w:rStyle w:val="spelle"/>
          <w:rFonts w:ascii="Times New Roman" w:hAnsi="Times New Roman" w:cs="Times New Roman"/>
          <w:sz w:val="20"/>
          <w:szCs w:val="20"/>
          <w:lang w:val="en-GB"/>
        </w:rPr>
        <w:t>tarihli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ve</w:t>
      </w:r>
      <w:proofErr w:type="spellEnd"/>
      <w:r w:rsidRPr="004F0094">
        <w:rPr>
          <w:rStyle w:val="normal1"/>
          <w:rFonts w:ascii="Times New Roman" w:hAnsi="Times New Roman" w:cs="Times New Roman"/>
          <w:sz w:val="20"/>
          <w:szCs w:val="20"/>
          <w:lang w:val="en-GB"/>
        </w:rPr>
        <w:t xml:space="preserve"> 474 </w:t>
      </w:r>
      <w:proofErr w:type="spellStart"/>
      <w:r w:rsidRPr="004F0094">
        <w:rPr>
          <w:rStyle w:val="spelle"/>
          <w:rFonts w:ascii="Times New Roman" w:hAnsi="Times New Roman" w:cs="Times New Roman"/>
          <w:sz w:val="20"/>
          <w:szCs w:val="20"/>
          <w:lang w:val="en-GB"/>
        </w:rPr>
        <w:t>sayılı</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Kanunun</w:t>
      </w:r>
      <w:proofErr w:type="spellEnd"/>
      <w:r w:rsidRPr="004F0094">
        <w:rPr>
          <w:rStyle w:val="normal1"/>
          <w:rFonts w:ascii="Times New Roman" w:hAnsi="Times New Roman" w:cs="Times New Roman"/>
          <w:sz w:val="20"/>
          <w:szCs w:val="20"/>
          <w:lang w:val="en-GB"/>
        </w:rPr>
        <w:t xml:space="preserve"> 2 </w:t>
      </w:r>
      <w:proofErr w:type="spellStart"/>
      <w:r w:rsidRPr="004F0094">
        <w:rPr>
          <w:rStyle w:val="spelle"/>
          <w:rFonts w:ascii="Times New Roman" w:hAnsi="Times New Roman" w:cs="Times New Roman"/>
          <w:sz w:val="20"/>
          <w:szCs w:val="20"/>
          <w:lang w:val="en-GB"/>
        </w:rPr>
        <w:t>nci</w:t>
      </w:r>
      <w:proofErr w:type="spellEnd"/>
      <w:r w:rsidRPr="004F0094">
        <w:rPr>
          <w:rStyle w:val="normal1"/>
          <w:rFonts w:ascii="Times New Roman" w:hAnsi="Times New Roman" w:cs="Times New Roman"/>
          <w:sz w:val="20"/>
          <w:szCs w:val="20"/>
          <w:lang w:val="en-GB"/>
        </w:rPr>
        <w:t xml:space="preserve">, 6/5/1986 </w:t>
      </w:r>
      <w:proofErr w:type="spellStart"/>
      <w:r w:rsidRPr="004F0094">
        <w:rPr>
          <w:rStyle w:val="spelle"/>
          <w:rFonts w:ascii="Times New Roman" w:hAnsi="Times New Roman" w:cs="Times New Roman"/>
          <w:sz w:val="20"/>
          <w:szCs w:val="20"/>
          <w:lang w:val="en-GB"/>
        </w:rPr>
        <w:t>tarihli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ve</w:t>
      </w:r>
      <w:proofErr w:type="spellEnd"/>
      <w:r w:rsidRPr="004F0094">
        <w:rPr>
          <w:rStyle w:val="normal1"/>
          <w:rFonts w:ascii="Times New Roman" w:hAnsi="Times New Roman" w:cs="Times New Roman"/>
          <w:sz w:val="20"/>
          <w:szCs w:val="20"/>
          <w:lang w:val="en-GB"/>
        </w:rPr>
        <w:t xml:space="preserve"> 3283 </w:t>
      </w:r>
      <w:proofErr w:type="spellStart"/>
      <w:r w:rsidRPr="004F0094">
        <w:rPr>
          <w:rStyle w:val="spelle"/>
          <w:rFonts w:ascii="Times New Roman" w:hAnsi="Times New Roman" w:cs="Times New Roman"/>
          <w:sz w:val="20"/>
          <w:szCs w:val="20"/>
          <w:lang w:val="en-GB"/>
        </w:rPr>
        <w:t>sayılı</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Kanunun</w:t>
      </w:r>
      <w:proofErr w:type="spellEnd"/>
      <w:r w:rsidRPr="004F0094">
        <w:rPr>
          <w:rStyle w:val="normal1"/>
          <w:rFonts w:ascii="Times New Roman" w:hAnsi="Times New Roman" w:cs="Times New Roman"/>
          <w:sz w:val="20"/>
          <w:szCs w:val="20"/>
          <w:lang w:val="en-GB"/>
        </w:rPr>
        <w:t xml:space="preserve"> 2 </w:t>
      </w:r>
      <w:proofErr w:type="spellStart"/>
      <w:r w:rsidRPr="004F0094">
        <w:rPr>
          <w:rStyle w:val="spelle"/>
          <w:rFonts w:ascii="Times New Roman" w:hAnsi="Times New Roman" w:cs="Times New Roman"/>
          <w:sz w:val="20"/>
          <w:szCs w:val="20"/>
          <w:lang w:val="en-GB"/>
        </w:rPr>
        <w:t>nci</w:t>
      </w:r>
      <w:proofErr w:type="spellEnd"/>
      <w:r w:rsidRPr="004F0094">
        <w:rPr>
          <w:rStyle w:val="normal1"/>
          <w:rFonts w:ascii="Times New Roman" w:hAnsi="Times New Roman" w:cs="Times New Roman"/>
          <w:sz w:val="20"/>
          <w:szCs w:val="20"/>
          <w:lang w:val="en-GB"/>
        </w:rPr>
        <w:t xml:space="preserve">, 27/10/1999 </w:t>
      </w:r>
      <w:proofErr w:type="spellStart"/>
      <w:r w:rsidRPr="004F0094">
        <w:rPr>
          <w:rStyle w:val="spelle"/>
          <w:rFonts w:ascii="Times New Roman" w:hAnsi="Times New Roman" w:cs="Times New Roman"/>
          <w:sz w:val="20"/>
          <w:szCs w:val="20"/>
          <w:lang w:val="en-GB"/>
        </w:rPr>
        <w:t>tarihli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ve</w:t>
      </w:r>
      <w:proofErr w:type="spellEnd"/>
      <w:r w:rsidRPr="004F0094">
        <w:rPr>
          <w:rStyle w:val="normal1"/>
          <w:rFonts w:ascii="Times New Roman" w:hAnsi="Times New Roman" w:cs="Times New Roman"/>
          <w:sz w:val="20"/>
          <w:szCs w:val="20"/>
          <w:lang w:val="en-GB"/>
        </w:rPr>
        <w:t xml:space="preserve"> 4458 </w:t>
      </w:r>
      <w:proofErr w:type="spellStart"/>
      <w:r w:rsidRPr="004F0094">
        <w:rPr>
          <w:rStyle w:val="spelle"/>
          <w:rFonts w:ascii="Times New Roman" w:hAnsi="Times New Roman" w:cs="Times New Roman"/>
          <w:sz w:val="20"/>
          <w:szCs w:val="20"/>
          <w:lang w:val="en-GB"/>
        </w:rPr>
        <w:t>sayılı</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Kanunun</w:t>
      </w:r>
      <w:proofErr w:type="spellEnd"/>
      <w:r w:rsidRPr="004F0094">
        <w:rPr>
          <w:rStyle w:val="normal1"/>
          <w:rFonts w:ascii="Times New Roman" w:hAnsi="Times New Roman" w:cs="Times New Roman"/>
          <w:sz w:val="20"/>
          <w:szCs w:val="20"/>
          <w:lang w:val="en-GB"/>
        </w:rPr>
        <w:t xml:space="preserve"> 16 </w:t>
      </w:r>
      <w:proofErr w:type="spellStart"/>
      <w:r w:rsidRPr="004F0094">
        <w:rPr>
          <w:rStyle w:val="spelle"/>
          <w:rFonts w:ascii="Times New Roman" w:hAnsi="Times New Roman" w:cs="Times New Roman"/>
          <w:sz w:val="20"/>
          <w:szCs w:val="20"/>
          <w:lang w:val="en-GB"/>
        </w:rPr>
        <w:t>ncı</w:t>
      </w:r>
      <w:proofErr w:type="spellEnd"/>
      <w:r w:rsidRPr="004F0094">
        <w:rPr>
          <w:rStyle w:val="normal1"/>
          <w:rFonts w:ascii="Times New Roman" w:hAnsi="Times New Roman" w:cs="Times New Roman"/>
          <w:sz w:val="20"/>
          <w:szCs w:val="20"/>
          <w:lang w:val="en-GB"/>
        </w:rPr>
        <w:t xml:space="preserve">, 22 </w:t>
      </w:r>
      <w:proofErr w:type="spellStart"/>
      <w:r w:rsidRPr="004F0094">
        <w:rPr>
          <w:rStyle w:val="spelle"/>
          <w:rFonts w:ascii="Times New Roman" w:hAnsi="Times New Roman" w:cs="Times New Roman"/>
          <w:sz w:val="20"/>
          <w:szCs w:val="20"/>
          <w:lang w:val="en-GB"/>
        </w:rPr>
        <w:t>nci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ve</w:t>
      </w:r>
      <w:proofErr w:type="spellEnd"/>
      <w:r w:rsidRPr="004F0094">
        <w:rPr>
          <w:rStyle w:val="normal1"/>
          <w:rFonts w:ascii="Times New Roman" w:hAnsi="Times New Roman" w:cs="Times New Roman"/>
          <w:sz w:val="20"/>
          <w:szCs w:val="20"/>
          <w:lang w:val="en-GB"/>
        </w:rPr>
        <w:t xml:space="preserve"> 55 </w:t>
      </w:r>
      <w:proofErr w:type="spellStart"/>
      <w:r w:rsidRPr="004F0094">
        <w:rPr>
          <w:rStyle w:val="spelle"/>
          <w:rFonts w:ascii="Times New Roman" w:hAnsi="Times New Roman" w:cs="Times New Roman"/>
          <w:sz w:val="20"/>
          <w:szCs w:val="20"/>
          <w:lang w:val="en-GB"/>
        </w:rPr>
        <w:t>inci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maddeleri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ile</w:t>
      </w:r>
      <w:proofErr w:type="spellEnd"/>
      <w:r w:rsidRPr="004F0094">
        <w:rPr>
          <w:rStyle w:val="normal1"/>
          <w:rFonts w:ascii="Times New Roman" w:hAnsi="Times New Roman" w:cs="Times New Roman"/>
          <w:sz w:val="20"/>
          <w:szCs w:val="20"/>
          <w:lang w:val="en-GB"/>
        </w:rPr>
        <w:t xml:space="preserve"> 2/2/1984 </w:t>
      </w:r>
      <w:proofErr w:type="spellStart"/>
      <w:r w:rsidRPr="004F0094">
        <w:rPr>
          <w:rStyle w:val="spelle"/>
          <w:rFonts w:ascii="Times New Roman" w:hAnsi="Times New Roman" w:cs="Times New Roman"/>
          <w:sz w:val="20"/>
          <w:szCs w:val="20"/>
          <w:lang w:val="en-GB"/>
        </w:rPr>
        <w:t>tarihli</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ve</w:t>
      </w:r>
      <w:proofErr w:type="spellEnd"/>
      <w:r w:rsidRPr="004F0094">
        <w:rPr>
          <w:rStyle w:val="normal1"/>
          <w:rFonts w:ascii="Times New Roman" w:hAnsi="Times New Roman" w:cs="Times New Roman"/>
          <w:sz w:val="20"/>
          <w:szCs w:val="20"/>
          <w:lang w:val="en-GB"/>
        </w:rPr>
        <w:t xml:space="preserve"> 2976 </w:t>
      </w:r>
      <w:proofErr w:type="spellStart"/>
      <w:r w:rsidRPr="004F0094">
        <w:rPr>
          <w:rStyle w:val="spelle"/>
          <w:rFonts w:ascii="Times New Roman" w:hAnsi="Times New Roman" w:cs="Times New Roman"/>
          <w:sz w:val="20"/>
          <w:szCs w:val="20"/>
          <w:lang w:val="en-GB"/>
        </w:rPr>
        <w:t>sayılı</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Kanun</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hükümlerine</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göre</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Bakanlar</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Kurulu’nca</w:t>
      </w:r>
      <w:proofErr w:type="spellEnd"/>
      <w:r w:rsidRPr="004F0094">
        <w:rPr>
          <w:rStyle w:val="normal1"/>
          <w:rFonts w:ascii="Times New Roman" w:hAnsi="Times New Roman" w:cs="Times New Roman"/>
          <w:sz w:val="20"/>
          <w:szCs w:val="20"/>
          <w:lang w:val="en-GB"/>
        </w:rPr>
        <w:t xml:space="preserve"> 18/7/2011 </w:t>
      </w:r>
      <w:proofErr w:type="spellStart"/>
      <w:r w:rsidRPr="004F0094">
        <w:rPr>
          <w:rStyle w:val="spelle"/>
          <w:rFonts w:ascii="Times New Roman" w:hAnsi="Times New Roman" w:cs="Times New Roman"/>
          <w:sz w:val="20"/>
          <w:szCs w:val="20"/>
          <w:lang w:val="en-GB"/>
        </w:rPr>
        <w:t>tarihinde</w:t>
      </w:r>
      <w:proofErr w:type="spellEnd"/>
      <w:r w:rsidRPr="004F0094">
        <w:rPr>
          <w:rStyle w:val="normal1"/>
          <w:rFonts w:ascii="Times New Roman" w:hAnsi="Times New Roman" w:cs="Times New Roman"/>
          <w:sz w:val="20"/>
          <w:szCs w:val="20"/>
          <w:lang w:val="en-GB"/>
        </w:rPr>
        <w:t xml:space="preserve"> </w:t>
      </w:r>
      <w:proofErr w:type="spellStart"/>
      <w:r w:rsidRPr="004F0094">
        <w:rPr>
          <w:rStyle w:val="spelle"/>
          <w:rFonts w:ascii="Times New Roman" w:hAnsi="Times New Roman" w:cs="Times New Roman"/>
          <w:sz w:val="20"/>
          <w:szCs w:val="20"/>
          <w:lang w:val="en-GB"/>
        </w:rPr>
        <w:t>kararlaştırılmıştır</w:t>
      </w:r>
      <w:proofErr w:type="spellEnd"/>
      <w:r w:rsidRPr="004F0094">
        <w:rPr>
          <w:rStyle w:val="normal1"/>
          <w:rFonts w:ascii="Times New Roman" w:hAnsi="Times New Roman" w:cs="Times New Roman"/>
          <w:sz w:val="20"/>
          <w:szCs w:val="20"/>
          <w:lang w:val="en-GB"/>
        </w:rPr>
        <w:t>.</w:t>
      </w:r>
    </w:p>
    <w:p w:rsidR="004F0094" w:rsidRPr="004F0094" w:rsidRDefault="004F0094" w:rsidP="004F0094">
      <w:pPr>
        <w:tabs>
          <w:tab w:val="center" w:pos="5940"/>
        </w:tabs>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Style w:val="normal1"/>
          <w:rFonts w:ascii="Times New Roman" w:hAnsi="Times New Roman" w:cs="Times New Roman"/>
          <w:b/>
          <w:sz w:val="20"/>
          <w:szCs w:val="20"/>
          <w:lang w:val="en-GB"/>
        </w:rPr>
        <w:t>Abdullah GÜL</w:t>
      </w:r>
    </w:p>
    <w:p w:rsidR="004F0094" w:rsidRPr="004F0094" w:rsidRDefault="004F0094" w:rsidP="004F0094">
      <w:pPr>
        <w:tabs>
          <w:tab w:val="center" w:pos="5940"/>
        </w:tabs>
        <w:jc w:val="both"/>
        <w:rPr>
          <w:rFonts w:ascii="Times New Roman" w:hAnsi="Times New Roman" w:cs="Times New Roman"/>
          <w:sz w:val="20"/>
          <w:szCs w:val="20"/>
        </w:rPr>
      </w:pPr>
      <w:r w:rsidRPr="004F0094">
        <w:rPr>
          <w:rStyle w:val="normal1"/>
          <w:rFonts w:ascii="Times New Roman" w:hAnsi="Times New Roman" w:cs="Times New Roman"/>
          <w:sz w:val="20"/>
          <w:szCs w:val="20"/>
          <w:lang w:val="en-GB"/>
        </w:rPr>
        <w:t>CUMHURBAŞKANI</w:t>
      </w:r>
    </w:p>
    <w:p w:rsidR="004F0094" w:rsidRPr="004F0094" w:rsidRDefault="004F0094" w:rsidP="004F0094">
      <w:pPr>
        <w:pStyle w:val="2-ortabaslk"/>
        <w:spacing w:before="0" w:beforeAutospacing="0" w:after="0" w:afterAutospacing="0" w:line="276" w:lineRule="auto"/>
        <w:rPr>
          <w:color w:val="auto"/>
          <w:sz w:val="20"/>
          <w:szCs w:val="20"/>
        </w:rPr>
      </w:pPr>
      <w:r w:rsidRPr="004F0094">
        <w:rPr>
          <w:color w:val="auto"/>
          <w:sz w:val="20"/>
          <w:szCs w:val="20"/>
        </w:rPr>
        <w:t> </w:t>
      </w:r>
    </w:p>
    <w:p w:rsidR="004F0094" w:rsidRPr="004F0094" w:rsidRDefault="004F0094" w:rsidP="004F0094">
      <w:pPr>
        <w:pStyle w:val="2-ortabaslk"/>
        <w:spacing w:before="0" w:beforeAutospacing="0" w:after="0" w:afterAutospacing="0" w:line="276" w:lineRule="auto"/>
        <w:jc w:val="center"/>
        <w:rPr>
          <w:color w:val="auto"/>
          <w:sz w:val="20"/>
          <w:szCs w:val="20"/>
        </w:rPr>
      </w:pPr>
      <w:r w:rsidRPr="004F0094">
        <w:rPr>
          <w:b/>
          <w:bCs/>
          <w:color w:val="auto"/>
          <w:sz w:val="20"/>
          <w:szCs w:val="20"/>
        </w:rPr>
        <w:t>İTHALAT REJİMİ KARARINA EK KARARDA DEĞİŞİKLİK YAPILMASINA</w:t>
      </w:r>
    </w:p>
    <w:p w:rsidR="004F0094" w:rsidRPr="004F0094" w:rsidRDefault="004F0094" w:rsidP="004F0094">
      <w:pPr>
        <w:pStyle w:val="2-ortabaslk"/>
        <w:spacing w:before="0" w:beforeAutospacing="0" w:after="0" w:afterAutospacing="0" w:line="276" w:lineRule="auto"/>
        <w:jc w:val="center"/>
        <w:rPr>
          <w:color w:val="auto"/>
          <w:sz w:val="20"/>
          <w:szCs w:val="20"/>
        </w:rPr>
      </w:pPr>
      <w:r w:rsidRPr="004F0094">
        <w:rPr>
          <w:b/>
          <w:bCs/>
          <w:color w:val="auto"/>
          <w:sz w:val="20"/>
          <w:szCs w:val="20"/>
        </w:rPr>
        <w:t>İLİŞKİN KARAR</w:t>
      </w:r>
    </w:p>
    <w:p w:rsidR="004F0094" w:rsidRPr="004F0094" w:rsidRDefault="004F0094" w:rsidP="004F0094">
      <w:pPr>
        <w:pStyle w:val="2-ortabaslk"/>
        <w:spacing w:before="0" w:beforeAutospacing="0" w:after="0" w:afterAutospacing="0" w:line="276" w:lineRule="auto"/>
        <w:jc w:val="center"/>
        <w:rPr>
          <w:color w:val="auto"/>
          <w:sz w:val="20"/>
          <w:szCs w:val="20"/>
        </w:rPr>
      </w:pPr>
      <w:r w:rsidRPr="004F0094">
        <w:rPr>
          <w:b/>
          <w:bCs/>
          <w:color w:val="auto"/>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b/>
          <w:sz w:val="20"/>
          <w:szCs w:val="20"/>
        </w:rPr>
        <w:t>MADDE 1 –</w:t>
      </w:r>
      <w:r w:rsidRPr="004F0094">
        <w:rPr>
          <w:rFonts w:ascii="Times New Roman" w:hAnsi="Times New Roman" w:cs="Times New Roman"/>
          <w:sz w:val="20"/>
          <w:szCs w:val="20"/>
        </w:rPr>
        <w:t xml:space="preserve"> </w:t>
      </w:r>
      <w:proofErr w:type="gramStart"/>
      <w:r w:rsidRPr="004F0094">
        <w:rPr>
          <w:rStyle w:val="grame"/>
          <w:rFonts w:ascii="Times New Roman" w:hAnsi="Times New Roman" w:cs="Times New Roman"/>
          <w:sz w:val="20"/>
          <w:szCs w:val="20"/>
        </w:rPr>
        <w:t>4/2/2011</w:t>
      </w:r>
      <w:proofErr w:type="gramEnd"/>
      <w:r w:rsidRPr="004F0094">
        <w:rPr>
          <w:rFonts w:ascii="Times New Roman" w:hAnsi="Times New Roman" w:cs="Times New Roman"/>
          <w:sz w:val="20"/>
          <w:szCs w:val="20"/>
        </w:rPr>
        <w:t xml:space="preserve"> tarihli ve </w:t>
      </w:r>
      <w:hyperlink r:id="rId4" w:history="1">
        <w:r w:rsidRPr="004F0094">
          <w:rPr>
            <w:rStyle w:val="Kpr"/>
            <w:rFonts w:ascii="Times New Roman" w:hAnsi="Times New Roman" w:cs="Times New Roman"/>
            <w:color w:val="auto"/>
            <w:sz w:val="20"/>
            <w:szCs w:val="20"/>
            <w:u w:val="single"/>
          </w:rPr>
          <w:t>2011/1476</w:t>
        </w:r>
      </w:hyperlink>
      <w:r w:rsidRPr="004F0094">
        <w:rPr>
          <w:rFonts w:ascii="Times New Roman" w:hAnsi="Times New Roman" w:cs="Times New Roman"/>
          <w:sz w:val="20"/>
          <w:szCs w:val="20"/>
        </w:rPr>
        <w:t xml:space="preserve"> sayılı Bakanlar Kurulu Kararı ile yürürlüğe konulan İthalat Rejimi Kararına Ek Kararın 2 </w:t>
      </w:r>
      <w:proofErr w:type="spellStart"/>
      <w:r w:rsidRPr="004F0094">
        <w:rPr>
          <w:rStyle w:val="spelle"/>
          <w:rFonts w:ascii="Times New Roman" w:hAnsi="Times New Roman" w:cs="Times New Roman"/>
          <w:sz w:val="20"/>
          <w:szCs w:val="20"/>
        </w:rPr>
        <w:t>nci</w:t>
      </w:r>
      <w:proofErr w:type="spellEnd"/>
      <w:r w:rsidRPr="004F0094">
        <w:rPr>
          <w:rFonts w:ascii="Times New Roman" w:hAnsi="Times New Roman" w:cs="Times New Roman"/>
          <w:sz w:val="20"/>
          <w:szCs w:val="20"/>
        </w:rPr>
        <w:t xml:space="preserve"> maddesine aşağıdaki fıkralar eklenmiştir.</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"(4) Ekli tabloda yer alan ve A.TR dolaşım belgesi eşliğinde ithal edilen Avrupa Birliği ve Türk menşeli olmayan eşyadan tercihli menşeine uygun olarak ilave gümrük vergisi alınır.</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(5) Bu Kararın uygulanmasında Avrupa Birliği veya Türk menşeli eşya için gümrük idarelerince A.TR dolaşım belgesi dışında ayrıca bir menşe ispat belgesi talep edilmez. Bu kapsamdaki beyandan ithalatçı sorumlu olup Ekonomi Bakanlığı ve/veya Gümrük ve Ticaret Bakanlığınca sonradan kontrol kapsamında ithalatçıdan ilave bilgi ve belge talep edilebilir.</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xml:space="preserve">(6) Ekli tabloda yer alan ürünlerin </w:t>
      </w:r>
      <w:proofErr w:type="spellStart"/>
      <w:r w:rsidRPr="004F0094">
        <w:rPr>
          <w:rStyle w:val="grame"/>
          <w:rFonts w:ascii="Times New Roman" w:hAnsi="Times New Roman" w:cs="Times New Roman"/>
          <w:sz w:val="20"/>
          <w:szCs w:val="20"/>
        </w:rPr>
        <w:t>Dahilde</w:t>
      </w:r>
      <w:r w:rsidRPr="004F0094">
        <w:rPr>
          <w:rFonts w:ascii="Times New Roman" w:hAnsi="Times New Roman" w:cs="Times New Roman"/>
          <w:sz w:val="20"/>
          <w:szCs w:val="20"/>
        </w:rPr>
        <w:t>İşleme</w:t>
      </w:r>
      <w:proofErr w:type="spellEnd"/>
      <w:r w:rsidRPr="004F0094">
        <w:rPr>
          <w:rFonts w:ascii="Times New Roman" w:hAnsi="Times New Roman" w:cs="Times New Roman"/>
          <w:sz w:val="20"/>
          <w:szCs w:val="20"/>
        </w:rPr>
        <w:t xml:space="preserve"> Rejimi kapsamında ithal edilerek işlem görmüş ürün olarak ihraç edilmesi halinde varsa telafi edici verginin hesaplanmasında bu Karar hükümleri uygulanmaz.</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(7) Bu Karar kapsamındaki ürünlerin İthalat Rejimi Kararı eki listelerdeki gümrük vergisi oranı üzerinden vergi tahsilâtı yapılarak gümrük gözetimi altındayken A.TR dolaşım belgesi düzenlenerek Avrupa Birliğine üye ülkelere ihraç edilmesi halinde, bu Karar kapsamındaki ilave gümrük vergisi uygulanmaz.</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xml:space="preserve">(8) İlave gümrük vergisine ilişkin sütunlarda kısaltma yapılan ülke ve ülke grupları </w:t>
      </w:r>
      <w:proofErr w:type="gramStart"/>
      <w:r w:rsidRPr="004F0094">
        <w:rPr>
          <w:rStyle w:val="grame"/>
          <w:rFonts w:ascii="Times New Roman" w:hAnsi="Times New Roman" w:cs="Times New Roman"/>
          <w:sz w:val="20"/>
          <w:szCs w:val="20"/>
        </w:rPr>
        <w:t>20/12/1995</w:t>
      </w:r>
      <w:proofErr w:type="gramEnd"/>
      <w:r w:rsidRPr="004F0094">
        <w:rPr>
          <w:rFonts w:ascii="Times New Roman" w:hAnsi="Times New Roman" w:cs="Times New Roman"/>
          <w:sz w:val="20"/>
          <w:szCs w:val="20"/>
        </w:rPr>
        <w:t xml:space="preserve"> tarihli ve 95/7606 sayılı Bakanlar Kurulu Kararı eki İthalat Rejimi Kararında tanımlanan ülke ve ülke gruplarıdır. </w:t>
      </w:r>
      <w:proofErr w:type="gramStart"/>
      <w:r w:rsidRPr="004F0094">
        <w:rPr>
          <w:rStyle w:val="grame"/>
          <w:rFonts w:ascii="Times New Roman" w:hAnsi="Times New Roman" w:cs="Times New Roman"/>
          <w:sz w:val="20"/>
          <w:szCs w:val="20"/>
        </w:rPr>
        <w:t>20/12/1995</w:t>
      </w:r>
      <w:proofErr w:type="gramEnd"/>
      <w:r w:rsidRPr="004F0094">
        <w:rPr>
          <w:rFonts w:ascii="Times New Roman" w:hAnsi="Times New Roman" w:cs="Times New Roman"/>
          <w:sz w:val="20"/>
          <w:szCs w:val="20"/>
        </w:rPr>
        <w:t xml:space="preserve"> tarihli ve 95/7606 sayılı Bakanlar Kurulu Kararı eki İthalat Rejimi Kararına ekli II Sayılı Listede yer alan sütun başlıklarında yapılacak değişiklikler bu Karar için de geçerli olur.</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lastRenderedPageBreak/>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xml:space="preserve">(9) Bu Karar kapsamındaki eşyanın aynı zamanda </w:t>
      </w:r>
      <w:proofErr w:type="gramStart"/>
      <w:r w:rsidRPr="004F0094">
        <w:rPr>
          <w:rStyle w:val="grame"/>
          <w:rFonts w:ascii="Times New Roman" w:hAnsi="Times New Roman" w:cs="Times New Roman"/>
          <w:sz w:val="20"/>
          <w:szCs w:val="20"/>
        </w:rPr>
        <w:t>20/12/1995</w:t>
      </w:r>
      <w:proofErr w:type="gramEnd"/>
      <w:r w:rsidRPr="004F0094">
        <w:rPr>
          <w:rFonts w:ascii="Times New Roman" w:hAnsi="Times New Roman" w:cs="Times New Roman"/>
          <w:sz w:val="20"/>
          <w:szCs w:val="20"/>
        </w:rPr>
        <w:t xml:space="preserve"> tarihli ve 95/7606 sayılı Bakanlar Kurulu Kararı eki İthalat Rejimi Kararına ekli V Sayılı Listede yer alması durumunda bu Karar kapsamındaki ilave gümrük vergisi uygulanmaz."</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b/>
          <w:sz w:val="20"/>
          <w:szCs w:val="20"/>
        </w:rPr>
        <w:t xml:space="preserve">MADDE 2 – </w:t>
      </w:r>
      <w:r w:rsidRPr="004F0094">
        <w:rPr>
          <w:rFonts w:ascii="Times New Roman" w:hAnsi="Times New Roman" w:cs="Times New Roman"/>
          <w:sz w:val="20"/>
          <w:szCs w:val="20"/>
        </w:rPr>
        <w:t>Bu Kararın;</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xml:space="preserve">a) 1 inci maddesi ile </w:t>
      </w:r>
      <w:proofErr w:type="gramStart"/>
      <w:r w:rsidRPr="004F0094">
        <w:rPr>
          <w:rStyle w:val="grame"/>
          <w:rFonts w:ascii="Times New Roman" w:hAnsi="Times New Roman" w:cs="Times New Roman"/>
          <w:sz w:val="20"/>
          <w:szCs w:val="20"/>
        </w:rPr>
        <w:t>4/2/2011</w:t>
      </w:r>
      <w:proofErr w:type="gramEnd"/>
      <w:r w:rsidRPr="004F0094">
        <w:rPr>
          <w:rFonts w:ascii="Times New Roman" w:hAnsi="Times New Roman" w:cs="Times New Roman"/>
          <w:sz w:val="20"/>
          <w:szCs w:val="20"/>
        </w:rPr>
        <w:t xml:space="preserve"> tarihli ve 2011/1476 sayılı İthalat Rejimi Kararına Ek Kararın 2 </w:t>
      </w:r>
      <w:proofErr w:type="spellStart"/>
      <w:r w:rsidRPr="004F0094">
        <w:rPr>
          <w:rStyle w:val="spelle"/>
          <w:rFonts w:ascii="Times New Roman" w:hAnsi="Times New Roman" w:cs="Times New Roman"/>
          <w:sz w:val="20"/>
          <w:szCs w:val="20"/>
        </w:rPr>
        <w:t>nci</w:t>
      </w:r>
      <w:proofErr w:type="spellEnd"/>
      <w:r w:rsidRPr="004F0094">
        <w:rPr>
          <w:rFonts w:ascii="Times New Roman" w:hAnsi="Times New Roman" w:cs="Times New Roman"/>
          <w:sz w:val="20"/>
          <w:szCs w:val="20"/>
        </w:rPr>
        <w:t xml:space="preserve"> maddesine eklenen beş ila dokuzuncu fıkralar 22/7/2011 tarihinde,</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b) Diğer hükümleri yayımı tarihinde,</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proofErr w:type="gramStart"/>
      <w:r w:rsidRPr="004F0094">
        <w:rPr>
          <w:rStyle w:val="grame"/>
          <w:rFonts w:ascii="Times New Roman" w:hAnsi="Times New Roman" w:cs="Times New Roman"/>
          <w:sz w:val="20"/>
          <w:szCs w:val="20"/>
        </w:rPr>
        <w:t>yürürlüğe</w:t>
      </w:r>
      <w:proofErr w:type="gramEnd"/>
      <w:r w:rsidRPr="004F0094">
        <w:rPr>
          <w:rFonts w:ascii="Times New Roman" w:hAnsi="Times New Roman" w:cs="Times New Roman"/>
          <w:sz w:val="20"/>
          <w:szCs w:val="20"/>
        </w:rPr>
        <w:t xml:space="preserve"> girer.</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sz w:val="20"/>
          <w:szCs w:val="20"/>
        </w:rPr>
        <w:t> </w:t>
      </w:r>
    </w:p>
    <w:p w:rsidR="004F0094" w:rsidRPr="004F0094" w:rsidRDefault="004F0094" w:rsidP="004F0094">
      <w:pPr>
        <w:jc w:val="both"/>
        <w:rPr>
          <w:rFonts w:ascii="Times New Roman" w:hAnsi="Times New Roman" w:cs="Times New Roman"/>
          <w:sz w:val="20"/>
          <w:szCs w:val="20"/>
        </w:rPr>
      </w:pPr>
      <w:r w:rsidRPr="004F0094">
        <w:rPr>
          <w:rFonts w:ascii="Times New Roman" w:hAnsi="Times New Roman" w:cs="Times New Roman"/>
          <w:b/>
          <w:sz w:val="20"/>
          <w:szCs w:val="20"/>
        </w:rPr>
        <w:t xml:space="preserve">MADDE 3 – </w:t>
      </w:r>
      <w:r w:rsidRPr="004F0094">
        <w:rPr>
          <w:rFonts w:ascii="Times New Roman" w:hAnsi="Times New Roman" w:cs="Times New Roman"/>
          <w:sz w:val="20"/>
          <w:szCs w:val="20"/>
        </w:rPr>
        <w:t xml:space="preserve">Bu Karar hükümlerini Ekonomi Bakanı yürütür. </w:t>
      </w:r>
    </w:p>
    <w:p w:rsidR="004F0094" w:rsidRPr="004F0094" w:rsidRDefault="004F0094" w:rsidP="006C2D9D">
      <w:pPr>
        <w:pStyle w:val="NormalWeb"/>
        <w:spacing w:before="0" w:beforeAutospacing="0" w:after="0" w:afterAutospacing="0" w:line="276" w:lineRule="auto"/>
        <w:rPr>
          <w:color w:val="auto"/>
          <w:sz w:val="20"/>
          <w:szCs w:val="20"/>
        </w:rPr>
      </w:pPr>
    </w:p>
    <w:sectPr w:rsidR="004F0094" w:rsidRPr="004F009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093F73"/>
    <w:rsid w:val="00096132"/>
    <w:rsid w:val="000D2DDD"/>
    <w:rsid w:val="0010278A"/>
    <w:rsid w:val="00104625"/>
    <w:rsid w:val="00127623"/>
    <w:rsid w:val="00175B14"/>
    <w:rsid w:val="0019666D"/>
    <w:rsid w:val="001B7BAB"/>
    <w:rsid w:val="001D6B85"/>
    <w:rsid w:val="001E4506"/>
    <w:rsid w:val="00221B09"/>
    <w:rsid w:val="0026000D"/>
    <w:rsid w:val="00262291"/>
    <w:rsid w:val="002977C1"/>
    <w:rsid w:val="002F5DD8"/>
    <w:rsid w:val="00387118"/>
    <w:rsid w:val="003D5023"/>
    <w:rsid w:val="004349E9"/>
    <w:rsid w:val="00440367"/>
    <w:rsid w:val="00487ADF"/>
    <w:rsid w:val="004B1FB5"/>
    <w:rsid w:val="004F0094"/>
    <w:rsid w:val="005E5275"/>
    <w:rsid w:val="00627628"/>
    <w:rsid w:val="006864B7"/>
    <w:rsid w:val="006938DD"/>
    <w:rsid w:val="006B16F2"/>
    <w:rsid w:val="006C2D9D"/>
    <w:rsid w:val="00741B89"/>
    <w:rsid w:val="00764A2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56DC"/>
    <w:rsid w:val="00A50F85"/>
    <w:rsid w:val="00AF5CA9"/>
    <w:rsid w:val="00B7286A"/>
    <w:rsid w:val="00C71342"/>
    <w:rsid w:val="00D241B1"/>
    <w:rsid w:val="00DE5DFB"/>
    <w:rsid w:val="00E01239"/>
    <w:rsid w:val="00E24DC4"/>
    <w:rsid w:val="00E8213C"/>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11/bkk_2011_1476_ithalat.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438</Words>
  <Characters>2502</Characters>
  <Application>Microsoft Office Word</Application>
  <DocSecurity>0</DocSecurity>
  <Lines>20</Lines>
  <Paragraphs>5</Paragraphs>
  <ScaleCrop>false</ScaleCrop>
  <Company>TURMOB</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61</cp:revision>
  <dcterms:created xsi:type="dcterms:W3CDTF">2011-07-01T05:43:00Z</dcterms:created>
  <dcterms:modified xsi:type="dcterms:W3CDTF">2011-07-22T05:30:00Z</dcterms:modified>
</cp:coreProperties>
</file>