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F90462" w:rsidRDefault="009F6B64">
      <w:pPr>
        <w:rPr>
          <w:rFonts w:ascii="Times New Roman" w:hAnsi="Times New Roman" w:cs="Times New Roman"/>
          <w:sz w:val="20"/>
          <w:szCs w:val="20"/>
        </w:rPr>
      </w:pPr>
    </w:p>
    <w:p w:rsidR="00A256DC" w:rsidRPr="00F90462" w:rsidRDefault="00AB2D29" w:rsidP="00A256DC">
      <w:pPr>
        <w:pStyle w:val="NormalWeb"/>
        <w:spacing w:before="0" w:beforeAutospacing="0" w:after="0" w:afterAutospacing="0" w:line="276" w:lineRule="auto"/>
        <w:rPr>
          <w:b/>
          <w:color w:val="auto"/>
          <w:sz w:val="20"/>
          <w:szCs w:val="20"/>
          <w:u w:val="single"/>
        </w:rPr>
      </w:pPr>
      <w:r w:rsidRPr="00F90462">
        <w:rPr>
          <w:b/>
          <w:color w:val="auto"/>
          <w:sz w:val="20"/>
          <w:szCs w:val="20"/>
          <w:u w:val="single"/>
        </w:rPr>
        <w:t>30</w:t>
      </w:r>
      <w:r w:rsidR="009F6B64" w:rsidRPr="00F90462">
        <w:rPr>
          <w:b/>
          <w:color w:val="auto"/>
          <w:sz w:val="20"/>
          <w:szCs w:val="20"/>
          <w:u w:val="single"/>
        </w:rPr>
        <w:t xml:space="preserve"> Temmuz 2011 Tarih,</w:t>
      </w:r>
      <w:r w:rsidR="009F6B64" w:rsidRPr="00F90462">
        <w:rPr>
          <w:b/>
          <w:color w:val="auto"/>
          <w:sz w:val="20"/>
          <w:szCs w:val="20"/>
          <w:u w:val="single"/>
        </w:rPr>
        <w:tab/>
      </w:r>
      <w:r w:rsidR="009F6B64" w:rsidRPr="00F90462">
        <w:rPr>
          <w:b/>
          <w:color w:val="auto"/>
          <w:sz w:val="20"/>
          <w:szCs w:val="20"/>
          <w:u w:val="single"/>
        </w:rPr>
        <w:tab/>
      </w:r>
      <w:r w:rsidR="009F6B64" w:rsidRPr="00F90462">
        <w:rPr>
          <w:b/>
          <w:color w:val="auto"/>
          <w:sz w:val="20"/>
          <w:szCs w:val="20"/>
          <w:u w:val="single"/>
        </w:rPr>
        <w:tab/>
      </w:r>
      <w:r w:rsidR="009F6B64" w:rsidRPr="00F90462">
        <w:rPr>
          <w:b/>
          <w:color w:val="auto"/>
          <w:sz w:val="20"/>
          <w:szCs w:val="20"/>
          <w:u w:val="single"/>
        </w:rPr>
        <w:tab/>
      </w:r>
      <w:r w:rsidR="009F6B64" w:rsidRPr="00F90462">
        <w:rPr>
          <w:b/>
          <w:color w:val="auto"/>
          <w:sz w:val="20"/>
          <w:szCs w:val="20"/>
          <w:u w:val="single"/>
        </w:rPr>
        <w:tab/>
      </w:r>
      <w:r w:rsidR="009F6B64" w:rsidRPr="00F90462">
        <w:rPr>
          <w:b/>
          <w:color w:val="auto"/>
          <w:sz w:val="20"/>
          <w:szCs w:val="20"/>
          <w:u w:val="single"/>
        </w:rPr>
        <w:tab/>
      </w:r>
      <w:r w:rsidR="00127623" w:rsidRPr="00F90462">
        <w:rPr>
          <w:b/>
          <w:color w:val="auto"/>
          <w:sz w:val="20"/>
          <w:szCs w:val="20"/>
          <w:u w:val="single"/>
        </w:rPr>
        <w:tab/>
      </w:r>
      <w:r w:rsidR="00127623" w:rsidRPr="00F90462">
        <w:rPr>
          <w:b/>
          <w:color w:val="auto"/>
          <w:sz w:val="20"/>
          <w:szCs w:val="20"/>
          <w:u w:val="single"/>
        </w:rPr>
        <w:tab/>
      </w:r>
      <w:r w:rsidR="00A256DC" w:rsidRPr="00F90462">
        <w:rPr>
          <w:b/>
          <w:color w:val="auto"/>
          <w:sz w:val="20"/>
          <w:szCs w:val="20"/>
          <w:u w:val="single"/>
        </w:rPr>
        <w:tab/>
      </w:r>
      <w:r w:rsidR="00FF555D" w:rsidRPr="00F90462">
        <w:rPr>
          <w:b/>
          <w:color w:val="auto"/>
          <w:sz w:val="20"/>
          <w:szCs w:val="20"/>
          <w:u w:val="single"/>
        </w:rPr>
        <w:t>S</w:t>
      </w:r>
      <w:r w:rsidRPr="00F90462">
        <w:rPr>
          <w:b/>
          <w:color w:val="auto"/>
          <w:sz w:val="20"/>
          <w:szCs w:val="20"/>
          <w:u w:val="single"/>
        </w:rPr>
        <w:t>ayı: 28010</w:t>
      </w:r>
    </w:p>
    <w:p w:rsidR="002D679F" w:rsidRPr="00F90462" w:rsidRDefault="002D679F" w:rsidP="002D679F">
      <w:pPr>
        <w:pStyle w:val="NormalWeb"/>
        <w:spacing w:before="0" w:beforeAutospacing="0" w:after="0" w:afterAutospacing="0" w:line="276" w:lineRule="auto"/>
        <w:rPr>
          <w:b/>
          <w:color w:val="auto"/>
          <w:sz w:val="20"/>
          <w:szCs w:val="20"/>
        </w:rPr>
      </w:pPr>
    </w:p>
    <w:p w:rsidR="00F90462" w:rsidRPr="00F90462" w:rsidRDefault="00F90462" w:rsidP="00F90462">
      <w:pPr>
        <w:pStyle w:val="NormalWeb"/>
        <w:spacing w:before="0" w:beforeAutospacing="0" w:after="0" w:afterAutospacing="0" w:line="276" w:lineRule="auto"/>
        <w:rPr>
          <w:b/>
          <w:color w:val="auto"/>
          <w:sz w:val="20"/>
          <w:szCs w:val="20"/>
        </w:rPr>
      </w:pPr>
      <w:r w:rsidRPr="00F90462">
        <w:rPr>
          <w:b/>
          <w:color w:val="auto"/>
          <w:sz w:val="20"/>
          <w:szCs w:val="20"/>
        </w:rPr>
        <w:t>Kamu İhale Kurumundan:</w:t>
      </w:r>
    </w:p>
    <w:p w:rsidR="00F90462" w:rsidRPr="00F90462" w:rsidRDefault="00F90462" w:rsidP="00F90462">
      <w:pPr>
        <w:pStyle w:val="3-normalyaz"/>
        <w:spacing w:before="0" w:beforeAutospacing="0" w:after="0" w:afterAutospacing="0" w:line="276" w:lineRule="auto"/>
        <w:jc w:val="center"/>
        <w:rPr>
          <w:color w:val="auto"/>
          <w:sz w:val="20"/>
          <w:szCs w:val="20"/>
        </w:rPr>
      </w:pPr>
      <w:r w:rsidRPr="00F90462">
        <w:rPr>
          <w:color w:val="auto"/>
          <w:sz w:val="20"/>
          <w:szCs w:val="20"/>
        </w:rPr>
        <w:t> </w:t>
      </w:r>
    </w:p>
    <w:p w:rsidR="00F90462" w:rsidRPr="00F90462" w:rsidRDefault="00F90462" w:rsidP="00F90462">
      <w:pPr>
        <w:pStyle w:val="3-normalyaz"/>
        <w:spacing w:before="0" w:beforeAutospacing="0" w:after="0" w:afterAutospacing="0" w:line="276" w:lineRule="auto"/>
        <w:jc w:val="center"/>
        <w:rPr>
          <w:color w:val="auto"/>
          <w:sz w:val="20"/>
          <w:szCs w:val="20"/>
        </w:rPr>
      </w:pPr>
      <w:r w:rsidRPr="00F90462">
        <w:rPr>
          <w:b/>
          <w:bCs/>
          <w:color w:val="auto"/>
          <w:sz w:val="20"/>
          <w:szCs w:val="20"/>
        </w:rPr>
        <w:t xml:space="preserve">YAPIM İŞLERİ İHALELERİ UYGULAMA YÖNETMELİĞİNDE </w:t>
      </w:r>
    </w:p>
    <w:p w:rsidR="00F90462" w:rsidRPr="00F90462" w:rsidRDefault="00F90462" w:rsidP="00F90462">
      <w:pPr>
        <w:pStyle w:val="3-normalyaz"/>
        <w:spacing w:before="0" w:beforeAutospacing="0" w:after="0" w:afterAutospacing="0" w:line="276" w:lineRule="auto"/>
        <w:jc w:val="center"/>
        <w:rPr>
          <w:color w:val="auto"/>
          <w:sz w:val="20"/>
          <w:szCs w:val="20"/>
        </w:rPr>
      </w:pPr>
      <w:r w:rsidRPr="00F90462">
        <w:rPr>
          <w:b/>
          <w:bCs/>
          <w:color w:val="auto"/>
          <w:sz w:val="20"/>
          <w:szCs w:val="20"/>
        </w:rPr>
        <w:t>DEĞİŞİKLİK YAPILMASINA DAİR YÖNETMELİK</w:t>
      </w:r>
    </w:p>
    <w:p w:rsidR="00F90462" w:rsidRPr="00F90462" w:rsidRDefault="00F90462" w:rsidP="00F90462">
      <w:pPr>
        <w:pStyle w:val="3-normalyaz"/>
        <w:spacing w:before="0" w:beforeAutospacing="0" w:after="0" w:afterAutospacing="0" w:line="276" w:lineRule="auto"/>
        <w:jc w:val="center"/>
        <w:rPr>
          <w:color w:val="auto"/>
          <w:sz w:val="20"/>
          <w:szCs w:val="20"/>
        </w:rPr>
      </w:pPr>
      <w:r w:rsidRPr="00F90462">
        <w:rPr>
          <w:b/>
          <w:bCs/>
          <w:color w:val="auto"/>
          <w:sz w:val="20"/>
          <w:szCs w:val="20"/>
        </w:rPr>
        <w:t> </w:t>
      </w:r>
    </w:p>
    <w:p w:rsidR="00F90462" w:rsidRPr="00F90462" w:rsidRDefault="00F90462" w:rsidP="00F90462">
      <w:pPr>
        <w:jc w:val="both"/>
        <w:rPr>
          <w:rFonts w:ascii="Times New Roman" w:hAnsi="Times New Roman" w:cs="Times New Roman"/>
          <w:sz w:val="20"/>
          <w:szCs w:val="20"/>
        </w:rPr>
      </w:pPr>
      <w:r w:rsidRPr="00F90462">
        <w:rPr>
          <w:rFonts w:ascii="Times New Roman" w:hAnsi="Times New Roman" w:cs="Times New Roman"/>
          <w:b/>
          <w:sz w:val="20"/>
          <w:szCs w:val="20"/>
        </w:rPr>
        <w:t xml:space="preserve">MADDE 1 – </w:t>
      </w:r>
      <w:proofErr w:type="gramStart"/>
      <w:r w:rsidRPr="00F90462">
        <w:rPr>
          <w:rStyle w:val="grame"/>
          <w:rFonts w:ascii="Times New Roman" w:hAnsi="Times New Roman" w:cs="Times New Roman"/>
          <w:sz w:val="20"/>
          <w:szCs w:val="20"/>
        </w:rPr>
        <w:t>4/3/2009</w:t>
      </w:r>
      <w:proofErr w:type="gramEnd"/>
      <w:r w:rsidRPr="00F90462">
        <w:rPr>
          <w:rFonts w:ascii="Times New Roman" w:hAnsi="Times New Roman" w:cs="Times New Roman"/>
          <w:sz w:val="20"/>
          <w:szCs w:val="20"/>
        </w:rPr>
        <w:t xml:space="preserve"> tarihli ve 27159 sayılı mükerrer Resmî Gazete’de yayımlanan Yapım İşleri İhaleleri Uygulama Yönetmeliğinin 45 inci maddesinin birinci fıkrasının (ç), (d), (e) ve (ğ) bentlerine “mezuniyet belgesi,” ibaresinden sonra gelmek üzere “ilgili meslek odası üye kayıt belgesi,” ibaresi eklenmiştir.</w:t>
      </w:r>
    </w:p>
    <w:p w:rsidR="00F90462" w:rsidRPr="00F90462" w:rsidRDefault="00F90462" w:rsidP="00F90462">
      <w:pPr>
        <w:jc w:val="both"/>
        <w:rPr>
          <w:rFonts w:ascii="Times New Roman" w:hAnsi="Times New Roman" w:cs="Times New Roman"/>
          <w:sz w:val="20"/>
          <w:szCs w:val="20"/>
        </w:rPr>
      </w:pPr>
      <w:r w:rsidRPr="00F90462">
        <w:rPr>
          <w:rFonts w:ascii="Times New Roman" w:hAnsi="Times New Roman" w:cs="Times New Roman"/>
          <w:sz w:val="20"/>
          <w:szCs w:val="20"/>
        </w:rPr>
        <w:t> </w:t>
      </w:r>
    </w:p>
    <w:p w:rsidR="00F90462" w:rsidRPr="00F90462" w:rsidRDefault="00F90462" w:rsidP="00F90462">
      <w:pPr>
        <w:jc w:val="both"/>
        <w:rPr>
          <w:rFonts w:ascii="Times New Roman" w:hAnsi="Times New Roman" w:cs="Times New Roman"/>
          <w:sz w:val="20"/>
          <w:szCs w:val="20"/>
        </w:rPr>
      </w:pPr>
      <w:r w:rsidRPr="00F90462">
        <w:rPr>
          <w:rFonts w:ascii="Times New Roman" w:hAnsi="Times New Roman" w:cs="Times New Roman"/>
          <w:b/>
          <w:sz w:val="20"/>
          <w:szCs w:val="20"/>
        </w:rPr>
        <w:t xml:space="preserve">MADDE 2 – </w:t>
      </w:r>
      <w:r w:rsidRPr="00F90462">
        <w:rPr>
          <w:rFonts w:ascii="Times New Roman" w:hAnsi="Times New Roman" w:cs="Times New Roman"/>
          <w:sz w:val="20"/>
          <w:szCs w:val="20"/>
        </w:rPr>
        <w:t xml:space="preserve">Bu Yönetmelik </w:t>
      </w:r>
      <w:proofErr w:type="gramStart"/>
      <w:r w:rsidRPr="00F90462">
        <w:rPr>
          <w:rStyle w:val="grame"/>
          <w:rFonts w:ascii="Times New Roman" w:hAnsi="Times New Roman" w:cs="Times New Roman"/>
          <w:sz w:val="20"/>
          <w:szCs w:val="20"/>
        </w:rPr>
        <w:t>1/8/2011</w:t>
      </w:r>
      <w:proofErr w:type="gramEnd"/>
      <w:r w:rsidRPr="00F90462">
        <w:rPr>
          <w:rFonts w:ascii="Times New Roman" w:hAnsi="Times New Roman" w:cs="Times New Roman"/>
          <w:sz w:val="20"/>
          <w:szCs w:val="20"/>
        </w:rPr>
        <w:t xml:space="preserve"> tarihinde yürürlüğe girer. </w:t>
      </w:r>
    </w:p>
    <w:p w:rsidR="00F90462" w:rsidRPr="00F90462" w:rsidRDefault="00F90462" w:rsidP="00F90462">
      <w:pPr>
        <w:jc w:val="both"/>
        <w:rPr>
          <w:rFonts w:ascii="Times New Roman" w:hAnsi="Times New Roman" w:cs="Times New Roman"/>
          <w:sz w:val="20"/>
          <w:szCs w:val="20"/>
        </w:rPr>
      </w:pPr>
      <w:r w:rsidRPr="00F90462">
        <w:rPr>
          <w:rFonts w:ascii="Times New Roman" w:hAnsi="Times New Roman" w:cs="Times New Roman"/>
          <w:sz w:val="20"/>
          <w:szCs w:val="20"/>
        </w:rPr>
        <w:t> </w:t>
      </w:r>
    </w:p>
    <w:p w:rsidR="00F90462" w:rsidRPr="00F90462" w:rsidRDefault="00F90462" w:rsidP="00F90462">
      <w:pPr>
        <w:jc w:val="both"/>
        <w:rPr>
          <w:rFonts w:ascii="Times New Roman" w:hAnsi="Times New Roman" w:cs="Times New Roman"/>
          <w:sz w:val="20"/>
          <w:szCs w:val="20"/>
        </w:rPr>
      </w:pPr>
      <w:r w:rsidRPr="00F90462">
        <w:rPr>
          <w:rFonts w:ascii="Times New Roman" w:hAnsi="Times New Roman" w:cs="Times New Roman"/>
          <w:b/>
          <w:sz w:val="20"/>
          <w:szCs w:val="20"/>
        </w:rPr>
        <w:t xml:space="preserve">MADDE 3 – </w:t>
      </w:r>
      <w:r w:rsidRPr="00F90462">
        <w:rPr>
          <w:rFonts w:ascii="Times New Roman" w:hAnsi="Times New Roman" w:cs="Times New Roman"/>
          <w:sz w:val="20"/>
          <w:szCs w:val="20"/>
        </w:rPr>
        <w:t>Bu Yönetmelik hükümlerini Kamu İhale Kurumu Başkanı yürütür.</w:t>
      </w:r>
    </w:p>
    <w:p w:rsidR="00F90462" w:rsidRPr="00F90462" w:rsidRDefault="00F90462" w:rsidP="00F90462">
      <w:pPr>
        <w:jc w:val="center"/>
        <w:rPr>
          <w:rFonts w:ascii="Times New Roman" w:hAnsi="Times New Roman" w:cs="Times New Roman"/>
          <w:sz w:val="20"/>
          <w:szCs w:val="20"/>
        </w:rPr>
      </w:pPr>
      <w:r w:rsidRPr="00F9046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F90462" w:rsidRPr="00F90462">
        <w:trPr>
          <w:trHeight w:val="375"/>
          <w:jc w:val="center"/>
        </w:trPr>
        <w:tc>
          <w:tcPr>
            <w:tcW w:w="8505" w:type="dxa"/>
            <w:gridSpan w:val="3"/>
            <w:tcBorders>
              <w:top w:val="single" w:sz="4" w:space="0" w:color="auto"/>
              <w:left w:val="single" w:sz="4" w:space="0" w:color="auto"/>
              <w:bottom w:val="nil"/>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Yönetmeliğin Yayımlandığı Resmî Gazete'nin</w:t>
            </w:r>
          </w:p>
        </w:tc>
      </w:tr>
      <w:tr w:rsidR="00F90462" w:rsidRPr="00F90462">
        <w:trPr>
          <w:trHeight w:val="375"/>
          <w:jc w:val="center"/>
        </w:trPr>
        <w:tc>
          <w:tcPr>
            <w:tcW w:w="4254" w:type="dxa"/>
            <w:gridSpan w:val="2"/>
            <w:tcBorders>
              <w:top w:val="nil"/>
              <w:left w:val="single" w:sz="4" w:space="0" w:color="auto"/>
              <w:bottom w:val="single" w:sz="4" w:space="0" w:color="auto"/>
              <w:right w:val="nil"/>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Tarihi</w:t>
            </w:r>
          </w:p>
        </w:tc>
        <w:tc>
          <w:tcPr>
            <w:tcW w:w="4251" w:type="dxa"/>
            <w:tcBorders>
              <w:top w:val="nil"/>
              <w:left w:val="nil"/>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Sayısı</w:t>
            </w:r>
          </w:p>
        </w:tc>
      </w:tr>
      <w:tr w:rsidR="00F90462" w:rsidRPr="00F90462">
        <w:trPr>
          <w:trHeight w:val="375"/>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proofErr w:type="gramStart"/>
            <w:r w:rsidRPr="00F90462">
              <w:rPr>
                <w:rStyle w:val="grame"/>
                <w:color w:val="auto"/>
                <w:sz w:val="20"/>
                <w:szCs w:val="20"/>
              </w:rPr>
              <w:t>4/3/2009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27159 (Mükerrer)</w:t>
            </w:r>
          </w:p>
        </w:tc>
      </w:tr>
      <w:tr w:rsidR="00F90462" w:rsidRPr="00F90462">
        <w:trPr>
          <w:trHeight w:val="375"/>
          <w:jc w:val="center"/>
        </w:trPr>
        <w:tc>
          <w:tcPr>
            <w:tcW w:w="8505" w:type="dxa"/>
            <w:gridSpan w:val="3"/>
            <w:tcBorders>
              <w:top w:val="single" w:sz="4" w:space="0" w:color="auto"/>
              <w:left w:val="single" w:sz="4" w:space="0" w:color="auto"/>
              <w:bottom w:val="nil"/>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Yönetmelikte Değişiklik Yapan Yönetmeliklerin Yayımlandığı Resmî Gazete'nin</w:t>
            </w:r>
          </w:p>
        </w:tc>
      </w:tr>
      <w:tr w:rsidR="00F90462" w:rsidRPr="00F90462">
        <w:trPr>
          <w:trHeight w:val="375"/>
          <w:jc w:val="center"/>
        </w:trPr>
        <w:tc>
          <w:tcPr>
            <w:tcW w:w="4254" w:type="dxa"/>
            <w:gridSpan w:val="2"/>
            <w:tcBorders>
              <w:top w:val="nil"/>
              <w:left w:val="single" w:sz="4" w:space="0" w:color="auto"/>
              <w:bottom w:val="single" w:sz="4" w:space="0" w:color="auto"/>
              <w:right w:val="nil"/>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Tarihi</w:t>
            </w:r>
          </w:p>
        </w:tc>
        <w:tc>
          <w:tcPr>
            <w:tcW w:w="4251" w:type="dxa"/>
            <w:tcBorders>
              <w:top w:val="nil"/>
              <w:left w:val="nil"/>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b/>
                <w:color w:val="auto"/>
                <w:sz w:val="20"/>
                <w:szCs w:val="20"/>
              </w:rPr>
              <w:t>Sayısı</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3/7/2009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27277</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8/9/2009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27343</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4/3/2010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27511</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4-</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2/4/2010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27540</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5-</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26/6/2010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27623</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6-</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16/3/2011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27876</w:t>
            </w:r>
          </w:p>
        </w:tc>
      </w:tr>
      <w:tr w:rsidR="00F90462" w:rsidRPr="00F90462">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7-</w:t>
            </w:r>
          </w:p>
        </w:tc>
        <w:tc>
          <w:tcPr>
            <w:tcW w:w="3817"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tabs>
                <w:tab w:val="left" w:pos="708"/>
              </w:tabs>
              <w:spacing w:before="0" w:beforeAutospacing="0" w:after="0" w:afterAutospacing="0" w:line="276" w:lineRule="auto"/>
              <w:ind w:right="469"/>
              <w:jc w:val="center"/>
              <w:rPr>
                <w:color w:val="auto"/>
                <w:sz w:val="20"/>
                <w:szCs w:val="20"/>
              </w:rPr>
            </w:pPr>
            <w:proofErr w:type="gramStart"/>
            <w:r w:rsidRPr="00F90462">
              <w:rPr>
                <w:rStyle w:val="grame"/>
                <w:color w:val="auto"/>
                <w:sz w:val="20"/>
                <w:szCs w:val="20"/>
              </w:rPr>
              <w:t>16/7/2011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90462" w:rsidRPr="00F90462" w:rsidRDefault="00F90462">
            <w:pPr>
              <w:pStyle w:val="3-normalyaz"/>
              <w:spacing w:before="0" w:beforeAutospacing="0" w:after="0" w:afterAutospacing="0" w:line="276" w:lineRule="auto"/>
              <w:jc w:val="center"/>
              <w:rPr>
                <w:color w:val="auto"/>
                <w:sz w:val="20"/>
                <w:szCs w:val="20"/>
              </w:rPr>
            </w:pPr>
            <w:r w:rsidRPr="00F90462">
              <w:rPr>
                <w:color w:val="auto"/>
                <w:sz w:val="20"/>
                <w:szCs w:val="20"/>
              </w:rPr>
              <w:t>27996</w:t>
            </w:r>
          </w:p>
        </w:tc>
      </w:tr>
    </w:tbl>
    <w:p w:rsidR="00F90462" w:rsidRPr="00F90462" w:rsidRDefault="00F90462" w:rsidP="002D679F">
      <w:pPr>
        <w:pStyle w:val="NormalWeb"/>
        <w:spacing w:before="0" w:beforeAutospacing="0" w:after="0" w:afterAutospacing="0" w:line="276" w:lineRule="auto"/>
        <w:rPr>
          <w:b/>
          <w:color w:val="auto"/>
          <w:sz w:val="20"/>
          <w:szCs w:val="20"/>
        </w:rPr>
      </w:pPr>
    </w:p>
    <w:sectPr w:rsidR="00F90462" w:rsidRPr="00F9046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02C" w:rsidRDefault="00A4202C" w:rsidP="003A1052">
      <w:pPr>
        <w:spacing w:after="0" w:line="240" w:lineRule="auto"/>
      </w:pPr>
      <w:r>
        <w:separator/>
      </w:r>
    </w:p>
  </w:endnote>
  <w:endnote w:type="continuationSeparator" w:id="0">
    <w:p w:rsidR="00A4202C" w:rsidRDefault="00A4202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02C" w:rsidRDefault="00A4202C" w:rsidP="003A1052">
      <w:pPr>
        <w:spacing w:after="0" w:line="240" w:lineRule="auto"/>
      </w:pPr>
      <w:r>
        <w:separator/>
      </w:r>
    </w:p>
  </w:footnote>
  <w:footnote w:type="continuationSeparator" w:id="0">
    <w:p w:rsidR="00A4202C" w:rsidRDefault="00A4202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349E9"/>
    <w:rsid w:val="00440367"/>
    <w:rsid w:val="00482025"/>
    <w:rsid w:val="00487223"/>
    <w:rsid w:val="00487ADF"/>
    <w:rsid w:val="004B1FB5"/>
    <w:rsid w:val="004E33F1"/>
    <w:rsid w:val="004F0094"/>
    <w:rsid w:val="0057318F"/>
    <w:rsid w:val="005E5275"/>
    <w:rsid w:val="005F3515"/>
    <w:rsid w:val="00627628"/>
    <w:rsid w:val="006864B7"/>
    <w:rsid w:val="00687BCB"/>
    <w:rsid w:val="006938DD"/>
    <w:rsid w:val="006B16F2"/>
    <w:rsid w:val="006C2D9D"/>
    <w:rsid w:val="006E78DE"/>
    <w:rsid w:val="00741B89"/>
    <w:rsid w:val="00764A2F"/>
    <w:rsid w:val="0077547F"/>
    <w:rsid w:val="00796882"/>
    <w:rsid w:val="007A5B45"/>
    <w:rsid w:val="007A614F"/>
    <w:rsid w:val="007F0B4B"/>
    <w:rsid w:val="00853C7D"/>
    <w:rsid w:val="00854231"/>
    <w:rsid w:val="00871C61"/>
    <w:rsid w:val="008961C8"/>
    <w:rsid w:val="008C3907"/>
    <w:rsid w:val="0090669C"/>
    <w:rsid w:val="00917B47"/>
    <w:rsid w:val="00920EFE"/>
    <w:rsid w:val="00985E37"/>
    <w:rsid w:val="009D2E87"/>
    <w:rsid w:val="009F6B64"/>
    <w:rsid w:val="00A2154C"/>
    <w:rsid w:val="00A2531A"/>
    <w:rsid w:val="00A256DC"/>
    <w:rsid w:val="00A4202C"/>
    <w:rsid w:val="00A50F85"/>
    <w:rsid w:val="00AB2D29"/>
    <w:rsid w:val="00AF5538"/>
    <w:rsid w:val="00AF5CA9"/>
    <w:rsid w:val="00B7286A"/>
    <w:rsid w:val="00BE395A"/>
    <w:rsid w:val="00BE4311"/>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0462"/>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137</Words>
  <Characters>784</Characters>
  <Application>Microsoft Office Word</Application>
  <DocSecurity>0</DocSecurity>
  <Lines>6</Lines>
  <Paragraphs>1</Paragraphs>
  <ScaleCrop>false</ScaleCrop>
  <Company>TURMOB</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2011-07-01T05:43:00Z</dcterms:created>
  <dcterms:modified xsi:type="dcterms:W3CDTF">2011-08-01T05:25:00Z</dcterms:modified>
</cp:coreProperties>
</file>