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623CBF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623CBF" w:rsidRDefault="00623CB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623CBF">
        <w:rPr>
          <w:b/>
          <w:color w:val="auto"/>
          <w:sz w:val="20"/>
          <w:szCs w:val="20"/>
          <w:u w:val="single"/>
        </w:rPr>
        <w:t>9</w:t>
      </w:r>
      <w:r w:rsidR="00E11270" w:rsidRPr="00623CBF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623CBF">
        <w:rPr>
          <w:b/>
          <w:color w:val="auto"/>
          <w:sz w:val="20"/>
          <w:szCs w:val="20"/>
          <w:u w:val="single"/>
        </w:rPr>
        <w:t xml:space="preserve"> </w:t>
      </w:r>
      <w:r w:rsidR="009F6B64" w:rsidRPr="00623CBF">
        <w:rPr>
          <w:b/>
          <w:color w:val="auto"/>
          <w:sz w:val="20"/>
          <w:szCs w:val="20"/>
          <w:u w:val="single"/>
        </w:rPr>
        <w:t>2011 Tarih,</w:t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9F6B64" w:rsidRPr="00623CBF">
        <w:rPr>
          <w:b/>
          <w:color w:val="auto"/>
          <w:sz w:val="20"/>
          <w:szCs w:val="20"/>
          <w:u w:val="single"/>
        </w:rPr>
        <w:tab/>
      </w:r>
      <w:r w:rsidR="00127623" w:rsidRPr="00623CBF">
        <w:rPr>
          <w:b/>
          <w:color w:val="auto"/>
          <w:sz w:val="20"/>
          <w:szCs w:val="20"/>
          <w:u w:val="single"/>
        </w:rPr>
        <w:tab/>
      </w:r>
      <w:r w:rsidR="00127623" w:rsidRPr="00623CBF">
        <w:rPr>
          <w:b/>
          <w:color w:val="auto"/>
          <w:sz w:val="20"/>
          <w:szCs w:val="20"/>
          <w:u w:val="single"/>
        </w:rPr>
        <w:tab/>
      </w:r>
      <w:r w:rsidR="00A256DC" w:rsidRPr="00623CBF">
        <w:rPr>
          <w:b/>
          <w:color w:val="auto"/>
          <w:sz w:val="20"/>
          <w:szCs w:val="20"/>
          <w:u w:val="single"/>
        </w:rPr>
        <w:tab/>
      </w:r>
      <w:r w:rsidR="00FF555D" w:rsidRPr="00623CBF">
        <w:rPr>
          <w:b/>
          <w:color w:val="auto"/>
          <w:sz w:val="20"/>
          <w:szCs w:val="20"/>
          <w:u w:val="single"/>
        </w:rPr>
        <w:t>S</w:t>
      </w:r>
      <w:r w:rsidR="00487223" w:rsidRPr="00623CBF">
        <w:rPr>
          <w:b/>
          <w:color w:val="auto"/>
          <w:sz w:val="20"/>
          <w:szCs w:val="20"/>
          <w:u w:val="single"/>
        </w:rPr>
        <w:t>ayı: 280</w:t>
      </w:r>
      <w:r w:rsidRPr="00623CBF">
        <w:rPr>
          <w:b/>
          <w:color w:val="auto"/>
          <w:sz w:val="20"/>
          <w:szCs w:val="20"/>
          <w:u w:val="single"/>
        </w:rPr>
        <w:t>49</w:t>
      </w:r>
    </w:p>
    <w:p w:rsidR="00011C71" w:rsidRPr="00623CBF" w:rsidRDefault="00011C71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623CBF" w:rsidRPr="00623CBF" w:rsidRDefault="00623CBF" w:rsidP="00623CB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623CBF">
        <w:rPr>
          <w:b/>
          <w:bCs/>
          <w:color w:val="auto"/>
          <w:sz w:val="20"/>
          <w:szCs w:val="20"/>
        </w:rPr>
        <w:t>Ulaştırma Bakanlığı (Denizcilik Müsteşarlığı)’</w:t>
      </w:r>
      <w:proofErr w:type="spellStart"/>
      <w:r w:rsidRPr="00623CBF">
        <w:rPr>
          <w:rStyle w:val="spelle"/>
          <w:b/>
          <w:bCs/>
          <w:color w:val="auto"/>
          <w:sz w:val="20"/>
          <w:szCs w:val="20"/>
        </w:rPr>
        <w:t>ndan</w:t>
      </w:r>
      <w:proofErr w:type="spellEnd"/>
      <w:r w:rsidRPr="00623CBF">
        <w:rPr>
          <w:b/>
          <w:bCs/>
          <w:color w:val="auto"/>
          <w:sz w:val="20"/>
          <w:szCs w:val="20"/>
        </w:rPr>
        <w:t>:</w:t>
      </w:r>
    </w:p>
    <w:p w:rsidR="00623CBF" w:rsidRPr="00623CBF" w:rsidRDefault="00623CBF" w:rsidP="00623C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/>
          <w:bCs/>
          <w:sz w:val="20"/>
          <w:szCs w:val="20"/>
        </w:rPr>
        <w:t xml:space="preserve">GEMİLERİN GENEL DENETİMİ VE BELGELENDİRİLMESİ HAKKINDA </w:t>
      </w:r>
      <w:r w:rsidRPr="00623CB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YÖNETMELİKTE DEĞİŞİKLİK YAPILMASINA </w:t>
      </w:r>
      <w:r w:rsidRPr="00623CB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DAİR YÖNETMELİK </w:t>
      </w:r>
    </w:p>
    <w:p w:rsidR="00623CBF" w:rsidRPr="00623CBF" w:rsidRDefault="00623CBF" w:rsidP="00623C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/>
          <w:bCs/>
          <w:sz w:val="20"/>
          <w:szCs w:val="20"/>
        </w:rPr>
        <w:t>MADDE 1 –</w:t>
      </w:r>
      <w:r w:rsidRPr="00623CB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623CBF">
        <w:rPr>
          <w:rStyle w:val="grame"/>
          <w:rFonts w:ascii="Times New Roman" w:hAnsi="Times New Roman" w:cs="Times New Roman"/>
          <w:bCs/>
          <w:sz w:val="20"/>
          <w:szCs w:val="20"/>
        </w:rPr>
        <w:t>10/11/2006</w:t>
      </w:r>
      <w:proofErr w:type="gramEnd"/>
      <w:r w:rsidRPr="00623CBF">
        <w:rPr>
          <w:rFonts w:ascii="Times New Roman" w:hAnsi="Times New Roman" w:cs="Times New Roman"/>
          <w:bCs/>
          <w:sz w:val="20"/>
          <w:szCs w:val="20"/>
        </w:rPr>
        <w:t xml:space="preserve"> tarihli ve 26342 sayılı Resmî Gazete’de yayımlanan Gemilerin Genel Denetimi ve Belgelendirilmesi Hakkında Yönetmeliğin 12 </w:t>
      </w:r>
      <w:proofErr w:type="spellStart"/>
      <w:r w:rsidRPr="00623CBF">
        <w:rPr>
          <w:rStyle w:val="spelle"/>
          <w:rFonts w:ascii="Times New Roman" w:hAnsi="Times New Roman" w:cs="Times New Roman"/>
          <w:bCs/>
          <w:sz w:val="20"/>
          <w:szCs w:val="20"/>
        </w:rPr>
        <w:t>nci</w:t>
      </w:r>
      <w:proofErr w:type="spellEnd"/>
      <w:r w:rsidRPr="00623CBF">
        <w:rPr>
          <w:rFonts w:ascii="Times New Roman" w:hAnsi="Times New Roman" w:cs="Times New Roman"/>
          <w:bCs/>
          <w:sz w:val="20"/>
          <w:szCs w:val="20"/>
        </w:rPr>
        <w:t xml:space="preserve"> maddesinin birinci fıkrasının (b) bendinin (3) numaralı alt bendi ile (c) bendinin (3) numaralı alt bendi aşağıdaki şekilde değiştirilmiş, aynı maddeye aşağıdaki fıkra eklenmiştir.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3CBF">
        <w:rPr>
          <w:rStyle w:val="grame"/>
          <w:rFonts w:ascii="Times New Roman" w:hAnsi="Times New Roman" w:cs="Times New Roman"/>
          <w:bCs/>
          <w:sz w:val="20"/>
          <w:szCs w:val="20"/>
        </w:rPr>
        <w:t xml:space="preserve">“3) Gemilerin güverte bölümünde zabit olarak en az üç yıl bilfiil çalışmış olmak, sefer bölgesi ve tonaj sınırı olmaksızın STCW Sözleşmesinin öngördüğü II/2 yeterlik belgesine sahip olmak, yeterlik belgesini alış tarihinden sonra da gemilere ilişkin teknik ve </w:t>
      </w:r>
      <w:proofErr w:type="spellStart"/>
      <w:r w:rsidRPr="00623CBF">
        <w:rPr>
          <w:rStyle w:val="spelle"/>
          <w:rFonts w:ascii="Times New Roman" w:hAnsi="Times New Roman" w:cs="Times New Roman"/>
          <w:bCs/>
          <w:sz w:val="20"/>
          <w:szCs w:val="20"/>
        </w:rPr>
        <w:t>operasyonel</w:t>
      </w:r>
      <w:proofErr w:type="spellEnd"/>
      <w:r w:rsidRPr="00623CBF">
        <w:rPr>
          <w:rStyle w:val="grame"/>
          <w:rFonts w:ascii="Times New Roman" w:hAnsi="Times New Roman" w:cs="Times New Roman"/>
          <w:bCs/>
          <w:sz w:val="20"/>
          <w:szCs w:val="20"/>
        </w:rPr>
        <w:t xml:space="preserve"> bilgi ve becerilerini korumak, yapılacak mesleki bilgi ve İngilizce dil sınavında başarılı olmak.”</w:t>
      </w:r>
      <w:proofErr w:type="gramEnd"/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Cs/>
          <w:sz w:val="20"/>
          <w:szCs w:val="20"/>
        </w:rPr>
        <w:t xml:space="preserve">“3) Gemilerin makine bölümünde mühendis olarak en az üç yıl bilfiil çalışmış </w:t>
      </w:r>
      <w:proofErr w:type="gramStart"/>
      <w:r w:rsidRPr="00623CBF">
        <w:rPr>
          <w:rStyle w:val="grame"/>
          <w:rFonts w:ascii="Times New Roman" w:hAnsi="Times New Roman" w:cs="Times New Roman"/>
          <w:bCs/>
          <w:sz w:val="20"/>
          <w:szCs w:val="20"/>
        </w:rPr>
        <w:t>olmak,sefer</w:t>
      </w:r>
      <w:proofErr w:type="gramEnd"/>
      <w:r w:rsidRPr="00623CBF">
        <w:rPr>
          <w:rFonts w:ascii="Times New Roman" w:hAnsi="Times New Roman" w:cs="Times New Roman"/>
          <w:bCs/>
          <w:sz w:val="20"/>
          <w:szCs w:val="20"/>
        </w:rPr>
        <w:t xml:space="preserve"> bölgesi ve makine gücü sınırı olmaksızın STCW Sözleşmesinin öngördüğü III/2 yeterlik belgesine sahip olmak, yeterlik belgesini alış tarihinden sonra da gemilere ilişkin teknik ve </w:t>
      </w:r>
      <w:proofErr w:type="spellStart"/>
      <w:r w:rsidRPr="00623CBF">
        <w:rPr>
          <w:rStyle w:val="spelle"/>
          <w:rFonts w:ascii="Times New Roman" w:hAnsi="Times New Roman" w:cs="Times New Roman"/>
          <w:bCs/>
          <w:sz w:val="20"/>
          <w:szCs w:val="20"/>
        </w:rPr>
        <w:t>operasyonel</w:t>
      </w:r>
      <w:proofErr w:type="spellEnd"/>
      <w:r w:rsidRPr="00623CBF">
        <w:rPr>
          <w:rFonts w:ascii="Times New Roman" w:hAnsi="Times New Roman" w:cs="Times New Roman"/>
          <w:bCs/>
          <w:sz w:val="20"/>
          <w:szCs w:val="20"/>
        </w:rPr>
        <w:t xml:space="preserve"> bilgi ve becerilerini korumak, yapılacak mesleki bilgi ve İngilizce dil sınavında başarılı olmak.”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Cs/>
          <w:sz w:val="20"/>
          <w:szCs w:val="20"/>
        </w:rPr>
        <w:t xml:space="preserve">“(2) Deniz radyo sınıfı denetim görevlisi bulunmayan limanlardaki radyo ve telsiz sistem ve </w:t>
      </w:r>
      <w:proofErr w:type="gramStart"/>
      <w:r w:rsidRPr="00623CBF">
        <w:rPr>
          <w:rStyle w:val="grame"/>
          <w:rFonts w:ascii="Times New Roman" w:hAnsi="Times New Roman" w:cs="Times New Roman"/>
          <w:bCs/>
          <w:sz w:val="20"/>
          <w:szCs w:val="20"/>
        </w:rPr>
        <w:t>ekipmanlarına</w:t>
      </w:r>
      <w:proofErr w:type="gramEnd"/>
      <w:r w:rsidRPr="00623CBF">
        <w:rPr>
          <w:rFonts w:ascii="Times New Roman" w:hAnsi="Times New Roman" w:cs="Times New Roman"/>
          <w:bCs/>
          <w:sz w:val="20"/>
          <w:szCs w:val="20"/>
        </w:rPr>
        <w:t xml:space="preserve"> ilişkin denetim ve belgelendirme görevleri güverte sınıfı denetim görevlileri aracılığıyla yürütülür.”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/>
          <w:sz w:val="20"/>
          <w:szCs w:val="20"/>
        </w:rPr>
        <w:t>MADDE 2 –</w:t>
      </w:r>
      <w:r w:rsidRPr="00623CBF">
        <w:rPr>
          <w:rFonts w:ascii="Times New Roman" w:hAnsi="Times New Roman" w:cs="Times New Roman"/>
          <w:sz w:val="20"/>
          <w:szCs w:val="20"/>
        </w:rPr>
        <w:t xml:space="preserve">Bu Yönetmelik </w:t>
      </w:r>
      <w:proofErr w:type="gramStart"/>
      <w:r w:rsidRPr="00623CBF">
        <w:rPr>
          <w:rStyle w:val="grame"/>
          <w:rFonts w:ascii="Times New Roman" w:hAnsi="Times New Roman" w:cs="Times New Roman"/>
          <w:sz w:val="20"/>
          <w:szCs w:val="20"/>
        </w:rPr>
        <w:t>1/11/2011</w:t>
      </w:r>
      <w:proofErr w:type="gramEnd"/>
      <w:r w:rsidRPr="00623CBF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b/>
          <w:bCs/>
          <w:sz w:val="20"/>
          <w:szCs w:val="20"/>
        </w:rPr>
        <w:t xml:space="preserve">MADDE 3 – </w:t>
      </w:r>
      <w:r w:rsidRPr="00623CBF">
        <w:rPr>
          <w:rFonts w:ascii="Times New Roman" w:hAnsi="Times New Roman" w:cs="Times New Roman"/>
          <w:sz w:val="20"/>
          <w:szCs w:val="20"/>
        </w:rPr>
        <w:t>Bu Yönetmelik hükümlerini Denizcilik Müsteşarlığının bağlı olduğu Bakan yürütür.</w:t>
      </w:r>
    </w:p>
    <w:p w:rsidR="00623CBF" w:rsidRPr="00623CBF" w:rsidRDefault="00623CBF" w:rsidP="00623CBF">
      <w:pPr>
        <w:tabs>
          <w:tab w:val="left" w:pos="1980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p w:rsidR="00623CBF" w:rsidRPr="00623CBF" w:rsidRDefault="00623CBF" w:rsidP="00623CB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23CBF" w:rsidRPr="00623CBF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Yönetmeliğin Yayımlandığı Resmî Gazete'nin</w:t>
            </w:r>
          </w:p>
        </w:tc>
      </w:tr>
      <w:tr w:rsidR="00623CBF" w:rsidRPr="00623CBF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623CBF" w:rsidRPr="00623CB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623CBF">
              <w:rPr>
                <w:rStyle w:val="grame"/>
                <w:color w:val="auto"/>
                <w:sz w:val="20"/>
                <w:szCs w:val="20"/>
              </w:rPr>
              <w:t>10/11/2006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color w:val="auto"/>
                <w:sz w:val="20"/>
                <w:szCs w:val="20"/>
              </w:rPr>
              <w:t>26342</w:t>
            </w:r>
          </w:p>
        </w:tc>
      </w:tr>
      <w:tr w:rsidR="00623CBF" w:rsidRPr="00623CBF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Yönetmelikte Değişiklik Yapan Yönetmeliğin Yayımlandığı Resmî Gazete'nin</w:t>
            </w:r>
          </w:p>
        </w:tc>
      </w:tr>
      <w:tr w:rsidR="00623CBF" w:rsidRPr="00623CBF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623CBF" w:rsidRPr="00623CB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623CBF">
              <w:rPr>
                <w:rStyle w:val="grame"/>
                <w:color w:val="auto"/>
                <w:sz w:val="20"/>
                <w:szCs w:val="20"/>
              </w:rPr>
              <w:t>10/9/2008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BF" w:rsidRPr="00623CBF" w:rsidRDefault="00623CB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23CBF">
              <w:rPr>
                <w:color w:val="auto"/>
                <w:sz w:val="20"/>
                <w:szCs w:val="20"/>
              </w:rPr>
              <w:t>26993</w:t>
            </w:r>
          </w:p>
        </w:tc>
      </w:tr>
    </w:tbl>
    <w:p w:rsidR="00623CBF" w:rsidRPr="00623CBF" w:rsidRDefault="00623CB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623CBF" w:rsidRPr="00623CB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7E" w:rsidRDefault="0022477E" w:rsidP="003A1052">
      <w:pPr>
        <w:spacing w:after="0" w:line="240" w:lineRule="auto"/>
      </w:pPr>
      <w:r>
        <w:separator/>
      </w:r>
    </w:p>
  </w:endnote>
  <w:endnote w:type="continuationSeparator" w:id="0">
    <w:p w:rsidR="0022477E" w:rsidRDefault="0022477E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7E" w:rsidRDefault="0022477E" w:rsidP="003A1052">
      <w:pPr>
        <w:spacing w:after="0" w:line="240" w:lineRule="auto"/>
      </w:pPr>
      <w:r>
        <w:separator/>
      </w:r>
    </w:p>
  </w:footnote>
  <w:footnote w:type="continuationSeparator" w:id="0">
    <w:p w:rsidR="0022477E" w:rsidRDefault="0022477E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11C71"/>
    <w:rsid w:val="000326F6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B1FB5"/>
    <w:rsid w:val="004E33F1"/>
    <w:rsid w:val="004F0094"/>
    <w:rsid w:val="0053249B"/>
    <w:rsid w:val="0053328B"/>
    <w:rsid w:val="0057318F"/>
    <w:rsid w:val="005E5275"/>
    <w:rsid w:val="00623CBF"/>
    <w:rsid w:val="00627628"/>
    <w:rsid w:val="00642DC9"/>
    <w:rsid w:val="006864B7"/>
    <w:rsid w:val="00687BCB"/>
    <w:rsid w:val="006938DD"/>
    <w:rsid w:val="006B16F2"/>
    <w:rsid w:val="006C2D9D"/>
    <w:rsid w:val="00741B89"/>
    <w:rsid w:val="00762C8F"/>
    <w:rsid w:val="00764A2F"/>
    <w:rsid w:val="0077547F"/>
    <w:rsid w:val="00796882"/>
    <w:rsid w:val="007A5B45"/>
    <w:rsid w:val="007A614F"/>
    <w:rsid w:val="007F0B4B"/>
    <w:rsid w:val="00825713"/>
    <w:rsid w:val="00853C7D"/>
    <w:rsid w:val="00854231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F6B64"/>
    <w:rsid w:val="00A2154C"/>
    <w:rsid w:val="00A2531A"/>
    <w:rsid w:val="00A256DC"/>
    <w:rsid w:val="00A50F85"/>
    <w:rsid w:val="00AF5538"/>
    <w:rsid w:val="00AF5CA9"/>
    <w:rsid w:val="00B7286A"/>
    <w:rsid w:val="00B83D4A"/>
    <w:rsid w:val="00BE395A"/>
    <w:rsid w:val="00C01829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D29D1"/>
    <w:rsid w:val="00DE5DFB"/>
    <w:rsid w:val="00DF17A9"/>
    <w:rsid w:val="00E01239"/>
    <w:rsid w:val="00E11270"/>
    <w:rsid w:val="00E24DC4"/>
    <w:rsid w:val="00E8213C"/>
    <w:rsid w:val="00EB2764"/>
    <w:rsid w:val="00EB5B90"/>
    <w:rsid w:val="00EB77CA"/>
    <w:rsid w:val="00ED45B3"/>
    <w:rsid w:val="00F1435A"/>
    <w:rsid w:val="00F171C7"/>
    <w:rsid w:val="00F32154"/>
    <w:rsid w:val="00F669EC"/>
    <w:rsid w:val="00F71BFD"/>
    <w:rsid w:val="00F83A24"/>
    <w:rsid w:val="00F94804"/>
    <w:rsid w:val="00FA56A9"/>
    <w:rsid w:val="00FB74ED"/>
    <w:rsid w:val="00FC32FA"/>
    <w:rsid w:val="00FD5B01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1569</Characters>
  <Application>Microsoft Office Word</Application>
  <DocSecurity>0</DocSecurity>
  <Lines>13</Lines>
  <Paragraphs>3</Paragraphs>
  <ScaleCrop>false</ScaleCrop>
  <Company>TURMOB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106</cp:revision>
  <dcterms:created xsi:type="dcterms:W3CDTF">2011-07-01T05:43:00Z</dcterms:created>
  <dcterms:modified xsi:type="dcterms:W3CDTF">2011-09-09T05:28:00Z</dcterms:modified>
</cp:coreProperties>
</file>