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BD3362" w:rsidRDefault="000C7F06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 w:rsidRPr="00BD3362">
        <w:rPr>
          <w:b/>
          <w:color w:val="auto"/>
          <w:sz w:val="20"/>
          <w:szCs w:val="20"/>
          <w:u w:val="single"/>
        </w:rPr>
        <w:t>2</w:t>
      </w:r>
      <w:r w:rsidR="00B84A53" w:rsidRPr="00BD3362">
        <w:rPr>
          <w:b/>
          <w:color w:val="auto"/>
          <w:sz w:val="20"/>
          <w:szCs w:val="20"/>
          <w:u w:val="single"/>
        </w:rPr>
        <w:t>3</w:t>
      </w:r>
      <w:r w:rsidR="00B04B00" w:rsidRPr="00BD3362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BD3362">
        <w:rPr>
          <w:b/>
          <w:color w:val="auto"/>
          <w:sz w:val="20"/>
          <w:szCs w:val="20"/>
          <w:u w:val="single"/>
        </w:rPr>
        <w:t xml:space="preserve"> </w:t>
      </w:r>
      <w:r w:rsidR="009F6B64" w:rsidRPr="00BD3362">
        <w:rPr>
          <w:b/>
          <w:color w:val="auto"/>
          <w:sz w:val="20"/>
          <w:szCs w:val="20"/>
          <w:u w:val="single"/>
        </w:rPr>
        <w:t>2011 Tarih,</w:t>
      </w:r>
      <w:r w:rsidR="009F6B64" w:rsidRPr="00BD3362">
        <w:rPr>
          <w:b/>
          <w:color w:val="auto"/>
          <w:sz w:val="20"/>
          <w:szCs w:val="20"/>
          <w:u w:val="single"/>
        </w:rPr>
        <w:tab/>
      </w:r>
      <w:r w:rsidR="009F6B64" w:rsidRPr="00BD3362">
        <w:rPr>
          <w:b/>
          <w:color w:val="auto"/>
          <w:sz w:val="20"/>
          <w:szCs w:val="20"/>
          <w:u w:val="single"/>
        </w:rPr>
        <w:tab/>
      </w:r>
      <w:r w:rsidR="009F6B64" w:rsidRPr="00BD3362">
        <w:rPr>
          <w:b/>
          <w:color w:val="auto"/>
          <w:sz w:val="20"/>
          <w:szCs w:val="20"/>
          <w:u w:val="single"/>
        </w:rPr>
        <w:tab/>
      </w:r>
      <w:r w:rsidR="009F6B64" w:rsidRPr="00BD3362">
        <w:rPr>
          <w:b/>
          <w:color w:val="auto"/>
          <w:sz w:val="20"/>
          <w:szCs w:val="20"/>
          <w:u w:val="single"/>
        </w:rPr>
        <w:tab/>
      </w:r>
      <w:r w:rsidR="009F6B64" w:rsidRPr="00BD3362">
        <w:rPr>
          <w:b/>
          <w:color w:val="auto"/>
          <w:sz w:val="20"/>
          <w:szCs w:val="20"/>
          <w:u w:val="single"/>
        </w:rPr>
        <w:tab/>
      </w:r>
      <w:r w:rsidR="009F6B64" w:rsidRPr="00BD3362">
        <w:rPr>
          <w:b/>
          <w:color w:val="auto"/>
          <w:sz w:val="20"/>
          <w:szCs w:val="20"/>
          <w:u w:val="single"/>
        </w:rPr>
        <w:tab/>
      </w:r>
      <w:r w:rsidR="00127623" w:rsidRPr="00BD3362">
        <w:rPr>
          <w:b/>
          <w:color w:val="auto"/>
          <w:sz w:val="20"/>
          <w:szCs w:val="20"/>
          <w:u w:val="single"/>
        </w:rPr>
        <w:tab/>
      </w:r>
      <w:r w:rsidR="008651DA" w:rsidRPr="00BD3362">
        <w:rPr>
          <w:b/>
          <w:color w:val="auto"/>
          <w:sz w:val="20"/>
          <w:szCs w:val="20"/>
          <w:u w:val="single"/>
        </w:rPr>
        <w:tab/>
      </w:r>
      <w:r w:rsidR="00B84A53" w:rsidRPr="00BD3362">
        <w:rPr>
          <w:b/>
          <w:color w:val="auto"/>
          <w:sz w:val="20"/>
          <w:szCs w:val="20"/>
          <w:u w:val="single"/>
        </w:rPr>
        <w:tab/>
      </w:r>
      <w:r w:rsidR="00832901" w:rsidRPr="00BD3362">
        <w:rPr>
          <w:b/>
          <w:color w:val="auto"/>
          <w:sz w:val="20"/>
          <w:szCs w:val="20"/>
          <w:u w:val="single"/>
        </w:rPr>
        <w:t xml:space="preserve">  </w:t>
      </w:r>
      <w:r w:rsidR="006B1E2F" w:rsidRPr="00BD3362">
        <w:rPr>
          <w:b/>
          <w:color w:val="auto"/>
          <w:sz w:val="20"/>
          <w:szCs w:val="20"/>
          <w:u w:val="single"/>
        </w:rPr>
        <w:t xml:space="preserve"> </w:t>
      </w:r>
      <w:r w:rsidR="00FF555D" w:rsidRPr="00BD3362">
        <w:rPr>
          <w:b/>
          <w:color w:val="auto"/>
          <w:sz w:val="20"/>
          <w:szCs w:val="20"/>
          <w:u w:val="single"/>
        </w:rPr>
        <w:t>S</w:t>
      </w:r>
      <w:r w:rsidR="00487223" w:rsidRPr="00BD3362">
        <w:rPr>
          <w:b/>
          <w:color w:val="auto"/>
          <w:sz w:val="20"/>
          <w:szCs w:val="20"/>
          <w:u w:val="single"/>
        </w:rPr>
        <w:t>ayı: 280</w:t>
      </w:r>
      <w:r w:rsidR="00B84A53" w:rsidRPr="00BD3362">
        <w:rPr>
          <w:b/>
          <w:color w:val="auto"/>
          <w:sz w:val="20"/>
          <w:szCs w:val="20"/>
          <w:u w:val="single"/>
        </w:rPr>
        <w:t>93</w:t>
      </w:r>
    </w:p>
    <w:p w:rsidR="00BD3362" w:rsidRDefault="00BD3362" w:rsidP="00BD3362">
      <w:pPr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</w:pPr>
    </w:p>
    <w:p w:rsidR="00BD3362" w:rsidRPr="00BD3362" w:rsidRDefault="00BD3362" w:rsidP="00BD336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D3362"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  <w:t>Karar</w:t>
      </w:r>
      <w:proofErr w:type="spellEnd"/>
      <w:r w:rsidRPr="00BD3362">
        <w:rPr>
          <w:rStyle w:val="normal1"/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proofErr w:type="gramStart"/>
      <w:r w:rsidRPr="00BD3362">
        <w:rPr>
          <w:rStyle w:val="spelle"/>
          <w:rFonts w:ascii="Times New Roman" w:hAnsi="Times New Roman" w:cs="Times New Roman"/>
          <w:b/>
          <w:sz w:val="20"/>
          <w:szCs w:val="20"/>
          <w:lang w:val="en-GB"/>
        </w:rPr>
        <w:t>Sayısı</w:t>
      </w:r>
      <w:proofErr w:type="spellEnd"/>
      <w:r w:rsidRPr="00BD3362">
        <w:rPr>
          <w:rStyle w:val="normal1"/>
          <w:rFonts w:ascii="Times New Roman" w:hAnsi="Times New Roman" w:cs="Times New Roman"/>
          <w:b/>
          <w:sz w:val="20"/>
          <w:szCs w:val="20"/>
          <w:lang w:val="en-GB"/>
        </w:rPr>
        <w:t xml:space="preserve"> :</w:t>
      </w:r>
      <w:proofErr w:type="gramEnd"/>
      <w:r w:rsidRPr="00BD3362">
        <w:rPr>
          <w:rStyle w:val="normal1"/>
          <w:rFonts w:ascii="Times New Roman" w:hAnsi="Times New Roman" w:cs="Times New Roman"/>
          <w:b/>
          <w:sz w:val="20"/>
          <w:szCs w:val="20"/>
          <w:lang w:val="en-GB"/>
        </w:rPr>
        <w:t xml:space="preserve"> 2011/2245</w:t>
      </w:r>
    </w:p>
    <w:p w:rsidR="00BD3362" w:rsidRPr="00BD3362" w:rsidRDefault="00BD3362" w:rsidP="00BD3362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 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Ekli “</w:t>
      </w:r>
      <w:proofErr w:type="spellStart"/>
      <w:r w:rsidRPr="00BD3362">
        <w:rPr>
          <w:rStyle w:val="spelle"/>
          <w:rFonts w:ascii="Times New Roman" w:hAnsi="Times New Roman" w:cs="Times New Roman"/>
          <w:sz w:val="20"/>
          <w:szCs w:val="20"/>
        </w:rPr>
        <w:t>Atıksu</w:t>
      </w:r>
      <w:proofErr w:type="spellEnd"/>
      <w:r w:rsidRPr="00BD3362">
        <w:rPr>
          <w:rFonts w:ascii="Times New Roman" w:hAnsi="Times New Roman" w:cs="Times New Roman"/>
          <w:sz w:val="20"/>
          <w:szCs w:val="20"/>
        </w:rPr>
        <w:t xml:space="preserve"> Arıtma Tesislerinde Kullanılan Elektrik Enerjisi Giderlerinin Bir Kısmının Geri Ödenmesine İlişkin Karar”ın yürürlüğe konulması; Çevre ve Şehircilik Bakanlığının </w:t>
      </w:r>
      <w:proofErr w:type="gramStart"/>
      <w:r w:rsidRPr="00BD3362">
        <w:rPr>
          <w:rStyle w:val="grame"/>
          <w:rFonts w:ascii="Times New Roman" w:hAnsi="Times New Roman" w:cs="Times New Roman"/>
          <w:sz w:val="20"/>
          <w:szCs w:val="20"/>
        </w:rPr>
        <w:t>8/8/2011</w:t>
      </w:r>
      <w:proofErr w:type="gramEnd"/>
      <w:r w:rsidRPr="00BD3362">
        <w:rPr>
          <w:rFonts w:ascii="Times New Roman" w:hAnsi="Times New Roman" w:cs="Times New Roman"/>
          <w:sz w:val="20"/>
          <w:szCs w:val="20"/>
        </w:rPr>
        <w:t xml:space="preserve"> tarihli ve 2410 sayılı yazısı üzerine, 2872 sayılı Çevre Kanununun 29 uncu maddesine göre, Bakanlar Kurulu’nca 12/9/2011 tarihinde kararlaştırılmıştır.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 </w:t>
      </w:r>
    </w:p>
    <w:p w:rsidR="00BD3362" w:rsidRPr="00BD3362" w:rsidRDefault="00BD3362" w:rsidP="00BD3362">
      <w:pPr>
        <w:tabs>
          <w:tab w:val="center" w:pos="64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Style w:val="normal1"/>
          <w:rFonts w:ascii="Times New Roman" w:hAnsi="Times New Roman" w:cs="Times New Roman"/>
          <w:b/>
          <w:sz w:val="20"/>
          <w:szCs w:val="20"/>
          <w:lang w:val="en-GB"/>
        </w:rPr>
        <w:t>Abdullah GÜL</w:t>
      </w:r>
    </w:p>
    <w:p w:rsidR="00BD3362" w:rsidRPr="00BD3362" w:rsidRDefault="00BD3362" w:rsidP="00BD3362">
      <w:pPr>
        <w:tabs>
          <w:tab w:val="center" w:pos="64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Style w:val="normal1"/>
          <w:rFonts w:ascii="Times New Roman" w:hAnsi="Times New Roman" w:cs="Times New Roman"/>
          <w:sz w:val="20"/>
          <w:szCs w:val="20"/>
          <w:lang w:val="en-GB"/>
        </w:rPr>
        <w:t>CUMHURBAŞKANI</w:t>
      </w:r>
    </w:p>
    <w:p w:rsidR="00BD3362" w:rsidRPr="00BD3362" w:rsidRDefault="00BD3362" w:rsidP="00BD3362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D3362">
        <w:rPr>
          <w:b/>
          <w:bCs/>
          <w:sz w:val="20"/>
          <w:szCs w:val="20"/>
        </w:rPr>
        <w:t>ATIKSU ARITMA TESİSLERİNDE KULLANILAN ELEKTRİK</w:t>
      </w:r>
    </w:p>
    <w:p w:rsidR="00BD3362" w:rsidRPr="00BD3362" w:rsidRDefault="00BD3362" w:rsidP="00BD3362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D3362">
        <w:rPr>
          <w:b/>
          <w:bCs/>
          <w:sz w:val="20"/>
          <w:szCs w:val="20"/>
        </w:rPr>
        <w:t>ENERJİSİ GİDERLERİNİN BİR KISMININ GERİ</w:t>
      </w:r>
    </w:p>
    <w:p w:rsidR="00BD3362" w:rsidRPr="00BD3362" w:rsidRDefault="00BD3362" w:rsidP="00BD3362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BD3362">
        <w:rPr>
          <w:b/>
          <w:bCs/>
          <w:sz w:val="20"/>
          <w:szCs w:val="20"/>
        </w:rPr>
        <w:t>ÖDENMESİNE İLİŞKİN KARAR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 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b/>
          <w:sz w:val="20"/>
          <w:szCs w:val="20"/>
        </w:rPr>
        <w:t>Geri ödeme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 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b/>
          <w:sz w:val="20"/>
          <w:szCs w:val="20"/>
        </w:rPr>
        <w:t>MADDE 1 –</w:t>
      </w:r>
      <w:r w:rsidRPr="00BD3362">
        <w:rPr>
          <w:rFonts w:ascii="Times New Roman" w:hAnsi="Times New Roman" w:cs="Times New Roman"/>
          <w:sz w:val="20"/>
          <w:szCs w:val="20"/>
        </w:rPr>
        <w:t xml:space="preserve"> (1) </w:t>
      </w:r>
      <w:proofErr w:type="gramStart"/>
      <w:r w:rsidRPr="00BD3362">
        <w:rPr>
          <w:rStyle w:val="grame"/>
          <w:rFonts w:ascii="Times New Roman" w:hAnsi="Times New Roman" w:cs="Times New Roman"/>
          <w:sz w:val="20"/>
          <w:szCs w:val="20"/>
        </w:rPr>
        <w:t>1/10/2010</w:t>
      </w:r>
      <w:proofErr w:type="gramEnd"/>
      <w:r w:rsidRPr="00BD3362">
        <w:rPr>
          <w:rFonts w:ascii="Times New Roman" w:hAnsi="Times New Roman" w:cs="Times New Roman"/>
          <w:sz w:val="20"/>
          <w:szCs w:val="20"/>
        </w:rPr>
        <w:t xml:space="preserve"> tarihli ve 27716 sayılı Resmî Gazete’de yayımlanan Çevre Kanununun 29 uncu Maddesi Uyarınca </w:t>
      </w:r>
      <w:proofErr w:type="spellStart"/>
      <w:r w:rsidRPr="00BD3362">
        <w:rPr>
          <w:rStyle w:val="spelle"/>
          <w:rFonts w:ascii="Times New Roman" w:hAnsi="Times New Roman" w:cs="Times New Roman"/>
          <w:sz w:val="20"/>
          <w:szCs w:val="20"/>
        </w:rPr>
        <w:t>Atıksu</w:t>
      </w:r>
      <w:proofErr w:type="spellEnd"/>
      <w:r w:rsidRPr="00BD3362">
        <w:rPr>
          <w:rFonts w:ascii="Times New Roman" w:hAnsi="Times New Roman" w:cs="Times New Roman"/>
          <w:sz w:val="20"/>
          <w:szCs w:val="20"/>
        </w:rPr>
        <w:t xml:space="preserve"> Arıtma Tesislerinin Teşvik Tedbirlerinden Faydalanmasında Uyulacak Usul ve Esaslara Dair Yönetmelik kapsamında </w:t>
      </w:r>
      <w:proofErr w:type="spellStart"/>
      <w:r w:rsidRPr="00BD3362">
        <w:rPr>
          <w:rStyle w:val="spelle"/>
          <w:rFonts w:ascii="Times New Roman" w:hAnsi="Times New Roman" w:cs="Times New Roman"/>
          <w:sz w:val="20"/>
          <w:szCs w:val="20"/>
        </w:rPr>
        <w:t>atıksu</w:t>
      </w:r>
      <w:proofErr w:type="spellEnd"/>
      <w:r w:rsidRPr="00BD3362">
        <w:rPr>
          <w:rFonts w:ascii="Times New Roman" w:hAnsi="Times New Roman" w:cs="Times New Roman"/>
          <w:sz w:val="20"/>
          <w:szCs w:val="20"/>
        </w:rPr>
        <w:t xml:space="preserve"> arıtma tesisi kuran ve işleten kurum, kuruluş ve işletmelerin </w:t>
      </w:r>
      <w:proofErr w:type="spellStart"/>
      <w:r w:rsidRPr="00BD3362">
        <w:rPr>
          <w:rStyle w:val="spelle"/>
          <w:rFonts w:ascii="Times New Roman" w:hAnsi="Times New Roman" w:cs="Times New Roman"/>
          <w:sz w:val="20"/>
          <w:szCs w:val="20"/>
        </w:rPr>
        <w:t>atıksu</w:t>
      </w:r>
      <w:proofErr w:type="spellEnd"/>
      <w:r w:rsidRPr="00BD3362">
        <w:rPr>
          <w:rFonts w:ascii="Times New Roman" w:hAnsi="Times New Roman" w:cs="Times New Roman"/>
          <w:sz w:val="20"/>
          <w:szCs w:val="20"/>
        </w:rPr>
        <w:t xml:space="preserve"> arıtma tesislerinde kullanılan ve ödemesi yapılan bir önceki yıla ait elektrik enerjisi giderleri %50 oranında geri ödenir.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 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b/>
          <w:sz w:val="20"/>
          <w:szCs w:val="20"/>
        </w:rPr>
        <w:t>Yürürlük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 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b/>
          <w:sz w:val="20"/>
          <w:szCs w:val="20"/>
        </w:rPr>
        <w:t>MADDE 2 –</w:t>
      </w:r>
      <w:r w:rsidRPr="00BD3362">
        <w:rPr>
          <w:rFonts w:ascii="Times New Roman" w:hAnsi="Times New Roman" w:cs="Times New Roman"/>
          <w:sz w:val="20"/>
          <w:szCs w:val="20"/>
        </w:rPr>
        <w:t xml:space="preserve"> (1) Bu Karar yayımı tarihinde yürürlüğe girer.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 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b/>
          <w:sz w:val="20"/>
          <w:szCs w:val="20"/>
        </w:rPr>
        <w:t>Yürütme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sz w:val="20"/>
          <w:szCs w:val="20"/>
        </w:rPr>
        <w:t> </w:t>
      </w:r>
    </w:p>
    <w:p w:rsidR="00BD3362" w:rsidRPr="00BD3362" w:rsidRDefault="00BD3362" w:rsidP="00BD3362">
      <w:pPr>
        <w:jc w:val="both"/>
        <w:rPr>
          <w:rFonts w:ascii="Times New Roman" w:hAnsi="Times New Roman" w:cs="Times New Roman"/>
          <w:sz w:val="20"/>
          <w:szCs w:val="20"/>
        </w:rPr>
      </w:pPr>
      <w:r w:rsidRPr="00BD3362">
        <w:rPr>
          <w:rFonts w:ascii="Times New Roman" w:hAnsi="Times New Roman" w:cs="Times New Roman"/>
          <w:b/>
          <w:sz w:val="20"/>
          <w:szCs w:val="20"/>
        </w:rPr>
        <w:t>MADDE 3 –</w:t>
      </w:r>
      <w:r w:rsidRPr="00BD3362">
        <w:rPr>
          <w:rFonts w:ascii="Times New Roman" w:hAnsi="Times New Roman" w:cs="Times New Roman"/>
          <w:sz w:val="20"/>
          <w:szCs w:val="20"/>
        </w:rPr>
        <w:t xml:space="preserve"> (1) Bu Karar hükümlerini Çevre ve Şehircilik Bakanı yürütür.</w:t>
      </w:r>
    </w:p>
    <w:p w:rsidR="00005985" w:rsidRPr="00BD3362" w:rsidRDefault="00005985" w:rsidP="00005985">
      <w:pPr>
        <w:tabs>
          <w:tab w:val="left" w:pos="1134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tr-TR"/>
        </w:rPr>
      </w:pPr>
    </w:p>
    <w:sectPr w:rsidR="00005985" w:rsidRPr="00BD336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17" w:rsidRDefault="00955317" w:rsidP="003A1052">
      <w:pPr>
        <w:spacing w:after="0" w:line="240" w:lineRule="auto"/>
      </w:pPr>
      <w:r>
        <w:separator/>
      </w:r>
    </w:p>
  </w:endnote>
  <w:endnote w:type="continuationSeparator" w:id="0">
    <w:p w:rsidR="00955317" w:rsidRDefault="00955317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17" w:rsidRDefault="00955317" w:rsidP="003A1052">
      <w:pPr>
        <w:spacing w:after="0" w:line="240" w:lineRule="auto"/>
      </w:pPr>
      <w:r>
        <w:separator/>
      </w:r>
    </w:p>
  </w:footnote>
  <w:footnote w:type="continuationSeparator" w:id="0">
    <w:p w:rsidR="00955317" w:rsidRDefault="00955317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EEE"/>
    <w:rsid w:val="002B13F3"/>
    <w:rsid w:val="002C52C2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58BF"/>
    <w:rsid w:val="00425FF3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215F9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6577D"/>
    <w:rsid w:val="0057318F"/>
    <w:rsid w:val="00597082"/>
    <w:rsid w:val="005A2783"/>
    <w:rsid w:val="005A5606"/>
    <w:rsid w:val="005A6ABE"/>
    <w:rsid w:val="005C3E39"/>
    <w:rsid w:val="005D3CD6"/>
    <w:rsid w:val="005E0983"/>
    <w:rsid w:val="005E5275"/>
    <w:rsid w:val="005E68DA"/>
    <w:rsid w:val="00605BA2"/>
    <w:rsid w:val="006062A0"/>
    <w:rsid w:val="006077AA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5E29"/>
    <w:rsid w:val="00702EA8"/>
    <w:rsid w:val="00741B89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6BC2"/>
    <w:rsid w:val="007C49D4"/>
    <w:rsid w:val="007D06DF"/>
    <w:rsid w:val="007D49F3"/>
    <w:rsid w:val="007F0B4B"/>
    <w:rsid w:val="0080215F"/>
    <w:rsid w:val="00804D2B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45C8"/>
    <w:rsid w:val="00955317"/>
    <w:rsid w:val="00964BD2"/>
    <w:rsid w:val="00981BEE"/>
    <w:rsid w:val="00985E37"/>
    <w:rsid w:val="009A46F6"/>
    <w:rsid w:val="009B3906"/>
    <w:rsid w:val="009C0635"/>
    <w:rsid w:val="009D2E87"/>
    <w:rsid w:val="009E28FE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193F"/>
    <w:rsid w:val="00C25FDE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B2764"/>
    <w:rsid w:val="00EB3217"/>
    <w:rsid w:val="00EB5B90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171</Words>
  <Characters>980</Characters>
  <Application>Microsoft Office Word</Application>
  <DocSecurity>0</DocSecurity>
  <Lines>8</Lines>
  <Paragraphs>2</Paragraphs>
  <ScaleCrop>false</ScaleCrop>
  <Company>TURMOB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251</cp:revision>
  <dcterms:created xsi:type="dcterms:W3CDTF">2011-07-01T05:43:00Z</dcterms:created>
  <dcterms:modified xsi:type="dcterms:W3CDTF">2011-10-24T05:45:00Z</dcterms:modified>
</cp:coreProperties>
</file>