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557228" w:rsidRDefault="00744E6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28</w:t>
      </w:r>
      <w:r w:rsidR="00B04B00" w:rsidRPr="00557228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557228">
        <w:rPr>
          <w:b/>
          <w:color w:val="auto"/>
          <w:sz w:val="20"/>
          <w:szCs w:val="20"/>
          <w:u w:val="single"/>
        </w:rPr>
        <w:t xml:space="preserve"> </w:t>
      </w:r>
      <w:r w:rsidR="009F6B64" w:rsidRPr="00557228">
        <w:rPr>
          <w:b/>
          <w:color w:val="auto"/>
          <w:sz w:val="20"/>
          <w:szCs w:val="20"/>
          <w:u w:val="single"/>
        </w:rPr>
        <w:t>2011 Tarih,</w:t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127623" w:rsidRPr="00557228">
        <w:rPr>
          <w:b/>
          <w:color w:val="auto"/>
          <w:sz w:val="20"/>
          <w:szCs w:val="20"/>
          <w:u w:val="single"/>
        </w:rPr>
        <w:tab/>
      </w:r>
      <w:r w:rsidR="008651DA" w:rsidRPr="00557228">
        <w:rPr>
          <w:b/>
          <w:color w:val="auto"/>
          <w:sz w:val="20"/>
          <w:szCs w:val="20"/>
          <w:u w:val="single"/>
        </w:rPr>
        <w:tab/>
      </w:r>
      <w:r w:rsidR="00B84A53" w:rsidRPr="00557228">
        <w:rPr>
          <w:b/>
          <w:color w:val="auto"/>
          <w:sz w:val="20"/>
          <w:szCs w:val="20"/>
          <w:u w:val="single"/>
        </w:rPr>
        <w:tab/>
      </w:r>
      <w:r w:rsidR="00832901" w:rsidRPr="00557228">
        <w:rPr>
          <w:b/>
          <w:color w:val="auto"/>
          <w:sz w:val="20"/>
          <w:szCs w:val="20"/>
          <w:u w:val="single"/>
        </w:rPr>
        <w:t xml:space="preserve">  </w:t>
      </w:r>
      <w:r w:rsidR="006B1E2F" w:rsidRPr="00557228">
        <w:rPr>
          <w:b/>
          <w:color w:val="auto"/>
          <w:sz w:val="20"/>
          <w:szCs w:val="20"/>
          <w:u w:val="single"/>
        </w:rPr>
        <w:t xml:space="preserve"> </w:t>
      </w:r>
      <w:r w:rsidR="00FF555D" w:rsidRPr="00557228">
        <w:rPr>
          <w:b/>
          <w:color w:val="auto"/>
          <w:sz w:val="20"/>
          <w:szCs w:val="20"/>
          <w:u w:val="single"/>
        </w:rPr>
        <w:t>S</w:t>
      </w:r>
      <w:r w:rsidR="00487223" w:rsidRPr="00557228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98</w:t>
      </w:r>
    </w:p>
    <w:p w:rsidR="00557228" w:rsidRDefault="0055722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0C7AC1" w:rsidRDefault="000C7AC1" w:rsidP="000C7AC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0C7AC1" w:rsidRDefault="000C7AC1" w:rsidP="000C7AC1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KONSOL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DE F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NANSAL TABLOLARA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YE F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NANSAL </w:t>
      </w:r>
    </w:p>
    <w:p w:rsidR="000C7AC1" w:rsidRDefault="000C7AC1" w:rsidP="000C7AC1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RAPORLAMA STANDARDI (TFRS 10) HAKKINDA TEBL</w:t>
      </w:r>
      <w:r>
        <w:rPr>
          <w:rFonts w:cs="Times"/>
          <w:sz w:val="18"/>
          <w:szCs w:val="18"/>
        </w:rPr>
        <w:t>İĞ</w:t>
      </w:r>
      <w:r>
        <w:rPr>
          <w:sz w:val="18"/>
          <w:szCs w:val="18"/>
        </w:rPr>
        <w:t xml:space="preserve"> </w:t>
      </w:r>
    </w:p>
    <w:p w:rsidR="000C7AC1" w:rsidRDefault="000C7AC1" w:rsidP="000C7AC1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SIRA NO: 216</w:t>
      </w:r>
    </w:p>
    <w:p w:rsidR="000C7AC1" w:rsidRDefault="000C7AC1" w:rsidP="000C7AC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; 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TFRS 10 Konsolide Finansal Tablolar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(TFRS 10)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ilgili baz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lerde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iklikler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0C7AC1" w:rsidRDefault="000C7AC1" w:rsidP="000C7AC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Ek/1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yer alan TFRS 10 metninde belirlenmi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0C7AC1" w:rsidRDefault="000C7AC1" w:rsidP="000C7AC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Hukuki dayanak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28/7/1981</w:t>
      </w:r>
      <w:proofErr w:type="gramEnd"/>
      <w:r>
        <w:rPr>
          <w:sz w:val="18"/>
          <w:szCs w:val="18"/>
        </w:rPr>
        <w:t xml:space="preserve"> tarih ve 2499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Sermaye Piyasas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Kanununun Ek-1 inci maddesi ile 24/2/2004 tarihli ve 2004/6924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Kurulunun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Usul ve Esaslar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9 uncu maddesinin (b) bendine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C7AC1" w:rsidRDefault="000C7AC1" w:rsidP="000C7AC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TMSK ve Kurul: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Kurulunu,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TMS: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(c) TFRS: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(d) Yorum: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ilgili olarak uygulamaya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vermek veya standartlara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kazand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Kurul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kamuoyuna duyurulan metni,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0C7AC1" w:rsidRDefault="000C7AC1" w:rsidP="000C7AC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Uygulamaya ili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kin h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10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uygulayan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 yer alan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zenlemeleri de uygularlar: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3.5.2009 tarihli ve 27217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lk Uygulamas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1)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39I, B7 ve C1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2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31.3.2006 tarihli ve 26125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Hisse Bazl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demelere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2)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2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Ek A Hisse Bazl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deme Anla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verilen 6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dipnotu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3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(c) 13.8.2008 tarihli ve 26966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letme Birle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melerine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3)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3</w:t>
      </w:r>
      <w:r>
        <w:rPr>
          <w:rFonts w:cs="Times"/>
          <w:sz w:val="18"/>
          <w:szCs w:val="18"/>
        </w:rPr>
        <w:t>’ü</w:t>
      </w:r>
      <w:r>
        <w:rPr>
          <w:sz w:val="18"/>
          <w:szCs w:val="18"/>
        </w:rPr>
        <w:t xml:space="preserve">n 7, 64E, B13 ve 63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((e) bendi)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ekliyle, 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(d) 30.1.2007 tarihli ve 26419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lar: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 xml:space="preserve">klamalara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7)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7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3 ve ((a) bendi) 44O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(e) 20.3.2011 tarih ve 27880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9)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TFRS 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3.2.1, 7.1.2, B3.</w:t>
      </w:r>
      <w:proofErr w:type="gramStart"/>
      <w:r>
        <w:rPr>
          <w:sz w:val="18"/>
          <w:szCs w:val="18"/>
        </w:rPr>
        <w:t>2.1</w:t>
      </w:r>
      <w:proofErr w:type="gramEnd"/>
      <w:r>
        <w:rPr>
          <w:sz w:val="18"/>
          <w:szCs w:val="18"/>
        </w:rPr>
        <w:t>-B3.2.3 ve B 5.7.15 ((b) bendi)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9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(f) 13.8.2008 tarihli ve 26966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Sunulu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una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1)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TMS 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4, 123 ve 139H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10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(g) 18.1.2005 tarihli ve 25704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Nakit Ak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7)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ekinde yer alan TMS 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in 42B ve 57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(h) 31.12.2005 tarihli ve 26040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Kur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iminin Etkilerine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21)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21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19, 45, 46 ve 60F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12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 31.12.2009 tarihli ve 27449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kili Taraf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24)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24</w:t>
      </w:r>
      <w:r>
        <w:rPr>
          <w:rFonts w:cs="Times"/>
          <w:sz w:val="18"/>
          <w:szCs w:val="18"/>
        </w:rPr>
        <w:t>’ü</w:t>
      </w:r>
      <w:r>
        <w:rPr>
          <w:sz w:val="18"/>
          <w:szCs w:val="18"/>
        </w:rPr>
        <w:t>n 3, 9 ve 28A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13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(i) 28.10.2006 tarihli ve 26330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lar: Sunuma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32)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32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4 ve 74B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15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(j) 18.3.2006 tarihli ve 26112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Varl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klarda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D</w:t>
      </w:r>
      <w:r>
        <w:rPr>
          <w:rFonts w:cs="Times"/>
          <w:sz w:val="18"/>
          <w:szCs w:val="18"/>
        </w:rPr>
        <w:t>üşü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üğü</w:t>
      </w:r>
      <w:r>
        <w:rPr>
          <w:sz w:val="18"/>
          <w:szCs w:val="18"/>
        </w:rPr>
        <w:t xml:space="preserve">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36)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36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4 ve 140H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16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(k) 17.03.2006 tarihli ve 26111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Maddi Olmayan Duran Varl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klara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38)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38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4 ve 130F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(l) 3.11.2006 tarih ve 26335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lar: Muhasebele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tirme ve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meye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39)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ekinde yer alan TMS 39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un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((a) bendi)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 xml:space="preserve">in 20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(m) 15.6.2007 tarihli ve 26553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Yorumlar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TFRS Yorum 5 Hizmetten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ekme, Restorasyon ve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evre Rehabilitasyon Fonlar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ndan Kaynaklanan Paylar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zerindeki Haklar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Yorumu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nun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lgili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zenlemeler b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ile 8 ve 14B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21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</w:t>
      </w:r>
      <w:proofErr w:type="gramEnd"/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uygularlar</w:t>
      </w:r>
      <w:proofErr w:type="gramEnd"/>
      <w:r>
        <w:rPr>
          <w:sz w:val="18"/>
          <w:szCs w:val="18"/>
        </w:rPr>
        <w:t>.</w:t>
      </w:r>
    </w:p>
    <w:p w:rsidR="000C7AC1" w:rsidRDefault="000C7AC1" w:rsidP="000C7AC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lan mevzuat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10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proofErr w:type="gramStart"/>
      <w:r>
        <w:rPr>
          <w:sz w:val="18"/>
          <w:szCs w:val="18"/>
        </w:rPr>
        <w:t>13/8/2008</w:t>
      </w:r>
      <w:proofErr w:type="gramEnd"/>
      <w:r>
        <w:rPr>
          <w:sz w:val="18"/>
          <w:szCs w:val="18"/>
        </w:rPr>
        <w:t xml:space="preserve"> tarihli ve 26966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Konsolide ve Bireysel Finansal Tablolara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27)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ğ”</w:t>
      </w:r>
      <w:r>
        <w:rPr>
          <w:sz w:val="18"/>
          <w:szCs w:val="18"/>
        </w:rPr>
        <w:t xml:space="preserve"> ve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Eki, 9/3/2007 tarih ve 26457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Yorumlar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ğ”</w:t>
      </w:r>
      <w:r>
        <w:rPr>
          <w:sz w:val="18"/>
          <w:szCs w:val="18"/>
        </w:rPr>
        <w:t xml:space="preserve">in 2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 TMS Yorum 12 Konsolidasyon </w:t>
      </w:r>
      <w:r>
        <w:rPr>
          <w:rFonts w:cs="Times"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Ama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letmeler Yorumu ve 20.3.2011 tarih ve 27880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Finansal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(TFRS 9)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ğ”</w:t>
      </w:r>
      <w:r>
        <w:rPr>
          <w:sz w:val="18"/>
          <w:szCs w:val="18"/>
        </w:rPr>
        <w:t xml:space="preserve">in 14, 15 ve 16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ekleri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kten kalkar.</w:t>
      </w:r>
    </w:p>
    <w:p w:rsidR="000C7AC1" w:rsidRDefault="000C7AC1" w:rsidP="000C7AC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steyen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 bu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TFRS 10 Konsolide Finansal Tablolar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uygulayabilirler. Bu </w:t>
      </w:r>
      <w:proofErr w:type="spellStart"/>
      <w:r>
        <w:rPr>
          <w:sz w:val="18"/>
          <w:szCs w:val="18"/>
        </w:rPr>
        <w:t>TFRS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tablolarda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halinde, bu durum dipnotlarda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 ve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tablolarda TFRS 11, TFRS 12, TMS 27 (2011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mlanan) ve TMS 28 (2011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mlanan)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da uygulan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10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uygulayan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TFRS 9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27.4.2010 ve 20.3.2011 tarihlerinde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versiyonlar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uygulamaya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lamay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p, TMS 39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uygulamaya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lamamas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 olan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uygulamaya devam ediyorlarsa, TMS 39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2(a), 15, 130P, UR3, UR36-UR38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18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 TFRS 7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3 ((a) bendi) ve 44O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5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 TMS 32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4 ((a) bendi) ve 74B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18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 uygularlar.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10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uygulayan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TFRS 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un 27.4.2010 tarih ve 27564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versiyonunu uyguluyorlarsa,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8.1.2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8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 TFRS 7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 3 ((a) bendi) ve 44O Paragraflar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ekliyle, TMS 39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un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((a) bendi) paragraf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 xml:space="preserve">in 18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ekliyle uygularlar. </w:t>
      </w:r>
      <w:proofErr w:type="gramStart"/>
      <w:r>
        <w:rPr>
          <w:sz w:val="18"/>
          <w:szCs w:val="18"/>
        </w:rPr>
        <w:t>Ayr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ca bu durumda 27.4.2010 tarih ve 27564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184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ra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Konsolide ve Bireysel Finansal Tablolara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27)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rFonts w:cs="Times"/>
          <w:sz w:val="18"/>
          <w:szCs w:val="18"/>
        </w:rPr>
        <w:t>ğ”</w:t>
      </w:r>
      <w:r>
        <w:rPr>
          <w:sz w:val="18"/>
          <w:szCs w:val="18"/>
        </w:rPr>
        <w:t>, 185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ra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“İş</w:t>
      </w:r>
      <w:r>
        <w:rPr>
          <w:sz w:val="18"/>
          <w:szCs w:val="18"/>
        </w:rPr>
        <w:t>tiraklerdeki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28)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rFonts w:cs="Times"/>
          <w:sz w:val="18"/>
          <w:szCs w:val="18"/>
        </w:rPr>
        <w:t>ğ”</w:t>
      </w:r>
      <w:r>
        <w:rPr>
          <w:sz w:val="18"/>
          <w:szCs w:val="18"/>
        </w:rPr>
        <w:t xml:space="preserve"> ve 186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ra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“İş</w:t>
      </w:r>
      <w:r>
        <w:rPr>
          <w:sz w:val="18"/>
          <w:szCs w:val="18"/>
        </w:rPr>
        <w:t xml:space="preserve"> Ortakl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ndaki Paylara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31)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rFonts w:cs="Times"/>
          <w:sz w:val="18"/>
          <w:szCs w:val="18"/>
        </w:rPr>
        <w:t>ğ”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uygulanmaz. </w:t>
      </w:r>
      <w:proofErr w:type="gramEnd"/>
    </w:p>
    <w:p w:rsidR="000C7AC1" w:rsidRDefault="000C7AC1" w:rsidP="000C7AC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TFRS 10 Konsolide Finansal Tablolar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tarihinden sonra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layan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nemlerinde uygulanmak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 xml:space="preserve">e girer. </w:t>
      </w:r>
    </w:p>
    <w:p w:rsidR="000C7AC1" w:rsidRDefault="000C7AC1" w:rsidP="000C7AC1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C7AC1" w:rsidRDefault="000C7AC1" w:rsidP="000C7AC1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0C7AC1" w:rsidRDefault="000C7AC1" w:rsidP="000C7AC1">
      <w:pPr>
        <w:pStyle w:val="3-NormalYaz0"/>
        <w:spacing w:line="240" w:lineRule="exac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rFonts w:cs="Times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rFonts w:cs="Times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rFonts w:cs="Times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0C7AC1" w:rsidRDefault="000C7AC1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0C7AC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0DA" w:rsidRDefault="00C200DA" w:rsidP="003A1052">
      <w:pPr>
        <w:spacing w:after="0" w:line="240" w:lineRule="auto"/>
      </w:pPr>
      <w:r>
        <w:separator/>
      </w:r>
    </w:p>
  </w:endnote>
  <w:endnote w:type="continuationSeparator" w:id="0">
    <w:p w:rsidR="00C200DA" w:rsidRDefault="00C200DA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0DA" w:rsidRDefault="00C200DA" w:rsidP="003A1052">
      <w:pPr>
        <w:spacing w:after="0" w:line="240" w:lineRule="auto"/>
      </w:pPr>
      <w:r>
        <w:separator/>
      </w:r>
    </w:p>
  </w:footnote>
  <w:footnote w:type="continuationSeparator" w:id="0">
    <w:p w:rsidR="00C200DA" w:rsidRDefault="00C200DA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03950"/>
    <w:rsid w:val="005215F9"/>
    <w:rsid w:val="00522866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D06DF"/>
    <w:rsid w:val="007D49F3"/>
    <w:rsid w:val="007F0B4B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1FE9"/>
    <w:rsid w:val="009445C8"/>
    <w:rsid w:val="00955317"/>
    <w:rsid w:val="00964BD2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4515"/>
    <w:rsid w:val="00D46F62"/>
    <w:rsid w:val="00D52BE4"/>
    <w:rsid w:val="00D57246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0/20111028-13-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1331</Words>
  <Characters>7593</Characters>
  <Application>Microsoft Office Word</Application>
  <DocSecurity>0</DocSecurity>
  <Lines>63</Lines>
  <Paragraphs>17</Paragraphs>
  <ScaleCrop>false</ScaleCrop>
  <Company>TURMOB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273</cp:revision>
  <dcterms:created xsi:type="dcterms:W3CDTF">2011-07-01T05:43:00Z</dcterms:created>
  <dcterms:modified xsi:type="dcterms:W3CDTF">2011-10-28T05:20:00Z</dcterms:modified>
</cp:coreProperties>
</file>