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901" w:rsidRPr="00F47C08" w:rsidRDefault="006232E4" w:rsidP="00F47C08">
      <w:pPr>
        <w:pStyle w:val="NormalWeb"/>
        <w:spacing w:before="0" w:beforeAutospacing="0" w:after="0" w:afterAutospacing="0" w:line="280" w:lineRule="atLeast"/>
        <w:jc w:val="both"/>
        <w:rPr>
          <w:b/>
          <w:color w:val="auto"/>
          <w:sz w:val="20"/>
          <w:szCs w:val="20"/>
          <w:u w:val="single"/>
        </w:rPr>
      </w:pPr>
      <w:r>
        <w:rPr>
          <w:b/>
          <w:color w:val="auto"/>
          <w:sz w:val="20"/>
          <w:szCs w:val="20"/>
          <w:u w:val="single"/>
        </w:rPr>
        <w:t>29</w:t>
      </w:r>
      <w:r w:rsidR="0004471A" w:rsidRPr="00F47C08">
        <w:rPr>
          <w:b/>
          <w:color w:val="auto"/>
          <w:sz w:val="20"/>
          <w:szCs w:val="20"/>
          <w:u w:val="single"/>
        </w:rPr>
        <w:t xml:space="preserve"> </w:t>
      </w:r>
      <w:r w:rsidR="005355FD" w:rsidRPr="00F47C08">
        <w:rPr>
          <w:b/>
          <w:color w:val="auto"/>
          <w:sz w:val="20"/>
          <w:szCs w:val="20"/>
          <w:u w:val="single"/>
        </w:rPr>
        <w:t xml:space="preserve">Kasım </w:t>
      </w:r>
      <w:r w:rsidR="009F6B64" w:rsidRPr="00F47C08">
        <w:rPr>
          <w:b/>
          <w:color w:val="auto"/>
          <w:sz w:val="20"/>
          <w:szCs w:val="20"/>
          <w:u w:val="single"/>
        </w:rPr>
        <w:t>2011 Tarih,</w:t>
      </w:r>
      <w:r w:rsidR="009F6B64" w:rsidRPr="00F47C08">
        <w:rPr>
          <w:b/>
          <w:color w:val="auto"/>
          <w:sz w:val="20"/>
          <w:szCs w:val="20"/>
          <w:u w:val="single"/>
        </w:rPr>
        <w:tab/>
      </w:r>
      <w:r w:rsidR="009F6B64" w:rsidRPr="00F47C08">
        <w:rPr>
          <w:b/>
          <w:color w:val="auto"/>
          <w:sz w:val="20"/>
          <w:szCs w:val="20"/>
          <w:u w:val="single"/>
        </w:rPr>
        <w:tab/>
      </w:r>
      <w:r w:rsidR="009F6B64" w:rsidRPr="00F47C08">
        <w:rPr>
          <w:b/>
          <w:color w:val="auto"/>
          <w:sz w:val="20"/>
          <w:szCs w:val="20"/>
          <w:u w:val="single"/>
        </w:rPr>
        <w:tab/>
      </w:r>
      <w:r w:rsidR="009F6B64" w:rsidRPr="00F47C08">
        <w:rPr>
          <w:b/>
          <w:color w:val="auto"/>
          <w:sz w:val="20"/>
          <w:szCs w:val="20"/>
          <w:u w:val="single"/>
        </w:rPr>
        <w:tab/>
      </w:r>
      <w:r w:rsidR="00127623" w:rsidRPr="00F47C08">
        <w:rPr>
          <w:b/>
          <w:color w:val="auto"/>
          <w:sz w:val="20"/>
          <w:szCs w:val="20"/>
          <w:u w:val="single"/>
        </w:rPr>
        <w:tab/>
      </w:r>
      <w:r w:rsidR="008651DA" w:rsidRPr="00F47C08">
        <w:rPr>
          <w:b/>
          <w:color w:val="auto"/>
          <w:sz w:val="20"/>
          <w:szCs w:val="20"/>
          <w:u w:val="single"/>
        </w:rPr>
        <w:tab/>
      </w:r>
      <w:r w:rsidR="00B84A53" w:rsidRPr="00F47C08">
        <w:rPr>
          <w:b/>
          <w:color w:val="auto"/>
          <w:sz w:val="20"/>
          <w:szCs w:val="20"/>
          <w:u w:val="single"/>
        </w:rPr>
        <w:tab/>
      </w:r>
      <w:r w:rsidR="00832901" w:rsidRPr="00F47C08">
        <w:rPr>
          <w:b/>
          <w:color w:val="auto"/>
          <w:sz w:val="20"/>
          <w:szCs w:val="20"/>
          <w:u w:val="single"/>
        </w:rPr>
        <w:t xml:space="preserve"> </w:t>
      </w:r>
      <w:r w:rsidR="00D85BD8" w:rsidRPr="00F47C08">
        <w:rPr>
          <w:b/>
          <w:color w:val="auto"/>
          <w:sz w:val="20"/>
          <w:szCs w:val="20"/>
          <w:u w:val="single"/>
        </w:rPr>
        <w:tab/>
      </w:r>
      <w:r w:rsidR="00D85BD8" w:rsidRPr="00F47C08">
        <w:rPr>
          <w:b/>
          <w:color w:val="auto"/>
          <w:sz w:val="20"/>
          <w:szCs w:val="20"/>
          <w:u w:val="single"/>
        </w:rPr>
        <w:tab/>
      </w:r>
      <w:r w:rsidR="00832901" w:rsidRPr="00F47C08">
        <w:rPr>
          <w:b/>
          <w:color w:val="auto"/>
          <w:sz w:val="20"/>
          <w:szCs w:val="20"/>
          <w:u w:val="single"/>
        </w:rPr>
        <w:t xml:space="preserve"> </w:t>
      </w:r>
      <w:r w:rsidR="006B1E2F" w:rsidRPr="00F47C08">
        <w:rPr>
          <w:b/>
          <w:color w:val="auto"/>
          <w:sz w:val="20"/>
          <w:szCs w:val="20"/>
          <w:u w:val="single"/>
        </w:rPr>
        <w:t xml:space="preserve"> </w:t>
      </w:r>
      <w:r w:rsidR="00FF555D" w:rsidRPr="00F47C08">
        <w:rPr>
          <w:b/>
          <w:color w:val="auto"/>
          <w:sz w:val="20"/>
          <w:szCs w:val="20"/>
          <w:u w:val="single"/>
        </w:rPr>
        <w:t>S</w:t>
      </w:r>
      <w:r>
        <w:rPr>
          <w:b/>
          <w:color w:val="auto"/>
          <w:sz w:val="20"/>
          <w:szCs w:val="20"/>
          <w:u w:val="single"/>
        </w:rPr>
        <w:t>ayı: 28127</w:t>
      </w:r>
    </w:p>
    <w:p w:rsidR="00DC2977" w:rsidRDefault="00DC2977" w:rsidP="00F47C08">
      <w:pPr>
        <w:pStyle w:val="NormalWeb"/>
        <w:spacing w:before="0" w:beforeAutospacing="0" w:after="0" w:afterAutospacing="0" w:line="276" w:lineRule="auto"/>
        <w:jc w:val="both"/>
        <w:rPr>
          <w:color w:val="auto"/>
          <w:sz w:val="20"/>
          <w:szCs w:val="20"/>
        </w:rPr>
      </w:pPr>
    </w:p>
    <w:p w:rsidR="006232E4" w:rsidRDefault="006232E4" w:rsidP="006232E4">
      <w:pPr>
        <w:pStyle w:val="1-Baslk"/>
        <w:spacing w:line="240" w:lineRule="exact"/>
        <w:ind w:firstLine="566"/>
        <w:rPr>
          <w:sz w:val="18"/>
          <w:szCs w:val="18"/>
        </w:rPr>
      </w:pPr>
      <w:r>
        <w:rPr>
          <w:sz w:val="18"/>
          <w:szCs w:val="18"/>
        </w:rPr>
        <w:t>Enerji Piyasas</w:t>
      </w:r>
      <w:r>
        <w:rPr>
          <w:sz w:val="18"/>
          <w:szCs w:val="18"/>
        </w:rPr>
        <w:t>ı</w:t>
      </w:r>
      <w:r>
        <w:rPr>
          <w:sz w:val="18"/>
          <w:szCs w:val="18"/>
        </w:rPr>
        <w:t xml:space="preserve"> D</w:t>
      </w:r>
      <w:r>
        <w:rPr>
          <w:sz w:val="18"/>
          <w:szCs w:val="18"/>
        </w:rPr>
        <w:t>ü</w:t>
      </w:r>
      <w:r>
        <w:rPr>
          <w:sz w:val="18"/>
          <w:szCs w:val="18"/>
        </w:rPr>
        <w:t>zenleme Kurumundan:</w:t>
      </w:r>
    </w:p>
    <w:p w:rsidR="006232E4" w:rsidRDefault="006232E4" w:rsidP="006232E4">
      <w:pPr>
        <w:pStyle w:val="2-OrtaBaslk0"/>
        <w:spacing w:before="56" w:line="240" w:lineRule="exact"/>
        <w:rPr>
          <w:sz w:val="18"/>
          <w:szCs w:val="18"/>
        </w:rPr>
      </w:pPr>
      <w:r>
        <w:rPr>
          <w:sz w:val="18"/>
          <w:szCs w:val="18"/>
        </w:rPr>
        <w:t>ENERJ</w:t>
      </w:r>
      <w:r>
        <w:rPr>
          <w:sz w:val="18"/>
          <w:szCs w:val="18"/>
        </w:rPr>
        <w:t>İ</w:t>
      </w:r>
      <w:r>
        <w:rPr>
          <w:sz w:val="18"/>
          <w:szCs w:val="18"/>
        </w:rPr>
        <w:t xml:space="preserve"> P</w:t>
      </w:r>
      <w:r>
        <w:rPr>
          <w:sz w:val="18"/>
          <w:szCs w:val="18"/>
        </w:rPr>
        <w:t>İ</w:t>
      </w:r>
      <w:r>
        <w:rPr>
          <w:sz w:val="18"/>
          <w:szCs w:val="18"/>
        </w:rPr>
        <w:t>YASASINDA FAAL</w:t>
      </w:r>
      <w:r>
        <w:rPr>
          <w:sz w:val="18"/>
          <w:szCs w:val="18"/>
        </w:rPr>
        <w:t>İ</w:t>
      </w:r>
      <w:r>
        <w:rPr>
          <w:sz w:val="18"/>
          <w:szCs w:val="18"/>
        </w:rPr>
        <w:t>YET G</w:t>
      </w:r>
      <w:r>
        <w:rPr>
          <w:sz w:val="18"/>
          <w:szCs w:val="18"/>
        </w:rPr>
        <w:t>Ö</w:t>
      </w:r>
      <w:r>
        <w:rPr>
          <w:sz w:val="18"/>
          <w:szCs w:val="18"/>
        </w:rPr>
        <w:t>STEREN GER</w:t>
      </w:r>
      <w:r>
        <w:rPr>
          <w:sz w:val="18"/>
          <w:szCs w:val="18"/>
        </w:rPr>
        <w:t>Ç</w:t>
      </w:r>
      <w:r>
        <w:rPr>
          <w:sz w:val="18"/>
          <w:szCs w:val="18"/>
        </w:rPr>
        <w:t>EK VE T</w:t>
      </w:r>
      <w:r>
        <w:rPr>
          <w:sz w:val="18"/>
          <w:szCs w:val="18"/>
        </w:rPr>
        <w:t>Ü</w:t>
      </w:r>
      <w:r>
        <w:rPr>
          <w:sz w:val="18"/>
          <w:szCs w:val="18"/>
        </w:rPr>
        <w:t>ZEL</w:t>
      </w:r>
    </w:p>
    <w:p w:rsidR="006232E4" w:rsidRDefault="006232E4" w:rsidP="006232E4">
      <w:pPr>
        <w:pStyle w:val="2-OrtaBaslk0"/>
        <w:spacing w:line="240" w:lineRule="exact"/>
        <w:rPr>
          <w:sz w:val="18"/>
          <w:szCs w:val="18"/>
        </w:rPr>
      </w:pPr>
      <w:r>
        <w:rPr>
          <w:sz w:val="18"/>
          <w:szCs w:val="18"/>
        </w:rPr>
        <w:t>K</w:t>
      </w:r>
      <w:r>
        <w:rPr>
          <w:sz w:val="18"/>
          <w:szCs w:val="18"/>
        </w:rPr>
        <w:t>İŞİ</w:t>
      </w:r>
      <w:r>
        <w:rPr>
          <w:sz w:val="18"/>
          <w:szCs w:val="18"/>
        </w:rPr>
        <w:t>LER</w:t>
      </w:r>
      <w:r>
        <w:rPr>
          <w:sz w:val="18"/>
          <w:szCs w:val="18"/>
        </w:rPr>
        <w:t>İ</w:t>
      </w:r>
      <w:r>
        <w:rPr>
          <w:sz w:val="18"/>
          <w:szCs w:val="18"/>
        </w:rPr>
        <w:t>N BA</w:t>
      </w:r>
      <w:r>
        <w:rPr>
          <w:sz w:val="18"/>
          <w:szCs w:val="18"/>
        </w:rPr>
        <w:t>Ğ</w:t>
      </w:r>
      <w:r>
        <w:rPr>
          <w:sz w:val="18"/>
          <w:szCs w:val="18"/>
        </w:rPr>
        <w:t>IMSIZ DENET</w:t>
      </w:r>
      <w:r>
        <w:rPr>
          <w:sz w:val="18"/>
          <w:szCs w:val="18"/>
        </w:rPr>
        <w:t>İ</w:t>
      </w:r>
      <w:r>
        <w:rPr>
          <w:sz w:val="18"/>
          <w:szCs w:val="18"/>
        </w:rPr>
        <w:t>M KURULU</w:t>
      </w:r>
      <w:r>
        <w:rPr>
          <w:sz w:val="18"/>
          <w:szCs w:val="18"/>
        </w:rPr>
        <w:t>Ş</w:t>
      </w:r>
      <w:r>
        <w:rPr>
          <w:sz w:val="18"/>
          <w:szCs w:val="18"/>
        </w:rPr>
        <w:t>LARINCA</w:t>
      </w:r>
    </w:p>
    <w:p w:rsidR="006232E4" w:rsidRDefault="006232E4" w:rsidP="006232E4">
      <w:pPr>
        <w:pStyle w:val="2-OrtaBaslk0"/>
        <w:spacing w:line="240" w:lineRule="exact"/>
        <w:rPr>
          <w:sz w:val="18"/>
          <w:szCs w:val="18"/>
        </w:rPr>
      </w:pPr>
      <w:r>
        <w:rPr>
          <w:sz w:val="18"/>
          <w:szCs w:val="18"/>
        </w:rPr>
        <w:t>DENETLENMES</w:t>
      </w:r>
      <w:r>
        <w:rPr>
          <w:sz w:val="18"/>
          <w:szCs w:val="18"/>
        </w:rPr>
        <w:t>İ</w:t>
      </w:r>
      <w:r>
        <w:rPr>
          <w:sz w:val="18"/>
          <w:szCs w:val="18"/>
        </w:rPr>
        <w:t xml:space="preserve"> HAKKINDA TEBL</w:t>
      </w:r>
      <w:r>
        <w:rPr>
          <w:sz w:val="18"/>
          <w:szCs w:val="18"/>
        </w:rPr>
        <w:t>İĞ</w:t>
      </w:r>
    </w:p>
    <w:p w:rsidR="006232E4" w:rsidRDefault="006232E4" w:rsidP="006232E4">
      <w:pPr>
        <w:pStyle w:val="2-OrtaBaslk0"/>
        <w:spacing w:after="170" w:line="240" w:lineRule="exact"/>
        <w:rPr>
          <w:sz w:val="18"/>
          <w:szCs w:val="18"/>
        </w:rPr>
      </w:pPr>
      <w:r>
        <w:rPr>
          <w:caps/>
          <w:sz w:val="18"/>
          <w:szCs w:val="18"/>
        </w:rPr>
        <w:t>(Seri No: 6)</w:t>
      </w:r>
    </w:p>
    <w:p w:rsidR="006232E4" w:rsidRDefault="006232E4" w:rsidP="006232E4">
      <w:pPr>
        <w:pStyle w:val="3-NormalYaz0"/>
        <w:spacing w:line="240" w:lineRule="exact"/>
        <w:ind w:firstLine="566"/>
        <w:rPr>
          <w:sz w:val="18"/>
          <w:szCs w:val="18"/>
        </w:rPr>
      </w:pPr>
      <w:proofErr w:type="gramStart"/>
      <w:r>
        <w:rPr>
          <w:sz w:val="18"/>
          <w:szCs w:val="18"/>
        </w:rPr>
        <w:t>3/10/2003</w:t>
      </w:r>
      <w:proofErr w:type="gramEnd"/>
      <w:r>
        <w:rPr>
          <w:sz w:val="18"/>
          <w:szCs w:val="18"/>
        </w:rPr>
        <w:t xml:space="preserve"> tarihli ve 25248 say</w:t>
      </w:r>
      <w:r>
        <w:rPr>
          <w:sz w:val="18"/>
          <w:szCs w:val="18"/>
        </w:rPr>
        <w:t>ı</w:t>
      </w:r>
      <w:r>
        <w:rPr>
          <w:sz w:val="18"/>
          <w:szCs w:val="18"/>
        </w:rPr>
        <w:t>l</w:t>
      </w:r>
      <w:r>
        <w:rPr>
          <w:sz w:val="18"/>
          <w:szCs w:val="18"/>
        </w:rPr>
        <w:t>ı</w:t>
      </w:r>
      <w:r>
        <w:rPr>
          <w:sz w:val="18"/>
          <w:szCs w:val="18"/>
        </w:rPr>
        <w:t xml:space="preserve"> Resm</w:t>
      </w:r>
      <w:r>
        <w:rPr>
          <w:sz w:val="18"/>
          <w:szCs w:val="18"/>
        </w:rPr>
        <w:t>î</w:t>
      </w:r>
      <w:r>
        <w:rPr>
          <w:sz w:val="18"/>
          <w:szCs w:val="18"/>
        </w:rPr>
        <w:t xml:space="preserve"> Gazete</w:t>
      </w:r>
      <w:r>
        <w:rPr>
          <w:sz w:val="18"/>
          <w:szCs w:val="18"/>
        </w:rPr>
        <w:t>’</w:t>
      </w:r>
      <w:r>
        <w:rPr>
          <w:sz w:val="18"/>
          <w:szCs w:val="18"/>
        </w:rPr>
        <w:t>de yay</w:t>
      </w:r>
      <w:r>
        <w:rPr>
          <w:sz w:val="18"/>
          <w:szCs w:val="18"/>
        </w:rPr>
        <w:t>ı</w:t>
      </w:r>
      <w:r>
        <w:rPr>
          <w:sz w:val="18"/>
          <w:szCs w:val="18"/>
        </w:rPr>
        <w:t>mlanan Enerji Piyasas</w:t>
      </w:r>
      <w:r>
        <w:rPr>
          <w:sz w:val="18"/>
          <w:szCs w:val="18"/>
        </w:rPr>
        <w:t>ı</w:t>
      </w:r>
      <w:r>
        <w:rPr>
          <w:sz w:val="18"/>
          <w:szCs w:val="18"/>
        </w:rPr>
        <w:t>nda Faaliyet G</w:t>
      </w:r>
      <w:r>
        <w:rPr>
          <w:sz w:val="18"/>
          <w:szCs w:val="18"/>
        </w:rPr>
        <w:t>ö</w:t>
      </w:r>
      <w:r>
        <w:rPr>
          <w:sz w:val="18"/>
          <w:szCs w:val="18"/>
        </w:rPr>
        <w:t>steren Ger</w:t>
      </w:r>
      <w:r>
        <w:rPr>
          <w:sz w:val="18"/>
          <w:szCs w:val="18"/>
        </w:rPr>
        <w:t>ç</w:t>
      </w:r>
      <w:r>
        <w:rPr>
          <w:sz w:val="18"/>
          <w:szCs w:val="18"/>
        </w:rPr>
        <w:t>ek ve T</w:t>
      </w:r>
      <w:r>
        <w:rPr>
          <w:sz w:val="18"/>
          <w:szCs w:val="18"/>
        </w:rPr>
        <w:t>ü</w:t>
      </w:r>
      <w:r>
        <w:rPr>
          <w:sz w:val="18"/>
          <w:szCs w:val="18"/>
        </w:rPr>
        <w:t>zel Ki</w:t>
      </w:r>
      <w:r>
        <w:rPr>
          <w:sz w:val="18"/>
          <w:szCs w:val="18"/>
        </w:rPr>
        <w:t>ş</w:t>
      </w:r>
      <w:r>
        <w:rPr>
          <w:sz w:val="18"/>
          <w:szCs w:val="18"/>
        </w:rPr>
        <w:t>ilerin Ba</w:t>
      </w:r>
      <w:r>
        <w:rPr>
          <w:sz w:val="18"/>
          <w:szCs w:val="18"/>
        </w:rPr>
        <w:t>ğı</w:t>
      </w:r>
      <w:r>
        <w:rPr>
          <w:sz w:val="18"/>
          <w:szCs w:val="18"/>
        </w:rPr>
        <w:t>ms</w:t>
      </w:r>
      <w:r>
        <w:rPr>
          <w:sz w:val="18"/>
          <w:szCs w:val="18"/>
        </w:rPr>
        <w:t>ı</w:t>
      </w:r>
      <w:r>
        <w:rPr>
          <w:sz w:val="18"/>
          <w:szCs w:val="18"/>
        </w:rPr>
        <w:t>z Denetim Kurulu</w:t>
      </w:r>
      <w:r>
        <w:rPr>
          <w:sz w:val="18"/>
          <w:szCs w:val="18"/>
        </w:rPr>
        <w:t>ş</w:t>
      </w:r>
      <w:r>
        <w:rPr>
          <w:sz w:val="18"/>
          <w:szCs w:val="18"/>
        </w:rPr>
        <w:t>lar</w:t>
      </w:r>
      <w:r>
        <w:rPr>
          <w:sz w:val="18"/>
          <w:szCs w:val="18"/>
        </w:rPr>
        <w:t>ı</w:t>
      </w:r>
      <w:r>
        <w:rPr>
          <w:sz w:val="18"/>
          <w:szCs w:val="18"/>
        </w:rPr>
        <w:t>nca Denetlenmesi Hakk</w:t>
      </w:r>
      <w:r>
        <w:rPr>
          <w:sz w:val="18"/>
          <w:szCs w:val="18"/>
        </w:rPr>
        <w:t>ı</w:t>
      </w:r>
      <w:r>
        <w:rPr>
          <w:sz w:val="18"/>
          <w:szCs w:val="18"/>
        </w:rPr>
        <w:t>nda Y</w:t>
      </w:r>
      <w:r>
        <w:rPr>
          <w:sz w:val="18"/>
          <w:szCs w:val="18"/>
        </w:rPr>
        <w:t>ö</w:t>
      </w:r>
      <w:r>
        <w:rPr>
          <w:sz w:val="18"/>
          <w:szCs w:val="18"/>
        </w:rPr>
        <w:t>netmeli</w:t>
      </w:r>
      <w:r>
        <w:rPr>
          <w:sz w:val="18"/>
          <w:szCs w:val="18"/>
        </w:rPr>
        <w:t>ğ</w:t>
      </w:r>
      <w:r>
        <w:rPr>
          <w:sz w:val="18"/>
          <w:szCs w:val="18"/>
        </w:rPr>
        <w:t xml:space="preserve">in 22 </w:t>
      </w:r>
      <w:proofErr w:type="spellStart"/>
      <w:r>
        <w:rPr>
          <w:sz w:val="18"/>
          <w:szCs w:val="18"/>
        </w:rPr>
        <w:t>nci</w:t>
      </w:r>
      <w:proofErr w:type="spellEnd"/>
      <w:r>
        <w:rPr>
          <w:sz w:val="18"/>
          <w:szCs w:val="18"/>
        </w:rPr>
        <w:t xml:space="preserve"> maddesinde </w:t>
      </w:r>
      <w:r>
        <w:rPr>
          <w:sz w:val="18"/>
          <w:szCs w:val="18"/>
        </w:rPr>
        <w:t>“</w:t>
      </w:r>
      <w:r>
        <w:rPr>
          <w:sz w:val="18"/>
          <w:szCs w:val="18"/>
        </w:rPr>
        <w:t>Kurul, bu Y</w:t>
      </w:r>
      <w:r>
        <w:rPr>
          <w:sz w:val="18"/>
          <w:szCs w:val="18"/>
        </w:rPr>
        <w:t>ö</w:t>
      </w:r>
      <w:r>
        <w:rPr>
          <w:sz w:val="18"/>
          <w:szCs w:val="18"/>
        </w:rPr>
        <w:t>netmelikle d</w:t>
      </w:r>
      <w:r>
        <w:rPr>
          <w:sz w:val="18"/>
          <w:szCs w:val="18"/>
        </w:rPr>
        <w:t>ü</w:t>
      </w:r>
      <w:r>
        <w:rPr>
          <w:sz w:val="18"/>
          <w:szCs w:val="18"/>
        </w:rPr>
        <w:t>zenlenen ba</w:t>
      </w:r>
      <w:r>
        <w:rPr>
          <w:sz w:val="18"/>
          <w:szCs w:val="18"/>
        </w:rPr>
        <w:t>ğı</w:t>
      </w:r>
      <w:r>
        <w:rPr>
          <w:sz w:val="18"/>
          <w:szCs w:val="18"/>
        </w:rPr>
        <w:t>ms</w:t>
      </w:r>
      <w:r>
        <w:rPr>
          <w:sz w:val="18"/>
          <w:szCs w:val="18"/>
        </w:rPr>
        <w:t>ı</w:t>
      </w:r>
      <w:r>
        <w:rPr>
          <w:sz w:val="18"/>
          <w:szCs w:val="18"/>
        </w:rPr>
        <w:t>z denetimin kapsam</w:t>
      </w:r>
      <w:r>
        <w:rPr>
          <w:sz w:val="18"/>
          <w:szCs w:val="18"/>
        </w:rPr>
        <w:t>ı</w:t>
      </w:r>
      <w:r>
        <w:rPr>
          <w:sz w:val="18"/>
          <w:szCs w:val="18"/>
        </w:rPr>
        <w:t>n</w:t>
      </w:r>
      <w:r>
        <w:rPr>
          <w:sz w:val="18"/>
          <w:szCs w:val="18"/>
        </w:rPr>
        <w:t>ı</w:t>
      </w:r>
      <w:r>
        <w:rPr>
          <w:sz w:val="18"/>
          <w:szCs w:val="18"/>
        </w:rPr>
        <w:t xml:space="preserve"> de</w:t>
      </w:r>
      <w:r>
        <w:rPr>
          <w:sz w:val="18"/>
          <w:szCs w:val="18"/>
        </w:rPr>
        <w:t>ğ</w:t>
      </w:r>
      <w:r>
        <w:rPr>
          <w:sz w:val="18"/>
          <w:szCs w:val="18"/>
        </w:rPr>
        <w:t>i</w:t>
      </w:r>
      <w:r>
        <w:rPr>
          <w:sz w:val="18"/>
          <w:szCs w:val="18"/>
        </w:rPr>
        <w:t>ş</w:t>
      </w:r>
      <w:r>
        <w:rPr>
          <w:sz w:val="18"/>
          <w:szCs w:val="18"/>
        </w:rPr>
        <w:t>tirmeye, ba</w:t>
      </w:r>
      <w:r>
        <w:rPr>
          <w:sz w:val="18"/>
          <w:szCs w:val="18"/>
        </w:rPr>
        <w:t>ğı</w:t>
      </w:r>
      <w:r>
        <w:rPr>
          <w:sz w:val="18"/>
          <w:szCs w:val="18"/>
        </w:rPr>
        <w:t>ms</w:t>
      </w:r>
      <w:r>
        <w:rPr>
          <w:sz w:val="18"/>
          <w:szCs w:val="18"/>
        </w:rPr>
        <w:t>ı</w:t>
      </w:r>
      <w:r>
        <w:rPr>
          <w:sz w:val="18"/>
          <w:szCs w:val="18"/>
        </w:rPr>
        <w:t>z denetim y</w:t>
      </w:r>
      <w:r>
        <w:rPr>
          <w:sz w:val="18"/>
          <w:szCs w:val="18"/>
        </w:rPr>
        <w:t>ü</w:t>
      </w:r>
      <w:r>
        <w:rPr>
          <w:sz w:val="18"/>
          <w:szCs w:val="18"/>
        </w:rPr>
        <w:t>k</w:t>
      </w:r>
      <w:r>
        <w:rPr>
          <w:sz w:val="18"/>
          <w:szCs w:val="18"/>
        </w:rPr>
        <w:t>ü</w:t>
      </w:r>
      <w:r>
        <w:rPr>
          <w:sz w:val="18"/>
          <w:szCs w:val="18"/>
        </w:rPr>
        <w:t>ml</w:t>
      </w:r>
      <w:r>
        <w:rPr>
          <w:sz w:val="18"/>
          <w:szCs w:val="18"/>
        </w:rPr>
        <w:t>ü</w:t>
      </w:r>
      <w:r>
        <w:rPr>
          <w:sz w:val="18"/>
          <w:szCs w:val="18"/>
        </w:rPr>
        <w:t>l</w:t>
      </w:r>
      <w:r>
        <w:rPr>
          <w:sz w:val="18"/>
          <w:szCs w:val="18"/>
        </w:rPr>
        <w:t>üğü</w:t>
      </w:r>
      <w:r>
        <w:rPr>
          <w:sz w:val="18"/>
          <w:szCs w:val="18"/>
        </w:rPr>
        <w:t>n</w:t>
      </w:r>
      <w:r>
        <w:rPr>
          <w:sz w:val="18"/>
          <w:szCs w:val="18"/>
        </w:rPr>
        <w:t>ü</w:t>
      </w:r>
      <w:r>
        <w:rPr>
          <w:sz w:val="18"/>
          <w:szCs w:val="18"/>
        </w:rPr>
        <w:t xml:space="preserve"> lisans, sertifika ve yetki belgesi t</w:t>
      </w:r>
      <w:r>
        <w:rPr>
          <w:sz w:val="18"/>
          <w:szCs w:val="18"/>
        </w:rPr>
        <w:t>ü</w:t>
      </w:r>
      <w:r>
        <w:rPr>
          <w:sz w:val="18"/>
          <w:szCs w:val="18"/>
        </w:rPr>
        <w:t>rleri ya da i</w:t>
      </w:r>
      <w:r>
        <w:rPr>
          <w:sz w:val="18"/>
          <w:szCs w:val="18"/>
        </w:rPr>
        <w:t>ş</w:t>
      </w:r>
      <w:r>
        <w:rPr>
          <w:sz w:val="18"/>
          <w:szCs w:val="18"/>
        </w:rPr>
        <w:t>letme b</w:t>
      </w:r>
      <w:r>
        <w:rPr>
          <w:sz w:val="18"/>
          <w:szCs w:val="18"/>
        </w:rPr>
        <w:t>ü</w:t>
      </w:r>
      <w:r>
        <w:rPr>
          <w:sz w:val="18"/>
          <w:szCs w:val="18"/>
        </w:rPr>
        <w:t>y</w:t>
      </w:r>
      <w:r>
        <w:rPr>
          <w:sz w:val="18"/>
          <w:szCs w:val="18"/>
        </w:rPr>
        <w:t>ü</w:t>
      </w:r>
      <w:r>
        <w:rPr>
          <w:sz w:val="18"/>
          <w:szCs w:val="18"/>
        </w:rPr>
        <w:t>kl</w:t>
      </w:r>
      <w:r>
        <w:rPr>
          <w:sz w:val="18"/>
          <w:szCs w:val="18"/>
        </w:rPr>
        <w:t>üğü</w:t>
      </w:r>
      <w:r>
        <w:rPr>
          <w:sz w:val="18"/>
          <w:szCs w:val="18"/>
        </w:rPr>
        <w:t xml:space="preserve"> veya kurulu g</w:t>
      </w:r>
      <w:r>
        <w:rPr>
          <w:sz w:val="18"/>
          <w:szCs w:val="18"/>
        </w:rPr>
        <w:t>üç</w:t>
      </w:r>
      <w:r>
        <w:rPr>
          <w:sz w:val="18"/>
          <w:szCs w:val="18"/>
        </w:rPr>
        <w:t xml:space="preserve"> kapasitesi gibi kriterler itibariyle ge</w:t>
      </w:r>
      <w:r>
        <w:rPr>
          <w:sz w:val="18"/>
          <w:szCs w:val="18"/>
        </w:rPr>
        <w:t>ç</w:t>
      </w:r>
      <w:r>
        <w:rPr>
          <w:sz w:val="18"/>
          <w:szCs w:val="18"/>
        </w:rPr>
        <w:t>ici olarak veya tamamen kald</w:t>
      </w:r>
      <w:r>
        <w:rPr>
          <w:sz w:val="18"/>
          <w:szCs w:val="18"/>
        </w:rPr>
        <w:t>ı</w:t>
      </w:r>
      <w:r>
        <w:rPr>
          <w:sz w:val="18"/>
          <w:szCs w:val="18"/>
        </w:rPr>
        <w:t>rmaya, bunlara tekrar ba</w:t>
      </w:r>
      <w:r>
        <w:rPr>
          <w:sz w:val="18"/>
          <w:szCs w:val="18"/>
        </w:rPr>
        <w:t>ğı</w:t>
      </w:r>
      <w:r>
        <w:rPr>
          <w:sz w:val="18"/>
          <w:szCs w:val="18"/>
        </w:rPr>
        <w:t>ms</w:t>
      </w:r>
      <w:r>
        <w:rPr>
          <w:sz w:val="18"/>
          <w:szCs w:val="18"/>
        </w:rPr>
        <w:t>ı</w:t>
      </w:r>
      <w:r>
        <w:rPr>
          <w:sz w:val="18"/>
          <w:szCs w:val="18"/>
        </w:rPr>
        <w:t>z denetim y</w:t>
      </w:r>
      <w:r>
        <w:rPr>
          <w:sz w:val="18"/>
          <w:szCs w:val="18"/>
        </w:rPr>
        <w:t>ü</w:t>
      </w:r>
      <w:r>
        <w:rPr>
          <w:sz w:val="18"/>
          <w:szCs w:val="18"/>
        </w:rPr>
        <w:t>k</w:t>
      </w:r>
      <w:r>
        <w:rPr>
          <w:sz w:val="18"/>
          <w:szCs w:val="18"/>
        </w:rPr>
        <w:t>ü</w:t>
      </w:r>
      <w:r>
        <w:rPr>
          <w:sz w:val="18"/>
          <w:szCs w:val="18"/>
        </w:rPr>
        <w:t>ml</w:t>
      </w:r>
      <w:r>
        <w:rPr>
          <w:sz w:val="18"/>
          <w:szCs w:val="18"/>
        </w:rPr>
        <w:t>ü</w:t>
      </w:r>
      <w:r>
        <w:rPr>
          <w:sz w:val="18"/>
          <w:szCs w:val="18"/>
        </w:rPr>
        <w:t>l</w:t>
      </w:r>
      <w:r>
        <w:rPr>
          <w:sz w:val="18"/>
          <w:szCs w:val="18"/>
        </w:rPr>
        <w:t>üğü</w:t>
      </w:r>
      <w:r>
        <w:rPr>
          <w:sz w:val="18"/>
          <w:szCs w:val="18"/>
        </w:rPr>
        <w:t xml:space="preserve"> getirmeye yetkilidir.</w:t>
      </w:r>
      <w:r>
        <w:rPr>
          <w:sz w:val="18"/>
          <w:szCs w:val="18"/>
        </w:rPr>
        <w:t>”</w:t>
      </w:r>
      <w:r>
        <w:rPr>
          <w:sz w:val="18"/>
          <w:szCs w:val="18"/>
        </w:rPr>
        <w:t xml:space="preserve">, 23 </w:t>
      </w:r>
      <w:r>
        <w:rPr>
          <w:sz w:val="18"/>
          <w:szCs w:val="18"/>
        </w:rPr>
        <w:t>ü</w:t>
      </w:r>
      <w:r>
        <w:rPr>
          <w:sz w:val="18"/>
          <w:szCs w:val="18"/>
        </w:rPr>
        <w:t>nc</w:t>
      </w:r>
      <w:r>
        <w:rPr>
          <w:sz w:val="18"/>
          <w:szCs w:val="18"/>
        </w:rPr>
        <w:t>ü</w:t>
      </w:r>
      <w:r>
        <w:rPr>
          <w:sz w:val="18"/>
          <w:szCs w:val="18"/>
        </w:rPr>
        <w:t xml:space="preserve"> maddesinde de, </w:t>
      </w:r>
      <w:r>
        <w:rPr>
          <w:sz w:val="18"/>
          <w:szCs w:val="18"/>
        </w:rPr>
        <w:t>“</w:t>
      </w:r>
      <w:r>
        <w:rPr>
          <w:sz w:val="18"/>
          <w:szCs w:val="18"/>
        </w:rPr>
        <w:t>Bu Y</w:t>
      </w:r>
      <w:r>
        <w:rPr>
          <w:sz w:val="18"/>
          <w:szCs w:val="18"/>
        </w:rPr>
        <w:t>ö</w:t>
      </w:r>
      <w:r>
        <w:rPr>
          <w:sz w:val="18"/>
          <w:szCs w:val="18"/>
        </w:rPr>
        <w:t>netmeli</w:t>
      </w:r>
      <w:r>
        <w:rPr>
          <w:sz w:val="18"/>
          <w:szCs w:val="18"/>
        </w:rPr>
        <w:t>ğ</w:t>
      </w:r>
      <w:r>
        <w:rPr>
          <w:sz w:val="18"/>
          <w:szCs w:val="18"/>
        </w:rPr>
        <w:t>in uygulama esaslar</w:t>
      </w:r>
      <w:r>
        <w:rPr>
          <w:sz w:val="18"/>
          <w:szCs w:val="18"/>
        </w:rPr>
        <w:t>ı</w:t>
      </w:r>
      <w:r>
        <w:rPr>
          <w:sz w:val="18"/>
          <w:szCs w:val="18"/>
        </w:rPr>
        <w:t xml:space="preserve"> gerekli hallerde Kurul taraf</w:t>
      </w:r>
      <w:r>
        <w:rPr>
          <w:sz w:val="18"/>
          <w:szCs w:val="18"/>
        </w:rPr>
        <w:t>ı</w:t>
      </w:r>
      <w:r>
        <w:rPr>
          <w:sz w:val="18"/>
          <w:szCs w:val="18"/>
        </w:rPr>
        <w:t xml:space="preserve">ndan </w:t>
      </w:r>
      <w:r>
        <w:rPr>
          <w:sz w:val="18"/>
          <w:szCs w:val="18"/>
        </w:rPr>
        <w:t>çı</w:t>
      </w:r>
      <w:r>
        <w:rPr>
          <w:sz w:val="18"/>
          <w:szCs w:val="18"/>
        </w:rPr>
        <w:t>kar</w:t>
      </w:r>
      <w:r>
        <w:rPr>
          <w:sz w:val="18"/>
          <w:szCs w:val="18"/>
        </w:rPr>
        <w:t>ı</w:t>
      </w:r>
      <w:r>
        <w:rPr>
          <w:sz w:val="18"/>
          <w:szCs w:val="18"/>
        </w:rPr>
        <w:t>lacak tebli</w:t>
      </w:r>
      <w:r>
        <w:rPr>
          <w:sz w:val="18"/>
          <w:szCs w:val="18"/>
        </w:rPr>
        <w:t>ğ</w:t>
      </w:r>
      <w:r>
        <w:rPr>
          <w:sz w:val="18"/>
          <w:szCs w:val="18"/>
        </w:rPr>
        <w:t>lerle d</w:t>
      </w:r>
      <w:r>
        <w:rPr>
          <w:sz w:val="18"/>
          <w:szCs w:val="18"/>
        </w:rPr>
        <w:t>ü</w:t>
      </w:r>
      <w:r>
        <w:rPr>
          <w:sz w:val="18"/>
          <w:szCs w:val="18"/>
        </w:rPr>
        <w:t>zenlenir.</w:t>
      </w:r>
      <w:r>
        <w:rPr>
          <w:sz w:val="18"/>
          <w:szCs w:val="18"/>
        </w:rPr>
        <w:t>”</w:t>
      </w:r>
      <w:r>
        <w:rPr>
          <w:sz w:val="18"/>
          <w:szCs w:val="18"/>
        </w:rPr>
        <w:t xml:space="preserve"> h</w:t>
      </w:r>
      <w:r>
        <w:rPr>
          <w:sz w:val="18"/>
          <w:szCs w:val="18"/>
        </w:rPr>
        <w:t>ü</w:t>
      </w:r>
      <w:r>
        <w:rPr>
          <w:sz w:val="18"/>
          <w:szCs w:val="18"/>
        </w:rPr>
        <w:t>km</w:t>
      </w:r>
      <w:r>
        <w:rPr>
          <w:sz w:val="18"/>
          <w:szCs w:val="18"/>
        </w:rPr>
        <w:t>ü</w:t>
      </w:r>
      <w:r>
        <w:rPr>
          <w:sz w:val="18"/>
          <w:szCs w:val="18"/>
        </w:rPr>
        <w:t xml:space="preserve"> yer almaktad</w:t>
      </w:r>
      <w:r>
        <w:rPr>
          <w:sz w:val="18"/>
          <w:szCs w:val="18"/>
        </w:rPr>
        <w:t>ı</w:t>
      </w:r>
      <w:r>
        <w:rPr>
          <w:sz w:val="18"/>
          <w:szCs w:val="18"/>
        </w:rPr>
        <w:t>r. Buna g</w:t>
      </w:r>
      <w:r>
        <w:rPr>
          <w:sz w:val="18"/>
          <w:szCs w:val="18"/>
        </w:rPr>
        <w:t>ö</w:t>
      </w:r>
      <w:r>
        <w:rPr>
          <w:sz w:val="18"/>
          <w:szCs w:val="18"/>
        </w:rPr>
        <w:t>re, a</w:t>
      </w:r>
      <w:r>
        <w:rPr>
          <w:sz w:val="18"/>
          <w:szCs w:val="18"/>
        </w:rPr>
        <w:t>ş</w:t>
      </w:r>
      <w:r>
        <w:rPr>
          <w:sz w:val="18"/>
          <w:szCs w:val="18"/>
        </w:rPr>
        <w:t>a</w:t>
      </w:r>
      <w:r>
        <w:rPr>
          <w:sz w:val="18"/>
          <w:szCs w:val="18"/>
        </w:rPr>
        <w:t>ğı</w:t>
      </w:r>
      <w:r>
        <w:rPr>
          <w:sz w:val="18"/>
          <w:szCs w:val="18"/>
        </w:rPr>
        <w:t>daki d</w:t>
      </w:r>
      <w:r>
        <w:rPr>
          <w:sz w:val="18"/>
          <w:szCs w:val="18"/>
        </w:rPr>
        <w:t>ü</w:t>
      </w:r>
      <w:r>
        <w:rPr>
          <w:sz w:val="18"/>
          <w:szCs w:val="18"/>
        </w:rPr>
        <w:t>zenlemelerin yap</w:t>
      </w:r>
      <w:r>
        <w:rPr>
          <w:sz w:val="18"/>
          <w:szCs w:val="18"/>
        </w:rPr>
        <w:t>ı</w:t>
      </w:r>
      <w:r>
        <w:rPr>
          <w:sz w:val="18"/>
          <w:szCs w:val="18"/>
        </w:rPr>
        <w:t>lmas</w:t>
      </w:r>
      <w:r>
        <w:rPr>
          <w:sz w:val="18"/>
          <w:szCs w:val="18"/>
        </w:rPr>
        <w:t>ı</w:t>
      </w:r>
      <w:r>
        <w:rPr>
          <w:sz w:val="18"/>
          <w:szCs w:val="18"/>
        </w:rPr>
        <w:t>na gerek g</w:t>
      </w:r>
      <w:r>
        <w:rPr>
          <w:sz w:val="18"/>
          <w:szCs w:val="18"/>
        </w:rPr>
        <w:t>ö</w:t>
      </w:r>
      <w:r>
        <w:rPr>
          <w:sz w:val="18"/>
          <w:szCs w:val="18"/>
        </w:rPr>
        <w:t>r</w:t>
      </w:r>
      <w:r>
        <w:rPr>
          <w:sz w:val="18"/>
          <w:szCs w:val="18"/>
        </w:rPr>
        <w:t>ü</w:t>
      </w:r>
      <w:r>
        <w:rPr>
          <w:sz w:val="18"/>
          <w:szCs w:val="18"/>
        </w:rPr>
        <w:t>lm</w:t>
      </w:r>
      <w:r>
        <w:rPr>
          <w:sz w:val="18"/>
          <w:szCs w:val="18"/>
        </w:rPr>
        <w:t>üş</w:t>
      </w:r>
      <w:r>
        <w:rPr>
          <w:sz w:val="18"/>
          <w:szCs w:val="18"/>
        </w:rPr>
        <w:t>t</w:t>
      </w:r>
      <w:r>
        <w:rPr>
          <w:sz w:val="18"/>
          <w:szCs w:val="18"/>
        </w:rPr>
        <w:t>ü</w:t>
      </w:r>
      <w:r>
        <w:rPr>
          <w:sz w:val="18"/>
          <w:szCs w:val="18"/>
        </w:rPr>
        <w:t>r.</w:t>
      </w:r>
    </w:p>
    <w:p w:rsidR="006232E4" w:rsidRDefault="006232E4" w:rsidP="006232E4">
      <w:pPr>
        <w:pStyle w:val="3-NormalYaz0"/>
        <w:spacing w:line="240" w:lineRule="exact"/>
        <w:ind w:firstLine="566"/>
        <w:rPr>
          <w:sz w:val="18"/>
          <w:szCs w:val="18"/>
        </w:rPr>
      </w:pPr>
      <w:r>
        <w:rPr>
          <w:b/>
          <w:sz w:val="18"/>
          <w:szCs w:val="18"/>
        </w:rPr>
        <w:t xml:space="preserve">MADDE 1 </w:t>
      </w:r>
      <w:r>
        <w:rPr>
          <w:b/>
          <w:sz w:val="18"/>
          <w:szCs w:val="18"/>
        </w:rPr>
        <w:t>–</w:t>
      </w:r>
      <w:r>
        <w:rPr>
          <w:b/>
          <w:sz w:val="18"/>
          <w:szCs w:val="18"/>
        </w:rPr>
        <w:t xml:space="preserve"> </w:t>
      </w:r>
      <w:r>
        <w:rPr>
          <w:sz w:val="18"/>
          <w:szCs w:val="18"/>
        </w:rPr>
        <w:t>Y</w:t>
      </w:r>
      <w:r>
        <w:rPr>
          <w:sz w:val="18"/>
          <w:szCs w:val="18"/>
        </w:rPr>
        <w:t>ö</w:t>
      </w:r>
      <w:r>
        <w:rPr>
          <w:sz w:val="18"/>
          <w:szCs w:val="18"/>
        </w:rPr>
        <w:t>netmelik kapsam</w:t>
      </w:r>
      <w:r>
        <w:rPr>
          <w:sz w:val="18"/>
          <w:szCs w:val="18"/>
        </w:rPr>
        <w:t>ı</w:t>
      </w:r>
      <w:r>
        <w:rPr>
          <w:sz w:val="18"/>
          <w:szCs w:val="18"/>
        </w:rPr>
        <w:t>nda ba</w:t>
      </w:r>
      <w:r>
        <w:rPr>
          <w:sz w:val="18"/>
          <w:szCs w:val="18"/>
        </w:rPr>
        <w:t>ğı</w:t>
      </w:r>
      <w:r>
        <w:rPr>
          <w:sz w:val="18"/>
          <w:szCs w:val="18"/>
        </w:rPr>
        <w:t>ms</w:t>
      </w:r>
      <w:r>
        <w:rPr>
          <w:sz w:val="18"/>
          <w:szCs w:val="18"/>
        </w:rPr>
        <w:t>ı</w:t>
      </w:r>
      <w:r>
        <w:rPr>
          <w:sz w:val="18"/>
          <w:szCs w:val="18"/>
        </w:rPr>
        <w:t>z denetim faaliyetinde bulunmak isteyen kurulu</w:t>
      </w:r>
      <w:r>
        <w:rPr>
          <w:sz w:val="18"/>
          <w:szCs w:val="18"/>
        </w:rPr>
        <w:t>ş</w:t>
      </w:r>
      <w:r>
        <w:rPr>
          <w:sz w:val="18"/>
          <w:szCs w:val="18"/>
        </w:rPr>
        <w:t>lar, herhangi bir zaman s</w:t>
      </w:r>
      <w:r>
        <w:rPr>
          <w:sz w:val="18"/>
          <w:szCs w:val="18"/>
        </w:rPr>
        <w:t>ı</w:t>
      </w:r>
      <w:r>
        <w:rPr>
          <w:sz w:val="18"/>
          <w:szCs w:val="18"/>
        </w:rPr>
        <w:t>n</w:t>
      </w:r>
      <w:r>
        <w:rPr>
          <w:sz w:val="18"/>
          <w:szCs w:val="18"/>
        </w:rPr>
        <w:t>ı</w:t>
      </w:r>
      <w:r>
        <w:rPr>
          <w:sz w:val="18"/>
          <w:szCs w:val="18"/>
        </w:rPr>
        <w:t>rlamas</w:t>
      </w:r>
      <w:r>
        <w:rPr>
          <w:sz w:val="18"/>
          <w:szCs w:val="18"/>
        </w:rPr>
        <w:t>ı</w:t>
      </w:r>
      <w:r>
        <w:rPr>
          <w:sz w:val="18"/>
          <w:szCs w:val="18"/>
        </w:rPr>
        <w:t xml:space="preserve"> olmaks</w:t>
      </w:r>
      <w:r>
        <w:rPr>
          <w:sz w:val="18"/>
          <w:szCs w:val="18"/>
        </w:rPr>
        <w:t>ı</w:t>
      </w:r>
      <w:r>
        <w:rPr>
          <w:sz w:val="18"/>
          <w:szCs w:val="18"/>
        </w:rPr>
        <w:t>z</w:t>
      </w:r>
      <w:r>
        <w:rPr>
          <w:sz w:val="18"/>
          <w:szCs w:val="18"/>
        </w:rPr>
        <w:t>ı</w:t>
      </w:r>
      <w:r>
        <w:rPr>
          <w:sz w:val="18"/>
          <w:szCs w:val="18"/>
        </w:rPr>
        <w:t>n a</w:t>
      </w:r>
      <w:r>
        <w:rPr>
          <w:sz w:val="18"/>
          <w:szCs w:val="18"/>
        </w:rPr>
        <w:t>ş</w:t>
      </w:r>
      <w:r>
        <w:rPr>
          <w:sz w:val="18"/>
          <w:szCs w:val="18"/>
        </w:rPr>
        <w:t>a</w:t>
      </w:r>
      <w:r>
        <w:rPr>
          <w:sz w:val="18"/>
          <w:szCs w:val="18"/>
        </w:rPr>
        <w:t>ğı</w:t>
      </w:r>
      <w:r>
        <w:rPr>
          <w:sz w:val="18"/>
          <w:szCs w:val="18"/>
        </w:rPr>
        <w:t>da say</w:t>
      </w:r>
      <w:r>
        <w:rPr>
          <w:sz w:val="18"/>
          <w:szCs w:val="18"/>
        </w:rPr>
        <w:t>ı</w:t>
      </w:r>
      <w:r>
        <w:rPr>
          <w:sz w:val="18"/>
          <w:szCs w:val="18"/>
        </w:rPr>
        <w:t>lan belgelerle birlikte Kuruma ba</w:t>
      </w:r>
      <w:r>
        <w:rPr>
          <w:sz w:val="18"/>
          <w:szCs w:val="18"/>
        </w:rPr>
        <w:t>ş</w:t>
      </w:r>
      <w:r>
        <w:rPr>
          <w:sz w:val="18"/>
          <w:szCs w:val="18"/>
        </w:rPr>
        <w:t>vururlar.</w:t>
      </w:r>
    </w:p>
    <w:p w:rsidR="006232E4" w:rsidRDefault="006232E4" w:rsidP="006232E4">
      <w:pPr>
        <w:pStyle w:val="3-NormalYaz0"/>
        <w:spacing w:line="240" w:lineRule="exact"/>
        <w:ind w:firstLine="566"/>
        <w:rPr>
          <w:sz w:val="18"/>
          <w:szCs w:val="18"/>
        </w:rPr>
      </w:pPr>
      <w:r>
        <w:rPr>
          <w:sz w:val="18"/>
          <w:szCs w:val="18"/>
        </w:rPr>
        <w:t>a) Enerji piyasas</w:t>
      </w:r>
      <w:r>
        <w:rPr>
          <w:sz w:val="18"/>
          <w:szCs w:val="18"/>
        </w:rPr>
        <w:t>ı</w:t>
      </w:r>
      <w:r>
        <w:rPr>
          <w:sz w:val="18"/>
          <w:szCs w:val="18"/>
        </w:rPr>
        <w:t>nda ba</w:t>
      </w:r>
      <w:r>
        <w:rPr>
          <w:sz w:val="18"/>
          <w:szCs w:val="18"/>
        </w:rPr>
        <w:t>ğı</w:t>
      </w:r>
      <w:r>
        <w:rPr>
          <w:sz w:val="18"/>
          <w:szCs w:val="18"/>
        </w:rPr>
        <w:t>ms</w:t>
      </w:r>
      <w:r>
        <w:rPr>
          <w:sz w:val="18"/>
          <w:szCs w:val="18"/>
        </w:rPr>
        <w:t>ı</w:t>
      </w:r>
      <w:r>
        <w:rPr>
          <w:sz w:val="18"/>
          <w:szCs w:val="18"/>
        </w:rPr>
        <w:t>z denetim faaliyetinde bulunmak istenildi</w:t>
      </w:r>
      <w:r>
        <w:rPr>
          <w:sz w:val="18"/>
          <w:szCs w:val="18"/>
        </w:rPr>
        <w:t>ğ</w:t>
      </w:r>
      <w:r>
        <w:rPr>
          <w:sz w:val="18"/>
          <w:szCs w:val="18"/>
        </w:rPr>
        <w:t>ine dair ba</w:t>
      </w:r>
      <w:r>
        <w:rPr>
          <w:sz w:val="18"/>
          <w:szCs w:val="18"/>
        </w:rPr>
        <w:t>ş</w:t>
      </w:r>
      <w:r>
        <w:rPr>
          <w:sz w:val="18"/>
          <w:szCs w:val="18"/>
        </w:rPr>
        <w:t>vuru dilek</w:t>
      </w:r>
      <w:r>
        <w:rPr>
          <w:sz w:val="18"/>
          <w:szCs w:val="18"/>
        </w:rPr>
        <w:t>ç</w:t>
      </w:r>
      <w:r>
        <w:rPr>
          <w:sz w:val="18"/>
          <w:szCs w:val="18"/>
        </w:rPr>
        <w:t>esi.</w:t>
      </w:r>
    </w:p>
    <w:p w:rsidR="006232E4" w:rsidRDefault="006232E4" w:rsidP="006232E4">
      <w:pPr>
        <w:pStyle w:val="3-NormalYaz0"/>
        <w:spacing w:line="240" w:lineRule="exact"/>
        <w:ind w:firstLine="566"/>
        <w:rPr>
          <w:sz w:val="18"/>
          <w:szCs w:val="18"/>
        </w:rPr>
      </w:pPr>
      <w:r>
        <w:rPr>
          <w:sz w:val="18"/>
          <w:szCs w:val="18"/>
        </w:rPr>
        <w:t>b) 2499 say</w:t>
      </w:r>
      <w:r>
        <w:rPr>
          <w:sz w:val="18"/>
          <w:szCs w:val="18"/>
        </w:rPr>
        <w:t>ı</w:t>
      </w:r>
      <w:r>
        <w:rPr>
          <w:sz w:val="18"/>
          <w:szCs w:val="18"/>
        </w:rPr>
        <w:t>l</w:t>
      </w:r>
      <w:r>
        <w:rPr>
          <w:sz w:val="18"/>
          <w:szCs w:val="18"/>
        </w:rPr>
        <w:t>ı</w:t>
      </w:r>
      <w:r>
        <w:rPr>
          <w:sz w:val="18"/>
          <w:szCs w:val="18"/>
        </w:rPr>
        <w:t xml:space="preserve"> Sermaye Piyasas</w:t>
      </w:r>
      <w:r>
        <w:rPr>
          <w:sz w:val="18"/>
          <w:szCs w:val="18"/>
        </w:rPr>
        <w:t>ı</w:t>
      </w:r>
      <w:r>
        <w:rPr>
          <w:sz w:val="18"/>
          <w:szCs w:val="18"/>
        </w:rPr>
        <w:t xml:space="preserve"> Kanunu ile bu Kanuna dayanarak y</w:t>
      </w:r>
      <w:r>
        <w:rPr>
          <w:sz w:val="18"/>
          <w:szCs w:val="18"/>
        </w:rPr>
        <w:t>ü</w:t>
      </w:r>
      <w:r>
        <w:rPr>
          <w:sz w:val="18"/>
          <w:szCs w:val="18"/>
        </w:rPr>
        <w:t>r</w:t>
      </w:r>
      <w:r>
        <w:rPr>
          <w:sz w:val="18"/>
          <w:szCs w:val="18"/>
        </w:rPr>
        <w:t>ü</w:t>
      </w:r>
      <w:r>
        <w:rPr>
          <w:sz w:val="18"/>
          <w:szCs w:val="18"/>
        </w:rPr>
        <w:t>rl</w:t>
      </w:r>
      <w:r>
        <w:rPr>
          <w:sz w:val="18"/>
          <w:szCs w:val="18"/>
        </w:rPr>
        <w:t>üğ</w:t>
      </w:r>
      <w:r>
        <w:rPr>
          <w:sz w:val="18"/>
          <w:szCs w:val="18"/>
        </w:rPr>
        <w:t>e konulan y</w:t>
      </w:r>
      <w:r>
        <w:rPr>
          <w:sz w:val="18"/>
          <w:szCs w:val="18"/>
        </w:rPr>
        <w:t>ö</w:t>
      </w:r>
      <w:r>
        <w:rPr>
          <w:sz w:val="18"/>
          <w:szCs w:val="18"/>
        </w:rPr>
        <w:t>netmelik ve tebli</w:t>
      </w:r>
      <w:r>
        <w:rPr>
          <w:sz w:val="18"/>
          <w:szCs w:val="18"/>
        </w:rPr>
        <w:t>ğ</w:t>
      </w:r>
      <w:r>
        <w:rPr>
          <w:sz w:val="18"/>
          <w:szCs w:val="18"/>
        </w:rPr>
        <w:t>ler uyar</w:t>
      </w:r>
      <w:r>
        <w:rPr>
          <w:sz w:val="18"/>
          <w:szCs w:val="18"/>
        </w:rPr>
        <w:t>ı</w:t>
      </w:r>
      <w:r>
        <w:rPr>
          <w:sz w:val="18"/>
          <w:szCs w:val="18"/>
        </w:rPr>
        <w:t>nca ba</w:t>
      </w:r>
      <w:r>
        <w:rPr>
          <w:sz w:val="18"/>
          <w:szCs w:val="18"/>
        </w:rPr>
        <w:t>ğı</w:t>
      </w:r>
      <w:r>
        <w:rPr>
          <w:sz w:val="18"/>
          <w:szCs w:val="18"/>
        </w:rPr>
        <w:t>ms</w:t>
      </w:r>
      <w:r>
        <w:rPr>
          <w:sz w:val="18"/>
          <w:szCs w:val="18"/>
        </w:rPr>
        <w:t>ı</w:t>
      </w:r>
      <w:r>
        <w:rPr>
          <w:sz w:val="18"/>
          <w:szCs w:val="18"/>
        </w:rPr>
        <w:t>z denetim yapma yetkisini haiz oldu</w:t>
      </w:r>
      <w:r>
        <w:rPr>
          <w:sz w:val="18"/>
          <w:szCs w:val="18"/>
        </w:rPr>
        <w:t>ğ</w:t>
      </w:r>
      <w:r>
        <w:rPr>
          <w:sz w:val="18"/>
          <w:szCs w:val="18"/>
        </w:rPr>
        <w:t>unu g</w:t>
      </w:r>
      <w:r>
        <w:rPr>
          <w:sz w:val="18"/>
          <w:szCs w:val="18"/>
        </w:rPr>
        <w:t>ö</w:t>
      </w:r>
      <w:r>
        <w:rPr>
          <w:sz w:val="18"/>
          <w:szCs w:val="18"/>
        </w:rPr>
        <w:t>steren belge.</w:t>
      </w:r>
    </w:p>
    <w:p w:rsidR="006232E4" w:rsidRDefault="006232E4" w:rsidP="006232E4">
      <w:pPr>
        <w:pStyle w:val="3-NormalYaz0"/>
        <w:spacing w:line="240" w:lineRule="exact"/>
        <w:ind w:firstLine="566"/>
        <w:rPr>
          <w:sz w:val="18"/>
          <w:szCs w:val="18"/>
        </w:rPr>
      </w:pPr>
      <w:r>
        <w:rPr>
          <w:sz w:val="18"/>
          <w:szCs w:val="18"/>
        </w:rPr>
        <w:t>c) Ba</w:t>
      </w:r>
      <w:r>
        <w:rPr>
          <w:sz w:val="18"/>
          <w:szCs w:val="18"/>
        </w:rPr>
        <w:t>ğı</w:t>
      </w:r>
      <w:r>
        <w:rPr>
          <w:sz w:val="18"/>
          <w:szCs w:val="18"/>
        </w:rPr>
        <w:t>ms</w:t>
      </w:r>
      <w:r>
        <w:rPr>
          <w:sz w:val="18"/>
          <w:szCs w:val="18"/>
        </w:rPr>
        <w:t>ı</w:t>
      </w:r>
      <w:r>
        <w:rPr>
          <w:sz w:val="18"/>
          <w:szCs w:val="18"/>
        </w:rPr>
        <w:t>z denetim kurulu</w:t>
      </w:r>
      <w:r>
        <w:rPr>
          <w:sz w:val="18"/>
          <w:szCs w:val="18"/>
        </w:rPr>
        <w:t>ş</w:t>
      </w:r>
      <w:r>
        <w:rPr>
          <w:sz w:val="18"/>
          <w:szCs w:val="18"/>
        </w:rPr>
        <w:t xml:space="preserve">unun </w:t>
      </w:r>
      <w:r>
        <w:rPr>
          <w:sz w:val="18"/>
          <w:szCs w:val="18"/>
        </w:rPr>
        <w:t>ş</w:t>
      </w:r>
      <w:r>
        <w:rPr>
          <w:sz w:val="18"/>
          <w:szCs w:val="18"/>
        </w:rPr>
        <w:t>irket ana s</w:t>
      </w:r>
      <w:r>
        <w:rPr>
          <w:sz w:val="18"/>
          <w:szCs w:val="18"/>
        </w:rPr>
        <w:t>ö</w:t>
      </w:r>
      <w:r>
        <w:rPr>
          <w:sz w:val="18"/>
          <w:szCs w:val="18"/>
        </w:rPr>
        <w:t>zle</w:t>
      </w:r>
      <w:r>
        <w:rPr>
          <w:sz w:val="18"/>
          <w:szCs w:val="18"/>
        </w:rPr>
        <w:t>ş</w:t>
      </w:r>
      <w:r>
        <w:rPr>
          <w:sz w:val="18"/>
          <w:szCs w:val="18"/>
        </w:rPr>
        <w:t>mesi.</w:t>
      </w:r>
    </w:p>
    <w:p w:rsidR="006232E4" w:rsidRDefault="006232E4" w:rsidP="006232E4">
      <w:pPr>
        <w:pStyle w:val="3-NormalYaz0"/>
        <w:spacing w:line="240" w:lineRule="exact"/>
        <w:ind w:firstLine="566"/>
        <w:rPr>
          <w:sz w:val="18"/>
          <w:szCs w:val="18"/>
        </w:rPr>
      </w:pPr>
      <w:r>
        <w:rPr>
          <w:sz w:val="18"/>
          <w:szCs w:val="18"/>
        </w:rPr>
        <w:t>d) Ortaklar</w:t>
      </w:r>
      <w:r>
        <w:rPr>
          <w:sz w:val="18"/>
          <w:szCs w:val="18"/>
        </w:rPr>
        <w:t>ı</w:t>
      </w:r>
      <w:r>
        <w:rPr>
          <w:sz w:val="18"/>
          <w:szCs w:val="18"/>
        </w:rPr>
        <w:t>n ve denet</w:t>
      </w:r>
      <w:r>
        <w:rPr>
          <w:sz w:val="18"/>
          <w:szCs w:val="18"/>
        </w:rPr>
        <w:t>ç</w:t>
      </w:r>
      <w:r>
        <w:rPr>
          <w:sz w:val="18"/>
          <w:szCs w:val="18"/>
        </w:rPr>
        <w:t>ilerin birden fazla ba</w:t>
      </w:r>
      <w:r>
        <w:rPr>
          <w:sz w:val="18"/>
          <w:szCs w:val="18"/>
        </w:rPr>
        <w:t>ğı</w:t>
      </w:r>
      <w:r>
        <w:rPr>
          <w:sz w:val="18"/>
          <w:szCs w:val="18"/>
        </w:rPr>
        <w:t>ms</w:t>
      </w:r>
      <w:r>
        <w:rPr>
          <w:sz w:val="18"/>
          <w:szCs w:val="18"/>
        </w:rPr>
        <w:t>ı</w:t>
      </w:r>
      <w:r>
        <w:rPr>
          <w:sz w:val="18"/>
          <w:szCs w:val="18"/>
        </w:rPr>
        <w:t>z denetim kurulu</w:t>
      </w:r>
      <w:r>
        <w:rPr>
          <w:sz w:val="18"/>
          <w:szCs w:val="18"/>
        </w:rPr>
        <w:t>ş</w:t>
      </w:r>
      <w:r>
        <w:rPr>
          <w:sz w:val="18"/>
          <w:szCs w:val="18"/>
        </w:rPr>
        <w:t>unda ortakl</w:t>
      </w:r>
      <w:r>
        <w:rPr>
          <w:sz w:val="18"/>
          <w:szCs w:val="18"/>
        </w:rPr>
        <w:t>ığı</w:t>
      </w:r>
      <w:r>
        <w:rPr>
          <w:sz w:val="18"/>
          <w:szCs w:val="18"/>
        </w:rPr>
        <w:t>n</w:t>
      </w:r>
      <w:r>
        <w:rPr>
          <w:sz w:val="18"/>
          <w:szCs w:val="18"/>
        </w:rPr>
        <w:t>ı</w:t>
      </w:r>
      <w:r>
        <w:rPr>
          <w:sz w:val="18"/>
          <w:szCs w:val="18"/>
        </w:rPr>
        <w:t>n bulunmad</w:t>
      </w:r>
      <w:r>
        <w:rPr>
          <w:sz w:val="18"/>
          <w:szCs w:val="18"/>
        </w:rPr>
        <w:t>ığı</w:t>
      </w:r>
      <w:r>
        <w:rPr>
          <w:sz w:val="18"/>
          <w:szCs w:val="18"/>
        </w:rPr>
        <w:t>na ve ba</w:t>
      </w:r>
      <w:r>
        <w:rPr>
          <w:sz w:val="18"/>
          <w:szCs w:val="18"/>
        </w:rPr>
        <w:t>ş</w:t>
      </w:r>
      <w:r>
        <w:rPr>
          <w:sz w:val="18"/>
          <w:szCs w:val="18"/>
        </w:rPr>
        <w:t>ka bir ba</w:t>
      </w:r>
      <w:r>
        <w:rPr>
          <w:sz w:val="18"/>
          <w:szCs w:val="18"/>
        </w:rPr>
        <w:t>ğı</w:t>
      </w:r>
      <w:r>
        <w:rPr>
          <w:sz w:val="18"/>
          <w:szCs w:val="18"/>
        </w:rPr>
        <w:t>ms</w:t>
      </w:r>
      <w:r>
        <w:rPr>
          <w:sz w:val="18"/>
          <w:szCs w:val="18"/>
        </w:rPr>
        <w:t>ı</w:t>
      </w:r>
      <w:r>
        <w:rPr>
          <w:sz w:val="18"/>
          <w:szCs w:val="18"/>
        </w:rPr>
        <w:t>z denetim kurulu</w:t>
      </w:r>
      <w:r>
        <w:rPr>
          <w:sz w:val="18"/>
          <w:szCs w:val="18"/>
        </w:rPr>
        <w:t>ş</w:t>
      </w:r>
      <w:r>
        <w:rPr>
          <w:sz w:val="18"/>
          <w:szCs w:val="18"/>
        </w:rPr>
        <w:t>unda y</w:t>
      </w:r>
      <w:r>
        <w:rPr>
          <w:sz w:val="18"/>
          <w:szCs w:val="18"/>
        </w:rPr>
        <w:t>ö</w:t>
      </w:r>
      <w:r>
        <w:rPr>
          <w:sz w:val="18"/>
          <w:szCs w:val="18"/>
        </w:rPr>
        <w:t>netici veya denet</w:t>
      </w:r>
      <w:r>
        <w:rPr>
          <w:sz w:val="18"/>
          <w:szCs w:val="18"/>
        </w:rPr>
        <w:t>ç</w:t>
      </w:r>
      <w:r>
        <w:rPr>
          <w:sz w:val="18"/>
          <w:szCs w:val="18"/>
        </w:rPr>
        <w:t>i unvan</w:t>
      </w:r>
      <w:r>
        <w:rPr>
          <w:sz w:val="18"/>
          <w:szCs w:val="18"/>
        </w:rPr>
        <w:t>ı</w:t>
      </w:r>
      <w:r>
        <w:rPr>
          <w:sz w:val="18"/>
          <w:szCs w:val="18"/>
        </w:rPr>
        <w:t xml:space="preserve"> alt</w:t>
      </w:r>
      <w:r>
        <w:rPr>
          <w:sz w:val="18"/>
          <w:szCs w:val="18"/>
        </w:rPr>
        <w:t>ı</w:t>
      </w:r>
      <w:r>
        <w:rPr>
          <w:sz w:val="18"/>
          <w:szCs w:val="18"/>
        </w:rPr>
        <w:t xml:space="preserve">nda </w:t>
      </w:r>
      <w:r>
        <w:rPr>
          <w:sz w:val="18"/>
          <w:szCs w:val="18"/>
        </w:rPr>
        <w:t>ç</w:t>
      </w:r>
      <w:r>
        <w:rPr>
          <w:sz w:val="18"/>
          <w:szCs w:val="18"/>
        </w:rPr>
        <w:t>al</w:t>
      </w:r>
      <w:r>
        <w:rPr>
          <w:sz w:val="18"/>
          <w:szCs w:val="18"/>
        </w:rPr>
        <w:t>ış</w:t>
      </w:r>
      <w:r>
        <w:rPr>
          <w:sz w:val="18"/>
          <w:szCs w:val="18"/>
        </w:rPr>
        <w:t>mad</w:t>
      </w:r>
      <w:r>
        <w:rPr>
          <w:sz w:val="18"/>
          <w:szCs w:val="18"/>
        </w:rPr>
        <w:t>ığı</w:t>
      </w:r>
      <w:r>
        <w:rPr>
          <w:sz w:val="18"/>
          <w:szCs w:val="18"/>
        </w:rPr>
        <w:t>na ili</w:t>
      </w:r>
      <w:r>
        <w:rPr>
          <w:sz w:val="18"/>
          <w:szCs w:val="18"/>
        </w:rPr>
        <w:t>ş</w:t>
      </w:r>
      <w:r>
        <w:rPr>
          <w:sz w:val="18"/>
          <w:szCs w:val="18"/>
        </w:rPr>
        <w:t>kin beyanlar</w:t>
      </w:r>
      <w:r>
        <w:rPr>
          <w:sz w:val="18"/>
          <w:szCs w:val="18"/>
        </w:rPr>
        <w:t>ı</w:t>
      </w:r>
      <w:r>
        <w:rPr>
          <w:sz w:val="18"/>
          <w:szCs w:val="18"/>
        </w:rPr>
        <w:t xml:space="preserve"> (Ek: 1; Beyan 1).</w:t>
      </w:r>
    </w:p>
    <w:p w:rsidR="006232E4" w:rsidRDefault="006232E4" w:rsidP="006232E4">
      <w:pPr>
        <w:pStyle w:val="3-NormalYaz0"/>
        <w:spacing w:line="240" w:lineRule="exact"/>
        <w:ind w:firstLine="566"/>
        <w:rPr>
          <w:sz w:val="18"/>
          <w:szCs w:val="18"/>
        </w:rPr>
      </w:pPr>
      <w:r>
        <w:rPr>
          <w:sz w:val="18"/>
          <w:szCs w:val="18"/>
        </w:rPr>
        <w:t>e) Ortaklar</w:t>
      </w:r>
      <w:r>
        <w:rPr>
          <w:sz w:val="18"/>
          <w:szCs w:val="18"/>
        </w:rPr>
        <w:t>ı</w:t>
      </w:r>
      <w:r>
        <w:rPr>
          <w:sz w:val="18"/>
          <w:szCs w:val="18"/>
        </w:rPr>
        <w:t>n ve denet</w:t>
      </w:r>
      <w:r>
        <w:rPr>
          <w:sz w:val="18"/>
          <w:szCs w:val="18"/>
        </w:rPr>
        <w:t>ç</w:t>
      </w:r>
      <w:r>
        <w:rPr>
          <w:sz w:val="18"/>
          <w:szCs w:val="18"/>
        </w:rPr>
        <w:t xml:space="preserve">ilerin bankalarda, sigorta ve </w:t>
      </w:r>
      <w:proofErr w:type="gramStart"/>
      <w:r>
        <w:rPr>
          <w:sz w:val="18"/>
          <w:szCs w:val="18"/>
        </w:rPr>
        <w:t>reas</w:t>
      </w:r>
      <w:r>
        <w:rPr>
          <w:sz w:val="18"/>
          <w:szCs w:val="18"/>
        </w:rPr>
        <w:t>ü</w:t>
      </w:r>
      <w:r>
        <w:rPr>
          <w:sz w:val="18"/>
          <w:szCs w:val="18"/>
        </w:rPr>
        <w:t>rans</w:t>
      </w:r>
      <w:proofErr w:type="gramEnd"/>
      <w:r>
        <w:rPr>
          <w:sz w:val="18"/>
          <w:szCs w:val="18"/>
        </w:rPr>
        <w:t xml:space="preserve"> </w:t>
      </w:r>
      <w:r>
        <w:rPr>
          <w:sz w:val="18"/>
          <w:szCs w:val="18"/>
        </w:rPr>
        <w:t>ş</w:t>
      </w:r>
      <w:r>
        <w:rPr>
          <w:sz w:val="18"/>
          <w:szCs w:val="18"/>
        </w:rPr>
        <w:t>irketlerinde, 2499 say</w:t>
      </w:r>
      <w:r>
        <w:rPr>
          <w:sz w:val="18"/>
          <w:szCs w:val="18"/>
        </w:rPr>
        <w:t>ı</w:t>
      </w:r>
      <w:r>
        <w:rPr>
          <w:sz w:val="18"/>
          <w:szCs w:val="18"/>
        </w:rPr>
        <w:t>l</w:t>
      </w:r>
      <w:r>
        <w:rPr>
          <w:sz w:val="18"/>
          <w:szCs w:val="18"/>
        </w:rPr>
        <w:t>ı</w:t>
      </w:r>
      <w:r>
        <w:rPr>
          <w:sz w:val="18"/>
          <w:szCs w:val="18"/>
        </w:rPr>
        <w:t xml:space="preserve"> Sermaye Piyasas</w:t>
      </w:r>
      <w:r>
        <w:rPr>
          <w:sz w:val="18"/>
          <w:szCs w:val="18"/>
        </w:rPr>
        <w:t>ı</w:t>
      </w:r>
      <w:r>
        <w:rPr>
          <w:sz w:val="18"/>
          <w:szCs w:val="18"/>
        </w:rPr>
        <w:t xml:space="preserve"> Kanununa veya 4628 say</w:t>
      </w:r>
      <w:r>
        <w:rPr>
          <w:sz w:val="18"/>
          <w:szCs w:val="18"/>
        </w:rPr>
        <w:t>ı</w:t>
      </w:r>
      <w:r>
        <w:rPr>
          <w:sz w:val="18"/>
          <w:szCs w:val="18"/>
        </w:rPr>
        <w:t>l</w:t>
      </w:r>
      <w:r>
        <w:rPr>
          <w:sz w:val="18"/>
          <w:szCs w:val="18"/>
        </w:rPr>
        <w:t>ı</w:t>
      </w:r>
      <w:r>
        <w:rPr>
          <w:sz w:val="18"/>
          <w:szCs w:val="18"/>
        </w:rPr>
        <w:t xml:space="preserve"> Elektrik Piyasas</w:t>
      </w:r>
      <w:r>
        <w:rPr>
          <w:sz w:val="18"/>
          <w:szCs w:val="18"/>
        </w:rPr>
        <w:t>ı</w:t>
      </w:r>
      <w:r>
        <w:rPr>
          <w:sz w:val="18"/>
          <w:szCs w:val="18"/>
        </w:rPr>
        <w:t xml:space="preserve"> Kanunu ile 4646 say</w:t>
      </w:r>
      <w:r>
        <w:rPr>
          <w:sz w:val="18"/>
          <w:szCs w:val="18"/>
        </w:rPr>
        <w:t>ı</w:t>
      </w:r>
      <w:r>
        <w:rPr>
          <w:sz w:val="18"/>
          <w:szCs w:val="18"/>
        </w:rPr>
        <w:t>l</w:t>
      </w:r>
      <w:r>
        <w:rPr>
          <w:sz w:val="18"/>
          <w:szCs w:val="18"/>
        </w:rPr>
        <w:t>ı</w:t>
      </w:r>
      <w:r>
        <w:rPr>
          <w:sz w:val="18"/>
          <w:szCs w:val="18"/>
        </w:rPr>
        <w:t xml:space="preserve"> Do</w:t>
      </w:r>
      <w:r>
        <w:rPr>
          <w:sz w:val="18"/>
          <w:szCs w:val="18"/>
        </w:rPr>
        <w:t>ğ</w:t>
      </w:r>
      <w:r>
        <w:rPr>
          <w:sz w:val="18"/>
          <w:szCs w:val="18"/>
        </w:rPr>
        <w:t>al Gaz Piyasas</w:t>
      </w:r>
      <w:r>
        <w:rPr>
          <w:sz w:val="18"/>
          <w:szCs w:val="18"/>
        </w:rPr>
        <w:t>ı</w:t>
      </w:r>
      <w:r>
        <w:rPr>
          <w:sz w:val="18"/>
          <w:szCs w:val="18"/>
        </w:rPr>
        <w:t xml:space="preserve"> Kanununa tabi firmalarda ba</w:t>
      </w:r>
      <w:r>
        <w:rPr>
          <w:sz w:val="18"/>
          <w:szCs w:val="18"/>
        </w:rPr>
        <w:t>ğı</w:t>
      </w:r>
      <w:r>
        <w:rPr>
          <w:sz w:val="18"/>
          <w:szCs w:val="18"/>
        </w:rPr>
        <w:t>ms</w:t>
      </w:r>
      <w:r>
        <w:rPr>
          <w:sz w:val="18"/>
          <w:szCs w:val="18"/>
        </w:rPr>
        <w:t>ı</w:t>
      </w:r>
      <w:r>
        <w:rPr>
          <w:sz w:val="18"/>
          <w:szCs w:val="18"/>
        </w:rPr>
        <w:t>z denetim yapma yetkisi iptal edilmi</w:t>
      </w:r>
      <w:r>
        <w:rPr>
          <w:sz w:val="18"/>
          <w:szCs w:val="18"/>
        </w:rPr>
        <w:t>ş</w:t>
      </w:r>
      <w:r>
        <w:rPr>
          <w:sz w:val="18"/>
          <w:szCs w:val="18"/>
        </w:rPr>
        <w:t xml:space="preserve"> olan kurulu</w:t>
      </w:r>
      <w:r>
        <w:rPr>
          <w:sz w:val="18"/>
          <w:szCs w:val="18"/>
        </w:rPr>
        <w:t>ş</w:t>
      </w:r>
      <w:r>
        <w:rPr>
          <w:sz w:val="18"/>
          <w:szCs w:val="18"/>
        </w:rPr>
        <w:t>larda ortak veya yetki iptaline neden olan denetim faaliyetinde sorumlu ortak ba</w:t>
      </w:r>
      <w:r>
        <w:rPr>
          <w:sz w:val="18"/>
          <w:szCs w:val="18"/>
        </w:rPr>
        <w:t>ş</w:t>
      </w:r>
      <w:r>
        <w:rPr>
          <w:sz w:val="18"/>
          <w:szCs w:val="18"/>
        </w:rPr>
        <w:t xml:space="preserve"> denet</w:t>
      </w:r>
      <w:r>
        <w:rPr>
          <w:sz w:val="18"/>
          <w:szCs w:val="18"/>
        </w:rPr>
        <w:t>ç</w:t>
      </w:r>
      <w:r>
        <w:rPr>
          <w:sz w:val="18"/>
          <w:szCs w:val="18"/>
        </w:rPr>
        <w:t>i, ba</w:t>
      </w:r>
      <w:r>
        <w:rPr>
          <w:sz w:val="18"/>
          <w:szCs w:val="18"/>
        </w:rPr>
        <w:t>ş</w:t>
      </w:r>
      <w:r>
        <w:rPr>
          <w:sz w:val="18"/>
          <w:szCs w:val="18"/>
        </w:rPr>
        <w:t xml:space="preserve"> denet</w:t>
      </w:r>
      <w:r>
        <w:rPr>
          <w:sz w:val="18"/>
          <w:szCs w:val="18"/>
        </w:rPr>
        <w:t>ç</w:t>
      </w:r>
      <w:r>
        <w:rPr>
          <w:sz w:val="18"/>
          <w:szCs w:val="18"/>
        </w:rPr>
        <w:t>i, k</w:t>
      </w:r>
      <w:r>
        <w:rPr>
          <w:sz w:val="18"/>
          <w:szCs w:val="18"/>
        </w:rPr>
        <w:t>ı</w:t>
      </w:r>
      <w:r>
        <w:rPr>
          <w:sz w:val="18"/>
          <w:szCs w:val="18"/>
        </w:rPr>
        <w:t>demli denet</w:t>
      </w:r>
      <w:r>
        <w:rPr>
          <w:sz w:val="18"/>
          <w:szCs w:val="18"/>
        </w:rPr>
        <w:t>ç</w:t>
      </w:r>
      <w:r>
        <w:rPr>
          <w:sz w:val="18"/>
          <w:szCs w:val="18"/>
        </w:rPr>
        <w:t>i veya denet</w:t>
      </w:r>
      <w:r>
        <w:rPr>
          <w:sz w:val="18"/>
          <w:szCs w:val="18"/>
        </w:rPr>
        <w:t>ç</w:t>
      </w:r>
      <w:r>
        <w:rPr>
          <w:sz w:val="18"/>
          <w:szCs w:val="18"/>
        </w:rPr>
        <w:t>i s</w:t>
      </w:r>
      <w:r>
        <w:rPr>
          <w:sz w:val="18"/>
          <w:szCs w:val="18"/>
        </w:rPr>
        <w:t>ı</w:t>
      </w:r>
      <w:r>
        <w:rPr>
          <w:sz w:val="18"/>
          <w:szCs w:val="18"/>
        </w:rPr>
        <w:t>fat</w:t>
      </w:r>
      <w:r>
        <w:rPr>
          <w:sz w:val="18"/>
          <w:szCs w:val="18"/>
        </w:rPr>
        <w:t>ı</w:t>
      </w:r>
      <w:r>
        <w:rPr>
          <w:sz w:val="18"/>
          <w:szCs w:val="18"/>
        </w:rPr>
        <w:t>yla yer almad</w:t>
      </w:r>
      <w:r>
        <w:rPr>
          <w:sz w:val="18"/>
          <w:szCs w:val="18"/>
        </w:rPr>
        <w:t>ığı</w:t>
      </w:r>
      <w:r>
        <w:rPr>
          <w:sz w:val="18"/>
          <w:szCs w:val="18"/>
        </w:rPr>
        <w:t>na dair beyanlar</w:t>
      </w:r>
      <w:r>
        <w:rPr>
          <w:sz w:val="18"/>
          <w:szCs w:val="18"/>
        </w:rPr>
        <w:t>ı</w:t>
      </w:r>
      <w:r>
        <w:rPr>
          <w:sz w:val="18"/>
          <w:szCs w:val="18"/>
        </w:rPr>
        <w:t xml:space="preserve">  (Ek: 1; Beyan 2).</w:t>
      </w:r>
    </w:p>
    <w:p w:rsidR="006232E4" w:rsidRDefault="006232E4" w:rsidP="006232E4">
      <w:pPr>
        <w:pStyle w:val="3-NormalYaz0"/>
        <w:spacing w:line="240" w:lineRule="exact"/>
        <w:ind w:firstLine="566"/>
        <w:rPr>
          <w:sz w:val="18"/>
          <w:szCs w:val="18"/>
        </w:rPr>
      </w:pPr>
      <w:r>
        <w:rPr>
          <w:sz w:val="18"/>
          <w:szCs w:val="18"/>
        </w:rPr>
        <w:t>f) Ortaklar</w:t>
      </w:r>
      <w:r>
        <w:rPr>
          <w:sz w:val="18"/>
          <w:szCs w:val="18"/>
        </w:rPr>
        <w:t>ı</w:t>
      </w:r>
      <w:r>
        <w:rPr>
          <w:sz w:val="18"/>
          <w:szCs w:val="18"/>
        </w:rPr>
        <w:t>n ve denet</w:t>
      </w:r>
      <w:r>
        <w:rPr>
          <w:sz w:val="18"/>
          <w:szCs w:val="18"/>
        </w:rPr>
        <w:t>ç</w:t>
      </w:r>
      <w:r>
        <w:rPr>
          <w:sz w:val="18"/>
          <w:szCs w:val="18"/>
        </w:rPr>
        <w:t>ilerin mesleki faaliyetler d</w:t>
      </w:r>
      <w:r>
        <w:rPr>
          <w:sz w:val="18"/>
          <w:szCs w:val="18"/>
        </w:rPr>
        <w:t>ışı</w:t>
      </w:r>
      <w:r>
        <w:rPr>
          <w:sz w:val="18"/>
          <w:szCs w:val="18"/>
        </w:rPr>
        <w:t>nda her hangi bir i</w:t>
      </w:r>
      <w:r>
        <w:rPr>
          <w:sz w:val="18"/>
          <w:szCs w:val="18"/>
        </w:rPr>
        <w:t>ş</w:t>
      </w:r>
      <w:r>
        <w:rPr>
          <w:sz w:val="18"/>
          <w:szCs w:val="18"/>
        </w:rPr>
        <w:t xml:space="preserve">te </w:t>
      </w:r>
      <w:r>
        <w:rPr>
          <w:sz w:val="18"/>
          <w:szCs w:val="18"/>
        </w:rPr>
        <w:t>ç</w:t>
      </w:r>
      <w:r>
        <w:rPr>
          <w:sz w:val="18"/>
          <w:szCs w:val="18"/>
        </w:rPr>
        <w:t>al</w:t>
      </w:r>
      <w:r>
        <w:rPr>
          <w:sz w:val="18"/>
          <w:szCs w:val="18"/>
        </w:rPr>
        <w:t>ış</w:t>
      </w:r>
      <w:r>
        <w:rPr>
          <w:sz w:val="18"/>
          <w:szCs w:val="18"/>
        </w:rPr>
        <w:t>mad</w:t>
      </w:r>
      <w:r>
        <w:rPr>
          <w:sz w:val="18"/>
          <w:szCs w:val="18"/>
        </w:rPr>
        <w:t>ı</w:t>
      </w:r>
      <w:r>
        <w:rPr>
          <w:sz w:val="18"/>
          <w:szCs w:val="18"/>
        </w:rPr>
        <w:t>klar</w:t>
      </w:r>
      <w:r>
        <w:rPr>
          <w:sz w:val="18"/>
          <w:szCs w:val="18"/>
        </w:rPr>
        <w:t>ı</w:t>
      </w:r>
      <w:r>
        <w:rPr>
          <w:sz w:val="18"/>
          <w:szCs w:val="18"/>
        </w:rPr>
        <w:t xml:space="preserve"> ve ticari faaliyette bulunmad</w:t>
      </w:r>
      <w:r>
        <w:rPr>
          <w:sz w:val="18"/>
          <w:szCs w:val="18"/>
        </w:rPr>
        <w:t>ı</w:t>
      </w:r>
      <w:r>
        <w:rPr>
          <w:sz w:val="18"/>
          <w:szCs w:val="18"/>
        </w:rPr>
        <w:t>klar</w:t>
      </w:r>
      <w:r>
        <w:rPr>
          <w:sz w:val="18"/>
          <w:szCs w:val="18"/>
        </w:rPr>
        <w:t>ı</w:t>
      </w:r>
      <w:r>
        <w:rPr>
          <w:sz w:val="18"/>
          <w:szCs w:val="18"/>
        </w:rPr>
        <w:t>na dair beyanlar</w:t>
      </w:r>
      <w:r>
        <w:rPr>
          <w:sz w:val="18"/>
          <w:szCs w:val="18"/>
        </w:rPr>
        <w:t>ı</w:t>
      </w:r>
      <w:r>
        <w:rPr>
          <w:sz w:val="18"/>
          <w:szCs w:val="18"/>
        </w:rPr>
        <w:t xml:space="preserve"> (Ek: 1; Beyan 3).</w:t>
      </w:r>
    </w:p>
    <w:p w:rsidR="006232E4" w:rsidRDefault="006232E4" w:rsidP="006232E4">
      <w:pPr>
        <w:pStyle w:val="3-NormalYaz0"/>
        <w:spacing w:line="240" w:lineRule="exact"/>
        <w:ind w:firstLine="566"/>
        <w:rPr>
          <w:sz w:val="18"/>
          <w:szCs w:val="18"/>
        </w:rPr>
      </w:pPr>
      <w:r>
        <w:rPr>
          <w:sz w:val="18"/>
          <w:szCs w:val="18"/>
        </w:rPr>
        <w:t xml:space="preserve">g) Birer </w:t>
      </w:r>
      <w:r>
        <w:rPr>
          <w:sz w:val="18"/>
          <w:szCs w:val="18"/>
        </w:rPr>
        <w:t>ö</w:t>
      </w:r>
      <w:r>
        <w:rPr>
          <w:sz w:val="18"/>
          <w:szCs w:val="18"/>
        </w:rPr>
        <w:t>rne</w:t>
      </w:r>
      <w:r>
        <w:rPr>
          <w:sz w:val="18"/>
          <w:szCs w:val="18"/>
        </w:rPr>
        <w:t>ğ</w:t>
      </w:r>
      <w:r>
        <w:rPr>
          <w:sz w:val="18"/>
          <w:szCs w:val="18"/>
        </w:rPr>
        <w:t xml:space="preserve">i ekte yer alan </w:t>
      </w:r>
      <w:r>
        <w:rPr>
          <w:sz w:val="18"/>
          <w:szCs w:val="18"/>
        </w:rPr>
        <w:t>“</w:t>
      </w:r>
      <w:r>
        <w:rPr>
          <w:sz w:val="18"/>
          <w:szCs w:val="18"/>
        </w:rPr>
        <w:t>Ba</w:t>
      </w:r>
      <w:r>
        <w:rPr>
          <w:sz w:val="18"/>
          <w:szCs w:val="18"/>
        </w:rPr>
        <w:t>ğı</w:t>
      </w:r>
      <w:r>
        <w:rPr>
          <w:sz w:val="18"/>
          <w:szCs w:val="18"/>
        </w:rPr>
        <w:t>ms</w:t>
      </w:r>
      <w:r>
        <w:rPr>
          <w:sz w:val="18"/>
          <w:szCs w:val="18"/>
        </w:rPr>
        <w:t>ı</w:t>
      </w:r>
      <w:r>
        <w:rPr>
          <w:sz w:val="18"/>
          <w:szCs w:val="18"/>
        </w:rPr>
        <w:t>z Denetim Kurulu</w:t>
      </w:r>
      <w:r>
        <w:rPr>
          <w:sz w:val="18"/>
          <w:szCs w:val="18"/>
        </w:rPr>
        <w:t>ş</w:t>
      </w:r>
      <w:r>
        <w:rPr>
          <w:sz w:val="18"/>
          <w:szCs w:val="18"/>
        </w:rPr>
        <w:t xml:space="preserve">una </w:t>
      </w:r>
      <w:r>
        <w:rPr>
          <w:sz w:val="18"/>
          <w:szCs w:val="18"/>
        </w:rPr>
        <w:t>İ</w:t>
      </w:r>
      <w:r>
        <w:rPr>
          <w:sz w:val="18"/>
          <w:szCs w:val="18"/>
        </w:rPr>
        <w:t>li</w:t>
      </w:r>
      <w:r>
        <w:rPr>
          <w:sz w:val="18"/>
          <w:szCs w:val="18"/>
        </w:rPr>
        <w:t>ş</w:t>
      </w:r>
      <w:r>
        <w:rPr>
          <w:sz w:val="18"/>
          <w:szCs w:val="18"/>
        </w:rPr>
        <w:t>kin Bilgi Formu</w:t>
      </w:r>
      <w:r>
        <w:rPr>
          <w:sz w:val="18"/>
          <w:szCs w:val="18"/>
        </w:rPr>
        <w:t>”</w:t>
      </w:r>
      <w:r>
        <w:rPr>
          <w:sz w:val="18"/>
          <w:szCs w:val="18"/>
        </w:rPr>
        <w:t xml:space="preserve">      (Ek: 2), </w:t>
      </w:r>
      <w:r>
        <w:rPr>
          <w:sz w:val="18"/>
          <w:szCs w:val="18"/>
        </w:rPr>
        <w:t>“</w:t>
      </w:r>
      <w:r>
        <w:rPr>
          <w:sz w:val="18"/>
          <w:szCs w:val="18"/>
        </w:rPr>
        <w:t>Ortaklara ve Denet</w:t>
      </w:r>
      <w:r>
        <w:rPr>
          <w:sz w:val="18"/>
          <w:szCs w:val="18"/>
        </w:rPr>
        <w:t>ç</w:t>
      </w:r>
      <w:r>
        <w:rPr>
          <w:sz w:val="18"/>
          <w:szCs w:val="18"/>
        </w:rPr>
        <w:t xml:space="preserve">ilere </w:t>
      </w:r>
      <w:r>
        <w:rPr>
          <w:sz w:val="18"/>
          <w:szCs w:val="18"/>
        </w:rPr>
        <w:t>İ</w:t>
      </w:r>
      <w:r>
        <w:rPr>
          <w:sz w:val="18"/>
          <w:szCs w:val="18"/>
        </w:rPr>
        <w:t>li</w:t>
      </w:r>
      <w:r>
        <w:rPr>
          <w:sz w:val="18"/>
          <w:szCs w:val="18"/>
        </w:rPr>
        <w:t>ş</w:t>
      </w:r>
      <w:r>
        <w:rPr>
          <w:sz w:val="18"/>
          <w:szCs w:val="18"/>
        </w:rPr>
        <w:t>kin Bilgi Formu</w:t>
      </w:r>
      <w:r>
        <w:rPr>
          <w:sz w:val="18"/>
          <w:szCs w:val="18"/>
        </w:rPr>
        <w:t>”</w:t>
      </w:r>
      <w:r>
        <w:rPr>
          <w:sz w:val="18"/>
          <w:szCs w:val="18"/>
        </w:rPr>
        <w:t xml:space="preserve"> (Ek: 3).</w:t>
      </w:r>
    </w:p>
    <w:p w:rsidR="006232E4" w:rsidRDefault="006232E4" w:rsidP="006232E4">
      <w:pPr>
        <w:pStyle w:val="3-NormalYaz0"/>
        <w:spacing w:line="240" w:lineRule="exact"/>
        <w:ind w:firstLine="566"/>
        <w:rPr>
          <w:sz w:val="18"/>
          <w:szCs w:val="18"/>
        </w:rPr>
      </w:pPr>
      <w:r>
        <w:rPr>
          <w:b/>
          <w:sz w:val="18"/>
          <w:szCs w:val="18"/>
        </w:rPr>
        <w:t xml:space="preserve">MADDE 2 </w:t>
      </w:r>
      <w:r>
        <w:rPr>
          <w:b/>
          <w:sz w:val="18"/>
          <w:szCs w:val="18"/>
        </w:rPr>
        <w:t>–</w:t>
      </w:r>
      <w:r>
        <w:rPr>
          <w:b/>
          <w:sz w:val="18"/>
          <w:szCs w:val="18"/>
        </w:rPr>
        <w:t xml:space="preserve"> </w:t>
      </w:r>
      <w:r>
        <w:rPr>
          <w:sz w:val="18"/>
          <w:szCs w:val="18"/>
        </w:rPr>
        <w:t>Y</w:t>
      </w:r>
      <w:r>
        <w:rPr>
          <w:sz w:val="18"/>
          <w:szCs w:val="18"/>
        </w:rPr>
        <w:t>ö</w:t>
      </w:r>
      <w:r>
        <w:rPr>
          <w:sz w:val="18"/>
          <w:szCs w:val="18"/>
        </w:rPr>
        <w:t>netmeli</w:t>
      </w:r>
      <w:r>
        <w:rPr>
          <w:sz w:val="18"/>
          <w:szCs w:val="18"/>
        </w:rPr>
        <w:t>ğ</w:t>
      </w:r>
      <w:r>
        <w:rPr>
          <w:sz w:val="18"/>
          <w:szCs w:val="18"/>
        </w:rPr>
        <w:t xml:space="preserve">in 22 </w:t>
      </w:r>
      <w:proofErr w:type="spellStart"/>
      <w:r>
        <w:rPr>
          <w:sz w:val="18"/>
          <w:szCs w:val="18"/>
        </w:rPr>
        <w:t>nci</w:t>
      </w:r>
      <w:proofErr w:type="spellEnd"/>
      <w:r>
        <w:rPr>
          <w:sz w:val="18"/>
          <w:szCs w:val="18"/>
        </w:rPr>
        <w:t xml:space="preserve"> maddesi uyar</w:t>
      </w:r>
      <w:r>
        <w:rPr>
          <w:sz w:val="18"/>
          <w:szCs w:val="18"/>
        </w:rPr>
        <w:t>ı</w:t>
      </w:r>
      <w:r>
        <w:rPr>
          <w:sz w:val="18"/>
          <w:szCs w:val="18"/>
        </w:rPr>
        <w:t>nca, a</w:t>
      </w:r>
      <w:r>
        <w:rPr>
          <w:sz w:val="18"/>
          <w:szCs w:val="18"/>
        </w:rPr>
        <w:t>ş</w:t>
      </w:r>
      <w:r>
        <w:rPr>
          <w:sz w:val="18"/>
          <w:szCs w:val="18"/>
        </w:rPr>
        <w:t>a</w:t>
      </w:r>
      <w:r>
        <w:rPr>
          <w:sz w:val="18"/>
          <w:szCs w:val="18"/>
        </w:rPr>
        <w:t>ğı</w:t>
      </w:r>
      <w:r>
        <w:rPr>
          <w:sz w:val="18"/>
          <w:szCs w:val="18"/>
        </w:rPr>
        <w:t>da say</w:t>
      </w:r>
      <w:r>
        <w:rPr>
          <w:sz w:val="18"/>
          <w:szCs w:val="18"/>
        </w:rPr>
        <w:t>ı</w:t>
      </w:r>
      <w:r>
        <w:rPr>
          <w:sz w:val="18"/>
          <w:szCs w:val="18"/>
        </w:rPr>
        <w:t>lan ger</w:t>
      </w:r>
      <w:r>
        <w:rPr>
          <w:sz w:val="18"/>
          <w:szCs w:val="18"/>
        </w:rPr>
        <w:t>ç</w:t>
      </w:r>
      <w:r>
        <w:rPr>
          <w:sz w:val="18"/>
          <w:szCs w:val="18"/>
        </w:rPr>
        <w:t>ek ve t</w:t>
      </w:r>
      <w:r>
        <w:rPr>
          <w:sz w:val="18"/>
          <w:szCs w:val="18"/>
        </w:rPr>
        <w:t>ü</w:t>
      </w:r>
      <w:r>
        <w:rPr>
          <w:sz w:val="18"/>
          <w:szCs w:val="18"/>
        </w:rPr>
        <w:t>zel ki</w:t>
      </w:r>
      <w:r>
        <w:rPr>
          <w:sz w:val="18"/>
          <w:szCs w:val="18"/>
        </w:rPr>
        <w:t>ş</w:t>
      </w:r>
      <w:r>
        <w:rPr>
          <w:sz w:val="18"/>
          <w:szCs w:val="18"/>
        </w:rPr>
        <w:t>iler ba</w:t>
      </w:r>
      <w:r>
        <w:rPr>
          <w:sz w:val="18"/>
          <w:szCs w:val="18"/>
        </w:rPr>
        <w:t>ğı</w:t>
      </w:r>
      <w:r>
        <w:rPr>
          <w:sz w:val="18"/>
          <w:szCs w:val="18"/>
        </w:rPr>
        <w:t>ms</w:t>
      </w:r>
      <w:r>
        <w:rPr>
          <w:sz w:val="18"/>
          <w:szCs w:val="18"/>
        </w:rPr>
        <w:t>ı</w:t>
      </w:r>
      <w:r>
        <w:rPr>
          <w:sz w:val="18"/>
          <w:szCs w:val="18"/>
        </w:rPr>
        <w:t>z denetim yapt</w:t>
      </w:r>
      <w:r>
        <w:rPr>
          <w:sz w:val="18"/>
          <w:szCs w:val="18"/>
        </w:rPr>
        <w:t>ı</w:t>
      </w:r>
      <w:r>
        <w:rPr>
          <w:sz w:val="18"/>
          <w:szCs w:val="18"/>
        </w:rPr>
        <w:t>rma y</w:t>
      </w:r>
      <w:r>
        <w:rPr>
          <w:sz w:val="18"/>
          <w:szCs w:val="18"/>
        </w:rPr>
        <w:t>ü</w:t>
      </w:r>
      <w:r>
        <w:rPr>
          <w:sz w:val="18"/>
          <w:szCs w:val="18"/>
        </w:rPr>
        <w:t>k</w:t>
      </w:r>
      <w:r>
        <w:rPr>
          <w:sz w:val="18"/>
          <w:szCs w:val="18"/>
        </w:rPr>
        <w:t>ü</w:t>
      </w:r>
      <w:r>
        <w:rPr>
          <w:sz w:val="18"/>
          <w:szCs w:val="18"/>
        </w:rPr>
        <w:t>ml</w:t>
      </w:r>
      <w:r>
        <w:rPr>
          <w:sz w:val="18"/>
          <w:szCs w:val="18"/>
        </w:rPr>
        <w:t>ü</w:t>
      </w:r>
      <w:r>
        <w:rPr>
          <w:sz w:val="18"/>
          <w:szCs w:val="18"/>
        </w:rPr>
        <w:t>l</w:t>
      </w:r>
      <w:r>
        <w:rPr>
          <w:sz w:val="18"/>
          <w:szCs w:val="18"/>
        </w:rPr>
        <w:t>üğü</w:t>
      </w:r>
      <w:r>
        <w:rPr>
          <w:sz w:val="18"/>
          <w:szCs w:val="18"/>
        </w:rPr>
        <w:t xml:space="preserve"> d</w:t>
      </w:r>
      <w:r>
        <w:rPr>
          <w:sz w:val="18"/>
          <w:szCs w:val="18"/>
        </w:rPr>
        <w:t>ışı</w:t>
      </w:r>
      <w:r>
        <w:rPr>
          <w:sz w:val="18"/>
          <w:szCs w:val="18"/>
        </w:rPr>
        <w:t>nda tutulmu</w:t>
      </w:r>
      <w:r>
        <w:rPr>
          <w:sz w:val="18"/>
          <w:szCs w:val="18"/>
        </w:rPr>
        <w:t>ş</w:t>
      </w:r>
      <w:r>
        <w:rPr>
          <w:sz w:val="18"/>
          <w:szCs w:val="18"/>
        </w:rPr>
        <w:t>tur.</w:t>
      </w:r>
    </w:p>
    <w:p w:rsidR="006232E4" w:rsidRDefault="006232E4" w:rsidP="006232E4">
      <w:pPr>
        <w:pStyle w:val="3-NormalYaz0"/>
        <w:spacing w:line="240" w:lineRule="exact"/>
        <w:ind w:firstLine="566"/>
        <w:rPr>
          <w:sz w:val="18"/>
          <w:szCs w:val="18"/>
        </w:rPr>
      </w:pPr>
      <w:r>
        <w:rPr>
          <w:sz w:val="18"/>
          <w:szCs w:val="18"/>
        </w:rPr>
        <w:t>a) Do</w:t>
      </w:r>
      <w:r>
        <w:rPr>
          <w:sz w:val="18"/>
          <w:szCs w:val="18"/>
        </w:rPr>
        <w:t>ğ</w:t>
      </w:r>
      <w:r>
        <w:rPr>
          <w:sz w:val="18"/>
          <w:szCs w:val="18"/>
        </w:rPr>
        <w:t>al gaz piyasas</w:t>
      </w:r>
      <w:r>
        <w:rPr>
          <w:sz w:val="18"/>
          <w:szCs w:val="18"/>
        </w:rPr>
        <w:t>ı</w:t>
      </w:r>
      <w:r>
        <w:rPr>
          <w:sz w:val="18"/>
          <w:szCs w:val="18"/>
        </w:rPr>
        <w:t>nda faaliyet g</w:t>
      </w:r>
      <w:r>
        <w:rPr>
          <w:sz w:val="18"/>
          <w:szCs w:val="18"/>
        </w:rPr>
        <w:t>ö</w:t>
      </w:r>
      <w:r>
        <w:rPr>
          <w:sz w:val="18"/>
          <w:szCs w:val="18"/>
        </w:rPr>
        <w:t>steren Sertifika sahibi ger</w:t>
      </w:r>
      <w:r>
        <w:rPr>
          <w:sz w:val="18"/>
          <w:szCs w:val="18"/>
        </w:rPr>
        <w:t>ç</w:t>
      </w:r>
      <w:r>
        <w:rPr>
          <w:sz w:val="18"/>
          <w:szCs w:val="18"/>
        </w:rPr>
        <w:t>ek ve t</w:t>
      </w:r>
      <w:r>
        <w:rPr>
          <w:sz w:val="18"/>
          <w:szCs w:val="18"/>
        </w:rPr>
        <w:t>ü</w:t>
      </w:r>
      <w:r>
        <w:rPr>
          <w:sz w:val="18"/>
          <w:szCs w:val="18"/>
        </w:rPr>
        <w:t>zel ki</w:t>
      </w:r>
      <w:r>
        <w:rPr>
          <w:sz w:val="18"/>
          <w:szCs w:val="18"/>
        </w:rPr>
        <w:t>ş</w:t>
      </w:r>
      <w:r>
        <w:rPr>
          <w:sz w:val="18"/>
          <w:szCs w:val="18"/>
        </w:rPr>
        <w:t>iler.</w:t>
      </w:r>
    </w:p>
    <w:p w:rsidR="006232E4" w:rsidRDefault="006232E4" w:rsidP="006232E4">
      <w:pPr>
        <w:pStyle w:val="3-NormalYaz0"/>
        <w:spacing w:line="240" w:lineRule="exact"/>
        <w:ind w:firstLine="566"/>
        <w:rPr>
          <w:sz w:val="18"/>
          <w:szCs w:val="18"/>
        </w:rPr>
      </w:pPr>
      <w:r>
        <w:rPr>
          <w:sz w:val="18"/>
          <w:szCs w:val="18"/>
        </w:rPr>
        <w:t>b) Do</w:t>
      </w:r>
      <w:r>
        <w:rPr>
          <w:sz w:val="18"/>
          <w:szCs w:val="18"/>
        </w:rPr>
        <w:t>ğ</w:t>
      </w:r>
      <w:r>
        <w:rPr>
          <w:sz w:val="18"/>
          <w:szCs w:val="18"/>
        </w:rPr>
        <w:t>al gaz piyasas</w:t>
      </w:r>
      <w:r>
        <w:rPr>
          <w:sz w:val="18"/>
          <w:szCs w:val="18"/>
        </w:rPr>
        <w:t>ı</w:t>
      </w:r>
      <w:r>
        <w:rPr>
          <w:sz w:val="18"/>
          <w:szCs w:val="18"/>
        </w:rPr>
        <w:t>nda faaliyet g</w:t>
      </w:r>
      <w:r>
        <w:rPr>
          <w:sz w:val="18"/>
          <w:szCs w:val="18"/>
        </w:rPr>
        <w:t>ö</w:t>
      </w:r>
      <w:r>
        <w:rPr>
          <w:sz w:val="18"/>
          <w:szCs w:val="18"/>
        </w:rPr>
        <w:t xml:space="preserve">steren Yetki Belgesi sahibi resmi ve </w:t>
      </w:r>
      <w:r>
        <w:rPr>
          <w:sz w:val="18"/>
          <w:szCs w:val="18"/>
        </w:rPr>
        <w:t>ö</w:t>
      </w:r>
      <w:r>
        <w:rPr>
          <w:sz w:val="18"/>
          <w:szCs w:val="18"/>
        </w:rPr>
        <w:t xml:space="preserve">zel </w:t>
      </w:r>
      <w:r>
        <w:rPr>
          <w:sz w:val="18"/>
          <w:szCs w:val="18"/>
        </w:rPr>
        <w:t>ş</w:t>
      </w:r>
      <w:r>
        <w:rPr>
          <w:sz w:val="18"/>
          <w:szCs w:val="18"/>
        </w:rPr>
        <w:t>irketler.</w:t>
      </w:r>
    </w:p>
    <w:p w:rsidR="006232E4" w:rsidRDefault="006232E4" w:rsidP="006232E4">
      <w:pPr>
        <w:pStyle w:val="3-NormalYaz0"/>
        <w:spacing w:line="240" w:lineRule="exact"/>
        <w:ind w:firstLine="566"/>
        <w:rPr>
          <w:sz w:val="18"/>
          <w:szCs w:val="18"/>
        </w:rPr>
      </w:pPr>
      <w:r>
        <w:rPr>
          <w:sz w:val="18"/>
          <w:szCs w:val="18"/>
        </w:rPr>
        <w:t>c) Do</w:t>
      </w:r>
      <w:r>
        <w:rPr>
          <w:sz w:val="18"/>
          <w:szCs w:val="18"/>
        </w:rPr>
        <w:t>ğ</w:t>
      </w:r>
      <w:r>
        <w:rPr>
          <w:sz w:val="18"/>
          <w:szCs w:val="18"/>
        </w:rPr>
        <w:t>al gaz piyasas</w:t>
      </w:r>
      <w:r>
        <w:rPr>
          <w:sz w:val="18"/>
          <w:szCs w:val="18"/>
        </w:rPr>
        <w:t>ı</w:t>
      </w:r>
      <w:r>
        <w:rPr>
          <w:sz w:val="18"/>
          <w:szCs w:val="18"/>
        </w:rPr>
        <w:t>nda faaliyet g</w:t>
      </w:r>
      <w:r>
        <w:rPr>
          <w:sz w:val="18"/>
          <w:szCs w:val="18"/>
        </w:rPr>
        <w:t>ö</w:t>
      </w:r>
      <w:r>
        <w:rPr>
          <w:sz w:val="18"/>
          <w:szCs w:val="18"/>
        </w:rPr>
        <w:t>steren S</w:t>
      </w:r>
      <w:r>
        <w:rPr>
          <w:sz w:val="18"/>
          <w:szCs w:val="18"/>
        </w:rPr>
        <w:t>ı</w:t>
      </w:r>
      <w:r>
        <w:rPr>
          <w:sz w:val="18"/>
          <w:szCs w:val="18"/>
        </w:rPr>
        <w:t>v</w:t>
      </w:r>
      <w:r>
        <w:rPr>
          <w:sz w:val="18"/>
          <w:szCs w:val="18"/>
        </w:rPr>
        <w:t>ı</w:t>
      </w:r>
      <w:r>
        <w:rPr>
          <w:sz w:val="18"/>
          <w:szCs w:val="18"/>
        </w:rPr>
        <w:t>la</w:t>
      </w:r>
      <w:r>
        <w:rPr>
          <w:sz w:val="18"/>
          <w:szCs w:val="18"/>
        </w:rPr>
        <w:t>ş</w:t>
      </w:r>
      <w:r>
        <w:rPr>
          <w:sz w:val="18"/>
          <w:szCs w:val="18"/>
        </w:rPr>
        <w:t>t</w:t>
      </w:r>
      <w:r>
        <w:rPr>
          <w:sz w:val="18"/>
          <w:szCs w:val="18"/>
        </w:rPr>
        <w:t>ı</w:t>
      </w:r>
      <w:r>
        <w:rPr>
          <w:sz w:val="18"/>
          <w:szCs w:val="18"/>
        </w:rPr>
        <w:t>r</w:t>
      </w:r>
      <w:r>
        <w:rPr>
          <w:sz w:val="18"/>
          <w:szCs w:val="18"/>
        </w:rPr>
        <w:t>ı</w:t>
      </w:r>
      <w:r>
        <w:rPr>
          <w:sz w:val="18"/>
          <w:szCs w:val="18"/>
        </w:rPr>
        <w:t>lm</w:t>
      </w:r>
      <w:r>
        <w:rPr>
          <w:sz w:val="18"/>
          <w:szCs w:val="18"/>
        </w:rPr>
        <w:t>ış</w:t>
      </w:r>
      <w:r>
        <w:rPr>
          <w:sz w:val="18"/>
          <w:szCs w:val="18"/>
        </w:rPr>
        <w:t xml:space="preserve"> Do</w:t>
      </w:r>
      <w:r>
        <w:rPr>
          <w:sz w:val="18"/>
          <w:szCs w:val="18"/>
        </w:rPr>
        <w:t>ğ</w:t>
      </w:r>
      <w:r>
        <w:rPr>
          <w:sz w:val="18"/>
          <w:szCs w:val="18"/>
        </w:rPr>
        <w:t xml:space="preserve">al Gaz (LNG) </w:t>
      </w:r>
      <w:r>
        <w:rPr>
          <w:sz w:val="18"/>
          <w:szCs w:val="18"/>
        </w:rPr>
        <w:t>İ</w:t>
      </w:r>
      <w:r>
        <w:rPr>
          <w:sz w:val="18"/>
          <w:szCs w:val="18"/>
        </w:rPr>
        <w:t>letim lisans</w:t>
      </w:r>
      <w:r>
        <w:rPr>
          <w:sz w:val="18"/>
          <w:szCs w:val="18"/>
        </w:rPr>
        <w:t>ı</w:t>
      </w:r>
      <w:r>
        <w:rPr>
          <w:sz w:val="18"/>
          <w:szCs w:val="18"/>
        </w:rPr>
        <w:t xml:space="preserve"> ve S</w:t>
      </w:r>
      <w:r>
        <w:rPr>
          <w:sz w:val="18"/>
          <w:szCs w:val="18"/>
        </w:rPr>
        <w:t>ı</w:t>
      </w:r>
      <w:r>
        <w:rPr>
          <w:sz w:val="18"/>
          <w:szCs w:val="18"/>
        </w:rPr>
        <w:t>k</w:t>
      </w:r>
      <w:r>
        <w:rPr>
          <w:sz w:val="18"/>
          <w:szCs w:val="18"/>
        </w:rPr>
        <w:t>ış</w:t>
      </w:r>
      <w:r>
        <w:rPr>
          <w:sz w:val="18"/>
          <w:szCs w:val="18"/>
        </w:rPr>
        <w:t>t</w:t>
      </w:r>
      <w:r>
        <w:rPr>
          <w:sz w:val="18"/>
          <w:szCs w:val="18"/>
        </w:rPr>
        <w:t>ı</w:t>
      </w:r>
      <w:r>
        <w:rPr>
          <w:sz w:val="18"/>
          <w:szCs w:val="18"/>
        </w:rPr>
        <w:t>r</w:t>
      </w:r>
      <w:r>
        <w:rPr>
          <w:sz w:val="18"/>
          <w:szCs w:val="18"/>
        </w:rPr>
        <w:t>ı</w:t>
      </w:r>
      <w:r>
        <w:rPr>
          <w:sz w:val="18"/>
          <w:szCs w:val="18"/>
        </w:rPr>
        <w:t>lm</w:t>
      </w:r>
      <w:r>
        <w:rPr>
          <w:sz w:val="18"/>
          <w:szCs w:val="18"/>
        </w:rPr>
        <w:t>ış</w:t>
      </w:r>
      <w:r>
        <w:rPr>
          <w:sz w:val="18"/>
          <w:szCs w:val="18"/>
        </w:rPr>
        <w:t xml:space="preserve"> Do</w:t>
      </w:r>
      <w:r>
        <w:rPr>
          <w:sz w:val="18"/>
          <w:szCs w:val="18"/>
        </w:rPr>
        <w:t>ğ</w:t>
      </w:r>
      <w:r>
        <w:rPr>
          <w:sz w:val="18"/>
          <w:szCs w:val="18"/>
        </w:rPr>
        <w:t>al Gaz (CNG) lisans</w:t>
      </w:r>
      <w:r>
        <w:rPr>
          <w:sz w:val="18"/>
          <w:szCs w:val="18"/>
        </w:rPr>
        <w:t>ı</w:t>
      </w:r>
      <w:r>
        <w:rPr>
          <w:sz w:val="18"/>
          <w:szCs w:val="18"/>
        </w:rPr>
        <w:t xml:space="preserve"> sahibi t</w:t>
      </w:r>
      <w:r>
        <w:rPr>
          <w:sz w:val="18"/>
          <w:szCs w:val="18"/>
        </w:rPr>
        <w:t>ü</w:t>
      </w:r>
      <w:r>
        <w:rPr>
          <w:sz w:val="18"/>
          <w:szCs w:val="18"/>
        </w:rPr>
        <w:t>zel ki</w:t>
      </w:r>
      <w:r>
        <w:rPr>
          <w:sz w:val="18"/>
          <w:szCs w:val="18"/>
        </w:rPr>
        <w:t>ş</w:t>
      </w:r>
      <w:r>
        <w:rPr>
          <w:sz w:val="18"/>
          <w:szCs w:val="18"/>
        </w:rPr>
        <w:t>iler.</w:t>
      </w:r>
    </w:p>
    <w:p w:rsidR="006232E4" w:rsidRDefault="006232E4" w:rsidP="006232E4">
      <w:pPr>
        <w:pStyle w:val="3-NormalYaz0"/>
        <w:spacing w:line="240" w:lineRule="exact"/>
        <w:ind w:firstLine="566"/>
        <w:rPr>
          <w:sz w:val="18"/>
          <w:szCs w:val="18"/>
        </w:rPr>
      </w:pPr>
      <w:r>
        <w:rPr>
          <w:sz w:val="18"/>
          <w:szCs w:val="18"/>
        </w:rPr>
        <w:t>d) Elektrik piyasas</w:t>
      </w:r>
      <w:r>
        <w:rPr>
          <w:sz w:val="18"/>
          <w:szCs w:val="18"/>
        </w:rPr>
        <w:t>ı</w:t>
      </w:r>
      <w:r>
        <w:rPr>
          <w:sz w:val="18"/>
          <w:szCs w:val="18"/>
        </w:rPr>
        <w:t>nda faaliyet g</w:t>
      </w:r>
      <w:r>
        <w:rPr>
          <w:sz w:val="18"/>
          <w:szCs w:val="18"/>
        </w:rPr>
        <w:t>ö</w:t>
      </w:r>
      <w:r>
        <w:rPr>
          <w:sz w:val="18"/>
          <w:szCs w:val="18"/>
        </w:rPr>
        <w:t>steren Otoprod</w:t>
      </w:r>
      <w:r>
        <w:rPr>
          <w:sz w:val="18"/>
          <w:szCs w:val="18"/>
        </w:rPr>
        <w:t>ü</w:t>
      </w:r>
      <w:r>
        <w:rPr>
          <w:sz w:val="18"/>
          <w:szCs w:val="18"/>
        </w:rPr>
        <w:t>kt</w:t>
      </w:r>
      <w:r>
        <w:rPr>
          <w:sz w:val="18"/>
          <w:szCs w:val="18"/>
        </w:rPr>
        <w:t>ö</w:t>
      </w:r>
      <w:r>
        <w:rPr>
          <w:sz w:val="18"/>
          <w:szCs w:val="18"/>
        </w:rPr>
        <w:t>r lisans</w:t>
      </w:r>
      <w:r>
        <w:rPr>
          <w:sz w:val="18"/>
          <w:szCs w:val="18"/>
        </w:rPr>
        <w:t>ı</w:t>
      </w:r>
      <w:r>
        <w:rPr>
          <w:sz w:val="18"/>
          <w:szCs w:val="18"/>
        </w:rPr>
        <w:t xml:space="preserve"> sahibi t</w:t>
      </w:r>
      <w:r>
        <w:rPr>
          <w:sz w:val="18"/>
          <w:szCs w:val="18"/>
        </w:rPr>
        <w:t>ü</w:t>
      </w:r>
      <w:r>
        <w:rPr>
          <w:sz w:val="18"/>
          <w:szCs w:val="18"/>
        </w:rPr>
        <w:t>zel ki</w:t>
      </w:r>
      <w:r>
        <w:rPr>
          <w:sz w:val="18"/>
          <w:szCs w:val="18"/>
        </w:rPr>
        <w:t>ş</w:t>
      </w:r>
      <w:r>
        <w:rPr>
          <w:sz w:val="18"/>
          <w:szCs w:val="18"/>
        </w:rPr>
        <w:t>iler.</w:t>
      </w:r>
    </w:p>
    <w:p w:rsidR="006232E4" w:rsidRDefault="006232E4" w:rsidP="006232E4">
      <w:pPr>
        <w:pStyle w:val="3-NormalYaz0"/>
        <w:spacing w:line="240" w:lineRule="exact"/>
        <w:ind w:firstLine="566"/>
        <w:rPr>
          <w:sz w:val="18"/>
          <w:szCs w:val="18"/>
        </w:rPr>
      </w:pPr>
      <w:r>
        <w:rPr>
          <w:sz w:val="18"/>
          <w:szCs w:val="18"/>
        </w:rPr>
        <w:t>e) Elektrik piyasas</w:t>
      </w:r>
      <w:r>
        <w:rPr>
          <w:sz w:val="18"/>
          <w:szCs w:val="18"/>
        </w:rPr>
        <w:t>ı</w:t>
      </w:r>
      <w:r>
        <w:rPr>
          <w:sz w:val="18"/>
          <w:szCs w:val="18"/>
        </w:rPr>
        <w:t>nda faaliyet g</w:t>
      </w:r>
      <w:r>
        <w:rPr>
          <w:sz w:val="18"/>
          <w:szCs w:val="18"/>
        </w:rPr>
        <w:t>ö</w:t>
      </w:r>
      <w:r>
        <w:rPr>
          <w:sz w:val="18"/>
          <w:szCs w:val="18"/>
        </w:rPr>
        <w:t>steren veya g</w:t>
      </w:r>
      <w:r>
        <w:rPr>
          <w:sz w:val="18"/>
          <w:szCs w:val="18"/>
        </w:rPr>
        <w:t>ö</w:t>
      </w:r>
      <w:r>
        <w:rPr>
          <w:sz w:val="18"/>
          <w:szCs w:val="18"/>
        </w:rPr>
        <w:t>sterecek lisans sahiplerinden, ayn</w:t>
      </w:r>
      <w:r>
        <w:rPr>
          <w:sz w:val="18"/>
          <w:szCs w:val="18"/>
        </w:rPr>
        <w:t>ı</w:t>
      </w:r>
      <w:r>
        <w:rPr>
          <w:sz w:val="18"/>
          <w:szCs w:val="18"/>
        </w:rPr>
        <w:t xml:space="preserve"> t</w:t>
      </w:r>
      <w:r>
        <w:rPr>
          <w:sz w:val="18"/>
          <w:szCs w:val="18"/>
        </w:rPr>
        <w:t>ü</w:t>
      </w:r>
      <w:r>
        <w:rPr>
          <w:sz w:val="18"/>
          <w:szCs w:val="18"/>
        </w:rPr>
        <w:t>zel ki</w:t>
      </w:r>
      <w:r>
        <w:rPr>
          <w:sz w:val="18"/>
          <w:szCs w:val="18"/>
        </w:rPr>
        <w:t>ş</w:t>
      </w:r>
      <w:r>
        <w:rPr>
          <w:sz w:val="18"/>
          <w:szCs w:val="18"/>
        </w:rPr>
        <w:t>ilik b</w:t>
      </w:r>
      <w:r>
        <w:rPr>
          <w:sz w:val="18"/>
          <w:szCs w:val="18"/>
        </w:rPr>
        <w:t>ü</w:t>
      </w:r>
      <w:r>
        <w:rPr>
          <w:sz w:val="18"/>
          <w:szCs w:val="18"/>
        </w:rPr>
        <w:t xml:space="preserve">nyesinde bir veya birden fazla tesiste elektrik enerjisi </w:t>
      </w:r>
      <w:r>
        <w:rPr>
          <w:sz w:val="18"/>
          <w:szCs w:val="18"/>
        </w:rPr>
        <w:t>ü</w:t>
      </w:r>
      <w:r>
        <w:rPr>
          <w:sz w:val="18"/>
          <w:szCs w:val="18"/>
        </w:rPr>
        <w:t>reten ve toplam kurulu g</w:t>
      </w:r>
      <w:r>
        <w:rPr>
          <w:sz w:val="18"/>
          <w:szCs w:val="18"/>
        </w:rPr>
        <w:t>ü</w:t>
      </w:r>
      <w:r>
        <w:rPr>
          <w:sz w:val="18"/>
          <w:szCs w:val="18"/>
        </w:rPr>
        <w:t>c</w:t>
      </w:r>
      <w:r>
        <w:rPr>
          <w:sz w:val="18"/>
          <w:szCs w:val="18"/>
        </w:rPr>
        <w:t>ü</w:t>
      </w:r>
      <w:r>
        <w:rPr>
          <w:sz w:val="18"/>
          <w:szCs w:val="18"/>
        </w:rPr>
        <w:t xml:space="preserve"> 100 megavat (mekanik)  ve alt</w:t>
      </w:r>
      <w:r>
        <w:rPr>
          <w:sz w:val="18"/>
          <w:szCs w:val="18"/>
        </w:rPr>
        <w:t>ı</w:t>
      </w:r>
      <w:r>
        <w:rPr>
          <w:sz w:val="18"/>
          <w:szCs w:val="18"/>
        </w:rPr>
        <w:t xml:space="preserve">nda olan </w:t>
      </w:r>
      <w:r>
        <w:rPr>
          <w:sz w:val="18"/>
          <w:szCs w:val="18"/>
        </w:rPr>
        <w:t>Ü</w:t>
      </w:r>
      <w:r>
        <w:rPr>
          <w:sz w:val="18"/>
          <w:szCs w:val="18"/>
        </w:rPr>
        <w:t>retim veya Otoprod</w:t>
      </w:r>
      <w:r>
        <w:rPr>
          <w:sz w:val="18"/>
          <w:szCs w:val="18"/>
        </w:rPr>
        <w:t>ü</w:t>
      </w:r>
      <w:r>
        <w:rPr>
          <w:sz w:val="18"/>
          <w:szCs w:val="18"/>
        </w:rPr>
        <w:t>kt</w:t>
      </w:r>
      <w:r>
        <w:rPr>
          <w:sz w:val="18"/>
          <w:szCs w:val="18"/>
        </w:rPr>
        <w:t>ö</w:t>
      </w:r>
      <w:r>
        <w:rPr>
          <w:sz w:val="18"/>
          <w:szCs w:val="18"/>
        </w:rPr>
        <w:t>r Grubu lisans</w:t>
      </w:r>
      <w:r>
        <w:rPr>
          <w:sz w:val="18"/>
          <w:szCs w:val="18"/>
        </w:rPr>
        <w:t>ı</w:t>
      </w:r>
      <w:r>
        <w:rPr>
          <w:sz w:val="18"/>
          <w:szCs w:val="18"/>
        </w:rPr>
        <w:t xml:space="preserve"> sahibi t</w:t>
      </w:r>
      <w:r>
        <w:rPr>
          <w:sz w:val="18"/>
          <w:szCs w:val="18"/>
        </w:rPr>
        <w:t>ü</w:t>
      </w:r>
      <w:r>
        <w:rPr>
          <w:sz w:val="18"/>
          <w:szCs w:val="18"/>
        </w:rPr>
        <w:t>zel ki</w:t>
      </w:r>
      <w:r>
        <w:rPr>
          <w:sz w:val="18"/>
          <w:szCs w:val="18"/>
        </w:rPr>
        <w:t>ş</w:t>
      </w:r>
      <w:r>
        <w:rPr>
          <w:sz w:val="18"/>
          <w:szCs w:val="18"/>
        </w:rPr>
        <w:t>iler.</w:t>
      </w:r>
    </w:p>
    <w:p w:rsidR="006232E4" w:rsidRDefault="006232E4" w:rsidP="006232E4">
      <w:pPr>
        <w:pStyle w:val="3-NormalYaz0"/>
        <w:spacing w:line="240" w:lineRule="exact"/>
        <w:ind w:firstLine="566"/>
        <w:rPr>
          <w:sz w:val="18"/>
          <w:szCs w:val="18"/>
        </w:rPr>
      </w:pPr>
      <w:r>
        <w:rPr>
          <w:sz w:val="18"/>
          <w:szCs w:val="18"/>
        </w:rPr>
        <w:t>f) Elektrik piyasas</w:t>
      </w:r>
      <w:r>
        <w:rPr>
          <w:sz w:val="18"/>
          <w:szCs w:val="18"/>
        </w:rPr>
        <w:t>ı</w:t>
      </w:r>
      <w:r>
        <w:rPr>
          <w:sz w:val="18"/>
          <w:szCs w:val="18"/>
        </w:rPr>
        <w:t>nda faaliyet g</w:t>
      </w:r>
      <w:r>
        <w:rPr>
          <w:sz w:val="18"/>
          <w:szCs w:val="18"/>
        </w:rPr>
        <w:t>ö</w:t>
      </w:r>
      <w:r>
        <w:rPr>
          <w:sz w:val="18"/>
          <w:szCs w:val="18"/>
        </w:rPr>
        <w:t>steren Organize Sanayi B</w:t>
      </w:r>
      <w:r>
        <w:rPr>
          <w:sz w:val="18"/>
          <w:szCs w:val="18"/>
        </w:rPr>
        <w:t>ö</w:t>
      </w:r>
      <w:r>
        <w:rPr>
          <w:sz w:val="18"/>
          <w:szCs w:val="18"/>
        </w:rPr>
        <w:t xml:space="preserve">lgesi (OSB) </w:t>
      </w:r>
      <w:r>
        <w:rPr>
          <w:sz w:val="18"/>
          <w:szCs w:val="18"/>
        </w:rPr>
        <w:t>Ü</w:t>
      </w:r>
      <w:r>
        <w:rPr>
          <w:sz w:val="18"/>
          <w:szCs w:val="18"/>
        </w:rPr>
        <w:t>retim ve OSB Da</w:t>
      </w:r>
      <w:r>
        <w:rPr>
          <w:sz w:val="18"/>
          <w:szCs w:val="18"/>
        </w:rPr>
        <w:t>ğı</w:t>
      </w:r>
      <w:r>
        <w:rPr>
          <w:sz w:val="18"/>
          <w:szCs w:val="18"/>
        </w:rPr>
        <w:t>t</w:t>
      </w:r>
      <w:r>
        <w:rPr>
          <w:sz w:val="18"/>
          <w:szCs w:val="18"/>
        </w:rPr>
        <w:t>ı</w:t>
      </w:r>
      <w:r>
        <w:rPr>
          <w:sz w:val="18"/>
          <w:szCs w:val="18"/>
        </w:rPr>
        <w:t>m lisans</w:t>
      </w:r>
      <w:r>
        <w:rPr>
          <w:sz w:val="18"/>
          <w:szCs w:val="18"/>
        </w:rPr>
        <w:t>ı</w:t>
      </w:r>
      <w:r>
        <w:rPr>
          <w:sz w:val="18"/>
          <w:szCs w:val="18"/>
        </w:rPr>
        <w:t xml:space="preserve"> sahibi t</w:t>
      </w:r>
      <w:r>
        <w:rPr>
          <w:sz w:val="18"/>
          <w:szCs w:val="18"/>
        </w:rPr>
        <w:t>ü</w:t>
      </w:r>
      <w:r>
        <w:rPr>
          <w:sz w:val="18"/>
          <w:szCs w:val="18"/>
        </w:rPr>
        <w:t>zel ki</w:t>
      </w:r>
      <w:r>
        <w:rPr>
          <w:sz w:val="18"/>
          <w:szCs w:val="18"/>
        </w:rPr>
        <w:t>ş</w:t>
      </w:r>
      <w:r>
        <w:rPr>
          <w:sz w:val="18"/>
          <w:szCs w:val="18"/>
        </w:rPr>
        <w:t>iler.</w:t>
      </w:r>
    </w:p>
    <w:p w:rsidR="006232E4" w:rsidRDefault="006232E4" w:rsidP="006232E4">
      <w:pPr>
        <w:pStyle w:val="3-NormalYaz0"/>
        <w:spacing w:line="240" w:lineRule="exact"/>
        <w:ind w:firstLine="566"/>
        <w:rPr>
          <w:sz w:val="18"/>
          <w:szCs w:val="18"/>
        </w:rPr>
      </w:pPr>
      <w:r>
        <w:rPr>
          <w:b/>
          <w:sz w:val="18"/>
          <w:szCs w:val="18"/>
        </w:rPr>
        <w:t xml:space="preserve">MADDE 3 </w:t>
      </w:r>
      <w:r>
        <w:rPr>
          <w:b/>
          <w:sz w:val="18"/>
          <w:szCs w:val="18"/>
        </w:rPr>
        <w:t>–</w:t>
      </w:r>
      <w:r>
        <w:rPr>
          <w:b/>
          <w:sz w:val="18"/>
          <w:szCs w:val="18"/>
        </w:rPr>
        <w:t xml:space="preserve"> </w:t>
      </w:r>
      <w:r>
        <w:rPr>
          <w:sz w:val="18"/>
          <w:szCs w:val="18"/>
        </w:rPr>
        <w:t>Ba</w:t>
      </w:r>
      <w:r>
        <w:rPr>
          <w:sz w:val="18"/>
          <w:szCs w:val="18"/>
        </w:rPr>
        <w:t>ğı</w:t>
      </w:r>
      <w:r>
        <w:rPr>
          <w:sz w:val="18"/>
          <w:szCs w:val="18"/>
        </w:rPr>
        <w:t>ms</w:t>
      </w:r>
      <w:r>
        <w:rPr>
          <w:sz w:val="18"/>
          <w:szCs w:val="18"/>
        </w:rPr>
        <w:t>ı</w:t>
      </w:r>
      <w:r>
        <w:rPr>
          <w:sz w:val="18"/>
          <w:szCs w:val="18"/>
        </w:rPr>
        <w:t>z denetim kurulu</w:t>
      </w:r>
      <w:r>
        <w:rPr>
          <w:sz w:val="18"/>
          <w:szCs w:val="18"/>
        </w:rPr>
        <w:t>ş</w:t>
      </w:r>
      <w:r>
        <w:rPr>
          <w:sz w:val="18"/>
          <w:szCs w:val="18"/>
        </w:rPr>
        <w:t>lar</w:t>
      </w:r>
      <w:r>
        <w:rPr>
          <w:sz w:val="18"/>
          <w:szCs w:val="18"/>
        </w:rPr>
        <w:t>ı</w:t>
      </w:r>
      <w:r>
        <w:rPr>
          <w:sz w:val="18"/>
          <w:szCs w:val="18"/>
        </w:rPr>
        <w:t xml:space="preserve"> taraf</w:t>
      </w:r>
      <w:r>
        <w:rPr>
          <w:sz w:val="18"/>
          <w:szCs w:val="18"/>
        </w:rPr>
        <w:t>ı</w:t>
      </w:r>
      <w:r>
        <w:rPr>
          <w:sz w:val="18"/>
          <w:szCs w:val="18"/>
        </w:rPr>
        <w:t>ndan yap</w:t>
      </w:r>
      <w:r>
        <w:rPr>
          <w:sz w:val="18"/>
          <w:szCs w:val="18"/>
        </w:rPr>
        <w:t>ı</w:t>
      </w:r>
      <w:r>
        <w:rPr>
          <w:sz w:val="18"/>
          <w:szCs w:val="18"/>
        </w:rPr>
        <w:t>lacak denetimlerde, Y</w:t>
      </w:r>
      <w:r>
        <w:rPr>
          <w:sz w:val="18"/>
          <w:szCs w:val="18"/>
        </w:rPr>
        <w:t>ö</w:t>
      </w:r>
      <w:r>
        <w:rPr>
          <w:sz w:val="18"/>
          <w:szCs w:val="18"/>
        </w:rPr>
        <w:t>netmeli</w:t>
      </w:r>
      <w:r>
        <w:rPr>
          <w:sz w:val="18"/>
          <w:szCs w:val="18"/>
        </w:rPr>
        <w:t>ğ</w:t>
      </w:r>
      <w:r>
        <w:rPr>
          <w:sz w:val="18"/>
          <w:szCs w:val="18"/>
        </w:rPr>
        <w:t xml:space="preserve">in muhtelif maddelerinde yer alan </w:t>
      </w:r>
      <w:r>
        <w:rPr>
          <w:sz w:val="18"/>
          <w:szCs w:val="18"/>
        </w:rPr>
        <w:t>“…</w:t>
      </w:r>
      <w:r>
        <w:rPr>
          <w:sz w:val="18"/>
          <w:szCs w:val="18"/>
        </w:rPr>
        <w:t>Enerji Piyasas</w:t>
      </w:r>
      <w:r>
        <w:rPr>
          <w:sz w:val="18"/>
          <w:szCs w:val="18"/>
        </w:rPr>
        <w:t>ı</w:t>
      </w:r>
      <w:r>
        <w:rPr>
          <w:sz w:val="18"/>
          <w:szCs w:val="18"/>
        </w:rPr>
        <w:t xml:space="preserve"> D</w:t>
      </w:r>
      <w:r>
        <w:rPr>
          <w:sz w:val="18"/>
          <w:szCs w:val="18"/>
        </w:rPr>
        <w:t>ü</w:t>
      </w:r>
      <w:r>
        <w:rPr>
          <w:sz w:val="18"/>
          <w:szCs w:val="18"/>
        </w:rPr>
        <w:t>zenleme Kurulunca y</w:t>
      </w:r>
      <w:r>
        <w:rPr>
          <w:sz w:val="18"/>
          <w:szCs w:val="18"/>
        </w:rPr>
        <w:t>ü</w:t>
      </w:r>
      <w:r>
        <w:rPr>
          <w:sz w:val="18"/>
          <w:szCs w:val="18"/>
        </w:rPr>
        <w:t>r</w:t>
      </w:r>
      <w:r>
        <w:rPr>
          <w:sz w:val="18"/>
          <w:szCs w:val="18"/>
        </w:rPr>
        <w:t>ü</w:t>
      </w:r>
      <w:r>
        <w:rPr>
          <w:sz w:val="18"/>
          <w:szCs w:val="18"/>
        </w:rPr>
        <w:t>rl</w:t>
      </w:r>
      <w:r>
        <w:rPr>
          <w:sz w:val="18"/>
          <w:szCs w:val="18"/>
        </w:rPr>
        <w:t>üğ</w:t>
      </w:r>
      <w:r>
        <w:rPr>
          <w:sz w:val="18"/>
          <w:szCs w:val="18"/>
        </w:rPr>
        <w:t>e konulan hesap ve kay</w:t>
      </w:r>
      <w:r>
        <w:rPr>
          <w:sz w:val="18"/>
          <w:szCs w:val="18"/>
        </w:rPr>
        <w:t>ı</w:t>
      </w:r>
      <w:r>
        <w:rPr>
          <w:sz w:val="18"/>
          <w:szCs w:val="18"/>
        </w:rPr>
        <w:t>t d</w:t>
      </w:r>
      <w:r>
        <w:rPr>
          <w:sz w:val="18"/>
          <w:szCs w:val="18"/>
        </w:rPr>
        <w:t>ü</w:t>
      </w:r>
      <w:r>
        <w:rPr>
          <w:sz w:val="18"/>
          <w:szCs w:val="18"/>
        </w:rPr>
        <w:t>zeni ile mali raporlamaya ili</w:t>
      </w:r>
      <w:r>
        <w:rPr>
          <w:sz w:val="18"/>
          <w:szCs w:val="18"/>
        </w:rPr>
        <w:t>ş</w:t>
      </w:r>
      <w:r>
        <w:rPr>
          <w:sz w:val="18"/>
          <w:szCs w:val="18"/>
        </w:rPr>
        <w:t>kin d</w:t>
      </w:r>
      <w:r>
        <w:rPr>
          <w:sz w:val="18"/>
          <w:szCs w:val="18"/>
        </w:rPr>
        <w:t>ü</w:t>
      </w:r>
      <w:r>
        <w:rPr>
          <w:sz w:val="18"/>
          <w:szCs w:val="18"/>
        </w:rPr>
        <w:t>zenlemeler</w:t>
      </w:r>
      <w:r>
        <w:rPr>
          <w:sz w:val="18"/>
          <w:szCs w:val="18"/>
        </w:rPr>
        <w:t>…”</w:t>
      </w:r>
      <w:r>
        <w:rPr>
          <w:sz w:val="18"/>
          <w:szCs w:val="18"/>
        </w:rPr>
        <w:t xml:space="preserve"> ibareleri, bu konuda Kurulca bir d</w:t>
      </w:r>
      <w:r>
        <w:rPr>
          <w:sz w:val="18"/>
          <w:szCs w:val="18"/>
        </w:rPr>
        <w:t>ü</w:t>
      </w:r>
      <w:r>
        <w:rPr>
          <w:sz w:val="18"/>
          <w:szCs w:val="18"/>
        </w:rPr>
        <w:t>zenleme yap</w:t>
      </w:r>
      <w:r>
        <w:rPr>
          <w:sz w:val="18"/>
          <w:szCs w:val="18"/>
        </w:rPr>
        <w:t>ı</w:t>
      </w:r>
      <w:r>
        <w:rPr>
          <w:sz w:val="18"/>
          <w:szCs w:val="18"/>
        </w:rPr>
        <w:t>l</w:t>
      </w:r>
      <w:r>
        <w:rPr>
          <w:sz w:val="18"/>
          <w:szCs w:val="18"/>
        </w:rPr>
        <w:t>ı</w:t>
      </w:r>
      <w:r>
        <w:rPr>
          <w:sz w:val="18"/>
          <w:szCs w:val="18"/>
        </w:rPr>
        <w:t>ncaya kadar dikkate al</w:t>
      </w:r>
      <w:r>
        <w:rPr>
          <w:sz w:val="18"/>
          <w:szCs w:val="18"/>
        </w:rPr>
        <w:t>ı</w:t>
      </w:r>
      <w:r>
        <w:rPr>
          <w:sz w:val="18"/>
          <w:szCs w:val="18"/>
        </w:rPr>
        <w:t>nmaz.</w:t>
      </w:r>
    </w:p>
    <w:p w:rsidR="006232E4" w:rsidRDefault="006232E4" w:rsidP="006232E4">
      <w:pPr>
        <w:pStyle w:val="3-NormalYaz0"/>
        <w:spacing w:line="240" w:lineRule="exact"/>
        <w:ind w:firstLine="566"/>
        <w:rPr>
          <w:sz w:val="18"/>
          <w:szCs w:val="18"/>
        </w:rPr>
      </w:pPr>
      <w:r>
        <w:rPr>
          <w:b/>
          <w:sz w:val="18"/>
          <w:szCs w:val="18"/>
        </w:rPr>
        <w:t xml:space="preserve">MADDE 4 </w:t>
      </w:r>
      <w:r>
        <w:rPr>
          <w:b/>
          <w:sz w:val="18"/>
          <w:szCs w:val="18"/>
        </w:rPr>
        <w:t>–</w:t>
      </w:r>
      <w:r>
        <w:rPr>
          <w:sz w:val="18"/>
          <w:szCs w:val="18"/>
        </w:rPr>
        <w:t xml:space="preserve"> Y</w:t>
      </w:r>
      <w:r>
        <w:rPr>
          <w:sz w:val="18"/>
          <w:szCs w:val="18"/>
        </w:rPr>
        <w:t>ö</w:t>
      </w:r>
      <w:r>
        <w:rPr>
          <w:sz w:val="18"/>
          <w:szCs w:val="18"/>
        </w:rPr>
        <w:t>netmelik uyar</w:t>
      </w:r>
      <w:r>
        <w:rPr>
          <w:sz w:val="18"/>
          <w:szCs w:val="18"/>
        </w:rPr>
        <w:t>ı</w:t>
      </w:r>
      <w:r>
        <w:rPr>
          <w:sz w:val="18"/>
          <w:szCs w:val="18"/>
        </w:rPr>
        <w:t>nca lisans sahibi t</w:t>
      </w:r>
      <w:r>
        <w:rPr>
          <w:sz w:val="18"/>
          <w:szCs w:val="18"/>
        </w:rPr>
        <w:t>ü</w:t>
      </w:r>
      <w:r>
        <w:rPr>
          <w:sz w:val="18"/>
          <w:szCs w:val="18"/>
        </w:rPr>
        <w:t>zel ki</w:t>
      </w:r>
      <w:r>
        <w:rPr>
          <w:sz w:val="18"/>
          <w:szCs w:val="18"/>
        </w:rPr>
        <w:t>ş</w:t>
      </w:r>
      <w:r>
        <w:rPr>
          <w:sz w:val="18"/>
          <w:szCs w:val="18"/>
        </w:rPr>
        <w:t>iler taraf</w:t>
      </w:r>
      <w:r>
        <w:rPr>
          <w:sz w:val="18"/>
          <w:szCs w:val="18"/>
        </w:rPr>
        <w:t>ı</w:t>
      </w:r>
      <w:r>
        <w:rPr>
          <w:sz w:val="18"/>
          <w:szCs w:val="18"/>
        </w:rPr>
        <w:t>ndan ba</w:t>
      </w:r>
      <w:r>
        <w:rPr>
          <w:sz w:val="18"/>
          <w:szCs w:val="18"/>
        </w:rPr>
        <w:t>ğı</w:t>
      </w:r>
      <w:r>
        <w:rPr>
          <w:sz w:val="18"/>
          <w:szCs w:val="18"/>
        </w:rPr>
        <w:t>ms</w:t>
      </w:r>
      <w:r>
        <w:rPr>
          <w:sz w:val="18"/>
          <w:szCs w:val="18"/>
        </w:rPr>
        <w:t>ı</w:t>
      </w:r>
      <w:r>
        <w:rPr>
          <w:sz w:val="18"/>
          <w:szCs w:val="18"/>
        </w:rPr>
        <w:t>z denetim kurulu</w:t>
      </w:r>
      <w:r>
        <w:rPr>
          <w:sz w:val="18"/>
          <w:szCs w:val="18"/>
        </w:rPr>
        <w:t>ş</w:t>
      </w:r>
      <w:r>
        <w:rPr>
          <w:sz w:val="18"/>
          <w:szCs w:val="18"/>
        </w:rPr>
        <w:t>lar</w:t>
      </w:r>
      <w:r>
        <w:rPr>
          <w:sz w:val="18"/>
          <w:szCs w:val="18"/>
        </w:rPr>
        <w:t>ı</w:t>
      </w:r>
      <w:r>
        <w:rPr>
          <w:sz w:val="18"/>
          <w:szCs w:val="18"/>
        </w:rPr>
        <w:t>na yapt</w:t>
      </w:r>
      <w:r>
        <w:rPr>
          <w:sz w:val="18"/>
          <w:szCs w:val="18"/>
        </w:rPr>
        <w:t>ı</w:t>
      </w:r>
      <w:r>
        <w:rPr>
          <w:sz w:val="18"/>
          <w:szCs w:val="18"/>
        </w:rPr>
        <w:t>r</w:t>
      </w:r>
      <w:r>
        <w:rPr>
          <w:sz w:val="18"/>
          <w:szCs w:val="18"/>
        </w:rPr>
        <w:t>ı</w:t>
      </w:r>
      <w:r>
        <w:rPr>
          <w:sz w:val="18"/>
          <w:szCs w:val="18"/>
        </w:rPr>
        <w:t>lacak s</w:t>
      </w:r>
      <w:r>
        <w:rPr>
          <w:sz w:val="18"/>
          <w:szCs w:val="18"/>
        </w:rPr>
        <w:t>ü</w:t>
      </w:r>
      <w:r>
        <w:rPr>
          <w:sz w:val="18"/>
          <w:szCs w:val="18"/>
        </w:rPr>
        <w:t>rekli denetimlerde, Maliye Bakanl</w:t>
      </w:r>
      <w:r>
        <w:rPr>
          <w:sz w:val="18"/>
          <w:szCs w:val="18"/>
        </w:rPr>
        <w:t>ığı</w:t>
      </w:r>
      <w:r>
        <w:rPr>
          <w:sz w:val="18"/>
          <w:szCs w:val="18"/>
        </w:rPr>
        <w:t xml:space="preserve"> veya Sermaye Piyasas</w:t>
      </w:r>
      <w:r>
        <w:rPr>
          <w:sz w:val="18"/>
          <w:szCs w:val="18"/>
        </w:rPr>
        <w:t>ı</w:t>
      </w:r>
      <w:r>
        <w:rPr>
          <w:sz w:val="18"/>
          <w:szCs w:val="18"/>
        </w:rPr>
        <w:t xml:space="preserve"> Kurulu taraf</w:t>
      </w:r>
      <w:r>
        <w:rPr>
          <w:sz w:val="18"/>
          <w:szCs w:val="18"/>
        </w:rPr>
        <w:t>ı</w:t>
      </w:r>
      <w:r>
        <w:rPr>
          <w:sz w:val="18"/>
          <w:szCs w:val="18"/>
        </w:rPr>
        <w:t>ndan y</w:t>
      </w:r>
      <w:r>
        <w:rPr>
          <w:sz w:val="18"/>
          <w:szCs w:val="18"/>
        </w:rPr>
        <w:t>ü</w:t>
      </w:r>
      <w:r>
        <w:rPr>
          <w:sz w:val="18"/>
          <w:szCs w:val="18"/>
        </w:rPr>
        <w:t>r</w:t>
      </w:r>
      <w:r>
        <w:rPr>
          <w:sz w:val="18"/>
          <w:szCs w:val="18"/>
        </w:rPr>
        <w:t>ü</w:t>
      </w:r>
      <w:r>
        <w:rPr>
          <w:sz w:val="18"/>
          <w:szCs w:val="18"/>
        </w:rPr>
        <w:t>rl</w:t>
      </w:r>
      <w:r>
        <w:rPr>
          <w:sz w:val="18"/>
          <w:szCs w:val="18"/>
        </w:rPr>
        <w:t>üğ</w:t>
      </w:r>
      <w:r>
        <w:rPr>
          <w:sz w:val="18"/>
          <w:szCs w:val="18"/>
        </w:rPr>
        <w:t>e konulan muhasebe ve mali tablolara ili</w:t>
      </w:r>
      <w:r>
        <w:rPr>
          <w:sz w:val="18"/>
          <w:szCs w:val="18"/>
        </w:rPr>
        <w:t>ş</w:t>
      </w:r>
      <w:r>
        <w:rPr>
          <w:sz w:val="18"/>
          <w:szCs w:val="18"/>
        </w:rPr>
        <w:t>kin standartlardan birinin se</w:t>
      </w:r>
      <w:r>
        <w:rPr>
          <w:sz w:val="18"/>
          <w:szCs w:val="18"/>
        </w:rPr>
        <w:t>ç</w:t>
      </w:r>
      <w:r>
        <w:rPr>
          <w:sz w:val="18"/>
          <w:szCs w:val="18"/>
        </w:rPr>
        <w:t>ilmesi gerekir. Muhasebe ve mali tablolara ili</w:t>
      </w:r>
      <w:r>
        <w:rPr>
          <w:sz w:val="18"/>
          <w:szCs w:val="18"/>
        </w:rPr>
        <w:t>ş</w:t>
      </w:r>
      <w:r>
        <w:rPr>
          <w:sz w:val="18"/>
          <w:szCs w:val="18"/>
        </w:rPr>
        <w:t>kin olarak se</w:t>
      </w:r>
      <w:r>
        <w:rPr>
          <w:sz w:val="18"/>
          <w:szCs w:val="18"/>
        </w:rPr>
        <w:t>ç</w:t>
      </w:r>
      <w:r>
        <w:rPr>
          <w:sz w:val="18"/>
          <w:szCs w:val="18"/>
        </w:rPr>
        <w:t>ilen standart, ba</w:t>
      </w:r>
      <w:r>
        <w:rPr>
          <w:sz w:val="18"/>
          <w:szCs w:val="18"/>
        </w:rPr>
        <w:t>ğı</w:t>
      </w:r>
      <w:r>
        <w:rPr>
          <w:sz w:val="18"/>
          <w:szCs w:val="18"/>
        </w:rPr>
        <w:t>ms</w:t>
      </w:r>
      <w:r>
        <w:rPr>
          <w:sz w:val="18"/>
          <w:szCs w:val="18"/>
        </w:rPr>
        <w:t>ı</w:t>
      </w:r>
      <w:r>
        <w:rPr>
          <w:sz w:val="18"/>
          <w:szCs w:val="18"/>
        </w:rPr>
        <w:t>z denetim raporlar</w:t>
      </w:r>
      <w:r>
        <w:rPr>
          <w:sz w:val="18"/>
          <w:szCs w:val="18"/>
        </w:rPr>
        <w:t>ı</w:t>
      </w:r>
      <w:r>
        <w:rPr>
          <w:sz w:val="18"/>
          <w:szCs w:val="18"/>
        </w:rPr>
        <w:t>nda belirtilir ve herhangi bir mevzuat gere</w:t>
      </w:r>
      <w:r>
        <w:rPr>
          <w:sz w:val="18"/>
          <w:szCs w:val="18"/>
        </w:rPr>
        <w:t>ğ</w:t>
      </w:r>
      <w:r>
        <w:rPr>
          <w:sz w:val="18"/>
          <w:szCs w:val="18"/>
        </w:rPr>
        <w:t>i olmaks</w:t>
      </w:r>
      <w:r>
        <w:rPr>
          <w:sz w:val="18"/>
          <w:szCs w:val="18"/>
        </w:rPr>
        <w:t>ı</w:t>
      </w:r>
      <w:r>
        <w:rPr>
          <w:sz w:val="18"/>
          <w:szCs w:val="18"/>
        </w:rPr>
        <w:t>z</w:t>
      </w:r>
      <w:r>
        <w:rPr>
          <w:sz w:val="18"/>
          <w:szCs w:val="18"/>
        </w:rPr>
        <w:t>ı</w:t>
      </w:r>
      <w:r>
        <w:rPr>
          <w:sz w:val="18"/>
          <w:szCs w:val="18"/>
        </w:rPr>
        <w:t>n en az iki hesap d</w:t>
      </w:r>
      <w:r>
        <w:rPr>
          <w:sz w:val="18"/>
          <w:szCs w:val="18"/>
        </w:rPr>
        <w:t>ö</w:t>
      </w:r>
      <w:r>
        <w:rPr>
          <w:sz w:val="18"/>
          <w:szCs w:val="18"/>
        </w:rPr>
        <w:t>nemi ge</w:t>
      </w:r>
      <w:r>
        <w:rPr>
          <w:sz w:val="18"/>
          <w:szCs w:val="18"/>
        </w:rPr>
        <w:t>ç</w:t>
      </w:r>
      <w:r>
        <w:rPr>
          <w:sz w:val="18"/>
          <w:szCs w:val="18"/>
        </w:rPr>
        <w:t>meden de</w:t>
      </w:r>
      <w:r>
        <w:rPr>
          <w:sz w:val="18"/>
          <w:szCs w:val="18"/>
        </w:rPr>
        <w:t>ğ</w:t>
      </w:r>
      <w:r>
        <w:rPr>
          <w:sz w:val="18"/>
          <w:szCs w:val="18"/>
        </w:rPr>
        <w:t>i</w:t>
      </w:r>
      <w:r>
        <w:rPr>
          <w:sz w:val="18"/>
          <w:szCs w:val="18"/>
        </w:rPr>
        <w:t>ş</w:t>
      </w:r>
      <w:r>
        <w:rPr>
          <w:sz w:val="18"/>
          <w:szCs w:val="18"/>
        </w:rPr>
        <w:t>tirilemez.</w:t>
      </w:r>
    </w:p>
    <w:p w:rsidR="006232E4" w:rsidRDefault="006232E4" w:rsidP="006232E4">
      <w:pPr>
        <w:pStyle w:val="3-NormalYaz0"/>
        <w:spacing w:line="240" w:lineRule="exact"/>
        <w:ind w:firstLine="566"/>
        <w:rPr>
          <w:sz w:val="18"/>
          <w:szCs w:val="18"/>
        </w:rPr>
      </w:pPr>
      <w:r>
        <w:rPr>
          <w:b/>
          <w:sz w:val="18"/>
          <w:szCs w:val="18"/>
        </w:rPr>
        <w:t xml:space="preserve">MADDE 5 </w:t>
      </w:r>
      <w:r>
        <w:rPr>
          <w:b/>
          <w:sz w:val="18"/>
          <w:szCs w:val="18"/>
        </w:rPr>
        <w:t>–</w:t>
      </w:r>
      <w:r>
        <w:rPr>
          <w:sz w:val="18"/>
          <w:szCs w:val="18"/>
        </w:rPr>
        <w:t xml:space="preserve"> Sermaye Piyasas</w:t>
      </w:r>
      <w:r>
        <w:rPr>
          <w:sz w:val="18"/>
          <w:szCs w:val="18"/>
        </w:rPr>
        <w:t>ı</w:t>
      </w:r>
      <w:r>
        <w:rPr>
          <w:sz w:val="18"/>
          <w:szCs w:val="18"/>
        </w:rPr>
        <w:t xml:space="preserve"> Kurulu taraf</w:t>
      </w:r>
      <w:r>
        <w:rPr>
          <w:sz w:val="18"/>
          <w:szCs w:val="18"/>
        </w:rPr>
        <w:t>ı</w:t>
      </w:r>
      <w:r>
        <w:rPr>
          <w:sz w:val="18"/>
          <w:szCs w:val="18"/>
        </w:rPr>
        <w:t>ndan y</w:t>
      </w:r>
      <w:r>
        <w:rPr>
          <w:sz w:val="18"/>
          <w:szCs w:val="18"/>
        </w:rPr>
        <w:t>ü</w:t>
      </w:r>
      <w:r>
        <w:rPr>
          <w:sz w:val="18"/>
          <w:szCs w:val="18"/>
        </w:rPr>
        <w:t>r</w:t>
      </w:r>
      <w:r>
        <w:rPr>
          <w:sz w:val="18"/>
          <w:szCs w:val="18"/>
        </w:rPr>
        <w:t>ü</w:t>
      </w:r>
      <w:r>
        <w:rPr>
          <w:sz w:val="18"/>
          <w:szCs w:val="18"/>
        </w:rPr>
        <w:t>rl</w:t>
      </w:r>
      <w:r>
        <w:rPr>
          <w:sz w:val="18"/>
          <w:szCs w:val="18"/>
        </w:rPr>
        <w:t>üğ</w:t>
      </w:r>
      <w:r>
        <w:rPr>
          <w:sz w:val="18"/>
          <w:szCs w:val="18"/>
        </w:rPr>
        <w:t>e konulan muhasebe ve mali tablolara ili</w:t>
      </w:r>
      <w:r>
        <w:rPr>
          <w:sz w:val="18"/>
          <w:szCs w:val="18"/>
        </w:rPr>
        <w:t>ş</w:t>
      </w:r>
      <w:r>
        <w:rPr>
          <w:sz w:val="18"/>
          <w:szCs w:val="18"/>
        </w:rPr>
        <w:t>kin standartlar</w:t>
      </w:r>
      <w:r>
        <w:rPr>
          <w:sz w:val="18"/>
          <w:szCs w:val="18"/>
        </w:rPr>
        <w:t>ı</w:t>
      </w:r>
      <w:r>
        <w:rPr>
          <w:sz w:val="18"/>
          <w:szCs w:val="18"/>
        </w:rPr>
        <w:t>n se</w:t>
      </w:r>
      <w:r>
        <w:rPr>
          <w:sz w:val="18"/>
          <w:szCs w:val="18"/>
        </w:rPr>
        <w:t>ç</w:t>
      </w:r>
      <w:r>
        <w:rPr>
          <w:sz w:val="18"/>
          <w:szCs w:val="18"/>
        </w:rPr>
        <w:t>ilmesi halinde, s</w:t>
      </w:r>
      <w:r>
        <w:rPr>
          <w:sz w:val="18"/>
          <w:szCs w:val="18"/>
        </w:rPr>
        <w:t>ü</w:t>
      </w:r>
      <w:r>
        <w:rPr>
          <w:sz w:val="18"/>
          <w:szCs w:val="18"/>
        </w:rPr>
        <w:t>rekli denetimlerde Sermaye Piyasas</w:t>
      </w:r>
      <w:r>
        <w:rPr>
          <w:sz w:val="18"/>
          <w:szCs w:val="18"/>
        </w:rPr>
        <w:t>ı</w:t>
      </w:r>
      <w:r>
        <w:rPr>
          <w:sz w:val="18"/>
          <w:szCs w:val="18"/>
        </w:rPr>
        <w:t xml:space="preserve"> Kurulu</w:t>
      </w:r>
      <w:r>
        <w:rPr>
          <w:sz w:val="18"/>
          <w:szCs w:val="18"/>
        </w:rPr>
        <w:t>’</w:t>
      </w:r>
      <w:r>
        <w:rPr>
          <w:sz w:val="18"/>
          <w:szCs w:val="18"/>
        </w:rPr>
        <w:t xml:space="preserve">nun enflasyon muhasebesi, </w:t>
      </w:r>
      <w:proofErr w:type="gramStart"/>
      <w:r>
        <w:rPr>
          <w:sz w:val="18"/>
          <w:szCs w:val="18"/>
        </w:rPr>
        <w:t>konsolidasyon</w:t>
      </w:r>
      <w:proofErr w:type="gramEnd"/>
      <w:r>
        <w:rPr>
          <w:sz w:val="18"/>
          <w:szCs w:val="18"/>
        </w:rPr>
        <w:t xml:space="preserve"> ile mali tablo ve raporlar</w:t>
      </w:r>
      <w:r>
        <w:rPr>
          <w:sz w:val="18"/>
          <w:szCs w:val="18"/>
        </w:rPr>
        <w:t>ı</w:t>
      </w:r>
      <w:r>
        <w:rPr>
          <w:sz w:val="18"/>
          <w:szCs w:val="18"/>
        </w:rPr>
        <w:t>n ilan</w:t>
      </w:r>
      <w:r>
        <w:rPr>
          <w:sz w:val="18"/>
          <w:szCs w:val="18"/>
        </w:rPr>
        <w:t>ı</w:t>
      </w:r>
      <w:r>
        <w:rPr>
          <w:sz w:val="18"/>
          <w:szCs w:val="18"/>
        </w:rPr>
        <w:t>na ili</w:t>
      </w:r>
      <w:r>
        <w:rPr>
          <w:sz w:val="18"/>
          <w:szCs w:val="18"/>
        </w:rPr>
        <w:t>ş</w:t>
      </w:r>
      <w:r>
        <w:rPr>
          <w:sz w:val="18"/>
          <w:szCs w:val="18"/>
        </w:rPr>
        <w:t>kin d</w:t>
      </w:r>
      <w:r>
        <w:rPr>
          <w:sz w:val="18"/>
          <w:szCs w:val="18"/>
        </w:rPr>
        <w:t>ü</w:t>
      </w:r>
      <w:r>
        <w:rPr>
          <w:sz w:val="18"/>
          <w:szCs w:val="18"/>
        </w:rPr>
        <w:t>zenlemeleri dikkate al</w:t>
      </w:r>
      <w:r>
        <w:rPr>
          <w:sz w:val="18"/>
          <w:szCs w:val="18"/>
        </w:rPr>
        <w:t>ı</w:t>
      </w:r>
      <w:r>
        <w:rPr>
          <w:sz w:val="18"/>
          <w:szCs w:val="18"/>
        </w:rPr>
        <w:t>nmayabilir.</w:t>
      </w:r>
    </w:p>
    <w:p w:rsidR="006232E4" w:rsidRDefault="006232E4" w:rsidP="006232E4">
      <w:pPr>
        <w:pStyle w:val="3-NormalYaz0"/>
        <w:spacing w:line="240" w:lineRule="exact"/>
        <w:ind w:firstLine="566"/>
        <w:rPr>
          <w:sz w:val="18"/>
          <w:szCs w:val="18"/>
        </w:rPr>
      </w:pPr>
      <w:proofErr w:type="gramStart"/>
      <w:r>
        <w:rPr>
          <w:b/>
          <w:sz w:val="18"/>
          <w:szCs w:val="18"/>
        </w:rPr>
        <w:t xml:space="preserve">MADDE 6 </w:t>
      </w:r>
      <w:r>
        <w:rPr>
          <w:b/>
          <w:sz w:val="18"/>
          <w:szCs w:val="18"/>
        </w:rPr>
        <w:t>–</w:t>
      </w:r>
      <w:r>
        <w:rPr>
          <w:b/>
          <w:sz w:val="18"/>
          <w:szCs w:val="18"/>
        </w:rPr>
        <w:t xml:space="preserve"> </w:t>
      </w:r>
      <w:r>
        <w:rPr>
          <w:sz w:val="18"/>
          <w:szCs w:val="18"/>
        </w:rPr>
        <w:t>233 say</w:t>
      </w:r>
      <w:r>
        <w:rPr>
          <w:sz w:val="18"/>
          <w:szCs w:val="18"/>
        </w:rPr>
        <w:t>ı</w:t>
      </w:r>
      <w:r>
        <w:rPr>
          <w:sz w:val="18"/>
          <w:szCs w:val="18"/>
        </w:rPr>
        <w:t>l</w:t>
      </w:r>
      <w:r>
        <w:rPr>
          <w:sz w:val="18"/>
          <w:szCs w:val="18"/>
        </w:rPr>
        <w:t>ı</w:t>
      </w:r>
      <w:r>
        <w:rPr>
          <w:sz w:val="18"/>
          <w:szCs w:val="18"/>
        </w:rPr>
        <w:t xml:space="preserve"> Kamu </w:t>
      </w:r>
      <w:r>
        <w:rPr>
          <w:sz w:val="18"/>
          <w:szCs w:val="18"/>
        </w:rPr>
        <w:t>İ</w:t>
      </w:r>
      <w:r>
        <w:rPr>
          <w:sz w:val="18"/>
          <w:szCs w:val="18"/>
        </w:rPr>
        <w:t>ktisadi Te</w:t>
      </w:r>
      <w:r>
        <w:rPr>
          <w:sz w:val="18"/>
          <w:szCs w:val="18"/>
        </w:rPr>
        <w:t>ş</w:t>
      </w:r>
      <w:r>
        <w:rPr>
          <w:sz w:val="18"/>
          <w:szCs w:val="18"/>
        </w:rPr>
        <w:t>ebb</w:t>
      </w:r>
      <w:r>
        <w:rPr>
          <w:sz w:val="18"/>
          <w:szCs w:val="18"/>
        </w:rPr>
        <w:t>ü</w:t>
      </w:r>
      <w:r>
        <w:rPr>
          <w:sz w:val="18"/>
          <w:szCs w:val="18"/>
        </w:rPr>
        <w:t>sleri Hakk</w:t>
      </w:r>
      <w:r>
        <w:rPr>
          <w:sz w:val="18"/>
          <w:szCs w:val="18"/>
        </w:rPr>
        <w:t>ı</w:t>
      </w:r>
      <w:r>
        <w:rPr>
          <w:sz w:val="18"/>
          <w:szCs w:val="18"/>
        </w:rPr>
        <w:t>nda Kanun H</w:t>
      </w:r>
      <w:r>
        <w:rPr>
          <w:sz w:val="18"/>
          <w:szCs w:val="18"/>
        </w:rPr>
        <w:t>ü</w:t>
      </w:r>
      <w:r>
        <w:rPr>
          <w:sz w:val="18"/>
          <w:szCs w:val="18"/>
        </w:rPr>
        <w:t>km</w:t>
      </w:r>
      <w:r>
        <w:rPr>
          <w:sz w:val="18"/>
          <w:szCs w:val="18"/>
        </w:rPr>
        <w:t>ü</w:t>
      </w:r>
      <w:r>
        <w:rPr>
          <w:sz w:val="18"/>
          <w:szCs w:val="18"/>
        </w:rPr>
        <w:t>nde Kararname h</w:t>
      </w:r>
      <w:r>
        <w:rPr>
          <w:sz w:val="18"/>
          <w:szCs w:val="18"/>
        </w:rPr>
        <w:t>ü</w:t>
      </w:r>
      <w:r>
        <w:rPr>
          <w:sz w:val="18"/>
          <w:szCs w:val="18"/>
        </w:rPr>
        <w:t>k</w:t>
      </w:r>
      <w:r>
        <w:rPr>
          <w:sz w:val="18"/>
          <w:szCs w:val="18"/>
        </w:rPr>
        <w:t>ü</w:t>
      </w:r>
      <w:r>
        <w:rPr>
          <w:sz w:val="18"/>
          <w:szCs w:val="18"/>
        </w:rPr>
        <w:t>mlerine tabi olup, elektrik veya do</w:t>
      </w:r>
      <w:r>
        <w:rPr>
          <w:sz w:val="18"/>
          <w:szCs w:val="18"/>
        </w:rPr>
        <w:t>ğ</w:t>
      </w:r>
      <w:r>
        <w:rPr>
          <w:sz w:val="18"/>
          <w:szCs w:val="18"/>
        </w:rPr>
        <w:t>al gaz piyasas</w:t>
      </w:r>
      <w:r>
        <w:rPr>
          <w:sz w:val="18"/>
          <w:szCs w:val="18"/>
        </w:rPr>
        <w:t>ı</w:t>
      </w:r>
      <w:r>
        <w:rPr>
          <w:sz w:val="18"/>
          <w:szCs w:val="18"/>
        </w:rPr>
        <w:t>nda faaliyet g</w:t>
      </w:r>
      <w:r>
        <w:rPr>
          <w:sz w:val="18"/>
          <w:szCs w:val="18"/>
        </w:rPr>
        <w:t>ö</w:t>
      </w:r>
      <w:r>
        <w:rPr>
          <w:sz w:val="18"/>
          <w:szCs w:val="18"/>
        </w:rPr>
        <w:t xml:space="preserve">stermek </w:t>
      </w:r>
      <w:r>
        <w:rPr>
          <w:sz w:val="18"/>
          <w:szCs w:val="18"/>
        </w:rPr>
        <w:t>ü</w:t>
      </w:r>
      <w:r>
        <w:rPr>
          <w:sz w:val="18"/>
          <w:szCs w:val="18"/>
        </w:rPr>
        <w:t>zere Kurumdan lisans alm</w:t>
      </w:r>
      <w:r>
        <w:rPr>
          <w:sz w:val="18"/>
          <w:szCs w:val="18"/>
        </w:rPr>
        <w:t>ış</w:t>
      </w:r>
      <w:r>
        <w:rPr>
          <w:sz w:val="18"/>
          <w:szCs w:val="18"/>
        </w:rPr>
        <w:t xml:space="preserve"> olan te</w:t>
      </w:r>
      <w:r>
        <w:rPr>
          <w:sz w:val="18"/>
          <w:szCs w:val="18"/>
        </w:rPr>
        <w:t>ş</w:t>
      </w:r>
      <w:r>
        <w:rPr>
          <w:sz w:val="18"/>
          <w:szCs w:val="18"/>
        </w:rPr>
        <w:t>ebb</w:t>
      </w:r>
      <w:r>
        <w:rPr>
          <w:sz w:val="18"/>
          <w:szCs w:val="18"/>
        </w:rPr>
        <w:t>ü</w:t>
      </w:r>
      <w:r>
        <w:rPr>
          <w:sz w:val="18"/>
          <w:szCs w:val="18"/>
        </w:rPr>
        <w:t>s, m</w:t>
      </w:r>
      <w:r>
        <w:rPr>
          <w:sz w:val="18"/>
          <w:szCs w:val="18"/>
        </w:rPr>
        <w:t>ü</w:t>
      </w:r>
      <w:r>
        <w:rPr>
          <w:sz w:val="18"/>
          <w:szCs w:val="18"/>
        </w:rPr>
        <w:t>essese ve ba</w:t>
      </w:r>
      <w:r>
        <w:rPr>
          <w:sz w:val="18"/>
          <w:szCs w:val="18"/>
        </w:rPr>
        <w:t>ğ</w:t>
      </w:r>
      <w:r>
        <w:rPr>
          <w:sz w:val="18"/>
          <w:szCs w:val="18"/>
        </w:rPr>
        <w:t>l</w:t>
      </w:r>
      <w:r>
        <w:rPr>
          <w:sz w:val="18"/>
          <w:szCs w:val="18"/>
        </w:rPr>
        <w:t>ı</w:t>
      </w:r>
      <w:r>
        <w:rPr>
          <w:sz w:val="18"/>
          <w:szCs w:val="18"/>
        </w:rPr>
        <w:t xml:space="preserve"> ortakl</w:t>
      </w:r>
      <w:r>
        <w:rPr>
          <w:sz w:val="18"/>
          <w:szCs w:val="18"/>
        </w:rPr>
        <w:t>ı</w:t>
      </w:r>
      <w:r>
        <w:rPr>
          <w:sz w:val="18"/>
          <w:szCs w:val="18"/>
        </w:rPr>
        <w:t>klar ile bunlardan 4046 say</w:t>
      </w:r>
      <w:r>
        <w:rPr>
          <w:sz w:val="18"/>
          <w:szCs w:val="18"/>
        </w:rPr>
        <w:t>ı</w:t>
      </w:r>
      <w:r>
        <w:rPr>
          <w:sz w:val="18"/>
          <w:szCs w:val="18"/>
        </w:rPr>
        <w:t>l</w:t>
      </w:r>
      <w:r>
        <w:rPr>
          <w:sz w:val="18"/>
          <w:szCs w:val="18"/>
        </w:rPr>
        <w:t>ı</w:t>
      </w:r>
      <w:r>
        <w:rPr>
          <w:sz w:val="18"/>
          <w:szCs w:val="18"/>
        </w:rPr>
        <w:t xml:space="preserve"> </w:t>
      </w:r>
      <w:r>
        <w:rPr>
          <w:sz w:val="18"/>
          <w:szCs w:val="18"/>
        </w:rPr>
        <w:t>Ö</w:t>
      </w:r>
      <w:r>
        <w:rPr>
          <w:sz w:val="18"/>
          <w:szCs w:val="18"/>
        </w:rPr>
        <w:t>zelle</w:t>
      </w:r>
      <w:r>
        <w:rPr>
          <w:sz w:val="18"/>
          <w:szCs w:val="18"/>
        </w:rPr>
        <w:t>ş</w:t>
      </w:r>
      <w:r>
        <w:rPr>
          <w:sz w:val="18"/>
          <w:szCs w:val="18"/>
        </w:rPr>
        <w:t>tirme Uygulamalar</w:t>
      </w:r>
      <w:r>
        <w:rPr>
          <w:sz w:val="18"/>
          <w:szCs w:val="18"/>
        </w:rPr>
        <w:t>ı</w:t>
      </w:r>
      <w:r>
        <w:rPr>
          <w:sz w:val="18"/>
          <w:szCs w:val="18"/>
        </w:rPr>
        <w:t xml:space="preserve"> Hakk</w:t>
      </w:r>
      <w:r>
        <w:rPr>
          <w:sz w:val="18"/>
          <w:szCs w:val="18"/>
        </w:rPr>
        <w:t>ı</w:t>
      </w:r>
      <w:r>
        <w:rPr>
          <w:sz w:val="18"/>
          <w:szCs w:val="18"/>
        </w:rPr>
        <w:t xml:space="preserve">nda Kanuna tabi olarak </w:t>
      </w:r>
      <w:r>
        <w:rPr>
          <w:sz w:val="18"/>
          <w:szCs w:val="18"/>
        </w:rPr>
        <w:t>ö</w:t>
      </w:r>
      <w:r>
        <w:rPr>
          <w:sz w:val="18"/>
          <w:szCs w:val="18"/>
        </w:rPr>
        <w:t>zelle</w:t>
      </w:r>
      <w:r>
        <w:rPr>
          <w:sz w:val="18"/>
          <w:szCs w:val="18"/>
        </w:rPr>
        <w:t>ş</w:t>
      </w:r>
      <w:r>
        <w:rPr>
          <w:sz w:val="18"/>
          <w:szCs w:val="18"/>
        </w:rPr>
        <w:t>tirme kapsam ve program</w:t>
      </w:r>
      <w:r>
        <w:rPr>
          <w:sz w:val="18"/>
          <w:szCs w:val="18"/>
        </w:rPr>
        <w:t>ı</w:t>
      </w:r>
      <w:r>
        <w:rPr>
          <w:sz w:val="18"/>
          <w:szCs w:val="18"/>
        </w:rPr>
        <w:t>na al</w:t>
      </w:r>
      <w:r>
        <w:rPr>
          <w:sz w:val="18"/>
          <w:szCs w:val="18"/>
        </w:rPr>
        <w:t>ı</w:t>
      </w:r>
      <w:r>
        <w:rPr>
          <w:sz w:val="18"/>
          <w:szCs w:val="18"/>
        </w:rPr>
        <w:t>nanlar, bu konuda yeni bir d</w:t>
      </w:r>
      <w:r>
        <w:rPr>
          <w:sz w:val="18"/>
          <w:szCs w:val="18"/>
        </w:rPr>
        <w:t>ü</w:t>
      </w:r>
      <w:r>
        <w:rPr>
          <w:sz w:val="18"/>
          <w:szCs w:val="18"/>
        </w:rPr>
        <w:t>zenleme yap</w:t>
      </w:r>
      <w:r>
        <w:rPr>
          <w:sz w:val="18"/>
          <w:szCs w:val="18"/>
        </w:rPr>
        <w:t>ı</w:t>
      </w:r>
      <w:r>
        <w:rPr>
          <w:sz w:val="18"/>
          <w:szCs w:val="18"/>
        </w:rPr>
        <w:t>l</w:t>
      </w:r>
      <w:r>
        <w:rPr>
          <w:sz w:val="18"/>
          <w:szCs w:val="18"/>
        </w:rPr>
        <w:t>ı</w:t>
      </w:r>
      <w:r>
        <w:rPr>
          <w:sz w:val="18"/>
          <w:szCs w:val="18"/>
        </w:rPr>
        <w:t>ncaya kadar ba</w:t>
      </w:r>
      <w:r>
        <w:rPr>
          <w:sz w:val="18"/>
          <w:szCs w:val="18"/>
        </w:rPr>
        <w:t>ğı</w:t>
      </w:r>
      <w:r>
        <w:rPr>
          <w:sz w:val="18"/>
          <w:szCs w:val="18"/>
        </w:rPr>
        <w:t>ms</w:t>
      </w:r>
      <w:r>
        <w:rPr>
          <w:sz w:val="18"/>
          <w:szCs w:val="18"/>
        </w:rPr>
        <w:t>ı</w:t>
      </w:r>
      <w:r>
        <w:rPr>
          <w:sz w:val="18"/>
          <w:szCs w:val="18"/>
        </w:rPr>
        <w:t>z denetim yapt</w:t>
      </w:r>
      <w:r>
        <w:rPr>
          <w:sz w:val="18"/>
          <w:szCs w:val="18"/>
        </w:rPr>
        <w:t>ı</w:t>
      </w:r>
      <w:r>
        <w:rPr>
          <w:sz w:val="18"/>
          <w:szCs w:val="18"/>
        </w:rPr>
        <w:t>rma y</w:t>
      </w:r>
      <w:r>
        <w:rPr>
          <w:sz w:val="18"/>
          <w:szCs w:val="18"/>
        </w:rPr>
        <w:t>ü</w:t>
      </w:r>
      <w:r>
        <w:rPr>
          <w:sz w:val="18"/>
          <w:szCs w:val="18"/>
        </w:rPr>
        <w:t>k</w:t>
      </w:r>
      <w:r>
        <w:rPr>
          <w:sz w:val="18"/>
          <w:szCs w:val="18"/>
        </w:rPr>
        <w:t>ü</w:t>
      </w:r>
      <w:r>
        <w:rPr>
          <w:sz w:val="18"/>
          <w:szCs w:val="18"/>
        </w:rPr>
        <w:t>ml</w:t>
      </w:r>
      <w:r>
        <w:rPr>
          <w:sz w:val="18"/>
          <w:szCs w:val="18"/>
        </w:rPr>
        <w:t>ü</w:t>
      </w:r>
      <w:r>
        <w:rPr>
          <w:sz w:val="18"/>
          <w:szCs w:val="18"/>
        </w:rPr>
        <w:t>l</w:t>
      </w:r>
      <w:r>
        <w:rPr>
          <w:sz w:val="18"/>
          <w:szCs w:val="18"/>
        </w:rPr>
        <w:t>üğü</w:t>
      </w:r>
      <w:r>
        <w:rPr>
          <w:sz w:val="18"/>
          <w:szCs w:val="18"/>
        </w:rPr>
        <w:t xml:space="preserve"> d</w:t>
      </w:r>
      <w:r>
        <w:rPr>
          <w:sz w:val="18"/>
          <w:szCs w:val="18"/>
        </w:rPr>
        <w:t>ışı</w:t>
      </w:r>
      <w:r>
        <w:rPr>
          <w:sz w:val="18"/>
          <w:szCs w:val="18"/>
        </w:rPr>
        <w:t>nda tutulmu</w:t>
      </w:r>
      <w:r>
        <w:rPr>
          <w:sz w:val="18"/>
          <w:szCs w:val="18"/>
        </w:rPr>
        <w:t>ş</w:t>
      </w:r>
      <w:r>
        <w:rPr>
          <w:sz w:val="18"/>
          <w:szCs w:val="18"/>
        </w:rPr>
        <w:t>tur.</w:t>
      </w:r>
      <w:proofErr w:type="gramEnd"/>
    </w:p>
    <w:p w:rsidR="006232E4" w:rsidRDefault="006232E4" w:rsidP="006232E4">
      <w:pPr>
        <w:pStyle w:val="3-NormalYaz0"/>
        <w:spacing w:line="240" w:lineRule="exact"/>
        <w:ind w:firstLine="566"/>
        <w:rPr>
          <w:sz w:val="18"/>
          <w:szCs w:val="18"/>
        </w:rPr>
      </w:pPr>
      <w:r>
        <w:rPr>
          <w:b/>
          <w:sz w:val="18"/>
          <w:szCs w:val="18"/>
        </w:rPr>
        <w:lastRenderedPageBreak/>
        <w:t xml:space="preserve">MADDE 7 </w:t>
      </w:r>
      <w:r>
        <w:rPr>
          <w:b/>
          <w:sz w:val="18"/>
          <w:szCs w:val="18"/>
        </w:rPr>
        <w:t>–</w:t>
      </w:r>
      <w:r>
        <w:rPr>
          <w:b/>
          <w:sz w:val="18"/>
          <w:szCs w:val="18"/>
        </w:rPr>
        <w:t xml:space="preserve"> </w:t>
      </w:r>
      <w:r>
        <w:rPr>
          <w:sz w:val="18"/>
          <w:szCs w:val="18"/>
        </w:rPr>
        <w:t>Elektrik veya do</w:t>
      </w:r>
      <w:r>
        <w:rPr>
          <w:sz w:val="18"/>
          <w:szCs w:val="18"/>
        </w:rPr>
        <w:t>ğ</w:t>
      </w:r>
      <w:r>
        <w:rPr>
          <w:sz w:val="18"/>
          <w:szCs w:val="18"/>
        </w:rPr>
        <w:t>al gaz piyasas</w:t>
      </w:r>
      <w:r>
        <w:rPr>
          <w:sz w:val="18"/>
          <w:szCs w:val="18"/>
        </w:rPr>
        <w:t>ı</w:t>
      </w:r>
      <w:r>
        <w:rPr>
          <w:sz w:val="18"/>
          <w:szCs w:val="18"/>
        </w:rPr>
        <w:t>nda faaliyet g</w:t>
      </w:r>
      <w:r>
        <w:rPr>
          <w:sz w:val="18"/>
          <w:szCs w:val="18"/>
        </w:rPr>
        <w:t>ö</w:t>
      </w:r>
      <w:r>
        <w:rPr>
          <w:sz w:val="18"/>
          <w:szCs w:val="18"/>
        </w:rPr>
        <w:t xml:space="preserve">stermek </w:t>
      </w:r>
      <w:r>
        <w:rPr>
          <w:sz w:val="18"/>
          <w:szCs w:val="18"/>
        </w:rPr>
        <w:t>ü</w:t>
      </w:r>
      <w:r>
        <w:rPr>
          <w:sz w:val="18"/>
          <w:szCs w:val="18"/>
        </w:rPr>
        <w:t>zere Kurumdan lisans alm</w:t>
      </w:r>
      <w:r>
        <w:rPr>
          <w:sz w:val="18"/>
          <w:szCs w:val="18"/>
        </w:rPr>
        <w:t>ış</w:t>
      </w:r>
      <w:r>
        <w:rPr>
          <w:sz w:val="18"/>
          <w:szCs w:val="18"/>
        </w:rPr>
        <w:t xml:space="preserve"> olan Kamu </w:t>
      </w:r>
      <w:r>
        <w:rPr>
          <w:sz w:val="18"/>
          <w:szCs w:val="18"/>
        </w:rPr>
        <w:t>İ</w:t>
      </w:r>
      <w:r>
        <w:rPr>
          <w:sz w:val="18"/>
          <w:szCs w:val="18"/>
        </w:rPr>
        <w:t>ktisadi Te</w:t>
      </w:r>
      <w:r>
        <w:rPr>
          <w:sz w:val="18"/>
          <w:szCs w:val="18"/>
        </w:rPr>
        <w:t>ş</w:t>
      </w:r>
      <w:r>
        <w:rPr>
          <w:sz w:val="18"/>
          <w:szCs w:val="18"/>
        </w:rPr>
        <w:t>ebb</w:t>
      </w:r>
      <w:r>
        <w:rPr>
          <w:sz w:val="18"/>
          <w:szCs w:val="18"/>
        </w:rPr>
        <w:t>ü</w:t>
      </w:r>
      <w:r>
        <w:rPr>
          <w:sz w:val="18"/>
          <w:szCs w:val="18"/>
        </w:rPr>
        <w:t>sleri ile bunlar</w:t>
      </w:r>
      <w:r>
        <w:rPr>
          <w:sz w:val="18"/>
          <w:szCs w:val="18"/>
        </w:rPr>
        <w:t>ı</w:t>
      </w:r>
      <w:r>
        <w:rPr>
          <w:sz w:val="18"/>
          <w:szCs w:val="18"/>
        </w:rPr>
        <w:t>n m</w:t>
      </w:r>
      <w:r>
        <w:rPr>
          <w:sz w:val="18"/>
          <w:szCs w:val="18"/>
        </w:rPr>
        <w:t>ü</w:t>
      </w:r>
      <w:r>
        <w:rPr>
          <w:sz w:val="18"/>
          <w:szCs w:val="18"/>
        </w:rPr>
        <w:t>essese, ba</w:t>
      </w:r>
      <w:r>
        <w:rPr>
          <w:sz w:val="18"/>
          <w:szCs w:val="18"/>
        </w:rPr>
        <w:t>ğ</w:t>
      </w:r>
      <w:r>
        <w:rPr>
          <w:sz w:val="18"/>
          <w:szCs w:val="18"/>
        </w:rPr>
        <w:t>l</w:t>
      </w:r>
      <w:r>
        <w:rPr>
          <w:sz w:val="18"/>
          <w:szCs w:val="18"/>
        </w:rPr>
        <w:t>ı</w:t>
      </w:r>
      <w:r>
        <w:rPr>
          <w:sz w:val="18"/>
          <w:szCs w:val="18"/>
        </w:rPr>
        <w:t xml:space="preserve"> ortakl</w:t>
      </w:r>
      <w:r>
        <w:rPr>
          <w:sz w:val="18"/>
          <w:szCs w:val="18"/>
        </w:rPr>
        <w:t>ı</w:t>
      </w:r>
      <w:r>
        <w:rPr>
          <w:sz w:val="18"/>
          <w:szCs w:val="18"/>
        </w:rPr>
        <w:t>k, i</w:t>
      </w:r>
      <w:r>
        <w:rPr>
          <w:sz w:val="18"/>
          <w:szCs w:val="18"/>
        </w:rPr>
        <w:t>ş</w:t>
      </w:r>
      <w:r>
        <w:rPr>
          <w:sz w:val="18"/>
          <w:szCs w:val="18"/>
        </w:rPr>
        <w:t>letme, i</w:t>
      </w:r>
      <w:r>
        <w:rPr>
          <w:sz w:val="18"/>
          <w:szCs w:val="18"/>
        </w:rPr>
        <w:t>ş</w:t>
      </w:r>
      <w:r>
        <w:rPr>
          <w:sz w:val="18"/>
          <w:szCs w:val="18"/>
        </w:rPr>
        <w:t>letme birimleri ve varl</w:t>
      </w:r>
      <w:r>
        <w:rPr>
          <w:sz w:val="18"/>
          <w:szCs w:val="18"/>
        </w:rPr>
        <w:t>ı</w:t>
      </w:r>
      <w:r>
        <w:rPr>
          <w:sz w:val="18"/>
          <w:szCs w:val="18"/>
        </w:rPr>
        <w:t>klar</w:t>
      </w:r>
      <w:r>
        <w:rPr>
          <w:sz w:val="18"/>
          <w:szCs w:val="18"/>
        </w:rPr>
        <w:t>ı</w:t>
      </w:r>
      <w:r>
        <w:rPr>
          <w:sz w:val="18"/>
          <w:szCs w:val="18"/>
        </w:rPr>
        <w:t>n</w:t>
      </w:r>
      <w:r>
        <w:rPr>
          <w:sz w:val="18"/>
          <w:szCs w:val="18"/>
        </w:rPr>
        <w:t>ı</w:t>
      </w:r>
      <w:r>
        <w:rPr>
          <w:sz w:val="18"/>
          <w:szCs w:val="18"/>
        </w:rPr>
        <w:t>n 4046 say</w:t>
      </w:r>
      <w:r>
        <w:rPr>
          <w:sz w:val="18"/>
          <w:szCs w:val="18"/>
        </w:rPr>
        <w:t>ı</w:t>
      </w:r>
      <w:r>
        <w:rPr>
          <w:sz w:val="18"/>
          <w:szCs w:val="18"/>
        </w:rPr>
        <w:t>l</w:t>
      </w:r>
      <w:r>
        <w:rPr>
          <w:sz w:val="18"/>
          <w:szCs w:val="18"/>
        </w:rPr>
        <w:t>ı</w:t>
      </w:r>
      <w:r>
        <w:rPr>
          <w:sz w:val="18"/>
          <w:szCs w:val="18"/>
        </w:rPr>
        <w:t xml:space="preserve"> </w:t>
      </w:r>
      <w:r>
        <w:rPr>
          <w:sz w:val="18"/>
          <w:szCs w:val="18"/>
        </w:rPr>
        <w:t>Ö</w:t>
      </w:r>
      <w:r>
        <w:rPr>
          <w:sz w:val="18"/>
          <w:szCs w:val="18"/>
        </w:rPr>
        <w:t>zelle</w:t>
      </w:r>
      <w:r>
        <w:rPr>
          <w:sz w:val="18"/>
          <w:szCs w:val="18"/>
        </w:rPr>
        <w:t>ş</w:t>
      </w:r>
      <w:r>
        <w:rPr>
          <w:sz w:val="18"/>
          <w:szCs w:val="18"/>
        </w:rPr>
        <w:t>tirme Uygulamalar</w:t>
      </w:r>
      <w:r>
        <w:rPr>
          <w:sz w:val="18"/>
          <w:szCs w:val="18"/>
        </w:rPr>
        <w:t>ı</w:t>
      </w:r>
      <w:r>
        <w:rPr>
          <w:sz w:val="18"/>
          <w:szCs w:val="18"/>
        </w:rPr>
        <w:t xml:space="preserve"> Hakk</w:t>
      </w:r>
      <w:r>
        <w:rPr>
          <w:sz w:val="18"/>
          <w:szCs w:val="18"/>
        </w:rPr>
        <w:t>ı</w:t>
      </w:r>
      <w:r>
        <w:rPr>
          <w:sz w:val="18"/>
          <w:szCs w:val="18"/>
        </w:rPr>
        <w:t>nda Kanun h</w:t>
      </w:r>
      <w:r>
        <w:rPr>
          <w:sz w:val="18"/>
          <w:szCs w:val="18"/>
        </w:rPr>
        <w:t>ü</w:t>
      </w:r>
      <w:r>
        <w:rPr>
          <w:sz w:val="18"/>
          <w:szCs w:val="18"/>
        </w:rPr>
        <w:t>k</w:t>
      </w:r>
      <w:r>
        <w:rPr>
          <w:sz w:val="18"/>
          <w:szCs w:val="18"/>
        </w:rPr>
        <w:t>ü</w:t>
      </w:r>
      <w:r>
        <w:rPr>
          <w:sz w:val="18"/>
          <w:szCs w:val="18"/>
        </w:rPr>
        <w:t>mleri uyar</w:t>
      </w:r>
      <w:r>
        <w:rPr>
          <w:sz w:val="18"/>
          <w:szCs w:val="18"/>
        </w:rPr>
        <w:t>ı</w:t>
      </w:r>
      <w:r>
        <w:rPr>
          <w:sz w:val="18"/>
          <w:szCs w:val="18"/>
        </w:rPr>
        <w:t xml:space="preserve">nca </w:t>
      </w:r>
      <w:r>
        <w:rPr>
          <w:sz w:val="18"/>
          <w:szCs w:val="18"/>
        </w:rPr>
        <w:t>ö</w:t>
      </w:r>
      <w:r>
        <w:rPr>
          <w:sz w:val="18"/>
          <w:szCs w:val="18"/>
        </w:rPr>
        <w:t>zelle</w:t>
      </w:r>
      <w:r>
        <w:rPr>
          <w:sz w:val="18"/>
          <w:szCs w:val="18"/>
        </w:rPr>
        <w:t>ş</w:t>
      </w:r>
      <w:r>
        <w:rPr>
          <w:sz w:val="18"/>
          <w:szCs w:val="18"/>
        </w:rPr>
        <w:t>tirilmesi halinde, ba</w:t>
      </w:r>
      <w:r>
        <w:rPr>
          <w:sz w:val="18"/>
          <w:szCs w:val="18"/>
        </w:rPr>
        <w:t>ğı</w:t>
      </w:r>
      <w:r>
        <w:rPr>
          <w:sz w:val="18"/>
          <w:szCs w:val="18"/>
        </w:rPr>
        <w:t>ms</w:t>
      </w:r>
      <w:r>
        <w:rPr>
          <w:sz w:val="18"/>
          <w:szCs w:val="18"/>
        </w:rPr>
        <w:t>ı</w:t>
      </w:r>
      <w:r>
        <w:rPr>
          <w:sz w:val="18"/>
          <w:szCs w:val="18"/>
        </w:rPr>
        <w:t>z denetim y</w:t>
      </w:r>
      <w:r>
        <w:rPr>
          <w:sz w:val="18"/>
          <w:szCs w:val="18"/>
        </w:rPr>
        <w:t>ü</w:t>
      </w:r>
      <w:r>
        <w:rPr>
          <w:sz w:val="18"/>
          <w:szCs w:val="18"/>
        </w:rPr>
        <w:t>k</w:t>
      </w:r>
      <w:r>
        <w:rPr>
          <w:sz w:val="18"/>
          <w:szCs w:val="18"/>
        </w:rPr>
        <w:t>ü</w:t>
      </w:r>
      <w:r>
        <w:rPr>
          <w:sz w:val="18"/>
          <w:szCs w:val="18"/>
        </w:rPr>
        <w:t>ml</w:t>
      </w:r>
      <w:r>
        <w:rPr>
          <w:sz w:val="18"/>
          <w:szCs w:val="18"/>
        </w:rPr>
        <w:t>ü</w:t>
      </w:r>
      <w:r>
        <w:rPr>
          <w:sz w:val="18"/>
          <w:szCs w:val="18"/>
        </w:rPr>
        <w:t>l</w:t>
      </w:r>
      <w:r>
        <w:rPr>
          <w:sz w:val="18"/>
          <w:szCs w:val="18"/>
        </w:rPr>
        <w:t>üğü</w:t>
      </w:r>
      <w:r>
        <w:rPr>
          <w:sz w:val="18"/>
          <w:szCs w:val="18"/>
        </w:rPr>
        <w:t xml:space="preserve"> devir edildikleri y</w:t>
      </w:r>
      <w:r>
        <w:rPr>
          <w:sz w:val="18"/>
          <w:szCs w:val="18"/>
        </w:rPr>
        <w:t>ı</w:t>
      </w:r>
      <w:r>
        <w:rPr>
          <w:sz w:val="18"/>
          <w:szCs w:val="18"/>
        </w:rPr>
        <w:t>l</w:t>
      </w:r>
      <w:r>
        <w:rPr>
          <w:sz w:val="18"/>
          <w:szCs w:val="18"/>
        </w:rPr>
        <w:t>ı</w:t>
      </w:r>
      <w:r>
        <w:rPr>
          <w:sz w:val="18"/>
          <w:szCs w:val="18"/>
        </w:rPr>
        <w:t xml:space="preserve"> takip eden hesap d</w:t>
      </w:r>
      <w:r>
        <w:rPr>
          <w:sz w:val="18"/>
          <w:szCs w:val="18"/>
        </w:rPr>
        <w:t>ö</w:t>
      </w:r>
      <w:r>
        <w:rPr>
          <w:sz w:val="18"/>
          <w:szCs w:val="18"/>
        </w:rPr>
        <w:t>neminden itibaren ba</w:t>
      </w:r>
      <w:r>
        <w:rPr>
          <w:sz w:val="18"/>
          <w:szCs w:val="18"/>
        </w:rPr>
        <w:t>ş</w:t>
      </w:r>
      <w:r>
        <w:rPr>
          <w:sz w:val="18"/>
          <w:szCs w:val="18"/>
        </w:rPr>
        <w:t>lar.</w:t>
      </w:r>
    </w:p>
    <w:p w:rsidR="006232E4" w:rsidRDefault="006232E4" w:rsidP="006232E4">
      <w:pPr>
        <w:pStyle w:val="3-NormalYaz0"/>
        <w:spacing w:line="240" w:lineRule="exact"/>
        <w:ind w:firstLine="566"/>
        <w:rPr>
          <w:sz w:val="18"/>
          <w:szCs w:val="18"/>
        </w:rPr>
      </w:pPr>
      <w:r>
        <w:rPr>
          <w:b/>
          <w:sz w:val="18"/>
          <w:szCs w:val="18"/>
        </w:rPr>
        <w:t xml:space="preserve">MADDE 8 </w:t>
      </w:r>
      <w:r>
        <w:rPr>
          <w:b/>
          <w:sz w:val="18"/>
          <w:szCs w:val="18"/>
        </w:rPr>
        <w:t>–</w:t>
      </w:r>
      <w:r>
        <w:rPr>
          <w:b/>
          <w:sz w:val="18"/>
          <w:szCs w:val="18"/>
        </w:rPr>
        <w:t xml:space="preserve"> </w:t>
      </w:r>
      <w:r>
        <w:rPr>
          <w:sz w:val="18"/>
          <w:szCs w:val="18"/>
        </w:rPr>
        <w:t>Ba</w:t>
      </w:r>
      <w:r>
        <w:rPr>
          <w:sz w:val="18"/>
          <w:szCs w:val="18"/>
        </w:rPr>
        <w:t>ğı</w:t>
      </w:r>
      <w:r>
        <w:rPr>
          <w:sz w:val="18"/>
          <w:szCs w:val="18"/>
        </w:rPr>
        <w:t>ms</w:t>
      </w:r>
      <w:r>
        <w:rPr>
          <w:sz w:val="18"/>
          <w:szCs w:val="18"/>
        </w:rPr>
        <w:t>ı</w:t>
      </w:r>
      <w:r>
        <w:rPr>
          <w:sz w:val="18"/>
          <w:szCs w:val="18"/>
        </w:rPr>
        <w:t>z denetim kurulu</w:t>
      </w:r>
      <w:r>
        <w:rPr>
          <w:sz w:val="18"/>
          <w:szCs w:val="18"/>
        </w:rPr>
        <w:t>ş</w:t>
      </w:r>
      <w:r>
        <w:rPr>
          <w:sz w:val="18"/>
          <w:szCs w:val="18"/>
        </w:rPr>
        <w:t>lar</w:t>
      </w:r>
      <w:r>
        <w:rPr>
          <w:sz w:val="18"/>
          <w:szCs w:val="18"/>
        </w:rPr>
        <w:t>ı</w:t>
      </w:r>
      <w:r>
        <w:rPr>
          <w:sz w:val="18"/>
          <w:szCs w:val="18"/>
        </w:rPr>
        <w:t>nca Kuruma yaln</w:t>
      </w:r>
      <w:r>
        <w:rPr>
          <w:sz w:val="18"/>
          <w:szCs w:val="18"/>
        </w:rPr>
        <w:t>ı</w:t>
      </w:r>
      <w:r>
        <w:rPr>
          <w:sz w:val="18"/>
          <w:szCs w:val="18"/>
        </w:rPr>
        <w:t>zca s</w:t>
      </w:r>
      <w:r>
        <w:rPr>
          <w:sz w:val="18"/>
          <w:szCs w:val="18"/>
        </w:rPr>
        <w:t>ü</w:t>
      </w:r>
      <w:r>
        <w:rPr>
          <w:sz w:val="18"/>
          <w:szCs w:val="18"/>
        </w:rPr>
        <w:t>rekli denetim raporu g</w:t>
      </w:r>
      <w:r>
        <w:rPr>
          <w:sz w:val="18"/>
          <w:szCs w:val="18"/>
        </w:rPr>
        <w:t>ö</w:t>
      </w:r>
      <w:r>
        <w:rPr>
          <w:sz w:val="18"/>
          <w:szCs w:val="18"/>
        </w:rPr>
        <w:t>nderilir, s</w:t>
      </w:r>
      <w:r>
        <w:rPr>
          <w:sz w:val="18"/>
          <w:szCs w:val="18"/>
        </w:rPr>
        <w:t>ı</w:t>
      </w:r>
      <w:r>
        <w:rPr>
          <w:sz w:val="18"/>
          <w:szCs w:val="18"/>
        </w:rPr>
        <w:t>n</w:t>
      </w:r>
      <w:r>
        <w:rPr>
          <w:sz w:val="18"/>
          <w:szCs w:val="18"/>
        </w:rPr>
        <w:t>ı</w:t>
      </w:r>
      <w:r>
        <w:rPr>
          <w:sz w:val="18"/>
          <w:szCs w:val="18"/>
        </w:rPr>
        <w:t>rl</w:t>
      </w:r>
      <w:r>
        <w:rPr>
          <w:sz w:val="18"/>
          <w:szCs w:val="18"/>
        </w:rPr>
        <w:t>ı</w:t>
      </w:r>
      <w:r>
        <w:rPr>
          <w:sz w:val="18"/>
          <w:szCs w:val="18"/>
        </w:rPr>
        <w:t xml:space="preserve"> denetim raporu ise g</w:t>
      </w:r>
      <w:r>
        <w:rPr>
          <w:sz w:val="18"/>
          <w:szCs w:val="18"/>
        </w:rPr>
        <w:t>ö</w:t>
      </w:r>
      <w:r>
        <w:rPr>
          <w:sz w:val="18"/>
          <w:szCs w:val="18"/>
        </w:rPr>
        <w:t>nderilmez.</w:t>
      </w:r>
    </w:p>
    <w:p w:rsidR="006232E4" w:rsidRDefault="006232E4" w:rsidP="006232E4">
      <w:pPr>
        <w:pStyle w:val="3-NormalYaz0"/>
        <w:spacing w:line="240" w:lineRule="exact"/>
        <w:ind w:firstLine="566"/>
        <w:rPr>
          <w:sz w:val="18"/>
          <w:szCs w:val="18"/>
        </w:rPr>
      </w:pPr>
      <w:r>
        <w:rPr>
          <w:b/>
          <w:sz w:val="18"/>
          <w:szCs w:val="18"/>
        </w:rPr>
        <w:t xml:space="preserve">MADDE 9 </w:t>
      </w:r>
      <w:r>
        <w:rPr>
          <w:b/>
          <w:sz w:val="18"/>
          <w:szCs w:val="18"/>
        </w:rPr>
        <w:t>–</w:t>
      </w:r>
      <w:r>
        <w:rPr>
          <w:b/>
          <w:sz w:val="18"/>
          <w:szCs w:val="18"/>
        </w:rPr>
        <w:t xml:space="preserve"> </w:t>
      </w:r>
      <w:r>
        <w:rPr>
          <w:sz w:val="18"/>
          <w:szCs w:val="18"/>
        </w:rPr>
        <w:t>Ba</w:t>
      </w:r>
      <w:r>
        <w:rPr>
          <w:sz w:val="18"/>
          <w:szCs w:val="18"/>
        </w:rPr>
        <w:t>ğı</w:t>
      </w:r>
      <w:r>
        <w:rPr>
          <w:sz w:val="18"/>
          <w:szCs w:val="18"/>
        </w:rPr>
        <w:t>ms</w:t>
      </w:r>
      <w:r>
        <w:rPr>
          <w:sz w:val="18"/>
          <w:szCs w:val="18"/>
        </w:rPr>
        <w:t>ı</w:t>
      </w:r>
      <w:r>
        <w:rPr>
          <w:sz w:val="18"/>
          <w:szCs w:val="18"/>
        </w:rPr>
        <w:t>z denetim kurulu</w:t>
      </w:r>
      <w:r>
        <w:rPr>
          <w:sz w:val="18"/>
          <w:szCs w:val="18"/>
        </w:rPr>
        <w:t>ş</w:t>
      </w:r>
      <w:r>
        <w:rPr>
          <w:sz w:val="18"/>
          <w:szCs w:val="18"/>
        </w:rPr>
        <w:t>lar</w:t>
      </w:r>
      <w:r>
        <w:rPr>
          <w:sz w:val="18"/>
          <w:szCs w:val="18"/>
        </w:rPr>
        <w:t>ı</w:t>
      </w:r>
      <w:r>
        <w:rPr>
          <w:sz w:val="18"/>
          <w:szCs w:val="18"/>
        </w:rPr>
        <w:t xml:space="preserve"> s</w:t>
      </w:r>
      <w:r>
        <w:rPr>
          <w:sz w:val="18"/>
          <w:szCs w:val="18"/>
        </w:rPr>
        <w:t>ü</w:t>
      </w:r>
      <w:r>
        <w:rPr>
          <w:sz w:val="18"/>
          <w:szCs w:val="18"/>
        </w:rPr>
        <w:t xml:space="preserve">rekli denetimler sonucunda, denetlenen </w:t>
      </w:r>
      <w:r>
        <w:rPr>
          <w:sz w:val="18"/>
          <w:szCs w:val="18"/>
        </w:rPr>
        <w:t>ş</w:t>
      </w:r>
      <w:r>
        <w:rPr>
          <w:sz w:val="18"/>
          <w:szCs w:val="18"/>
        </w:rPr>
        <w:t>irketin faaliyette bulundu</w:t>
      </w:r>
      <w:r>
        <w:rPr>
          <w:sz w:val="18"/>
          <w:szCs w:val="18"/>
        </w:rPr>
        <w:t>ğ</w:t>
      </w:r>
      <w:r>
        <w:rPr>
          <w:sz w:val="18"/>
          <w:szCs w:val="18"/>
        </w:rPr>
        <w:t>u piyasaya g</w:t>
      </w:r>
      <w:r>
        <w:rPr>
          <w:sz w:val="18"/>
          <w:szCs w:val="18"/>
        </w:rPr>
        <w:t>ö</w:t>
      </w:r>
      <w:r>
        <w:rPr>
          <w:sz w:val="18"/>
          <w:szCs w:val="18"/>
        </w:rPr>
        <w:t>re, Ek</w:t>
      </w:r>
      <w:r>
        <w:rPr>
          <w:sz w:val="18"/>
          <w:szCs w:val="18"/>
        </w:rPr>
        <w:t>’</w:t>
      </w:r>
      <w:r>
        <w:rPr>
          <w:sz w:val="18"/>
          <w:szCs w:val="18"/>
        </w:rPr>
        <w:t xml:space="preserve">te yer alan </w:t>
      </w:r>
      <w:r>
        <w:rPr>
          <w:sz w:val="18"/>
          <w:szCs w:val="18"/>
        </w:rPr>
        <w:t>“</w:t>
      </w:r>
      <w:r>
        <w:rPr>
          <w:sz w:val="18"/>
          <w:szCs w:val="18"/>
        </w:rPr>
        <w:t>Elektrik Piyasas</w:t>
      </w:r>
      <w:r>
        <w:rPr>
          <w:sz w:val="18"/>
          <w:szCs w:val="18"/>
        </w:rPr>
        <w:t>ı</w:t>
      </w:r>
      <w:r>
        <w:rPr>
          <w:sz w:val="18"/>
          <w:szCs w:val="18"/>
        </w:rPr>
        <w:t xml:space="preserve"> Faaliyeti </w:t>
      </w:r>
      <w:r>
        <w:rPr>
          <w:sz w:val="18"/>
          <w:szCs w:val="18"/>
        </w:rPr>
        <w:t>İ</w:t>
      </w:r>
      <w:r>
        <w:rPr>
          <w:sz w:val="18"/>
          <w:szCs w:val="18"/>
        </w:rPr>
        <w:t>zleme ve De</w:t>
      </w:r>
      <w:r>
        <w:rPr>
          <w:sz w:val="18"/>
          <w:szCs w:val="18"/>
        </w:rPr>
        <w:t>ğ</w:t>
      </w:r>
      <w:r>
        <w:rPr>
          <w:sz w:val="18"/>
          <w:szCs w:val="18"/>
        </w:rPr>
        <w:t>erlendirme Formu</w:t>
      </w:r>
      <w:r>
        <w:rPr>
          <w:sz w:val="18"/>
          <w:szCs w:val="18"/>
        </w:rPr>
        <w:t>”</w:t>
      </w:r>
      <w:r>
        <w:rPr>
          <w:sz w:val="18"/>
          <w:szCs w:val="18"/>
        </w:rPr>
        <w:t xml:space="preserve"> (EK: 4) veya </w:t>
      </w:r>
      <w:r>
        <w:rPr>
          <w:sz w:val="18"/>
          <w:szCs w:val="18"/>
        </w:rPr>
        <w:t>“</w:t>
      </w:r>
      <w:r>
        <w:rPr>
          <w:sz w:val="18"/>
          <w:szCs w:val="18"/>
        </w:rPr>
        <w:t>Do</w:t>
      </w:r>
      <w:r>
        <w:rPr>
          <w:sz w:val="18"/>
          <w:szCs w:val="18"/>
        </w:rPr>
        <w:t>ğ</w:t>
      </w:r>
      <w:r>
        <w:rPr>
          <w:sz w:val="18"/>
          <w:szCs w:val="18"/>
        </w:rPr>
        <w:t>al Gaz Piyasas</w:t>
      </w:r>
      <w:r>
        <w:rPr>
          <w:sz w:val="18"/>
          <w:szCs w:val="18"/>
        </w:rPr>
        <w:t>ı</w:t>
      </w:r>
      <w:r>
        <w:rPr>
          <w:sz w:val="18"/>
          <w:szCs w:val="18"/>
        </w:rPr>
        <w:t xml:space="preserve"> Faaliyeti </w:t>
      </w:r>
      <w:r>
        <w:rPr>
          <w:sz w:val="18"/>
          <w:szCs w:val="18"/>
        </w:rPr>
        <w:t>İ</w:t>
      </w:r>
      <w:r>
        <w:rPr>
          <w:sz w:val="18"/>
          <w:szCs w:val="18"/>
        </w:rPr>
        <w:t>zleme ve De</w:t>
      </w:r>
      <w:r>
        <w:rPr>
          <w:sz w:val="18"/>
          <w:szCs w:val="18"/>
        </w:rPr>
        <w:t>ğ</w:t>
      </w:r>
      <w:r>
        <w:rPr>
          <w:sz w:val="18"/>
          <w:szCs w:val="18"/>
        </w:rPr>
        <w:t>erlendirme Formu</w:t>
      </w:r>
      <w:r>
        <w:rPr>
          <w:sz w:val="18"/>
          <w:szCs w:val="18"/>
        </w:rPr>
        <w:t>”</w:t>
      </w:r>
      <w:r>
        <w:rPr>
          <w:sz w:val="18"/>
          <w:szCs w:val="18"/>
        </w:rPr>
        <w:t xml:space="preserve"> (EK: 5)  tanzim ederek ba</w:t>
      </w:r>
      <w:r>
        <w:rPr>
          <w:sz w:val="18"/>
          <w:szCs w:val="18"/>
        </w:rPr>
        <w:t>ğı</w:t>
      </w:r>
      <w:r>
        <w:rPr>
          <w:sz w:val="18"/>
          <w:szCs w:val="18"/>
        </w:rPr>
        <w:t>ms</w:t>
      </w:r>
      <w:r>
        <w:rPr>
          <w:sz w:val="18"/>
          <w:szCs w:val="18"/>
        </w:rPr>
        <w:t>ı</w:t>
      </w:r>
      <w:r>
        <w:rPr>
          <w:sz w:val="18"/>
          <w:szCs w:val="18"/>
        </w:rPr>
        <w:t>z denetim raporlar</w:t>
      </w:r>
      <w:r>
        <w:rPr>
          <w:sz w:val="18"/>
          <w:szCs w:val="18"/>
        </w:rPr>
        <w:t>ı</w:t>
      </w:r>
      <w:r>
        <w:rPr>
          <w:sz w:val="18"/>
          <w:szCs w:val="18"/>
        </w:rPr>
        <w:t xml:space="preserve"> ile birlikte Kuruma g</w:t>
      </w:r>
      <w:r>
        <w:rPr>
          <w:sz w:val="18"/>
          <w:szCs w:val="18"/>
        </w:rPr>
        <w:t>ö</w:t>
      </w:r>
      <w:r>
        <w:rPr>
          <w:sz w:val="18"/>
          <w:szCs w:val="18"/>
        </w:rPr>
        <w:t>nderirler.</w:t>
      </w:r>
    </w:p>
    <w:p w:rsidR="006232E4" w:rsidRDefault="006232E4" w:rsidP="006232E4">
      <w:pPr>
        <w:pStyle w:val="3-NormalYaz0"/>
        <w:spacing w:line="240" w:lineRule="exact"/>
        <w:ind w:firstLine="566"/>
        <w:rPr>
          <w:sz w:val="18"/>
          <w:szCs w:val="18"/>
        </w:rPr>
      </w:pPr>
      <w:r>
        <w:rPr>
          <w:b/>
          <w:sz w:val="18"/>
          <w:szCs w:val="18"/>
        </w:rPr>
        <w:t xml:space="preserve">MADDE 10 </w:t>
      </w:r>
      <w:r>
        <w:rPr>
          <w:b/>
          <w:sz w:val="18"/>
          <w:szCs w:val="18"/>
        </w:rPr>
        <w:t>–</w:t>
      </w:r>
      <w:r>
        <w:rPr>
          <w:b/>
          <w:sz w:val="18"/>
          <w:szCs w:val="18"/>
        </w:rPr>
        <w:t xml:space="preserve"> </w:t>
      </w:r>
      <w:proofErr w:type="gramStart"/>
      <w:r>
        <w:rPr>
          <w:sz w:val="18"/>
          <w:szCs w:val="18"/>
        </w:rPr>
        <w:t>17/10/2003</w:t>
      </w:r>
      <w:proofErr w:type="gramEnd"/>
      <w:r>
        <w:rPr>
          <w:sz w:val="18"/>
          <w:szCs w:val="18"/>
        </w:rPr>
        <w:t xml:space="preserve"> tarihli ve 25262 say</w:t>
      </w:r>
      <w:r>
        <w:rPr>
          <w:sz w:val="18"/>
          <w:szCs w:val="18"/>
        </w:rPr>
        <w:t>ı</w:t>
      </w:r>
      <w:r>
        <w:rPr>
          <w:sz w:val="18"/>
          <w:szCs w:val="18"/>
        </w:rPr>
        <w:t>l</w:t>
      </w:r>
      <w:r>
        <w:rPr>
          <w:sz w:val="18"/>
          <w:szCs w:val="18"/>
        </w:rPr>
        <w:t>ı</w:t>
      </w:r>
      <w:r>
        <w:rPr>
          <w:sz w:val="18"/>
          <w:szCs w:val="18"/>
        </w:rPr>
        <w:t xml:space="preserve"> Resm</w:t>
      </w:r>
      <w:r>
        <w:rPr>
          <w:sz w:val="18"/>
          <w:szCs w:val="18"/>
        </w:rPr>
        <w:t>î</w:t>
      </w:r>
      <w:r>
        <w:rPr>
          <w:sz w:val="18"/>
          <w:szCs w:val="18"/>
        </w:rPr>
        <w:t xml:space="preserve"> Gazete</w:t>
      </w:r>
      <w:r>
        <w:rPr>
          <w:sz w:val="18"/>
          <w:szCs w:val="18"/>
        </w:rPr>
        <w:t>’</w:t>
      </w:r>
      <w:r>
        <w:rPr>
          <w:sz w:val="18"/>
          <w:szCs w:val="18"/>
        </w:rPr>
        <w:t>de yay</w:t>
      </w:r>
      <w:r>
        <w:rPr>
          <w:sz w:val="18"/>
          <w:szCs w:val="18"/>
        </w:rPr>
        <w:t>ı</w:t>
      </w:r>
      <w:r>
        <w:rPr>
          <w:sz w:val="18"/>
          <w:szCs w:val="18"/>
        </w:rPr>
        <w:t>mlanan Enerji Piyasas</w:t>
      </w:r>
      <w:r>
        <w:rPr>
          <w:sz w:val="18"/>
          <w:szCs w:val="18"/>
        </w:rPr>
        <w:t>ı</w:t>
      </w:r>
      <w:r>
        <w:rPr>
          <w:sz w:val="18"/>
          <w:szCs w:val="18"/>
        </w:rPr>
        <w:t>nda Faaliyet G</w:t>
      </w:r>
      <w:r>
        <w:rPr>
          <w:sz w:val="18"/>
          <w:szCs w:val="18"/>
        </w:rPr>
        <w:t>ö</w:t>
      </w:r>
      <w:r>
        <w:rPr>
          <w:sz w:val="18"/>
          <w:szCs w:val="18"/>
        </w:rPr>
        <w:t>steren Ger</w:t>
      </w:r>
      <w:r>
        <w:rPr>
          <w:sz w:val="18"/>
          <w:szCs w:val="18"/>
        </w:rPr>
        <w:t>ç</w:t>
      </w:r>
      <w:r>
        <w:rPr>
          <w:sz w:val="18"/>
          <w:szCs w:val="18"/>
        </w:rPr>
        <w:t>ek ve T</w:t>
      </w:r>
      <w:r>
        <w:rPr>
          <w:sz w:val="18"/>
          <w:szCs w:val="18"/>
        </w:rPr>
        <w:t>ü</w:t>
      </w:r>
      <w:r>
        <w:rPr>
          <w:sz w:val="18"/>
          <w:szCs w:val="18"/>
        </w:rPr>
        <w:t>zel Ki</w:t>
      </w:r>
      <w:r>
        <w:rPr>
          <w:sz w:val="18"/>
          <w:szCs w:val="18"/>
        </w:rPr>
        <w:t>ş</w:t>
      </w:r>
      <w:r>
        <w:rPr>
          <w:sz w:val="18"/>
          <w:szCs w:val="18"/>
        </w:rPr>
        <w:t>ilerin Ba</w:t>
      </w:r>
      <w:r>
        <w:rPr>
          <w:sz w:val="18"/>
          <w:szCs w:val="18"/>
        </w:rPr>
        <w:t>ğı</w:t>
      </w:r>
      <w:r>
        <w:rPr>
          <w:sz w:val="18"/>
          <w:szCs w:val="18"/>
        </w:rPr>
        <w:t>ms</w:t>
      </w:r>
      <w:r>
        <w:rPr>
          <w:sz w:val="18"/>
          <w:szCs w:val="18"/>
        </w:rPr>
        <w:t>ı</w:t>
      </w:r>
      <w:r>
        <w:rPr>
          <w:sz w:val="18"/>
          <w:szCs w:val="18"/>
        </w:rPr>
        <w:t>z Denetim Kurulu</w:t>
      </w:r>
      <w:r>
        <w:rPr>
          <w:sz w:val="18"/>
          <w:szCs w:val="18"/>
        </w:rPr>
        <w:t>ş</w:t>
      </w:r>
      <w:r>
        <w:rPr>
          <w:sz w:val="18"/>
          <w:szCs w:val="18"/>
        </w:rPr>
        <w:t>lar</w:t>
      </w:r>
      <w:r>
        <w:rPr>
          <w:sz w:val="18"/>
          <w:szCs w:val="18"/>
        </w:rPr>
        <w:t>ı</w:t>
      </w:r>
      <w:r>
        <w:rPr>
          <w:sz w:val="18"/>
          <w:szCs w:val="18"/>
        </w:rPr>
        <w:t>nca Denetlenmesi Hakk</w:t>
      </w:r>
      <w:r>
        <w:rPr>
          <w:sz w:val="18"/>
          <w:szCs w:val="18"/>
        </w:rPr>
        <w:t>ı</w:t>
      </w:r>
      <w:r>
        <w:rPr>
          <w:sz w:val="18"/>
          <w:szCs w:val="18"/>
        </w:rPr>
        <w:t>nda Tebli</w:t>
      </w:r>
      <w:r>
        <w:rPr>
          <w:sz w:val="18"/>
          <w:szCs w:val="18"/>
        </w:rPr>
        <w:t>ğ</w:t>
      </w:r>
      <w:r>
        <w:rPr>
          <w:sz w:val="18"/>
          <w:szCs w:val="18"/>
        </w:rPr>
        <w:t xml:space="preserve"> (Seri No: 1), 28/1/2004 tarihli ve 25360 say</w:t>
      </w:r>
      <w:r>
        <w:rPr>
          <w:sz w:val="18"/>
          <w:szCs w:val="18"/>
        </w:rPr>
        <w:t>ı</w:t>
      </w:r>
      <w:r>
        <w:rPr>
          <w:sz w:val="18"/>
          <w:szCs w:val="18"/>
        </w:rPr>
        <w:t>l</w:t>
      </w:r>
      <w:r>
        <w:rPr>
          <w:sz w:val="18"/>
          <w:szCs w:val="18"/>
        </w:rPr>
        <w:t>ı</w:t>
      </w:r>
      <w:r>
        <w:rPr>
          <w:sz w:val="18"/>
          <w:szCs w:val="18"/>
        </w:rPr>
        <w:t xml:space="preserve"> Resm</w:t>
      </w:r>
      <w:r>
        <w:rPr>
          <w:sz w:val="18"/>
          <w:szCs w:val="18"/>
        </w:rPr>
        <w:t>î</w:t>
      </w:r>
      <w:r>
        <w:rPr>
          <w:sz w:val="18"/>
          <w:szCs w:val="18"/>
        </w:rPr>
        <w:t xml:space="preserve"> Gazete</w:t>
      </w:r>
      <w:r>
        <w:rPr>
          <w:sz w:val="18"/>
          <w:szCs w:val="18"/>
        </w:rPr>
        <w:t>’</w:t>
      </w:r>
      <w:r>
        <w:rPr>
          <w:sz w:val="18"/>
          <w:szCs w:val="18"/>
        </w:rPr>
        <w:t>de yay</w:t>
      </w:r>
      <w:r>
        <w:rPr>
          <w:sz w:val="18"/>
          <w:szCs w:val="18"/>
        </w:rPr>
        <w:t>ı</w:t>
      </w:r>
      <w:r>
        <w:rPr>
          <w:sz w:val="18"/>
          <w:szCs w:val="18"/>
        </w:rPr>
        <w:t>mlanan Enerji Piyasas</w:t>
      </w:r>
      <w:r>
        <w:rPr>
          <w:sz w:val="18"/>
          <w:szCs w:val="18"/>
        </w:rPr>
        <w:t>ı</w:t>
      </w:r>
      <w:r>
        <w:rPr>
          <w:sz w:val="18"/>
          <w:szCs w:val="18"/>
        </w:rPr>
        <w:t>nda Faaliyet G</w:t>
      </w:r>
      <w:r>
        <w:rPr>
          <w:sz w:val="18"/>
          <w:szCs w:val="18"/>
        </w:rPr>
        <w:t>ö</w:t>
      </w:r>
      <w:r>
        <w:rPr>
          <w:sz w:val="18"/>
          <w:szCs w:val="18"/>
        </w:rPr>
        <w:t>steren Ger</w:t>
      </w:r>
      <w:r>
        <w:rPr>
          <w:sz w:val="18"/>
          <w:szCs w:val="18"/>
        </w:rPr>
        <w:t>ç</w:t>
      </w:r>
      <w:r>
        <w:rPr>
          <w:sz w:val="18"/>
          <w:szCs w:val="18"/>
        </w:rPr>
        <w:t>ek ve T</w:t>
      </w:r>
      <w:r>
        <w:rPr>
          <w:sz w:val="18"/>
          <w:szCs w:val="18"/>
        </w:rPr>
        <w:t>ü</w:t>
      </w:r>
      <w:r>
        <w:rPr>
          <w:sz w:val="18"/>
          <w:szCs w:val="18"/>
        </w:rPr>
        <w:t>zel Ki</w:t>
      </w:r>
      <w:r>
        <w:rPr>
          <w:sz w:val="18"/>
          <w:szCs w:val="18"/>
        </w:rPr>
        <w:t>ş</w:t>
      </w:r>
      <w:r>
        <w:rPr>
          <w:sz w:val="18"/>
          <w:szCs w:val="18"/>
        </w:rPr>
        <w:t>ilerin Ba</w:t>
      </w:r>
      <w:r>
        <w:rPr>
          <w:sz w:val="18"/>
          <w:szCs w:val="18"/>
        </w:rPr>
        <w:t>ğı</w:t>
      </w:r>
      <w:r>
        <w:rPr>
          <w:sz w:val="18"/>
          <w:szCs w:val="18"/>
        </w:rPr>
        <w:t>ms</w:t>
      </w:r>
      <w:r>
        <w:rPr>
          <w:sz w:val="18"/>
          <w:szCs w:val="18"/>
        </w:rPr>
        <w:t>ı</w:t>
      </w:r>
      <w:r>
        <w:rPr>
          <w:sz w:val="18"/>
          <w:szCs w:val="18"/>
        </w:rPr>
        <w:t>z Denetim Kurulu</w:t>
      </w:r>
      <w:r>
        <w:rPr>
          <w:sz w:val="18"/>
          <w:szCs w:val="18"/>
        </w:rPr>
        <w:t>ş</w:t>
      </w:r>
      <w:r>
        <w:rPr>
          <w:sz w:val="18"/>
          <w:szCs w:val="18"/>
        </w:rPr>
        <w:t>lar</w:t>
      </w:r>
      <w:r>
        <w:rPr>
          <w:sz w:val="18"/>
          <w:szCs w:val="18"/>
        </w:rPr>
        <w:t>ı</w:t>
      </w:r>
      <w:r>
        <w:rPr>
          <w:sz w:val="18"/>
          <w:szCs w:val="18"/>
        </w:rPr>
        <w:t>nca Denetlenmesi Hakk</w:t>
      </w:r>
      <w:r>
        <w:rPr>
          <w:sz w:val="18"/>
          <w:szCs w:val="18"/>
        </w:rPr>
        <w:t>ı</w:t>
      </w:r>
      <w:r>
        <w:rPr>
          <w:sz w:val="18"/>
          <w:szCs w:val="18"/>
        </w:rPr>
        <w:t>nda Tebli</w:t>
      </w:r>
      <w:r>
        <w:rPr>
          <w:sz w:val="18"/>
          <w:szCs w:val="18"/>
        </w:rPr>
        <w:t>ğ</w:t>
      </w:r>
      <w:r>
        <w:rPr>
          <w:sz w:val="18"/>
          <w:szCs w:val="18"/>
        </w:rPr>
        <w:t xml:space="preserve"> (Seri No: 2), 17/7/2004 tarihli ve 25525 say</w:t>
      </w:r>
      <w:r>
        <w:rPr>
          <w:sz w:val="18"/>
          <w:szCs w:val="18"/>
        </w:rPr>
        <w:t>ı</w:t>
      </w:r>
      <w:r>
        <w:rPr>
          <w:sz w:val="18"/>
          <w:szCs w:val="18"/>
        </w:rPr>
        <w:t>l</w:t>
      </w:r>
      <w:r>
        <w:rPr>
          <w:sz w:val="18"/>
          <w:szCs w:val="18"/>
        </w:rPr>
        <w:t>ı</w:t>
      </w:r>
      <w:r>
        <w:rPr>
          <w:sz w:val="18"/>
          <w:szCs w:val="18"/>
        </w:rPr>
        <w:t xml:space="preserve"> Resm</w:t>
      </w:r>
      <w:r>
        <w:rPr>
          <w:sz w:val="18"/>
          <w:szCs w:val="18"/>
        </w:rPr>
        <w:t>î</w:t>
      </w:r>
      <w:r>
        <w:rPr>
          <w:sz w:val="18"/>
          <w:szCs w:val="18"/>
        </w:rPr>
        <w:t xml:space="preserve"> Gazete</w:t>
      </w:r>
      <w:r>
        <w:rPr>
          <w:sz w:val="18"/>
          <w:szCs w:val="18"/>
        </w:rPr>
        <w:t>’</w:t>
      </w:r>
      <w:r>
        <w:rPr>
          <w:sz w:val="18"/>
          <w:szCs w:val="18"/>
        </w:rPr>
        <w:t>de yay</w:t>
      </w:r>
      <w:r>
        <w:rPr>
          <w:sz w:val="18"/>
          <w:szCs w:val="18"/>
        </w:rPr>
        <w:t>ı</w:t>
      </w:r>
      <w:r>
        <w:rPr>
          <w:sz w:val="18"/>
          <w:szCs w:val="18"/>
        </w:rPr>
        <w:t>mlanan Enerji Piyasas</w:t>
      </w:r>
      <w:r>
        <w:rPr>
          <w:sz w:val="18"/>
          <w:szCs w:val="18"/>
        </w:rPr>
        <w:t>ı</w:t>
      </w:r>
      <w:r>
        <w:rPr>
          <w:sz w:val="18"/>
          <w:szCs w:val="18"/>
        </w:rPr>
        <w:t>nda Faaliyet G</w:t>
      </w:r>
      <w:r>
        <w:rPr>
          <w:sz w:val="18"/>
          <w:szCs w:val="18"/>
        </w:rPr>
        <w:t>ö</w:t>
      </w:r>
      <w:r>
        <w:rPr>
          <w:sz w:val="18"/>
          <w:szCs w:val="18"/>
        </w:rPr>
        <w:t>steren Ger</w:t>
      </w:r>
      <w:r>
        <w:rPr>
          <w:sz w:val="18"/>
          <w:szCs w:val="18"/>
        </w:rPr>
        <w:t>ç</w:t>
      </w:r>
      <w:r>
        <w:rPr>
          <w:sz w:val="18"/>
          <w:szCs w:val="18"/>
        </w:rPr>
        <w:t>ek ve T</w:t>
      </w:r>
      <w:r>
        <w:rPr>
          <w:sz w:val="18"/>
          <w:szCs w:val="18"/>
        </w:rPr>
        <w:t>ü</w:t>
      </w:r>
      <w:r>
        <w:rPr>
          <w:sz w:val="18"/>
          <w:szCs w:val="18"/>
        </w:rPr>
        <w:t>zel Ki</w:t>
      </w:r>
      <w:r>
        <w:rPr>
          <w:sz w:val="18"/>
          <w:szCs w:val="18"/>
        </w:rPr>
        <w:t>ş</w:t>
      </w:r>
      <w:r>
        <w:rPr>
          <w:sz w:val="18"/>
          <w:szCs w:val="18"/>
        </w:rPr>
        <w:t>ilerin Ba</w:t>
      </w:r>
      <w:r>
        <w:rPr>
          <w:sz w:val="18"/>
          <w:szCs w:val="18"/>
        </w:rPr>
        <w:t>ğı</w:t>
      </w:r>
      <w:r>
        <w:rPr>
          <w:sz w:val="18"/>
          <w:szCs w:val="18"/>
        </w:rPr>
        <w:t>ms</w:t>
      </w:r>
      <w:r>
        <w:rPr>
          <w:sz w:val="18"/>
          <w:szCs w:val="18"/>
        </w:rPr>
        <w:t>ı</w:t>
      </w:r>
      <w:r>
        <w:rPr>
          <w:sz w:val="18"/>
          <w:szCs w:val="18"/>
        </w:rPr>
        <w:t>z Denetim Kurulu</w:t>
      </w:r>
      <w:r>
        <w:rPr>
          <w:sz w:val="18"/>
          <w:szCs w:val="18"/>
        </w:rPr>
        <w:t>ş</w:t>
      </w:r>
      <w:r>
        <w:rPr>
          <w:sz w:val="18"/>
          <w:szCs w:val="18"/>
        </w:rPr>
        <w:t>lar</w:t>
      </w:r>
      <w:r>
        <w:rPr>
          <w:sz w:val="18"/>
          <w:szCs w:val="18"/>
        </w:rPr>
        <w:t>ı</w:t>
      </w:r>
      <w:r>
        <w:rPr>
          <w:sz w:val="18"/>
          <w:szCs w:val="18"/>
        </w:rPr>
        <w:t>nca Denetlenmesi Hakk</w:t>
      </w:r>
      <w:r>
        <w:rPr>
          <w:sz w:val="18"/>
          <w:szCs w:val="18"/>
        </w:rPr>
        <w:t>ı</w:t>
      </w:r>
      <w:r>
        <w:rPr>
          <w:sz w:val="18"/>
          <w:szCs w:val="18"/>
        </w:rPr>
        <w:t>nda Tebli</w:t>
      </w:r>
      <w:r>
        <w:rPr>
          <w:sz w:val="18"/>
          <w:szCs w:val="18"/>
        </w:rPr>
        <w:t>ğ</w:t>
      </w:r>
      <w:r>
        <w:rPr>
          <w:sz w:val="18"/>
          <w:szCs w:val="18"/>
        </w:rPr>
        <w:t xml:space="preserve"> (Seri No: 3), 16/7/2005 tarihli ve 25877 say</w:t>
      </w:r>
      <w:r>
        <w:rPr>
          <w:sz w:val="18"/>
          <w:szCs w:val="18"/>
        </w:rPr>
        <w:t>ı</w:t>
      </w:r>
      <w:r>
        <w:rPr>
          <w:sz w:val="18"/>
          <w:szCs w:val="18"/>
        </w:rPr>
        <w:t>l</w:t>
      </w:r>
      <w:r>
        <w:rPr>
          <w:sz w:val="18"/>
          <w:szCs w:val="18"/>
        </w:rPr>
        <w:t>ı</w:t>
      </w:r>
      <w:r>
        <w:rPr>
          <w:sz w:val="18"/>
          <w:szCs w:val="18"/>
        </w:rPr>
        <w:t xml:space="preserve"> Resm</w:t>
      </w:r>
      <w:r>
        <w:rPr>
          <w:sz w:val="18"/>
          <w:szCs w:val="18"/>
        </w:rPr>
        <w:t>î</w:t>
      </w:r>
      <w:r>
        <w:rPr>
          <w:sz w:val="18"/>
          <w:szCs w:val="18"/>
        </w:rPr>
        <w:t xml:space="preserve"> Gazete</w:t>
      </w:r>
      <w:r>
        <w:rPr>
          <w:sz w:val="18"/>
          <w:szCs w:val="18"/>
        </w:rPr>
        <w:t>’</w:t>
      </w:r>
      <w:r>
        <w:rPr>
          <w:sz w:val="18"/>
          <w:szCs w:val="18"/>
        </w:rPr>
        <w:t>de yay</w:t>
      </w:r>
      <w:r>
        <w:rPr>
          <w:sz w:val="18"/>
          <w:szCs w:val="18"/>
        </w:rPr>
        <w:t>ı</w:t>
      </w:r>
      <w:r>
        <w:rPr>
          <w:sz w:val="18"/>
          <w:szCs w:val="18"/>
        </w:rPr>
        <w:t>mlanan Enerji Piyasas</w:t>
      </w:r>
      <w:r>
        <w:rPr>
          <w:sz w:val="18"/>
          <w:szCs w:val="18"/>
        </w:rPr>
        <w:t>ı</w:t>
      </w:r>
      <w:r>
        <w:rPr>
          <w:sz w:val="18"/>
          <w:szCs w:val="18"/>
        </w:rPr>
        <w:t>nda Faaliyet G</w:t>
      </w:r>
      <w:r>
        <w:rPr>
          <w:sz w:val="18"/>
          <w:szCs w:val="18"/>
        </w:rPr>
        <w:t>ö</w:t>
      </w:r>
      <w:r>
        <w:rPr>
          <w:sz w:val="18"/>
          <w:szCs w:val="18"/>
        </w:rPr>
        <w:t>steren Ger</w:t>
      </w:r>
      <w:r>
        <w:rPr>
          <w:sz w:val="18"/>
          <w:szCs w:val="18"/>
        </w:rPr>
        <w:t>ç</w:t>
      </w:r>
      <w:r>
        <w:rPr>
          <w:sz w:val="18"/>
          <w:szCs w:val="18"/>
        </w:rPr>
        <w:t>ek ve T</w:t>
      </w:r>
      <w:r>
        <w:rPr>
          <w:sz w:val="18"/>
          <w:szCs w:val="18"/>
        </w:rPr>
        <w:t>ü</w:t>
      </w:r>
      <w:r>
        <w:rPr>
          <w:sz w:val="18"/>
          <w:szCs w:val="18"/>
        </w:rPr>
        <w:t>zel Ki</w:t>
      </w:r>
      <w:r>
        <w:rPr>
          <w:sz w:val="18"/>
          <w:szCs w:val="18"/>
        </w:rPr>
        <w:t>ş</w:t>
      </w:r>
      <w:r>
        <w:rPr>
          <w:sz w:val="18"/>
          <w:szCs w:val="18"/>
        </w:rPr>
        <w:t>ilerin Ba</w:t>
      </w:r>
      <w:r>
        <w:rPr>
          <w:sz w:val="18"/>
          <w:szCs w:val="18"/>
        </w:rPr>
        <w:t>ğı</w:t>
      </w:r>
      <w:r>
        <w:rPr>
          <w:sz w:val="18"/>
          <w:szCs w:val="18"/>
        </w:rPr>
        <w:t>ms</w:t>
      </w:r>
      <w:r>
        <w:rPr>
          <w:sz w:val="18"/>
          <w:szCs w:val="18"/>
        </w:rPr>
        <w:t>ı</w:t>
      </w:r>
      <w:r>
        <w:rPr>
          <w:sz w:val="18"/>
          <w:szCs w:val="18"/>
        </w:rPr>
        <w:t>z Denetim Kurulu</w:t>
      </w:r>
      <w:r>
        <w:rPr>
          <w:sz w:val="18"/>
          <w:szCs w:val="18"/>
        </w:rPr>
        <w:t>ş</w:t>
      </w:r>
      <w:r>
        <w:rPr>
          <w:sz w:val="18"/>
          <w:szCs w:val="18"/>
        </w:rPr>
        <w:t>lar</w:t>
      </w:r>
      <w:r>
        <w:rPr>
          <w:sz w:val="18"/>
          <w:szCs w:val="18"/>
        </w:rPr>
        <w:t>ı</w:t>
      </w:r>
      <w:r>
        <w:rPr>
          <w:sz w:val="18"/>
          <w:szCs w:val="18"/>
        </w:rPr>
        <w:t>nca Denetlenmesi Hakk</w:t>
      </w:r>
      <w:r>
        <w:rPr>
          <w:sz w:val="18"/>
          <w:szCs w:val="18"/>
        </w:rPr>
        <w:t>ı</w:t>
      </w:r>
      <w:r>
        <w:rPr>
          <w:sz w:val="18"/>
          <w:szCs w:val="18"/>
        </w:rPr>
        <w:t>nda Tebli</w:t>
      </w:r>
      <w:r>
        <w:rPr>
          <w:sz w:val="18"/>
          <w:szCs w:val="18"/>
        </w:rPr>
        <w:t>ğ</w:t>
      </w:r>
      <w:r>
        <w:rPr>
          <w:sz w:val="18"/>
          <w:szCs w:val="18"/>
        </w:rPr>
        <w:t xml:space="preserve"> (Seri No: 4) y</w:t>
      </w:r>
      <w:r>
        <w:rPr>
          <w:sz w:val="18"/>
          <w:szCs w:val="18"/>
        </w:rPr>
        <w:t>ü</w:t>
      </w:r>
      <w:r>
        <w:rPr>
          <w:sz w:val="18"/>
          <w:szCs w:val="18"/>
        </w:rPr>
        <w:t>r</w:t>
      </w:r>
      <w:r>
        <w:rPr>
          <w:sz w:val="18"/>
          <w:szCs w:val="18"/>
        </w:rPr>
        <w:t>ü</w:t>
      </w:r>
      <w:r>
        <w:rPr>
          <w:sz w:val="18"/>
          <w:szCs w:val="18"/>
        </w:rPr>
        <w:t>rl</w:t>
      </w:r>
      <w:r>
        <w:rPr>
          <w:sz w:val="18"/>
          <w:szCs w:val="18"/>
        </w:rPr>
        <w:t>ü</w:t>
      </w:r>
      <w:r>
        <w:rPr>
          <w:sz w:val="18"/>
          <w:szCs w:val="18"/>
        </w:rPr>
        <w:t>kten kald</w:t>
      </w:r>
      <w:r>
        <w:rPr>
          <w:sz w:val="18"/>
          <w:szCs w:val="18"/>
        </w:rPr>
        <w:t>ı</w:t>
      </w:r>
      <w:r>
        <w:rPr>
          <w:sz w:val="18"/>
          <w:szCs w:val="18"/>
        </w:rPr>
        <w:t>r</w:t>
      </w:r>
      <w:r>
        <w:rPr>
          <w:sz w:val="18"/>
          <w:szCs w:val="18"/>
        </w:rPr>
        <w:t>ı</w:t>
      </w:r>
      <w:r>
        <w:rPr>
          <w:sz w:val="18"/>
          <w:szCs w:val="18"/>
        </w:rPr>
        <w:t>lm</w:t>
      </w:r>
      <w:r>
        <w:rPr>
          <w:sz w:val="18"/>
          <w:szCs w:val="18"/>
        </w:rPr>
        <w:t>ış</w:t>
      </w:r>
      <w:r>
        <w:rPr>
          <w:sz w:val="18"/>
          <w:szCs w:val="18"/>
        </w:rPr>
        <w:t>t</w:t>
      </w:r>
      <w:r>
        <w:rPr>
          <w:sz w:val="18"/>
          <w:szCs w:val="18"/>
        </w:rPr>
        <w:t>ı</w:t>
      </w:r>
      <w:r>
        <w:rPr>
          <w:sz w:val="18"/>
          <w:szCs w:val="18"/>
        </w:rPr>
        <w:t>r.</w:t>
      </w:r>
    </w:p>
    <w:p w:rsidR="006232E4" w:rsidRDefault="006232E4" w:rsidP="006232E4">
      <w:pPr>
        <w:pStyle w:val="3-NormalYaz0"/>
        <w:spacing w:line="240" w:lineRule="exact"/>
        <w:ind w:firstLine="566"/>
        <w:rPr>
          <w:sz w:val="18"/>
          <w:szCs w:val="18"/>
        </w:rPr>
      </w:pPr>
      <w:r>
        <w:rPr>
          <w:b/>
          <w:sz w:val="18"/>
          <w:szCs w:val="18"/>
        </w:rPr>
        <w:t xml:space="preserve">MADDE 11 </w:t>
      </w:r>
      <w:r>
        <w:rPr>
          <w:b/>
          <w:sz w:val="18"/>
          <w:szCs w:val="18"/>
        </w:rPr>
        <w:t>–</w:t>
      </w:r>
      <w:r>
        <w:rPr>
          <w:b/>
          <w:sz w:val="18"/>
          <w:szCs w:val="18"/>
        </w:rPr>
        <w:t xml:space="preserve"> </w:t>
      </w:r>
      <w:r>
        <w:rPr>
          <w:sz w:val="18"/>
          <w:szCs w:val="18"/>
        </w:rPr>
        <w:t>Bu Tebli</w:t>
      </w:r>
      <w:r>
        <w:rPr>
          <w:sz w:val="18"/>
          <w:szCs w:val="18"/>
        </w:rPr>
        <w:t>ğ</w:t>
      </w:r>
      <w:r>
        <w:rPr>
          <w:sz w:val="18"/>
          <w:szCs w:val="18"/>
        </w:rPr>
        <w:t>in;</w:t>
      </w:r>
    </w:p>
    <w:p w:rsidR="006232E4" w:rsidRDefault="006232E4" w:rsidP="006232E4">
      <w:pPr>
        <w:pStyle w:val="3-NormalYaz0"/>
        <w:spacing w:line="240" w:lineRule="exact"/>
        <w:ind w:firstLine="566"/>
        <w:rPr>
          <w:sz w:val="18"/>
          <w:szCs w:val="18"/>
        </w:rPr>
      </w:pPr>
      <w:r>
        <w:rPr>
          <w:sz w:val="18"/>
          <w:szCs w:val="18"/>
        </w:rPr>
        <w:t xml:space="preserve">a) 2 </w:t>
      </w:r>
      <w:proofErr w:type="spellStart"/>
      <w:r>
        <w:rPr>
          <w:sz w:val="18"/>
          <w:szCs w:val="18"/>
        </w:rPr>
        <w:t>nci</w:t>
      </w:r>
      <w:proofErr w:type="spellEnd"/>
      <w:r>
        <w:rPr>
          <w:sz w:val="18"/>
          <w:szCs w:val="18"/>
        </w:rPr>
        <w:t xml:space="preserve"> maddesinin (e) bendi </w:t>
      </w:r>
      <w:proofErr w:type="gramStart"/>
      <w:r>
        <w:rPr>
          <w:sz w:val="18"/>
          <w:szCs w:val="18"/>
        </w:rPr>
        <w:t>1/1/2012</w:t>
      </w:r>
      <w:proofErr w:type="gramEnd"/>
      <w:r>
        <w:rPr>
          <w:sz w:val="18"/>
          <w:szCs w:val="18"/>
        </w:rPr>
        <w:t xml:space="preserve"> tarihinde,</w:t>
      </w:r>
    </w:p>
    <w:p w:rsidR="006232E4" w:rsidRDefault="006232E4" w:rsidP="006232E4">
      <w:pPr>
        <w:pStyle w:val="3-NormalYaz0"/>
        <w:spacing w:line="240" w:lineRule="exact"/>
        <w:ind w:firstLine="566"/>
        <w:rPr>
          <w:sz w:val="18"/>
          <w:szCs w:val="18"/>
        </w:rPr>
      </w:pPr>
      <w:r>
        <w:rPr>
          <w:sz w:val="18"/>
          <w:szCs w:val="18"/>
        </w:rPr>
        <w:t>b) Di</w:t>
      </w:r>
      <w:r>
        <w:rPr>
          <w:sz w:val="18"/>
          <w:szCs w:val="18"/>
        </w:rPr>
        <w:t>ğ</w:t>
      </w:r>
      <w:r>
        <w:rPr>
          <w:sz w:val="18"/>
          <w:szCs w:val="18"/>
        </w:rPr>
        <w:t>er h</w:t>
      </w:r>
      <w:r>
        <w:rPr>
          <w:sz w:val="18"/>
          <w:szCs w:val="18"/>
        </w:rPr>
        <w:t>ü</w:t>
      </w:r>
      <w:r>
        <w:rPr>
          <w:sz w:val="18"/>
          <w:szCs w:val="18"/>
        </w:rPr>
        <w:t>k</w:t>
      </w:r>
      <w:r>
        <w:rPr>
          <w:sz w:val="18"/>
          <w:szCs w:val="18"/>
        </w:rPr>
        <w:t>ü</w:t>
      </w:r>
      <w:r>
        <w:rPr>
          <w:sz w:val="18"/>
          <w:szCs w:val="18"/>
        </w:rPr>
        <w:t>mleri yay</w:t>
      </w:r>
      <w:r>
        <w:rPr>
          <w:sz w:val="18"/>
          <w:szCs w:val="18"/>
        </w:rPr>
        <w:t>ı</w:t>
      </w:r>
      <w:r>
        <w:rPr>
          <w:sz w:val="18"/>
          <w:szCs w:val="18"/>
        </w:rPr>
        <w:t>m</w:t>
      </w:r>
      <w:r>
        <w:rPr>
          <w:sz w:val="18"/>
          <w:szCs w:val="18"/>
        </w:rPr>
        <w:t>ı</w:t>
      </w:r>
      <w:r>
        <w:rPr>
          <w:sz w:val="18"/>
          <w:szCs w:val="18"/>
        </w:rPr>
        <w:t xml:space="preserve"> tarihinde,</w:t>
      </w:r>
    </w:p>
    <w:p w:rsidR="006232E4" w:rsidRDefault="006232E4" w:rsidP="006232E4">
      <w:pPr>
        <w:pStyle w:val="3-NormalYaz0"/>
        <w:spacing w:line="240" w:lineRule="exact"/>
        <w:ind w:firstLine="566"/>
        <w:rPr>
          <w:sz w:val="18"/>
          <w:szCs w:val="18"/>
        </w:rPr>
      </w:pPr>
      <w:proofErr w:type="gramStart"/>
      <w:r>
        <w:rPr>
          <w:sz w:val="18"/>
          <w:szCs w:val="18"/>
        </w:rPr>
        <w:t>y</w:t>
      </w:r>
      <w:r>
        <w:rPr>
          <w:sz w:val="18"/>
          <w:szCs w:val="18"/>
        </w:rPr>
        <w:t>ü</w:t>
      </w:r>
      <w:r>
        <w:rPr>
          <w:sz w:val="18"/>
          <w:szCs w:val="18"/>
        </w:rPr>
        <w:t>r</w:t>
      </w:r>
      <w:r>
        <w:rPr>
          <w:sz w:val="18"/>
          <w:szCs w:val="18"/>
        </w:rPr>
        <w:t>ü</w:t>
      </w:r>
      <w:r>
        <w:rPr>
          <w:sz w:val="18"/>
          <w:szCs w:val="18"/>
        </w:rPr>
        <w:t>rl</w:t>
      </w:r>
      <w:r>
        <w:rPr>
          <w:sz w:val="18"/>
          <w:szCs w:val="18"/>
        </w:rPr>
        <w:t>üğ</w:t>
      </w:r>
      <w:r>
        <w:rPr>
          <w:sz w:val="18"/>
          <w:szCs w:val="18"/>
        </w:rPr>
        <w:t>e</w:t>
      </w:r>
      <w:proofErr w:type="gramEnd"/>
      <w:r>
        <w:rPr>
          <w:sz w:val="18"/>
          <w:szCs w:val="18"/>
        </w:rPr>
        <w:t xml:space="preserve"> girer.</w:t>
      </w:r>
    </w:p>
    <w:p w:rsidR="006232E4" w:rsidRDefault="006232E4" w:rsidP="006232E4">
      <w:pPr>
        <w:pStyle w:val="3-NormalYaz0"/>
        <w:spacing w:line="240" w:lineRule="exact"/>
        <w:ind w:firstLine="566"/>
        <w:rPr>
          <w:sz w:val="18"/>
          <w:szCs w:val="18"/>
        </w:rPr>
      </w:pPr>
      <w:r>
        <w:rPr>
          <w:b/>
          <w:sz w:val="18"/>
          <w:szCs w:val="18"/>
        </w:rPr>
        <w:t xml:space="preserve">MADDE 12 </w:t>
      </w:r>
      <w:r>
        <w:rPr>
          <w:b/>
          <w:sz w:val="18"/>
          <w:szCs w:val="18"/>
        </w:rPr>
        <w:t>–</w:t>
      </w:r>
      <w:r>
        <w:rPr>
          <w:b/>
          <w:sz w:val="18"/>
          <w:szCs w:val="18"/>
        </w:rPr>
        <w:t xml:space="preserve"> </w:t>
      </w:r>
      <w:r>
        <w:rPr>
          <w:sz w:val="18"/>
          <w:szCs w:val="18"/>
        </w:rPr>
        <w:t>Bu Tebli</w:t>
      </w:r>
      <w:r>
        <w:rPr>
          <w:sz w:val="18"/>
          <w:szCs w:val="18"/>
        </w:rPr>
        <w:t>ğ</w:t>
      </w:r>
      <w:r>
        <w:rPr>
          <w:sz w:val="18"/>
          <w:szCs w:val="18"/>
        </w:rPr>
        <w:t xml:space="preserve"> h</w:t>
      </w:r>
      <w:r>
        <w:rPr>
          <w:sz w:val="18"/>
          <w:szCs w:val="18"/>
        </w:rPr>
        <w:t>ü</w:t>
      </w:r>
      <w:r>
        <w:rPr>
          <w:sz w:val="18"/>
          <w:szCs w:val="18"/>
        </w:rPr>
        <w:t>k</w:t>
      </w:r>
      <w:r>
        <w:rPr>
          <w:sz w:val="18"/>
          <w:szCs w:val="18"/>
        </w:rPr>
        <w:t>ü</w:t>
      </w:r>
      <w:r>
        <w:rPr>
          <w:sz w:val="18"/>
          <w:szCs w:val="18"/>
        </w:rPr>
        <w:t>mlerini Enerji Piyasas</w:t>
      </w:r>
      <w:r>
        <w:rPr>
          <w:sz w:val="18"/>
          <w:szCs w:val="18"/>
        </w:rPr>
        <w:t>ı</w:t>
      </w:r>
      <w:r>
        <w:rPr>
          <w:sz w:val="18"/>
          <w:szCs w:val="18"/>
        </w:rPr>
        <w:t xml:space="preserve"> D</w:t>
      </w:r>
      <w:r>
        <w:rPr>
          <w:sz w:val="18"/>
          <w:szCs w:val="18"/>
        </w:rPr>
        <w:t>ü</w:t>
      </w:r>
      <w:r>
        <w:rPr>
          <w:sz w:val="18"/>
          <w:szCs w:val="18"/>
        </w:rPr>
        <w:t>zenleme Kurumu Ba</w:t>
      </w:r>
      <w:r>
        <w:rPr>
          <w:sz w:val="18"/>
          <w:szCs w:val="18"/>
        </w:rPr>
        <w:t>ş</w:t>
      </w:r>
      <w:r>
        <w:rPr>
          <w:sz w:val="18"/>
          <w:szCs w:val="18"/>
        </w:rPr>
        <w:t>kan</w:t>
      </w:r>
      <w:r>
        <w:rPr>
          <w:sz w:val="18"/>
          <w:szCs w:val="18"/>
        </w:rPr>
        <w:t>ı</w:t>
      </w:r>
      <w:r>
        <w:rPr>
          <w:sz w:val="18"/>
          <w:szCs w:val="18"/>
        </w:rPr>
        <w:t xml:space="preserve"> y</w:t>
      </w:r>
      <w:r>
        <w:rPr>
          <w:sz w:val="18"/>
          <w:szCs w:val="18"/>
        </w:rPr>
        <w:t>ü</w:t>
      </w:r>
      <w:r>
        <w:rPr>
          <w:sz w:val="18"/>
          <w:szCs w:val="18"/>
        </w:rPr>
        <w:t>r</w:t>
      </w:r>
      <w:r>
        <w:rPr>
          <w:sz w:val="18"/>
          <w:szCs w:val="18"/>
        </w:rPr>
        <w:t>ü</w:t>
      </w:r>
      <w:r>
        <w:rPr>
          <w:sz w:val="18"/>
          <w:szCs w:val="18"/>
        </w:rPr>
        <w:t>t</w:t>
      </w:r>
      <w:r>
        <w:rPr>
          <w:sz w:val="18"/>
          <w:szCs w:val="18"/>
        </w:rPr>
        <w:t>ü</w:t>
      </w:r>
      <w:r>
        <w:rPr>
          <w:sz w:val="18"/>
          <w:szCs w:val="18"/>
        </w:rPr>
        <w:t>r.</w:t>
      </w:r>
    </w:p>
    <w:p w:rsidR="006232E4" w:rsidRDefault="006232E4" w:rsidP="006232E4">
      <w:pPr>
        <w:pStyle w:val="3-NormalYaz0"/>
        <w:spacing w:line="240" w:lineRule="exact"/>
        <w:ind w:firstLine="566"/>
        <w:rPr>
          <w:sz w:val="18"/>
          <w:szCs w:val="18"/>
        </w:rPr>
      </w:pPr>
    </w:p>
    <w:p w:rsidR="006232E4" w:rsidRDefault="006232E4" w:rsidP="006232E4">
      <w:pPr>
        <w:pStyle w:val="3-NormalYaz0"/>
        <w:spacing w:line="240" w:lineRule="exact"/>
        <w:ind w:firstLine="566"/>
        <w:rPr>
          <w:sz w:val="18"/>
          <w:szCs w:val="18"/>
        </w:rPr>
      </w:pPr>
    </w:p>
    <w:p w:rsidR="006232E4" w:rsidRDefault="006232E4" w:rsidP="006232E4">
      <w:pPr>
        <w:pStyle w:val="Balk1"/>
        <w:spacing w:before="0" w:after="0" w:line="240" w:lineRule="exact"/>
        <w:jc w:val="right"/>
        <w:rPr>
          <w:sz w:val="18"/>
          <w:szCs w:val="18"/>
        </w:rPr>
      </w:pPr>
      <w:r>
        <w:rPr>
          <w:sz w:val="18"/>
          <w:szCs w:val="18"/>
        </w:rPr>
        <w:t>EK: 1</w:t>
      </w:r>
    </w:p>
    <w:p w:rsidR="006232E4" w:rsidRDefault="006232E4" w:rsidP="006232E4">
      <w:pPr>
        <w:pStyle w:val="Balk1"/>
        <w:spacing w:before="0" w:after="0" w:line="240" w:lineRule="exact"/>
        <w:jc w:val="center"/>
        <w:rPr>
          <w:sz w:val="18"/>
          <w:szCs w:val="18"/>
        </w:rPr>
      </w:pPr>
      <w:r>
        <w:rPr>
          <w:sz w:val="18"/>
          <w:szCs w:val="18"/>
        </w:rPr>
        <w:t>ENERJİ PİYASASINDA FAALİYET GÖSTEREN GERÇEK VE TÜZEL KİŞİLERİN BAĞIMSIZ DENETİM KURULUŞLARINCA DENETLENMESİ HAKKINDA YÖNETMELİK HÜKÜMLERİ ÇERÇEVESİNDE BAĞIMSIZ DENETİM KURULUŞLARININ ORTAKLARI VE DENETÇİLERİNDEN ALINMASI ZORUNLU BEYANLAR</w:t>
      </w:r>
    </w:p>
    <w:p w:rsidR="006232E4" w:rsidRDefault="006232E4" w:rsidP="006232E4">
      <w:pPr>
        <w:spacing w:line="240" w:lineRule="exact"/>
        <w:rPr>
          <w:rFonts w:ascii="Times New Roman" w:hAnsi="Times New Roman" w:cs="Times New Roman"/>
          <w:sz w:val="18"/>
          <w:szCs w:val="18"/>
        </w:rPr>
      </w:pPr>
    </w:p>
    <w:p w:rsidR="006232E4" w:rsidRDefault="006232E4" w:rsidP="006232E4">
      <w:pPr>
        <w:spacing w:line="240" w:lineRule="exact"/>
        <w:jc w:val="both"/>
        <w:rPr>
          <w:bCs/>
          <w:sz w:val="18"/>
          <w:szCs w:val="18"/>
          <w:u w:val="single"/>
        </w:rPr>
      </w:pPr>
      <w:r>
        <w:rPr>
          <w:bCs/>
          <w:sz w:val="18"/>
          <w:szCs w:val="18"/>
          <w:u w:val="single"/>
        </w:rPr>
        <w:t xml:space="preserve">Beyan </w:t>
      </w:r>
      <w:proofErr w:type="gramStart"/>
      <w:r>
        <w:rPr>
          <w:bCs/>
          <w:sz w:val="18"/>
          <w:szCs w:val="18"/>
          <w:u w:val="single"/>
        </w:rPr>
        <w:t>1 :</w:t>
      </w:r>
      <w:proofErr w:type="gramEnd"/>
    </w:p>
    <w:p w:rsidR="006232E4" w:rsidRDefault="006232E4" w:rsidP="006232E4">
      <w:pPr>
        <w:spacing w:line="240" w:lineRule="exact"/>
        <w:jc w:val="both"/>
        <w:rPr>
          <w:bCs/>
          <w:sz w:val="18"/>
          <w:szCs w:val="18"/>
        </w:rPr>
      </w:pPr>
    </w:p>
    <w:p w:rsidR="006232E4" w:rsidRDefault="006232E4" w:rsidP="006232E4">
      <w:pPr>
        <w:pStyle w:val="GvdeMetni"/>
        <w:spacing w:line="240" w:lineRule="exact"/>
        <w:ind w:firstLine="708"/>
        <w:rPr>
          <w:rFonts w:ascii="Times New Roman" w:hAnsi="Times New Roman"/>
          <w:sz w:val="18"/>
          <w:szCs w:val="18"/>
        </w:rPr>
      </w:pPr>
      <w:r>
        <w:rPr>
          <w:rFonts w:ascii="Times New Roman" w:hAnsi="Times New Roman"/>
          <w:sz w:val="18"/>
          <w:szCs w:val="18"/>
        </w:rPr>
        <w:t>Birden fazla bağımsız denetim kuruluşunda ortaklığım bulunmadığını ve başka bir bağımsız denetim kuruluşunda yönetici veya denetçi unvanı altında çalışmadığımı beyan ederim.</w:t>
      </w:r>
    </w:p>
    <w:p w:rsidR="006232E4" w:rsidRDefault="006232E4" w:rsidP="006232E4">
      <w:pPr>
        <w:spacing w:line="240" w:lineRule="exact"/>
        <w:jc w:val="both"/>
        <w:rPr>
          <w:rFonts w:ascii="Times New Roman" w:hAnsi="Times New Roman"/>
          <w:sz w:val="18"/>
          <w:szCs w:val="18"/>
        </w:rPr>
      </w:pPr>
    </w:p>
    <w:p w:rsidR="006232E4" w:rsidRDefault="006232E4" w:rsidP="006232E4">
      <w:pPr>
        <w:spacing w:line="240" w:lineRule="exact"/>
        <w:jc w:val="right"/>
        <w:rPr>
          <w:sz w:val="18"/>
          <w:szCs w:val="18"/>
        </w:rPr>
      </w:pPr>
      <w:r>
        <w:rPr>
          <w:sz w:val="18"/>
          <w:szCs w:val="18"/>
        </w:rPr>
        <w:t>Tarih</w:t>
      </w:r>
    </w:p>
    <w:p w:rsidR="006232E4" w:rsidRDefault="006232E4" w:rsidP="006232E4">
      <w:pPr>
        <w:spacing w:line="240" w:lineRule="exact"/>
        <w:jc w:val="right"/>
        <w:rPr>
          <w:sz w:val="18"/>
          <w:szCs w:val="18"/>
        </w:rPr>
      </w:pPr>
      <w:r>
        <w:rPr>
          <w:sz w:val="18"/>
          <w:szCs w:val="18"/>
        </w:rPr>
        <w:t>Adı-Soyadı</w:t>
      </w:r>
    </w:p>
    <w:p w:rsidR="006232E4" w:rsidRDefault="006232E4" w:rsidP="006232E4">
      <w:pPr>
        <w:spacing w:line="240" w:lineRule="exact"/>
        <w:jc w:val="right"/>
        <w:rPr>
          <w:sz w:val="18"/>
          <w:szCs w:val="18"/>
        </w:rPr>
      </w:pPr>
      <w:r>
        <w:rPr>
          <w:sz w:val="18"/>
          <w:szCs w:val="18"/>
        </w:rPr>
        <w:t>İmza</w:t>
      </w:r>
    </w:p>
    <w:p w:rsidR="006232E4" w:rsidRDefault="006232E4" w:rsidP="006232E4">
      <w:pPr>
        <w:spacing w:line="240" w:lineRule="exact"/>
        <w:jc w:val="right"/>
        <w:rPr>
          <w:sz w:val="18"/>
          <w:szCs w:val="18"/>
        </w:rPr>
      </w:pPr>
    </w:p>
    <w:p w:rsidR="006232E4" w:rsidRDefault="006232E4" w:rsidP="006232E4">
      <w:pPr>
        <w:spacing w:line="240" w:lineRule="exact"/>
        <w:jc w:val="both"/>
        <w:rPr>
          <w:bCs/>
          <w:sz w:val="18"/>
          <w:szCs w:val="18"/>
          <w:u w:val="single"/>
        </w:rPr>
      </w:pPr>
      <w:r>
        <w:rPr>
          <w:bCs/>
          <w:sz w:val="18"/>
          <w:szCs w:val="18"/>
          <w:u w:val="single"/>
        </w:rPr>
        <w:t>Beyan 2:</w:t>
      </w:r>
    </w:p>
    <w:p w:rsidR="006232E4" w:rsidRDefault="006232E4" w:rsidP="006232E4">
      <w:pPr>
        <w:spacing w:line="240" w:lineRule="exact"/>
        <w:jc w:val="both"/>
        <w:rPr>
          <w:sz w:val="18"/>
          <w:szCs w:val="18"/>
        </w:rPr>
      </w:pPr>
    </w:p>
    <w:p w:rsidR="006232E4" w:rsidRDefault="006232E4" w:rsidP="006232E4">
      <w:pPr>
        <w:pStyle w:val="GvdeMetni"/>
        <w:spacing w:line="240" w:lineRule="exact"/>
        <w:ind w:firstLine="708"/>
        <w:rPr>
          <w:rFonts w:ascii="Times New Roman" w:hAnsi="Times New Roman"/>
          <w:sz w:val="18"/>
          <w:szCs w:val="18"/>
        </w:rPr>
      </w:pPr>
      <w:r>
        <w:rPr>
          <w:rFonts w:ascii="Times New Roman" w:hAnsi="Times New Roman"/>
          <w:sz w:val="18"/>
          <w:szCs w:val="18"/>
        </w:rPr>
        <w:t xml:space="preserve">Bankalarda, sigorta ve </w:t>
      </w:r>
      <w:proofErr w:type="gramStart"/>
      <w:r>
        <w:rPr>
          <w:rFonts w:ascii="Times New Roman" w:hAnsi="Times New Roman"/>
          <w:sz w:val="18"/>
          <w:szCs w:val="18"/>
        </w:rPr>
        <w:t>reasürans</w:t>
      </w:r>
      <w:proofErr w:type="gramEnd"/>
      <w:r>
        <w:rPr>
          <w:rFonts w:ascii="Times New Roman" w:hAnsi="Times New Roman"/>
          <w:sz w:val="18"/>
          <w:szCs w:val="18"/>
        </w:rPr>
        <w:t xml:space="preserve"> şirketlerinde, 2499 sayılı Sermaye Piyasası Kanununa veya 4628 sayılı Elektrik Piyasası Kanunu ile 4646 sayılı Doğal Gaz Piyasası Kanununa tabi firmalarda bağımsız denetim yapma yetkisi iptal edilmiş olan kuruluşlarda ortak veya yetki iptaline neden olan denetim faaliyetinde sorumlu ortak baş denetçi, baş denetçi, kıdemli denetçi veya denetçi sıfatı ile yer almadığımı beyan ederim.</w:t>
      </w:r>
    </w:p>
    <w:p w:rsidR="006232E4" w:rsidRDefault="006232E4" w:rsidP="006232E4">
      <w:pPr>
        <w:spacing w:line="240" w:lineRule="exact"/>
        <w:jc w:val="both"/>
        <w:rPr>
          <w:rFonts w:ascii="Times New Roman" w:hAnsi="Times New Roman"/>
          <w:sz w:val="18"/>
          <w:szCs w:val="18"/>
        </w:rPr>
      </w:pPr>
    </w:p>
    <w:p w:rsidR="006232E4" w:rsidRDefault="006232E4" w:rsidP="006232E4">
      <w:pPr>
        <w:spacing w:line="240" w:lineRule="exact"/>
        <w:jc w:val="right"/>
        <w:rPr>
          <w:sz w:val="18"/>
          <w:szCs w:val="18"/>
        </w:rPr>
      </w:pPr>
      <w:r>
        <w:rPr>
          <w:sz w:val="18"/>
          <w:szCs w:val="18"/>
        </w:rPr>
        <w:t>Tarih</w:t>
      </w:r>
    </w:p>
    <w:p w:rsidR="006232E4" w:rsidRDefault="006232E4" w:rsidP="006232E4">
      <w:pPr>
        <w:spacing w:line="240" w:lineRule="exact"/>
        <w:jc w:val="right"/>
        <w:rPr>
          <w:sz w:val="18"/>
          <w:szCs w:val="18"/>
        </w:rPr>
      </w:pPr>
      <w:r>
        <w:rPr>
          <w:sz w:val="18"/>
          <w:szCs w:val="18"/>
        </w:rPr>
        <w:t>Adı-Soyadı</w:t>
      </w:r>
    </w:p>
    <w:p w:rsidR="006232E4" w:rsidRDefault="006232E4" w:rsidP="006232E4">
      <w:pPr>
        <w:spacing w:line="240" w:lineRule="exact"/>
        <w:jc w:val="right"/>
        <w:rPr>
          <w:sz w:val="18"/>
          <w:szCs w:val="18"/>
        </w:rPr>
      </w:pPr>
      <w:r>
        <w:rPr>
          <w:sz w:val="18"/>
          <w:szCs w:val="18"/>
        </w:rPr>
        <w:t>İmza</w:t>
      </w:r>
    </w:p>
    <w:p w:rsidR="006232E4" w:rsidRDefault="006232E4" w:rsidP="006232E4">
      <w:pPr>
        <w:spacing w:line="240" w:lineRule="exact"/>
        <w:jc w:val="right"/>
        <w:rPr>
          <w:sz w:val="18"/>
          <w:szCs w:val="18"/>
        </w:rPr>
      </w:pPr>
    </w:p>
    <w:p w:rsidR="006232E4" w:rsidRDefault="006232E4" w:rsidP="006232E4">
      <w:pPr>
        <w:spacing w:line="240" w:lineRule="exact"/>
        <w:jc w:val="both"/>
        <w:rPr>
          <w:sz w:val="18"/>
          <w:szCs w:val="18"/>
        </w:rPr>
      </w:pPr>
    </w:p>
    <w:p w:rsidR="006232E4" w:rsidRDefault="006232E4" w:rsidP="006232E4">
      <w:pPr>
        <w:spacing w:line="240" w:lineRule="exact"/>
        <w:jc w:val="both"/>
        <w:rPr>
          <w:bCs/>
          <w:sz w:val="18"/>
          <w:szCs w:val="18"/>
          <w:u w:val="single"/>
        </w:rPr>
      </w:pPr>
      <w:r>
        <w:rPr>
          <w:bCs/>
          <w:sz w:val="18"/>
          <w:szCs w:val="18"/>
          <w:u w:val="single"/>
        </w:rPr>
        <w:t xml:space="preserve">Beyan </w:t>
      </w:r>
      <w:proofErr w:type="gramStart"/>
      <w:r>
        <w:rPr>
          <w:bCs/>
          <w:sz w:val="18"/>
          <w:szCs w:val="18"/>
          <w:u w:val="single"/>
        </w:rPr>
        <w:t>3 :</w:t>
      </w:r>
      <w:proofErr w:type="gramEnd"/>
    </w:p>
    <w:p w:rsidR="006232E4" w:rsidRDefault="006232E4" w:rsidP="006232E4">
      <w:pPr>
        <w:spacing w:line="240" w:lineRule="exact"/>
        <w:jc w:val="both"/>
        <w:rPr>
          <w:sz w:val="18"/>
          <w:szCs w:val="18"/>
        </w:rPr>
      </w:pPr>
    </w:p>
    <w:p w:rsidR="006232E4" w:rsidRDefault="006232E4" w:rsidP="006232E4">
      <w:pPr>
        <w:pStyle w:val="GvdeMetni"/>
        <w:spacing w:line="240" w:lineRule="exact"/>
        <w:ind w:firstLine="708"/>
        <w:rPr>
          <w:rFonts w:ascii="Times New Roman" w:hAnsi="Times New Roman"/>
          <w:sz w:val="18"/>
          <w:szCs w:val="18"/>
        </w:rPr>
      </w:pPr>
      <w:r>
        <w:rPr>
          <w:rFonts w:ascii="Times New Roman" w:hAnsi="Times New Roman"/>
          <w:sz w:val="18"/>
          <w:szCs w:val="18"/>
        </w:rPr>
        <w:t>Mesleki faaliyetler dışında her hangi bir işte çalışmadığımı ve ticari faaliyette bulunmadığımı beyan ederim.</w:t>
      </w:r>
    </w:p>
    <w:p w:rsidR="006232E4" w:rsidRDefault="006232E4" w:rsidP="006232E4">
      <w:pPr>
        <w:pStyle w:val="GvdeMetni"/>
        <w:spacing w:line="240" w:lineRule="exact"/>
        <w:rPr>
          <w:rFonts w:ascii="Times New Roman" w:hAnsi="Times New Roman"/>
          <w:sz w:val="18"/>
          <w:szCs w:val="18"/>
        </w:rPr>
      </w:pPr>
    </w:p>
    <w:p w:rsidR="006232E4" w:rsidRDefault="006232E4" w:rsidP="006232E4">
      <w:pPr>
        <w:spacing w:line="240" w:lineRule="exact"/>
        <w:jc w:val="both"/>
        <w:rPr>
          <w:rFonts w:ascii="Times New Roman" w:hAnsi="Times New Roman"/>
          <w:sz w:val="18"/>
          <w:szCs w:val="18"/>
        </w:rPr>
      </w:pPr>
    </w:p>
    <w:p w:rsidR="006232E4" w:rsidRDefault="006232E4" w:rsidP="006232E4">
      <w:pPr>
        <w:spacing w:line="240" w:lineRule="exact"/>
        <w:jc w:val="right"/>
        <w:rPr>
          <w:sz w:val="18"/>
          <w:szCs w:val="18"/>
        </w:rPr>
      </w:pPr>
      <w:r>
        <w:rPr>
          <w:sz w:val="18"/>
          <w:szCs w:val="18"/>
        </w:rPr>
        <w:t>Tarih</w:t>
      </w:r>
    </w:p>
    <w:p w:rsidR="006232E4" w:rsidRDefault="006232E4" w:rsidP="006232E4">
      <w:pPr>
        <w:spacing w:line="240" w:lineRule="exact"/>
        <w:jc w:val="right"/>
        <w:rPr>
          <w:sz w:val="18"/>
          <w:szCs w:val="18"/>
        </w:rPr>
      </w:pPr>
      <w:r>
        <w:rPr>
          <w:sz w:val="18"/>
          <w:szCs w:val="18"/>
        </w:rPr>
        <w:t>Adı-Soyadı</w:t>
      </w:r>
    </w:p>
    <w:p w:rsidR="006232E4" w:rsidRDefault="006232E4" w:rsidP="006232E4">
      <w:pPr>
        <w:spacing w:line="240" w:lineRule="exact"/>
        <w:jc w:val="right"/>
        <w:rPr>
          <w:sz w:val="18"/>
          <w:szCs w:val="18"/>
        </w:rPr>
      </w:pPr>
      <w:r>
        <w:rPr>
          <w:sz w:val="18"/>
          <w:szCs w:val="18"/>
        </w:rPr>
        <w:t>İmza</w:t>
      </w:r>
    </w:p>
    <w:p w:rsidR="006232E4" w:rsidRDefault="006232E4" w:rsidP="006232E4">
      <w:pPr>
        <w:spacing w:line="240" w:lineRule="exact"/>
        <w:ind w:firstLine="708"/>
        <w:jc w:val="both"/>
        <w:rPr>
          <w:sz w:val="18"/>
          <w:szCs w:val="18"/>
        </w:rPr>
      </w:pPr>
    </w:p>
    <w:p w:rsidR="006232E4" w:rsidRDefault="006232E4" w:rsidP="006232E4">
      <w:pPr>
        <w:spacing w:line="240" w:lineRule="exact"/>
        <w:ind w:firstLine="708"/>
        <w:jc w:val="both"/>
        <w:rPr>
          <w:sz w:val="18"/>
          <w:szCs w:val="18"/>
        </w:rPr>
      </w:pPr>
    </w:p>
    <w:p w:rsidR="006232E4" w:rsidRDefault="006232E4" w:rsidP="006232E4">
      <w:pPr>
        <w:spacing w:line="240" w:lineRule="exact"/>
        <w:ind w:firstLine="708"/>
        <w:jc w:val="right"/>
        <w:rPr>
          <w:b/>
          <w:sz w:val="18"/>
          <w:szCs w:val="18"/>
        </w:rPr>
      </w:pPr>
    </w:p>
    <w:p w:rsidR="006232E4" w:rsidRDefault="006232E4" w:rsidP="006232E4">
      <w:pPr>
        <w:spacing w:line="240" w:lineRule="exact"/>
        <w:ind w:firstLine="708"/>
        <w:jc w:val="right"/>
        <w:rPr>
          <w:b/>
          <w:sz w:val="18"/>
          <w:szCs w:val="18"/>
        </w:rPr>
      </w:pPr>
      <w:r>
        <w:rPr>
          <w:b/>
          <w:sz w:val="18"/>
          <w:szCs w:val="18"/>
        </w:rPr>
        <w:t>EK: 2</w:t>
      </w:r>
    </w:p>
    <w:p w:rsidR="006232E4" w:rsidRDefault="006232E4" w:rsidP="006232E4">
      <w:pPr>
        <w:spacing w:line="240" w:lineRule="exact"/>
        <w:ind w:firstLine="708"/>
        <w:jc w:val="both"/>
        <w:rPr>
          <w:sz w:val="18"/>
          <w:szCs w:val="18"/>
        </w:rPr>
      </w:pPr>
    </w:p>
    <w:tbl>
      <w:tblPr>
        <w:tblW w:w="8505" w:type="dxa"/>
        <w:jc w:val="center"/>
        <w:tblCellMar>
          <w:left w:w="70" w:type="dxa"/>
          <w:right w:w="70" w:type="dxa"/>
        </w:tblCellMar>
        <w:tblLook w:val="04A0"/>
      </w:tblPr>
      <w:tblGrid>
        <w:gridCol w:w="365"/>
        <w:gridCol w:w="2897"/>
        <w:gridCol w:w="456"/>
        <w:gridCol w:w="1654"/>
        <w:gridCol w:w="1756"/>
        <w:gridCol w:w="255"/>
        <w:gridCol w:w="1215"/>
        <w:gridCol w:w="190"/>
      </w:tblGrid>
      <w:tr w:rsidR="006232E4">
        <w:trPr>
          <w:trHeight w:val="20"/>
          <w:jc w:val="center"/>
        </w:trPr>
        <w:tc>
          <w:tcPr>
            <w:tcW w:w="8585" w:type="dxa"/>
            <w:gridSpan w:val="7"/>
            <w:tcBorders>
              <w:top w:val="single" w:sz="4" w:space="0" w:color="auto"/>
              <w:left w:val="single" w:sz="4" w:space="0" w:color="auto"/>
              <w:bottom w:val="single" w:sz="4" w:space="0" w:color="auto"/>
              <w:right w:val="single" w:sz="4" w:space="0" w:color="auto"/>
            </w:tcBorders>
            <w:noWrap/>
            <w:vAlign w:val="bottom"/>
          </w:tcPr>
          <w:p w:rsidR="006232E4" w:rsidRDefault="006232E4">
            <w:pPr>
              <w:tabs>
                <w:tab w:val="left" w:pos="1880"/>
              </w:tabs>
              <w:spacing w:line="240" w:lineRule="exact"/>
              <w:jc w:val="center"/>
              <w:rPr>
                <w:b/>
                <w:bCs/>
                <w:sz w:val="18"/>
                <w:szCs w:val="18"/>
              </w:rPr>
            </w:pPr>
          </w:p>
          <w:p w:rsidR="006232E4" w:rsidRDefault="006232E4">
            <w:pPr>
              <w:tabs>
                <w:tab w:val="left" w:pos="1880"/>
              </w:tabs>
              <w:spacing w:line="240" w:lineRule="exact"/>
              <w:jc w:val="center"/>
              <w:rPr>
                <w:b/>
                <w:bCs/>
                <w:sz w:val="18"/>
                <w:szCs w:val="18"/>
              </w:rPr>
            </w:pPr>
            <w:r>
              <w:rPr>
                <w:b/>
                <w:bCs/>
                <w:sz w:val="18"/>
                <w:szCs w:val="18"/>
              </w:rPr>
              <w:t>BAĞIMSIZ DENETİM KURULUŞUNA İLİŞKİN BİLGİ FORMU</w:t>
            </w:r>
          </w:p>
          <w:p w:rsidR="006232E4" w:rsidRDefault="006232E4">
            <w:pPr>
              <w:spacing w:line="20" w:lineRule="atLeast"/>
              <w:jc w:val="center"/>
              <w:rPr>
                <w:b/>
                <w:bCs/>
                <w:sz w:val="18"/>
                <w:szCs w:val="18"/>
              </w:rPr>
            </w:pPr>
          </w:p>
        </w:tc>
        <w:tc>
          <w:tcPr>
            <w:tcW w:w="6" w:type="dxa"/>
            <w:tcBorders>
              <w:top w:val="nil"/>
              <w:left w:val="nil"/>
              <w:bottom w:val="nil"/>
              <w:right w:val="nil"/>
            </w:tcBorders>
            <w:vAlign w:val="center"/>
            <w:hideMark/>
          </w:tcPr>
          <w:p w:rsidR="006232E4" w:rsidRDefault="006232E4">
            <w:pPr>
              <w:rPr>
                <w:sz w:val="2"/>
                <w:szCs w:val="24"/>
              </w:rPr>
            </w:pPr>
          </w:p>
        </w:tc>
      </w:tr>
      <w:tr w:rsidR="006232E4">
        <w:trPr>
          <w:trHeight w:val="20"/>
          <w:jc w:val="center"/>
        </w:trPr>
        <w:tc>
          <w:tcPr>
            <w:tcW w:w="8585" w:type="dxa"/>
            <w:gridSpan w:val="7"/>
            <w:tcBorders>
              <w:top w:val="single" w:sz="4" w:space="0" w:color="auto"/>
              <w:left w:val="single" w:sz="4" w:space="0" w:color="auto"/>
              <w:bottom w:val="single" w:sz="4" w:space="0" w:color="auto"/>
              <w:right w:val="single" w:sz="4" w:space="0" w:color="auto"/>
            </w:tcBorders>
            <w:noWrap/>
            <w:vAlign w:val="bottom"/>
            <w:hideMark/>
          </w:tcPr>
          <w:p w:rsidR="006232E4" w:rsidRDefault="006232E4">
            <w:pPr>
              <w:spacing w:line="20" w:lineRule="atLeast"/>
              <w:jc w:val="center"/>
              <w:rPr>
                <w:b/>
                <w:bCs/>
                <w:sz w:val="18"/>
                <w:szCs w:val="18"/>
              </w:rPr>
            </w:pPr>
            <w:r>
              <w:rPr>
                <w:b/>
                <w:bCs/>
                <w:sz w:val="18"/>
                <w:szCs w:val="18"/>
              </w:rPr>
              <w:t>KURULUŞUN</w:t>
            </w:r>
          </w:p>
        </w:tc>
        <w:tc>
          <w:tcPr>
            <w:tcW w:w="6" w:type="dxa"/>
            <w:tcBorders>
              <w:top w:val="nil"/>
              <w:left w:val="nil"/>
              <w:bottom w:val="nil"/>
              <w:right w:val="nil"/>
            </w:tcBorders>
            <w:vAlign w:val="center"/>
            <w:hideMark/>
          </w:tcPr>
          <w:p w:rsidR="006232E4" w:rsidRDefault="006232E4">
            <w:pPr>
              <w:rPr>
                <w:sz w:val="2"/>
                <w:szCs w:val="24"/>
              </w:rPr>
            </w:pPr>
          </w:p>
        </w:tc>
      </w:tr>
      <w:tr w:rsidR="006232E4">
        <w:trPr>
          <w:trHeight w:val="20"/>
          <w:jc w:val="center"/>
        </w:trPr>
        <w:tc>
          <w:tcPr>
            <w:tcW w:w="3718" w:type="dxa"/>
            <w:gridSpan w:val="3"/>
            <w:tcBorders>
              <w:top w:val="single" w:sz="8" w:space="0" w:color="auto"/>
              <w:left w:val="single" w:sz="4" w:space="0" w:color="auto"/>
              <w:bottom w:val="single" w:sz="4" w:space="0" w:color="auto"/>
              <w:right w:val="nil"/>
            </w:tcBorders>
            <w:noWrap/>
            <w:vAlign w:val="bottom"/>
            <w:hideMark/>
          </w:tcPr>
          <w:p w:rsidR="006232E4" w:rsidRDefault="006232E4">
            <w:pPr>
              <w:spacing w:line="20" w:lineRule="atLeast"/>
              <w:rPr>
                <w:b/>
                <w:bCs/>
                <w:sz w:val="18"/>
                <w:szCs w:val="18"/>
              </w:rPr>
            </w:pPr>
            <w:r>
              <w:rPr>
                <w:b/>
                <w:bCs/>
                <w:sz w:val="18"/>
                <w:szCs w:val="18"/>
              </w:rPr>
              <w:t>UNVANI</w:t>
            </w:r>
          </w:p>
        </w:tc>
        <w:tc>
          <w:tcPr>
            <w:tcW w:w="1654" w:type="dxa"/>
            <w:noWrap/>
            <w:vAlign w:val="bottom"/>
            <w:hideMark/>
          </w:tcPr>
          <w:p w:rsidR="006232E4" w:rsidRDefault="006232E4">
            <w:pPr>
              <w:spacing w:line="20" w:lineRule="atLeast"/>
              <w:rPr>
                <w:sz w:val="18"/>
                <w:szCs w:val="18"/>
              </w:rPr>
            </w:pPr>
            <w:r>
              <w:rPr>
                <w:sz w:val="18"/>
                <w:szCs w:val="18"/>
              </w:rPr>
              <w:t>:</w:t>
            </w:r>
          </w:p>
        </w:tc>
        <w:tc>
          <w:tcPr>
            <w:tcW w:w="2005" w:type="dxa"/>
            <w:gridSpan w:val="2"/>
            <w:noWrap/>
            <w:vAlign w:val="bottom"/>
          </w:tcPr>
          <w:p w:rsidR="006232E4" w:rsidRDefault="006232E4">
            <w:pPr>
              <w:spacing w:line="240" w:lineRule="exact"/>
              <w:rPr>
                <w:sz w:val="2"/>
                <w:szCs w:val="18"/>
              </w:rPr>
            </w:pPr>
          </w:p>
        </w:tc>
        <w:tc>
          <w:tcPr>
            <w:tcW w:w="1208" w:type="dxa"/>
            <w:tcBorders>
              <w:top w:val="nil"/>
              <w:left w:val="nil"/>
              <w:bottom w:val="nil"/>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6" w:type="dxa"/>
            <w:tcBorders>
              <w:top w:val="nil"/>
              <w:left w:val="nil"/>
              <w:bottom w:val="nil"/>
              <w:right w:val="nil"/>
            </w:tcBorders>
            <w:vAlign w:val="center"/>
            <w:hideMark/>
          </w:tcPr>
          <w:p w:rsidR="006232E4" w:rsidRDefault="006232E4">
            <w:pPr>
              <w:rPr>
                <w:sz w:val="2"/>
                <w:szCs w:val="24"/>
              </w:rPr>
            </w:pPr>
          </w:p>
        </w:tc>
      </w:tr>
      <w:tr w:rsidR="006232E4">
        <w:trPr>
          <w:trHeight w:val="20"/>
          <w:jc w:val="center"/>
        </w:trPr>
        <w:tc>
          <w:tcPr>
            <w:tcW w:w="3718" w:type="dxa"/>
            <w:gridSpan w:val="3"/>
            <w:tcBorders>
              <w:top w:val="single" w:sz="4" w:space="0" w:color="auto"/>
              <w:left w:val="single" w:sz="4" w:space="0" w:color="auto"/>
              <w:bottom w:val="single" w:sz="4" w:space="0" w:color="auto"/>
              <w:right w:val="nil"/>
            </w:tcBorders>
            <w:noWrap/>
            <w:vAlign w:val="bottom"/>
            <w:hideMark/>
          </w:tcPr>
          <w:p w:rsidR="006232E4" w:rsidRDefault="006232E4">
            <w:pPr>
              <w:spacing w:line="20" w:lineRule="atLeast"/>
              <w:rPr>
                <w:b/>
                <w:bCs/>
                <w:sz w:val="18"/>
                <w:szCs w:val="18"/>
              </w:rPr>
            </w:pPr>
            <w:r>
              <w:rPr>
                <w:b/>
                <w:bCs/>
                <w:sz w:val="18"/>
                <w:szCs w:val="18"/>
              </w:rPr>
              <w:t>MERKEZ ADRESİ</w:t>
            </w:r>
          </w:p>
        </w:tc>
        <w:tc>
          <w:tcPr>
            <w:tcW w:w="1654" w:type="dxa"/>
            <w:tcBorders>
              <w:top w:val="single" w:sz="4" w:space="0" w:color="auto"/>
              <w:left w:val="nil"/>
              <w:bottom w:val="single" w:sz="4" w:space="0" w:color="auto"/>
              <w:right w:val="nil"/>
            </w:tcBorders>
            <w:noWrap/>
            <w:vAlign w:val="bottom"/>
            <w:hideMark/>
          </w:tcPr>
          <w:p w:rsidR="006232E4" w:rsidRDefault="006232E4">
            <w:pPr>
              <w:spacing w:line="20" w:lineRule="atLeast"/>
              <w:rPr>
                <w:sz w:val="18"/>
                <w:szCs w:val="18"/>
              </w:rPr>
            </w:pPr>
            <w:r>
              <w:rPr>
                <w:sz w:val="18"/>
                <w:szCs w:val="18"/>
              </w:rPr>
              <w:t>:</w:t>
            </w:r>
          </w:p>
        </w:tc>
        <w:tc>
          <w:tcPr>
            <w:tcW w:w="2005" w:type="dxa"/>
            <w:gridSpan w:val="2"/>
            <w:tcBorders>
              <w:top w:val="single" w:sz="4" w:space="0" w:color="auto"/>
              <w:left w:val="nil"/>
              <w:bottom w:val="single" w:sz="4" w:space="0" w:color="auto"/>
              <w:right w:val="nil"/>
            </w:tcBorders>
            <w:noWrap/>
            <w:vAlign w:val="bottom"/>
            <w:hideMark/>
          </w:tcPr>
          <w:p w:rsidR="006232E4" w:rsidRDefault="006232E4">
            <w:pPr>
              <w:spacing w:line="20" w:lineRule="atLeast"/>
              <w:rPr>
                <w:sz w:val="18"/>
                <w:szCs w:val="18"/>
              </w:rPr>
            </w:pPr>
            <w:r>
              <w:rPr>
                <w:sz w:val="18"/>
                <w:szCs w:val="18"/>
              </w:rPr>
              <w:t> </w:t>
            </w:r>
          </w:p>
        </w:tc>
        <w:tc>
          <w:tcPr>
            <w:tcW w:w="1208" w:type="dxa"/>
            <w:tcBorders>
              <w:top w:val="single" w:sz="4" w:space="0" w:color="auto"/>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6" w:type="dxa"/>
            <w:tcBorders>
              <w:top w:val="nil"/>
              <w:left w:val="nil"/>
              <w:bottom w:val="nil"/>
              <w:right w:val="nil"/>
            </w:tcBorders>
            <w:vAlign w:val="center"/>
            <w:hideMark/>
          </w:tcPr>
          <w:p w:rsidR="006232E4" w:rsidRDefault="006232E4">
            <w:pPr>
              <w:rPr>
                <w:sz w:val="2"/>
                <w:szCs w:val="24"/>
              </w:rPr>
            </w:pPr>
          </w:p>
        </w:tc>
      </w:tr>
      <w:tr w:rsidR="006232E4">
        <w:trPr>
          <w:trHeight w:val="20"/>
          <w:jc w:val="center"/>
        </w:trPr>
        <w:tc>
          <w:tcPr>
            <w:tcW w:w="3718" w:type="dxa"/>
            <w:gridSpan w:val="3"/>
            <w:tcBorders>
              <w:top w:val="single" w:sz="4" w:space="0" w:color="auto"/>
              <w:left w:val="single" w:sz="4" w:space="0" w:color="auto"/>
              <w:bottom w:val="single" w:sz="4" w:space="0" w:color="auto"/>
              <w:right w:val="nil"/>
            </w:tcBorders>
            <w:noWrap/>
            <w:vAlign w:val="bottom"/>
            <w:hideMark/>
          </w:tcPr>
          <w:p w:rsidR="006232E4" w:rsidRDefault="006232E4">
            <w:pPr>
              <w:spacing w:line="20" w:lineRule="atLeast"/>
              <w:rPr>
                <w:b/>
                <w:bCs/>
                <w:sz w:val="18"/>
                <w:szCs w:val="18"/>
              </w:rPr>
            </w:pPr>
            <w:r>
              <w:rPr>
                <w:b/>
                <w:bCs/>
                <w:sz w:val="18"/>
                <w:szCs w:val="18"/>
              </w:rPr>
              <w:t>ŞUBE ADRESİ</w:t>
            </w:r>
          </w:p>
        </w:tc>
        <w:tc>
          <w:tcPr>
            <w:tcW w:w="1654" w:type="dxa"/>
            <w:tcBorders>
              <w:top w:val="nil"/>
              <w:left w:val="nil"/>
              <w:bottom w:val="single" w:sz="4" w:space="0" w:color="auto"/>
              <w:right w:val="nil"/>
            </w:tcBorders>
            <w:noWrap/>
            <w:vAlign w:val="bottom"/>
            <w:hideMark/>
          </w:tcPr>
          <w:p w:rsidR="006232E4" w:rsidRDefault="006232E4">
            <w:pPr>
              <w:spacing w:line="20" w:lineRule="atLeast"/>
              <w:rPr>
                <w:sz w:val="18"/>
                <w:szCs w:val="18"/>
              </w:rPr>
            </w:pPr>
            <w:r>
              <w:rPr>
                <w:sz w:val="18"/>
                <w:szCs w:val="18"/>
              </w:rPr>
              <w:t>:</w:t>
            </w:r>
          </w:p>
        </w:tc>
        <w:tc>
          <w:tcPr>
            <w:tcW w:w="2005" w:type="dxa"/>
            <w:gridSpan w:val="2"/>
            <w:tcBorders>
              <w:top w:val="nil"/>
              <w:left w:val="nil"/>
              <w:bottom w:val="single" w:sz="4" w:space="0" w:color="auto"/>
              <w:right w:val="nil"/>
            </w:tcBorders>
            <w:noWrap/>
            <w:vAlign w:val="bottom"/>
            <w:hideMark/>
          </w:tcPr>
          <w:p w:rsidR="006232E4" w:rsidRDefault="006232E4">
            <w:pPr>
              <w:spacing w:line="20" w:lineRule="atLeast"/>
              <w:rPr>
                <w:sz w:val="18"/>
                <w:szCs w:val="18"/>
              </w:rPr>
            </w:pPr>
            <w:r>
              <w:rPr>
                <w:sz w:val="18"/>
                <w:szCs w:val="18"/>
              </w:rPr>
              <w:t> </w:t>
            </w:r>
          </w:p>
        </w:tc>
        <w:tc>
          <w:tcPr>
            <w:tcW w:w="1208" w:type="dxa"/>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6" w:type="dxa"/>
            <w:tcBorders>
              <w:top w:val="nil"/>
              <w:left w:val="nil"/>
              <w:bottom w:val="nil"/>
              <w:right w:val="nil"/>
            </w:tcBorders>
            <w:vAlign w:val="center"/>
            <w:hideMark/>
          </w:tcPr>
          <w:p w:rsidR="006232E4" w:rsidRDefault="006232E4">
            <w:pPr>
              <w:rPr>
                <w:sz w:val="2"/>
                <w:szCs w:val="24"/>
              </w:rPr>
            </w:pPr>
          </w:p>
        </w:tc>
      </w:tr>
      <w:tr w:rsidR="006232E4">
        <w:trPr>
          <w:trHeight w:val="20"/>
          <w:jc w:val="center"/>
        </w:trPr>
        <w:tc>
          <w:tcPr>
            <w:tcW w:w="3718" w:type="dxa"/>
            <w:gridSpan w:val="3"/>
            <w:tcBorders>
              <w:top w:val="single" w:sz="4" w:space="0" w:color="auto"/>
              <w:left w:val="single" w:sz="4" w:space="0" w:color="auto"/>
              <w:bottom w:val="single" w:sz="4" w:space="0" w:color="auto"/>
              <w:right w:val="nil"/>
            </w:tcBorders>
            <w:noWrap/>
            <w:vAlign w:val="bottom"/>
            <w:hideMark/>
          </w:tcPr>
          <w:p w:rsidR="006232E4" w:rsidRDefault="006232E4">
            <w:pPr>
              <w:spacing w:line="20" w:lineRule="atLeast"/>
              <w:rPr>
                <w:b/>
                <w:bCs/>
                <w:sz w:val="18"/>
                <w:szCs w:val="18"/>
              </w:rPr>
            </w:pPr>
            <w:r>
              <w:rPr>
                <w:b/>
                <w:bCs/>
                <w:sz w:val="18"/>
                <w:szCs w:val="18"/>
              </w:rPr>
              <w:t>TELEFON NUMARASI</w:t>
            </w:r>
          </w:p>
        </w:tc>
        <w:tc>
          <w:tcPr>
            <w:tcW w:w="1654" w:type="dxa"/>
            <w:tcBorders>
              <w:top w:val="nil"/>
              <w:left w:val="nil"/>
              <w:bottom w:val="single" w:sz="4" w:space="0" w:color="auto"/>
              <w:right w:val="nil"/>
            </w:tcBorders>
            <w:noWrap/>
            <w:vAlign w:val="bottom"/>
            <w:hideMark/>
          </w:tcPr>
          <w:p w:rsidR="006232E4" w:rsidRDefault="006232E4">
            <w:pPr>
              <w:spacing w:line="20" w:lineRule="atLeast"/>
              <w:rPr>
                <w:sz w:val="18"/>
                <w:szCs w:val="18"/>
              </w:rPr>
            </w:pPr>
            <w:r>
              <w:rPr>
                <w:sz w:val="18"/>
                <w:szCs w:val="18"/>
              </w:rPr>
              <w:t>:</w:t>
            </w:r>
          </w:p>
        </w:tc>
        <w:tc>
          <w:tcPr>
            <w:tcW w:w="2005" w:type="dxa"/>
            <w:gridSpan w:val="2"/>
            <w:tcBorders>
              <w:top w:val="nil"/>
              <w:left w:val="nil"/>
              <w:bottom w:val="single" w:sz="4" w:space="0" w:color="auto"/>
              <w:right w:val="nil"/>
            </w:tcBorders>
            <w:noWrap/>
            <w:vAlign w:val="bottom"/>
            <w:hideMark/>
          </w:tcPr>
          <w:p w:rsidR="006232E4" w:rsidRDefault="006232E4">
            <w:pPr>
              <w:spacing w:line="20" w:lineRule="atLeast"/>
              <w:rPr>
                <w:sz w:val="18"/>
                <w:szCs w:val="18"/>
              </w:rPr>
            </w:pPr>
            <w:r>
              <w:rPr>
                <w:sz w:val="18"/>
                <w:szCs w:val="18"/>
              </w:rPr>
              <w:t> </w:t>
            </w:r>
          </w:p>
        </w:tc>
        <w:tc>
          <w:tcPr>
            <w:tcW w:w="1208" w:type="dxa"/>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6" w:type="dxa"/>
            <w:tcBorders>
              <w:top w:val="nil"/>
              <w:left w:val="nil"/>
              <w:bottom w:val="nil"/>
              <w:right w:val="nil"/>
            </w:tcBorders>
            <w:vAlign w:val="center"/>
            <w:hideMark/>
          </w:tcPr>
          <w:p w:rsidR="006232E4" w:rsidRDefault="006232E4">
            <w:pPr>
              <w:rPr>
                <w:sz w:val="2"/>
                <w:szCs w:val="24"/>
              </w:rPr>
            </w:pPr>
          </w:p>
        </w:tc>
      </w:tr>
      <w:tr w:rsidR="006232E4">
        <w:trPr>
          <w:trHeight w:val="20"/>
          <w:jc w:val="center"/>
        </w:trPr>
        <w:tc>
          <w:tcPr>
            <w:tcW w:w="3718" w:type="dxa"/>
            <w:gridSpan w:val="3"/>
            <w:tcBorders>
              <w:top w:val="nil"/>
              <w:left w:val="single" w:sz="4" w:space="0" w:color="auto"/>
              <w:bottom w:val="single" w:sz="4" w:space="0" w:color="auto"/>
              <w:right w:val="nil"/>
            </w:tcBorders>
            <w:noWrap/>
            <w:vAlign w:val="bottom"/>
            <w:hideMark/>
          </w:tcPr>
          <w:p w:rsidR="006232E4" w:rsidRDefault="006232E4">
            <w:pPr>
              <w:spacing w:line="20" w:lineRule="atLeast"/>
              <w:rPr>
                <w:b/>
                <w:bCs/>
                <w:sz w:val="18"/>
                <w:szCs w:val="18"/>
              </w:rPr>
            </w:pPr>
            <w:r>
              <w:rPr>
                <w:b/>
                <w:bCs/>
                <w:sz w:val="18"/>
                <w:szCs w:val="18"/>
              </w:rPr>
              <w:t>FAKS NUMARASI</w:t>
            </w:r>
          </w:p>
        </w:tc>
        <w:tc>
          <w:tcPr>
            <w:tcW w:w="1654" w:type="dxa"/>
            <w:tcBorders>
              <w:top w:val="nil"/>
              <w:left w:val="nil"/>
              <w:bottom w:val="single" w:sz="4" w:space="0" w:color="auto"/>
              <w:right w:val="nil"/>
            </w:tcBorders>
            <w:noWrap/>
            <w:vAlign w:val="bottom"/>
            <w:hideMark/>
          </w:tcPr>
          <w:p w:rsidR="006232E4" w:rsidRDefault="006232E4">
            <w:pPr>
              <w:spacing w:line="20" w:lineRule="atLeast"/>
              <w:rPr>
                <w:sz w:val="18"/>
                <w:szCs w:val="18"/>
              </w:rPr>
            </w:pPr>
            <w:r>
              <w:rPr>
                <w:sz w:val="18"/>
                <w:szCs w:val="18"/>
              </w:rPr>
              <w:t>:</w:t>
            </w:r>
          </w:p>
        </w:tc>
        <w:tc>
          <w:tcPr>
            <w:tcW w:w="2005" w:type="dxa"/>
            <w:gridSpan w:val="2"/>
            <w:tcBorders>
              <w:top w:val="nil"/>
              <w:left w:val="nil"/>
              <w:bottom w:val="single" w:sz="4" w:space="0" w:color="auto"/>
              <w:right w:val="nil"/>
            </w:tcBorders>
            <w:noWrap/>
            <w:vAlign w:val="bottom"/>
            <w:hideMark/>
          </w:tcPr>
          <w:p w:rsidR="006232E4" w:rsidRDefault="006232E4">
            <w:pPr>
              <w:spacing w:line="20" w:lineRule="atLeast"/>
              <w:rPr>
                <w:sz w:val="18"/>
                <w:szCs w:val="18"/>
              </w:rPr>
            </w:pPr>
            <w:r>
              <w:rPr>
                <w:sz w:val="18"/>
                <w:szCs w:val="18"/>
              </w:rPr>
              <w:t> </w:t>
            </w:r>
          </w:p>
        </w:tc>
        <w:tc>
          <w:tcPr>
            <w:tcW w:w="1208" w:type="dxa"/>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6" w:type="dxa"/>
            <w:tcBorders>
              <w:top w:val="nil"/>
              <w:left w:val="nil"/>
              <w:bottom w:val="nil"/>
              <w:right w:val="nil"/>
            </w:tcBorders>
            <w:vAlign w:val="center"/>
            <w:hideMark/>
          </w:tcPr>
          <w:p w:rsidR="006232E4" w:rsidRDefault="006232E4">
            <w:pPr>
              <w:rPr>
                <w:sz w:val="2"/>
                <w:szCs w:val="24"/>
              </w:rPr>
            </w:pPr>
          </w:p>
        </w:tc>
      </w:tr>
      <w:tr w:rsidR="006232E4">
        <w:trPr>
          <w:trHeight w:val="20"/>
          <w:jc w:val="center"/>
        </w:trPr>
        <w:tc>
          <w:tcPr>
            <w:tcW w:w="3718" w:type="dxa"/>
            <w:gridSpan w:val="3"/>
            <w:tcBorders>
              <w:top w:val="single" w:sz="4" w:space="0" w:color="auto"/>
              <w:left w:val="single" w:sz="4" w:space="0" w:color="auto"/>
              <w:bottom w:val="single" w:sz="4" w:space="0" w:color="auto"/>
              <w:right w:val="nil"/>
            </w:tcBorders>
            <w:noWrap/>
            <w:vAlign w:val="bottom"/>
            <w:hideMark/>
          </w:tcPr>
          <w:p w:rsidR="006232E4" w:rsidRDefault="006232E4">
            <w:pPr>
              <w:spacing w:line="20" w:lineRule="atLeast"/>
              <w:rPr>
                <w:b/>
                <w:bCs/>
                <w:sz w:val="18"/>
                <w:szCs w:val="18"/>
              </w:rPr>
            </w:pPr>
            <w:r>
              <w:rPr>
                <w:b/>
                <w:bCs/>
                <w:sz w:val="18"/>
                <w:szCs w:val="18"/>
              </w:rPr>
              <w:t>İNTERNET ADRESİ</w:t>
            </w:r>
          </w:p>
        </w:tc>
        <w:tc>
          <w:tcPr>
            <w:tcW w:w="1654" w:type="dxa"/>
            <w:tcBorders>
              <w:top w:val="nil"/>
              <w:left w:val="nil"/>
              <w:bottom w:val="single" w:sz="4" w:space="0" w:color="auto"/>
              <w:right w:val="nil"/>
            </w:tcBorders>
            <w:noWrap/>
            <w:vAlign w:val="bottom"/>
            <w:hideMark/>
          </w:tcPr>
          <w:p w:rsidR="006232E4" w:rsidRDefault="006232E4">
            <w:pPr>
              <w:spacing w:line="20" w:lineRule="atLeast"/>
              <w:rPr>
                <w:sz w:val="18"/>
                <w:szCs w:val="18"/>
              </w:rPr>
            </w:pPr>
            <w:r>
              <w:rPr>
                <w:sz w:val="18"/>
                <w:szCs w:val="18"/>
              </w:rPr>
              <w:t>:</w:t>
            </w:r>
          </w:p>
        </w:tc>
        <w:tc>
          <w:tcPr>
            <w:tcW w:w="2005" w:type="dxa"/>
            <w:gridSpan w:val="2"/>
            <w:tcBorders>
              <w:top w:val="nil"/>
              <w:left w:val="nil"/>
              <w:bottom w:val="single" w:sz="4" w:space="0" w:color="auto"/>
              <w:right w:val="nil"/>
            </w:tcBorders>
            <w:noWrap/>
            <w:vAlign w:val="bottom"/>
            <w:hideMark/>
          </w:tcPr>
          <w:p w:rsidR="006232E4" w:rsidRDefault="006232E4">
            <w:pPr>
              <w:spacing w:line="20" w:lineRule="atLeast"/>
              <w:rPr>
                <w:sz w:val="18"/>
                <w:szCs w:val="18"/>
              </w:rPr>
            </w:pPr>
            <w:r>
              <w:rPr>
                <w:sz w:val="18"/>
                <w:szCs w:val="18"/>
              </w:rPr>
              <w:t> </w:t>
            </w:r>
          </w:p>
        </w:tc>
        <w:tc>
          <w:tcPr>
            <w:tcW w:w="1208" w:type="dxa"/>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6" w:type="dxa"/>
            <w:tcBorders>
              <w:top w:val="nil"/>
              <w:left w:val="nil"/>
              <w:bottom w:val="nil"/>
              <w:right w:val="nil"/>
            </w:tcBorders>
            <w:vAlign w:val="center"/>
            <w:hideMark/>
          </w:tcPr>
          <w:p w:rsidR="006232E4" w:rsidRDefault="006232E4">
            <w:pPr>
              <w:rPr>
                <w:sz w:val="2"/>
                <w:szCs w:val="24"/>
              </w:rPr>
            </w:pPr>
          </w:p>
        </w:tc>
      </w:tr>
      <w:tr w:rsidR="006232E4">
        <w:trPr>
          <w:trHeight w:val="20"/>
          <w:jc w:val="center"/>
        </w:trPr>
        <w:tc>
          <w:tcPr>
            <w:tcW w:w="3718" w:type="dxa"/>
            <w:gridSpan w:val="3"/>
            <w:tcBorders>
              <w:top w:val="single" w:sz="4" w:space="0" w:color="auto"/>
              <w:left w:val="single" w:sz="4" w:space="0" w:color="auto"/>
              <w:bottom w:val="single" w:sz="4" w:space="0" w:color="auto"/>
              <w:right w:val="nil"/>
            </w:tcBorders>
            <w:noWrap/>
            <w:vAlign w:val="bottom"/>
            <w:hideMark/>
          </w:tcPr>
          <w:p w:rsidR="006232E4" w:rsidRDefault="006232E4">
            <w:pPr>
              <w:spacing w:line="20" w:lineRule="atLeast"/>
              <w:rPr>
                <w:b/>
                <w:bCs/>
                <w:sz w:val="18"/>
                <w:szCs w:val="18"/>
              </w:rPr>
            </w:pPr>
            <w:r>
              <w:rPr>
                <w:b/>
                <w:bCs/>
                <w:sz w:val="18"/>
                <w:szCs w:val="18"/>
              </w:rPr>
              <w:t>E-POSTA ADRESİ</w:t>
            </w:r>
          </w:p>
        </w:tc>
        <w:tc>
          <w:tcPr>
            <w:tcW w:w="1654" w:type="dxa"/>
            <w:tcBorders>
              <w:top w:val="nil"/>
              <w:left w:val="nil"/>
              <w:bottom w:val="single" w:sz="4" w:space="0" w:color="auto"/>
              <w:right w:val="nil"/>
            </w:tcBorders>
            <w:noWrap/>
            <w:vAlign w:val="bottom"/>
            <w:hideMark/>
          </w:tcPr>
          <w:p w:rsidR="006232E4" w:rsidRDefault="006232E4">
            <w:pPr>
              <w:spacing w:line="20" w:lineRule="atLeast"/>
              <w:rPr>
                <w:sz w:val="18"/>
                <w:szCs w:val="18"/>
              </w:rPr>
            </w:pPr>
            <w:r>
              <w:rPr>
                <w:sz w:val="18"/>
                <w:szCs w:val="18"/>
              </w:rPr>
              <w:t>:</w:t>
            </w:r>
          </w:p>
        </w:tc>
        <w:tc>
          <w:tcPr>
            <w:tcW w:w="2005" w:type="dxa"/>
            <w:gridSpan w:val="2"/>
            <w:tcBorders>
              <w:top w:val="nil"/>
              <w:left w:val="nil"/>
              <w:bottom w:val="single" w:sz="4" w:space="0" w:color="auto"/>
              <w:right w:val="nil"/>
            </w:tcBorders>
            <w:noWrap/>
            <w:vAlign w:val="bottom"/>
            <w:hideMark/>
          </w:tcPr>
          <w:p w:rsidR="006232E4" w:rsidRDefault="006232E4">
            <w:pPr>
              <w:spacing w:line="20" w:lineRule="atLeast"/>
              <w:rPr>
                <w:sz w:val="18"/>
                <w:szCs w:val="18"/>
              </w:rPr>
            </w:pPr>
            <w:r>
              <w:rPr>
                <w:sz w:val="18"/>
                <w:szCs w:val="18"/>
              </w:rPr>
              <w:t> </w:t>
            </w:r>
          </w:p>
        </w:tc>
        <w:tc>
          <w:tcPr>
            <w:tcW w:w="1208" w:type="dxa"/>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6" w:type="dxa"/>
            <w:tcBorders>
              <w:top w:val="nil"/>
              <w:left w:val="nil"/>
              <w:bottom w:val="nil"/>
              <w:right w:val="nil"/>
            </w:tcBorders>
            <w:vAlign w:val="center"/>
            <w:hideMark/>
          </w:tcPr>
          <w:p w:rsidR="006232E4" w:rsidRDefault="006232E4">
            <w:pPr>
              <w:rPr>
                <w:sz w:val="2"/>
                <w:szCs w:val="24"/>
              </w:rPr>
            </w:pPr>
          </w:p>
        </w:tc>
      </w:tr>
      <w:tr w:rsidR="006232E4">
        <w:trPr>
          <w:trHeight w:val="20"/>
          <w:jc w:val="center"/>
        </w:trPr>
        <w:tc>
          <w:tcPr>
            <w:tcW w:w="3718" w:type="dxa"/>
            <w:gridSpan w:val="3"/>
            <w:tcBorders>
              <w:top w:val="single" w:sz="4" w:space="0" w:color="auto"/>
              <w:left w:val="single" w:sz="4" w:space="0" w:color="auto"/>
              <w:bottom w:val="single" w:sz="4" w:space="0" w:color="auto"/>
              <w:right w:val="nil"/>
            </w:tcBorders>
            <w:noWrap/>
            <w:vAlign w:val="bottom"/>
            <w:hideMark/>
          </w:tcPr>
          <w:p w:rsidR="006232E4" w:rsidRDefault="006232E4">
            <w:pPr>
              <w:spacing w:line="20" w:lineRule="atLeast"/>
              <w:rPr>
                <w:b/>
                <w:bCs/>
                <w:sz w:val="18"/>
                <w:szCs w:val="18"/>
              </w:rPr>
            </w:pPr>
            <w:r>
              <w:rPr>
                <w:b/>
                <w:bCs/>
                <w:sz w:val="18"/>
                <w:szCs w:val="18"/>
              </w:rPr>
              <w:t>KURULUŞ TARİHİ</w:t>
            </w:r>
          </w:p>
        </w:tc>
        <w:tc>
          <w:tcPr>
            <w:tcW w:w="1654" w:type="dxa"/>
            <w:tcBorders>
              <w:top w:val="nil"/>
              <w:left w:val="nil"/>
              <w:bottom w:val="single" w:sz="4" w:space="0" w:color="auto"/>
              <w:right w:val="nil"/>
            </w:tcBorders>
            <w:noWrap/>
            <w:vAlign w:val="bottom"/>
            <w:hideMark/>
          </w:tcPr>
          <w:p w:rsidR="006232E4" w:rsidRDefault="006232E4">
            <w:pPr>
              <w:spacing w:line="20" w:lineRule="atLeast"/>
              <w:rPr>
                <w:sz w:val="18"/>
                <w:szCs w:val="18"/>
              </w:rPr>
            </w:pPr>
            <w:r>
              <w:rPr>
                <w:sz w:val="18"/>
                <w:szCs w:val="18"/>
              </w:rPr>
              <w:t>:</w:t>
            </w:r>
          </w:p>
        </w:tc>
        <w:tc>
          <w:tcPr>
            <w:tcW w:w="2005" w:type="dxa"/>
            <w:gridSpan w:val="2"/>
            <w:tcBorders>
              <w:top w:val="nil"/>
              <w:left w:val="nil"/>
              <w:bottom w:val="single" w:sz="4" w:space="0" w:color="auto"/>
              <w:right w:val="nil"/>
            </w:tcBorders>
            <w:noWrap/>
            <w:vAlign w:val="bottom"/>
            <w:hideMark/>
          </w:tcPr>
          <w:p w:rsidR="006232E4" w:rsidRDefault="006232E4">
            <w:pPr>
              <w:spacing w:line="20" w:lineRule="atLeast"/>
              <w:rPr>
                <w:sz w:val="18"/>
                <w:szCs w:val="18"/>
              </w:rPr>
            </w:pPr>
            <w:r>
              <w:rPr>
                <w:sz w:val="18"/>
                <w:szCs w:val="18"/>
              </w:rPr>
              <w:t> </w:t>
            </w:r>
          </w:p>
        </w:tc>
        <w:tc>
          <w:tcPr>
            <w:tcW w:w="1208" w:type="dxa"/>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6" w:type="dxa"/>
            <w:tcBorders>
              <w:top w:val="nil"/>
              <w:left w:val="nil"/>
              <w:bottom w:val="nil"/>
              <w:right w:val="nil"/>
            </w:tcBorders>
            <w:vAlign w:val="center"/>
            <w:hideMark/>
          </w:tcPr>
          <w:p w:rsidR="006232E4" w:rsidRDefault="006232E4">
            <w:pPr>
              <w:rPr>
                <w:sz w:val="2"/>
                <w:szCs w:val="24"/>
              </w:rPr>
            </w:pPr>
          </w:p>
        </w:tc>
      </w:tr>
      <w:tr w:rsidR="006232E4">
        <w:trPr>
          <w:trHeight w:val="20"/>
          <w:jc w:val="center"/>
        </w:trPr>
        <w:tc>
          <w:tcPr>
            <w:tcW w:w="3718" w:type="dxa"/>
            <w:gridSpan w:val="3"/>
            <w:tcBorders>
              <w:top w:val="single" w:sz="4" w:space="0" w:color="auto"/>
              <w:left w:val="single" w:sz="4" w:space="0" w:color="auto"/>
              <w:bottom w:val="single" w:sz="4" w:space="0" w:color="auto"/>
              <w:right w:val="nil"/>
            </w:tcBorders>
            <w:noWrap/>
            <w:vAlign w:val="bottom"/>
            <w:hideMark/>
          </w:tcPr>
          <w:p w:rsidR="006232E4" w:rsidRDefault="006232E4">
            <w:pPr>
              <w:spacing w:line="20" w:lineRule="atLeast"/>
              <w:rPr>
                <w:b/>
                <w:bCs/>
                <w:sz w:val="18"/>
                <w:szCs w:val="18"/>
              </w:rPr>
            </w:pPr>
            <w:r>
              <w:rPr>
                <w:b/>
                <w:bCs/>
                <w:sz w:val="18"/>
                <w:szCs w:val="18"/>
              </w:rPr>
              <w:t>VERGİ DAİRESİ VE NUMARASI</w:t>
            </w:r>
          </w:p>
        </w:tc>
        <w:tc>
          <w:tcPr>
            <w:tcW w:w="1654" w:type="dxa"/>
            <w:tcBorders>
              <w:top w:val="nil"/>
              <w:left w:val="nil"/>
              <w:bottom w:val="single" w:sz="4" w:space="0" w:color="auto"/>
              <w:right w:val="nil"/>
            </w:tcBorders>
            <w:noWrap/>
            <w:vAlign w:val="bottom"/>
            <w:hideMark/>
          </w:tcPr>
          <w:p w:rsidR="006232E4" w:rsidRDefault="006232E4">
            <w:pPr>
              <w:spacing w:line="20" w:lineRule="atLeast"/>
              <w:rPr>
                <w:sz w:val="18"/>
                <w:szCs w:val="18"/>
              </w:rPr>
            </w:pPr>
            <w:r>
              <w:rPr>
                <w:sz w:val="18"/>
                <w:szCs w:val="18"/>
              </w:rPr>
              <w:t>:</w:t>
            </w:r>
          </w:p>
        </w:tc>
        <w:tc>
          <w:tcPr>
            <w:tcW w:w="2005" w:type="dxa"/>
            <w:gridSpan w:val="2"/>
            <w:tcBorders>
              <w:top w:val="nil"/>
              <w:left w:val="nil"/>
              <w:bottom w:val="single" w:sz="4" w:space="0" w:color="auto"/>
              <w:right w:val="nil"/>
            </w:tcBorders>
            <w:noWrap/>
            <w:vAlign w:val="bottom"/>
            <w:hideMark/>
          </w:tcPr>
          <w:p w:rsidR="006232E4" w:rsidRDefault="006232E4">
            <w:pPr>
              <w:spacing w:line="20" w:lineRule="atLeast"/>
              <w:rPr>
                <w:sz w:val="18"/>
                <w:szCs w:val="18"/>
              </w:rPr>
            </w:pPr>
            <w:r>
              <w:rPr>
                <w:sz w:val="18"/>
                <w:szCs w:val="18"/>
              </w:rPr>
              <w:t> </w:t>
            </w:r>
          </w:p>
        </w:tc>
        <w:tc>
          <w:tcPr>
            <w:tcW w:w="1208" w:type="dxa"/>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6" w:type="dxa"/>
            <w:tcBorders>
              <w:top w:val="nil"/>
              <w:left w:val="nil"/>
              <w:bottom w:val="nil"/>
              <w:right w:val="nil"/>
            </w:tcBorders>
            <w:vAlign w:val="center"/>
            <w:hideMark/>
          </w:tcPr>
          <w:p w:rsidR="006232E4" w:rsidRDefault="006232E4">
            <w:pPr>
              <w:rPr>
                <w:sz w:val="2"/>
                <w:szCs w:val="24"/>
              </w:rPr>
            </w:pPr>
          </w:p>
        </w:tc>
      </w:tr>
      <w:tr w:rsidR="006232E4">
        <w:trPr>
          <w:trHeight w:val="20"/>
          <w:jc w:val="center"/>
        </w:trPr>
        <w:tc>
          <w:tcPr>
            <w:tcW w:w="3718" w:type="dxa"/>
            <w:gridSpan w:val="3"/>
            <w:tcBorders>
              <w:top w:val="nil"/>
              <w:left w:val="single" w:sz="4" w:space="0" w:color="auto"/>
              <w:bottom w:val="nil"/>
              <w:right w:val="nil"/>
            </w:tcBorders>
            <w:noWrap/>
            <w:vAlign w:val="bottom"/>
            <w:hideMark/>
          </w:tcPr>
          <w:p w:rsidR="006232E4" w:rsidRDefault="006232E4">
            <w:pPr>
              <w:spacing w:line="20" w:lineRule="atLeast"/>
              <w:rPr>
                <w:b/>
                <w:bCs/>
                <w:sz w:val="18"/>
                <w:szCs w:val="18"/>
              </w:rPr>
            </w:pPr>
            <w:r>
              <w:rPr>
                <w:b/>
                <w:bCs/>
                <w:sz w:val="18"/>
                <w:szCs w:val="18"/>
              </w:rPr>
              <w:lastRenderedPageBreak/>
              <w:t>FAALİYET KONUSU</w:t>
            </w:r>
          </w:p>
        </w:tc>
        <w:tc>
          <w:tcPr>
            <w:tcW w:w="1654" w:type="dxa"/>
            <w:noWrap/>
            <w:vAlign w:val="bottom"/>
            <w:hideMark/>
          </w:tcPr>
          <w:p w:rsidR="006232E4" w:rsidRDefault="006232E4">
            <w:pPr>
              <w:spacing w:line="20" w:lineRule="atLeast"/>
              <w:rPr>
                <w:sz w:val="18"/>
                <w:szCs w:val="18"/>
              </w:rPr>
            </w:pPr>
            <w:r>
              <w:rPr>
                <w:sz w:val="18"/>
                <w:szCs w:val="18"/>
              </w:rPr>
              <w:t>:</w:t>
            </w:r>
          </w:p>
        </w:tc>
        <w:tc>
          <w:tcPr>
            <w:tcW w:w="2005" w:type="dxa"/>
            <w:gridSpan w:val="2"/>
            <w:noWrap/>
            <w:vAlign w:val="bottom"/>
          </w:tcPr>
          <w:p w:rsidR="006232E4" w:rsidRDefault="006232E4">
            <w:pPr>
              <w:spacing w:line="240" w:lineRule="exact"/>
              <w:rPr>
                <w:sz w:val="2"/>
                <w:szCs w:val="18"/>
              </w:rPr>
            </w:pPr>
          </w:p>
        </w:tc>
        <w:tc>
          <w:tcPr>
            <w:tcW w:w="1208" w:type="dxa"/>
            <w:tcBorders>
              <w:top w:val="nil"/>
              <w:left w:val="nil"/>
              <w:bottom w:val="nil"/>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6" w:type="dxa"/>
            <w:tcBorders>
              <w:top w:val="nil"/>
              <w:left w:val="nil"/>
              <w:bottom w:val="nil"/>
              <w:right w:val="nil"/>
            </w:tcBorders>
            <w:vAlign w:val="center"/>
            <w:hideMark/>
          </w:tcPr>
          <w:p w:rsidR="006232E4" w:rsidRDefault="006232E4">
            <w:pPr>
              <w:rPr>
                <w:sz w:val="2"/>
                <w:szCs w:val="24"/>
              </w:rPr>
            </w:pPr>
          </w:p>
        </w:tc>
      </w:tr>
      <w:tr w:rsidR="006232E4">
        <w:trPr>
          <w:trHeight w:val="20"/>
          <w:jc w:val="center"/>
        </w:trPr>
        <w:tc>
          <w:tcPr>
            <w:tcW w:w="8585" w:type="dxa"/>
            <w:gridSpan w:val="7"/>
            <w:tcBorders>
              <w:top w:val="single" w:sz="8" w:space="0" w:color="auto"/>
              <w:left w:val="single" w:sz="4" w:space="0" w:color="auto"/>
              <w:bottom w:val="single" w:sz="8" w:space="0" w:color="auto"/>
              <w:right w:val="single" w:sz="4" w:space="0" w:color="auto"/>
            </w:tcBorders>
            <w:noWrap/>
            <w:vAlign w:val="bottom"/>
            <w:hideMark/>
          </w:tcPr>
          <w:p w:rsidR="006232E4" w:rsidRDefault="006232E4">
            <w:pPr>
              <w:spacing w:line="20" w:lineRule="atLeast"/>
              <w:jc w:val="center"/>
              <w:rPr>
                <w:b/>
                <w:bCs/>
                <w:sz w:val="18"/>
                <w:szCs w:val="18"/>
              </w:rPr>
            </w:pPr>
            <w:r>
              <w:rPr>
                <w:b/>
                <w:bCs/>
                <w:sz w:val="18"/>
                <w:szCs w:val="18"/>
              </w:rPr>
              <w:t>KURULUŞUN ORTAKLIK YAPISI</w:t>
            </w:r>
          </w:p>
        </w:tc>
        <w:tc>
          <w:tcPr>
            <w:tcW w:w="6" w:type="dxa"/>
            <w:tcBorders>
              <w:top w:val="nil"/>
              <w:left w:val="nil"/>
              <w:bottom w:val="nil"/>
              <w:right w:val="nil"/>
            </w:tcBorders>
            <w:vAlign w:val="center"/>
            <w:hideMark/>
          </w:tcPr>
          <w:p w:rsidR="006232E4" w:rsidRDefault="006232E4">
            <w:pPr>
              <w:rPr>
                <w:sz w:val="2"/>
                <w:szCs w:val="24"/>
              </w:rPr>
            </w:pPr>
          </w:p>
        </w:tc>
      </w:tr>
      <w:tr w:rsidR="006232E4">
        <w:trPr>
          <w:trHeight w:val="20"/>
          <w:jc w:val="center"/>
        </w:trPr>
        <w:tc>
          <w:tcPr>
            <w:tcW w:w="365" w:type="dxa"/>
            <w:tcBorders>
              <w:top w:val="nil"/>
              <w:left w:val="single" w:sz="4" w:space="0" w:color="auto"/>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2897" w:type="dxa"/>
            <w:tcBorders>
              <w:top w:val="nil"/>
              <w:left w:val="nil"/>
              <w:bottom w:val="single" w:sz="4" w:space="0" w:color="auto"/>
              <w:right w:val="single" w:sz="4" w:space="0" w:color="auto"/>
            </w:tcBorders>
            <w:noWrap/>
            <w:vAlign w:val="bottom"/>
            <w:hideMark/>
          </w:tcPr>
          <w:p w:rsidR="006232E4" w:rsidRDefault="006232E4">
            <w:pPr>
              <w:spacing w:line="20" w:lineRule="atLeast"/>
              <w:jc w:val="center"/>
              <w:rPr>
                <w:b/>
                <w:bCs/>
                <w:sz w:val="18"/>
                <w:szCs w:val="18"/>
              </w:rPr>
            </w:pPr>
            <w:r>
              <w:rPr>
                <w:b/>
                <w:bCs/>
                <w:sz w:val="18"/>
                <w:szCs w:val="18"/>
              </w:rPr>
              <w:t>ORTAKLAR</w:t>
            </w:r>
          </w:p>
        </w:tc>
        <w:tc>
          <w:tcPr>
            <w:tcW w:w="2110" w:type="dxa"/>
            <w:gridSpan w:val="2"/>
            <w:tcBorders>
              <w:top w:val="nil"/>
              <w:left w:val="nil"/>
              <w:bottom w:val="single" w:sz="4" w:space="0" w:color="auto"/>
              <w:right w:val="single" w:sz="4" w:space="0" w:color="auto"/>
            </w:tcBorders>
            <w:vAlign w:val="bottom"/>
            <w:hideMark/>
          </w:tcPr>
          <w:p w:rsidR="006232E4" w:rsidRDefault="006232E4">
            <w:pPr>
              <w:spacing w:line="20" w:lineRule="atLeast"/>
              <w:jc w:val="center"/>
              <w:rPr>
                <w:b/>
                <w:bCs/>
                <w:sz w:val="18"/>
                <w:szCs w:val="18"/>
              </w:rPr>
            </w:pPr>
            <w:r>
              <w:rPr>
                <w:b/>
                <w:bCs/>
                <w:sz w:val="18"/>
                <w:szCs w:val="18"/>
              </w:rPr>
              <w:t>UNVANI</w:t>
            </w:r>
            <w:r>
              <w:rPr>
                <w:b/>
                <w:bCs/>
                <w:sz w:val="18"/>
                <w:szCs w:val="18"/>
              </w:rPr>
              <w:br/>
              <w:t>(SMM-YMM)</w:t>
            </w:r>
          </w:p>
        </w:tc>
        <w:tc>
          <w:tcPr>
            <w:tcW w:w="1756" w:type="dxa"/>
            <w:tcBorders>
              <w:top w:val="nil"/>
              <w:left w:val="nil"/>
              <w:bottom w:val="single" w:sz="4" w:space="0" w:color="auto"/>
              <w:right w:val="single" w:sz="4" w:space="0" w:color="auto"/>
            </w:tcBorders>
            <w:vAlign w:val="bottom"/>
            <w:hideMark/>
          </w:tcPr>
          <w:p w:rsidR="006232E4" w:rsidRDefault="006232E4">
            <w:pPr>
              <w:spacing w:line="20" w:lineRule="atLeast"/>
              <w:jc w:val="center"/>
              <w:rPr>
                <w:b/>
                <w:bCs/>
                <w:sz w:val="18"/>
                <w:szCs w:val="18"/>
              </w:rPr>
            </w:pPr>
            <w:r>
              <w:rPr>
                <w:b/>
                <w:bCs/>
                <w:sz w:val="18"/>
                <w:szCs w:val="18"/>
              </w:rPr>
              <w:t>ORTAKLIK</w:t>
            </w:r>
            <w:r>
              <w:rPr>
                <w:b/>
                <w:bCs/>
                <w:sz w:val="18"/>
                <w:szCs w:val="18"/>
              </w:rPr>
              <w:br/>
              <w:t>PAYI (%)</w:t>
            </w:r>
          </w:p>
        </w:tc>
        <w:tc>
          <w:tcPr>
            <w:tcW w:w="1457" w:type="dxa"/>
            <w:gridSpan w:val="2"/>
            <w:tcBorders>
              <w:top w:val="nil"/>
              <w:left w:val="nil"/>
              <w:bottom w:val="single" w:sz="4" w:space="0" w:color="auto"/>
              <w:right w:val="single" w:sz="4" w:space="0" w:color="auto"/>
            </w:tcBorders>
            <w:vAlign w:val="bottom"/>
            <w:hideMark/>
          </w:tcPr>
          <w:p w:rsidR="006232E4" w:rsidRDefault="006232E4">
            <w:pPr>
              <w:spacing w:line="20" w:lineRule="atLeast"/>
              <w:jc w:val="center"/>
              <w:rPr>
                <w:b/>
                <w:bCs/>
                <w:sz w:val="18"/>
                <w:szCs w:val="18"/>
              </w:rPr>
            </w:pPr>
            <w:proofErr w:type="gramStart"/>
            <w:r>
              <w:rPr>
                <w:b/>
                <w:bCs/>
                <w:sz w:val="18"/>
                <w:szCs w:val="18"/>
              </w:rPr>
              <w:t>ORTAKLIK</w:t>
            </w:r>
            <w:r>
              <w:rPr>
                <w:b/>
                <w:bCs/>
                <w:sz w:val="18"/>
                <w:szCs w:val="18"/>
              </w:rPr>
              <w:br/>
              <w:t>TUTARI (TL.)</w:t>
            </w:r>
            <w:proofErr w:type="gramEnd"/>
          </w:p>
        </w:tc>
        <w:tc>
          <w:tcPr>
            <w:tcW w:w="6" w:type="dxa"/>
            <w:tcBorders>
              <w:top w:val="nil"/>
              <w:left w:val="nil"/>
              <w:bottom w:val="nil"/>
              <w:right w:val="nil"/>
            </w:tcBorders>
            <w:vAlign w:val="center"/>
            <w:hideMark/>
          </w:tcPr>
          <w:p w:rsidR="006232E4" w:rsidRDefault="006232E4">
            <w:pPr>
              <w:rPr>
                <w:sz w:val="2"/>
                <w:szCs w:val="24"/>
              </w:rPr>
            </w:pPr>
          </w:p>
        </w:tc>
      </w:tr>
      <w:tr w:rsidR="006232E4">
        <w:trPr>
          <w:trHeight w:val="20"/>
          <w:jc w:val="center"/>
        </w:trPr>
        <w:tc>
          <w:tcPr>
            <w:tcW w:w="365" w:type="dxa"/>
            <w:tcBorders>
              <w:top w:val="nil"/>
              <w:left w:val="single" w:sz="4" w:space="0" w:color="auto"/>
              <w:bottom w:val="single" w:sz="4" w:space="0" w:color="auto"/>
              <w:right w:val="single" w:sz="4" w:space="0" w:color="auto"/>
            </w:tcBorders>
            <w:noWrap/>
            <w:vAlign w:val="bottom"/>
            <w:hideMark/>
          </w:tcPr>
          <w:p w:rsidR="006232E4" w:rsidRDefault="006232E4">
            <w:pPr>
              <w:spacing w:line="20" w:lineRule="atLeast"/>
              <w:rPr>
                <w:b/>
                <w:bCs/>
                <w:sz w:val="18"/>
                <w:szCs w:val="18"/>
              </w:rPr>
            </w:pPr>
            <w:r>
              <w:rPr>
                <w:b/>
                <w:bCs/>
                <w:sz w:val="18"/>
                <w:szCs w:val="18"/>
              </w:rPr>
              <w:t>1</w:t>
            </w:r>
          </w:p>
        </w:tc>
        <w:tc>
          <w:tcPr>
            <w:tcW w:w="2897" w:type="dxa"/>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2110" w:type="dxa"/>
            <w:gridSpan w:val="2"/>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1756" w:type="dxa"/>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1457" w:type="dxa"/>
            <w:gridSpan w:val="2"/>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6" w:type="dxa"/>
            <w:tcBorders>
              <w:top w:val="nil"/>
              <w:left w:val="nil"/>
              <w:bottom w:val="nil"/>
              <w:right w:val="nil"/>
            </w:tcBorders>
            <w:vAlign w:val="center"/>
            <w:hideMark/>
          </w:tcPr>
          <w:p w:rsidR="006232E4" w:rsidRDefault="006232E4">
            <w:pPr>
              <w:rPr>
                <w:sz w:val="2"/>
                <w:szCs w:val="24"/>
              </w:rPr>
            </w:pPr>
          </w:p>
        </w:tc>
      </w:tr>
      <w:tr w:rsidR="006232E4">
        <w:trPr>
          <w:trHeight w:val="20"/>
          <w:jc w:val="center"/>
        </w:trPr>
        <w:tc>
          <w:tcPr>
            <w:tcW w:w="365" w:type="dxa"/>
            <w:tcBorders>
              <w:top w:val="nil"/>
              <w:left w:val="single" w:sz="4" w:space="0" w:color="auto"/>
              <w:bottom w:val="single" w:sz="4" w:space="0" w:color="auto"/>
              <w:right w:val="single" w:sz="4" w:space="0" w:color="auto"/>
            </w:tcBorders>
            <w:noWrap/>
            <w:vAlign w:val="bottom"/>
            <w:hideMark/>
          </w:tcPr>
          <w:p w:rsidR="006232E4" w:rsidRDefault="006232E4">
            <w:pPr>
              <w:spacing w:line="20" w:lineRule="atLeast"/>
              <w:rPr>
                <w:b/>
                <w:bCs/>
                <w:sz w:val="18"/>
                <w:szCs w:val="18"/>
              </w:rPr>
            </w:pPr>
            <w:r>
              <w:rPr>
                <w:b/>
                <w:bCs/>
                <w:sz w:val="18"/>
                <w:szCs w:val="18"/>
              </w:rPr>
              <w:t>2</w:t>
            </w:r>
          </w:p>
        </w:tc>
        <w:tc>
          <w:tcPr>
            <w:tcW w:w="2897" w:type="dxa"/>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2110" w:type="dxa"/>
            <w:gridSpan w:val="2"/>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1756" w:type="dxa"/>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1457" w:type="dxa"/>
            <w:gridSpan w:val="2"/>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6" w:type="dxa"/>
            <w:tcBorders>
              <w:top w:val="nil"/>
              <w:left w:val="nil"/>
              <w:bottom w:val="nil"/>
              <w:right w:val="nil"/>
            </w:tcBorders>
            <w:vAlign w:val="center"/>
            <w:hideMark/>
          </w:tcPr>
          <w:p w:rsidR="006232E4" w:rsidRDefault="006232E4">
            <w:pPr>
              <w:rPr>
                <w:sz w:val="2"/>
                <w:szCs w:val="24"/>
              </w:rPr>
            </w:pPr>
          </w:p>
        </w:tc>
      </w:tr>
      <w:tr w:rsidR="006232E4">
        <w:trPr>
          <w:trHeight w:val="20"/>
          <w:jc w:val="center"/>
        </w:trPr>
        <w:tc>
          <w:tcPr>
            <w:tcW w:w="365" w:type="dxa"/>
            <w:tcBorders>
              <w:top w:val="nil"/>
              <w:left w:val="single" w:sz="4" w:space="0" w:color="auto"/>
              <w:bottom w:val="single" w:sz="4" w:space="0" w:color="auto"/>
              <w:right w:val="single" w:sz="4" w:space="0" w:color="auto"/>
            </w:tcBorders>
            <w:noWrap/>
            <w:vAlign w:val="bottom"/>
            <w:hideMark/>
          </w:tcPr>
          <w:p w:rsidR="006232E4" w:rsidRDefault="006232E4">
            <w:pPr>
              <w:spacing w:line="20" w:lineRule="atLeast"/>
              <w:rPr>
                <w:b/>
                <w:bCs/>
                <w:sz w:val="18"/>
                <w:szCs w:val="18"/>
              </w:rPr>
            </w:pPr>
            <w:r>
              <w:rPr>
                <w:b/>
                <w:bCs/>
                <w:sz w:val="18"/>
                <w:szCs w:val="18"/>
              </w:rPr>
              <w:t>3</w:t>
            </w:r>
          </w:p>
        </w:tc>
        <w:tc>
          <w:tcPr>
            <w:tcW w:w="2897" w:type="dxa"/>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2110" w:type="dxa"/>
            <w:gridSpan w:val="2"/>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1756" w:type="dxa"/>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1457" w:type="dxa"/>
            <w:gridSpan w:val="2"/>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6" w:type="dxa"/>
            <w:tcBorders>
              <w:top w:val="nil"/>
              <w:left w:val="nil"/>
              <w:bottom w:val="nil"/>
              <w:right w:val="nil"/>
            </w:tcBorders>
            <w:vAlign w:val="center"/>
            <w:hideMark/>
          </w:tcPr>
          <w:p w:rsidR="006232E4" w:rsidRDefault="006232E4">
            <w:pPr>
              <w:rPr>
                <w:sz w:val="2"/>
                <w:szCs w:val="24"/>
              </w:rPr>
            </w:pPr>
          </w:p>
        </w:tc>
      </w:tr>
      <w:tr w:rsidR="006232E4">
        <w:trPr>
          <w:trHeight w:val="20"/>
          <w:jc w:val="center"/>
        </w:trPr>
        <w:tc>
          <w:tcPr>
            <w:tcW w:w="365" w:type="dxa"/>
            <w:tcBorders>
              <w:top w:val="nil"/>
              <w:left w:val="single" w:sz="4" w:space="0" w:color="auto"/>
              <w:bottom w:val="single" w:sz="4" w:space="0" w:color="auto"/>
              <w:right w:val="single" w:sz="4" w:space="0" w:color="auto"/>
            </w:tcBorders>
            <w:noWrap/>
            <w:vAlign w:val="bottom"/>
            <w:hideMark/>
          </w:tcPr>
          <w:p w:rsidR="006232E4" w:rsidRDefault="006232E4">
            <w:pPr>
              <w:spacing w:line="20" w:lineRule="atLeast"/>
              <w:rPr>
                <w:b/>
                <w:bCs/>
                <w:sz w:val="18"/>
                <w:szCs w:val="18"/>
              </w:rPr>
            </w:pPr>
            <w:r>
              <w:rPr>
                <w:b/>
                <w:bCs/>
                <w:sz w:val="18"/>
                <w:szCs w:val="18"/>
              </w:rPr>
              <w:t>4</w:t>
            </w:r>
          </w:p>
        </w:tc>
        <w:tc>
          <w:tcPr>
            <w:tcW w:w="2897" w:type="dxa"/>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2110" w:type="dxa"/>
            <w:gridSpan w:val="2"/>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1756" w:type="dxa"/>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1457" w:type="dxa"/>
            <w:gridSpan w:val="2"/>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6" w:type="dxa"/>
            <w:tcBorders>
              <w:top w:val="nil"/>
              <w:left w:val="nil"/>
              <w:bottom w:val="nil"/>
              <w:right w:val="nil"/>
            </w:tcBorders>
            <w:vAlign w:val="center"/>
            <w:hideMark/>
          </w:tcPr>
          <w:p w:rsidR="006232E4" w:rsidRDefault="006232E4">
            <w:pPr>
              <w:rPr>
                <w:sz w:val="2"/>
                <w:szCs w:val="24"/>
              </w:rPr>
            </w:pPr>
          </w:p>
        </w:tc>
      </w:tr>
      <w:tr w:rsidR="006232E4">
        <w:trPr>
          <w:trHeight w:val="20"/>
          <w:jc w:val="center"/>
        </w:trPr>
        <w:tc>
          <w:tcPr>
            <w:tcW w:w="365" w:type="dxa"/>
            <w:tcBorders>
              <w:top w:val="nil"/>
              <w:left w:val="single" w:sz="4" w:space="0" w:color="auto"/>
              <w:bottom w:val="single" w:sz="4" w:space="0" w:color="auto"/>
              <w:right w:val="single" w:sz="4" w:space="0" w:color="auto"/>
            </w:tcBorders>
            <w:noWrap/>
            <w:vAlign w:val="bottom"/>
            <w:hideMark/>
          </w:tcPr>
          <w:p w:rsidR="006232E4" w:rsidRDefault="006232E4">
            <w:pPr>
              <w:spacing w:line="20" w:lineRule="atLeast"/>
              <w:rPr>
                <w:b/>
                <w:bCs/>
                <w:sz w:val="18"/>
                <w:szCs w:val="18"/>
              </w:rPr>
            </w:pPr>
            <w:r>
              <w:rPr>
                <w:b/>
                <w:bCs/>
                <w:sz w:val="18"/>
                <w:szCs w:val="18"/>
              </w:rPr>
              <w:t>5</w:t>
            </w:r>
          </w:p>
        </w:tc>
        <w:tc>
          <w:tcPr>
            <w:tcW w:w="2897" w:type="dxa"/>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2110" w:type="dxa"/>
            <w:gridSpan w:val="2"/>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1756" w:type="dxa"/>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1457" w:type="dxa"/>
            <w:gridSpan w:val="2"/>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6" w:type="dxa"/>
            <w:tcBorders>
              <w:top w:val="nil"/>
              <w:left w:val="nil"/>
              <w:bottom w:val="nil"/>
              <w:right w:val="nil"/>
            </w:tcBorders>
            <w:vAlign w:val="center"/>
            <w:hideMark/>
          </w:tcPr>
          <w:p w:rsidR="006232E4" w:rsidRDefault="006232E4">
            <w:pPr>
              <w:rPr>
                <w:sz w:val="2"/>
                <w:szCs w:val="24"/>
              </w:rPr>
            </w:pPr>
          </w:p>
        </w:tc>
      </w:tr>
      <w:tr w:rsidR="006232E4">
        <w:trPr>
          <w:trHeight w:val="20"/>
          <w:jc w:val="center"/>
        </w:trPr>
        <w:tc>
          <w:tcPr>
            <w:tcW w:w="365" w:type="dxa"/>
            <w:tcBorders>
              <w:top w:val="nil"/>
              <w:left w:val="single" w:sz="4" w:space="0" w:color="auto"/>
              <w:bottom w:val="single" w:sz="4" w:space="0" w:color="auto"/>
              <w:right w:val="single" w:sz="4" w:space="0" w:color="auto"/>
            </w:tcBorders>
            <w:noWrap/>
            <w:vAlign w:val="bottom"/>
            <w:hideMark/>
          </w:tcPr>
          <w:p w:rsidR="006232E4" w:rsidRDefault="006232E4">
            <w:pPr>
              <w:spacing w:line="20" w:lineRule="atLeast"/>
              <w:rPr>
                <w:b/>
                <w:bCs/>
                <w:sz w:val="18"/>
                <w:szCs w:val="18"/>
              </w:rPr>
            </w:pPr>
            <w:r>
              <w:rPr>
                <w:b/>
                <w:bCs/>
                <w:sz w:val="18"/>
                <w:szCs w:val="18"/>
              </w:rPr>
              <w:t>6</w:t>
            </w:r>
          </w:p>
        </w:tc>
        <w:tc>
          <w:tcPr>
            <w:tcW w:w="2897" w:type="dxa"/>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2110" w:type="dxa"/>
            <w:gridSpan w:val="2"/>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1756" w:type="dxa"/>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1457" w:type="dxa"/>
            <w:gridSpan w:val="2"/>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6" w:type="dxa"/>
            <w:tcBorders>
              <w:top w:val="nil"/>
              <w:left w:val="nil"/>
              <w:bottom w:val="nil"/>
              <w:right w:val="nil"/>
            </w:tcBorders>
            <w:vAlign w:val="center"/>
            <w:hideMark/>
          </w:tcPr>
          <w:p w:rsidR="006232E4" w:rsidRDefault="006232E4">
            <w:pPr>
              <w:rPr>
                <w:sz w:val="2"/>
                <w:szCs w:val="24"/>
              </w:rPr>
            </w:pPr>
          </w:p>
        </w:tc>
      </w:tr>
      <w:tr w:rsidR="006232E4">
        <w:trPr>
          <w:trHeight w:val="20"/>
          <w:jc w:val="center"/>
        </w:trPr>
        <w:tc>
          <w:tcPr>
            <w:tcW w:w="365" w:type="dxa"/>
            <w:tcBorders>
              <w:top w:val="nil"/>
              <w:left w:val="single" w:sz="4" w:space="0" w:color="auto"/>
              <w:bottom w:val="single" w:sz="4" w:space="0" w:color="auto"/>
              <w:right w:val="single" w:sz="4" w:space="0" w:color="auto"/>
            </w:tcBorders>
            <w:noWrap/>
            <w:vAlign w:val="bottom"/>
            <w:hideMark/>
          </w:tcPr>
          <w:p w:rsidR="006232E4" w:rsidRDefault="006232E4">
            <w:pPr>
              <w:spacing w:line="20" w:lineRule="atLeast"/>
              <w:rPr>
                <w:b/>
                <w:bCs/>
                <w:sz w:val="18"/>
                <w:szCs w:val="18"/>
              </w:rPr>
            </w:pPr>
            <w:r>
              <w:rPr>
                <w:b/>
                <w:bCs/>
                <w:sz w:val="18"/>
                <w:szCs w:val="18"/>
              </w:rPr>
              <w:t>7</w:t>
            </w:r>
          </w:p>
        </w:tc>
        <w:tc>
          <w:tcPr>
            <w:tcW w:w="2897" w:type="dxa"/>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2110" w:type="dxa"/>
            <w:gridSpan w:val="2"/>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1756" w:type="dxa"/>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1457" w:type="dxa"/>
            <w:gridSpan w:val="2"/>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6" w:type="dxa"/>
            <w:tcBorders>
              <w:top w:val="nil"/>
              <w:left w:val="nil"/>
              <w:bottom w:val="nil"/>
              <w:right w:val="nil"/>
            </w:tcBorders>
            <w:vAlign w:val="center"/>
            <w:hideMark/>
          </w:tcPr>
          <w:p w:rsidR="006232E4" w:rsidRDefault="006232E4">
            <w:pPr>
              <w:rPr>
                <w:sz w:val="2"/>
                <w:szCs w:val="24"/>
              </w:rPr>
            </w:pPr>
          </w:p>
        </w:tc>
      </w:tr>
      <w:tr w:rsidR="006232E4">
        <w:trPr>
          <w:trHeight w:val="20"/>
          <w:jc w:val="center"/>
        </w:trPr>
        <w:tc>
          <w:tcPr>
            <w:tcW w:w="365" w:type="dxa"/>
            <w:tcBorders>
              <w:top w:val="nil"/>
              <w:left w:val="single" w:sz="4" w:space="0" w:color="auto"/>
              <w:bottom w:val="single" w:sz="4" w:space="0" w:color="auto"/>
              <w:right w:val="single" w:sz="4" w:space="0" w:color="auto"/>
            </w:tcBorders>
            <w:noWrap/>
            <w:vAlign w:val="bottom"/>
            <w:hideMark/>
          </w:tcPr>
          <w:p w:rsidR="006232E4" w:rsidRDefault="006232E4">
            <w:pPr>
              <w:spacing w:line="20" w:lineRule="atLeast"/>
              <w:rPr>
                <w:b/>
                <w:bCs/>
                <w:sz w:val="18"/>
                <w:szCs w:val="18"/>
              </w:rPr>
            </w:pPr>
            <w:r>
              <w:rPr>
                <w:b/>
                <w:bCs/>
                <w:sz w:val="18"/>
                <w:szCs w:val="18"/>
              </w:rPr>
              <w:t>8</w:t>
            </w:r>
          </w:p>
        </w:tc>
        <w:tc>
          <w:tcPr>
            <w:tcW w:w="2897" w:type="dxa"/>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2110" w:type="dxa"/>
            <w:gridSpan w:val="2"/>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1756" w:type="dxa"/>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1457" w:type="dxa"/>
            <w:gridSpan w:val="2"/>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6" w:type="dxa"/>
            <w:tcBorders>
              <w:top w:val="nil"/>
              <w:left w:val="nil"/>
              <w:bottom w:val="nil"/>
              <w:right w:val="nil"/>
            </w:tcBorders>
            <w:vAlign w:val="center"/>
            <w:hideMark/>
          </w:tcPr>
          <w:p w:rsidR="006232E4" w:rsidRDefault="006232E4">
            <w:pPr>
              <w:rPr>
                <w:sz w:val="2"/>
                <w:szCs w:val="24"/>
              </w:rPr>
            </w:pPr>
          </w:p>
        </w:tc>
      </w:tr>
      <w:tr w:rsidR="006232E4">
        <w:trPr>
          <w:trHeight w:val="20"/>
          <w:jc w:val="center"/>
        </w:trPr>
        <w:tc>
          <w:tcPr>
            <w:tcW w:w="365" w:type="dxa"/>
            <w:tcBorders>
              <w:top w:val="nil"/>
              <w:left w:val="single" w:sz="4" w:space="0" w:color="auto"/>
              <w:bottom w:val="single" w:sz="4" w:space="0" w:color="auto"/>
              <w:right w:val="single" w:sz="4" w:space="0" w:color="auto"/>
            </w:tcBorders>
            <w:noWrap/>
            <w:vAlign w:val="bottom"/>
            <w:hideMark/>
          </w:tcPr>
          <w:p w:rsidR="006232E4" w:rsidRDefault="006232E4">
            <w:pPr>
              <w:spacing w:line="20" w:lineRule="atLeast"/>
              <w:rPr>
                <w:b/>
                <w:bCs/>
                <w:sz w:val="18"/>
                <w:szCs w:val="18"/>
              </w:rPr>
            </w:pPr>
            <w:r>
              <w:rPr>
                <w:b/>
                <w:bCs/>
                <w:sz w:val="18"/>
                <w:szCs w:val="18"/>
              </w:rPr>
              <w:t>9</w:t>
            </w:r>
          </w:p>
        </w:tc>
        <w:tc>
          <w:tcPr>
            <w:tcW w:w="2897" w:type="dxa"/>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2110" w:type="dxa"/>
            <w:gridSpan w:val="2"/>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1756" w:type="dxa"/>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1457" w:type="dxa"/>
            <w:gridSpan w:val="2"/>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6" w:type="dxa"/>
            <w:tcBorders>
              <w:top w:val="nil"/>
              <w:left w:val="nil"/>
              <w:bottom w:val="nil"/>
              <w:right w:val="nil"/>
            </w:tcBorders>
            <w:vAlign w:val="center"/>
            <w:hideMark/>
          </w:tcPr>
          <w:p w:rsidR="006232E4" w:rsidRDefault="006232E4">
            <w:pPr>
              <w:rPr>
                <w:sz w:val="2"/>
                <w:szCs w:val="24"/>
              </w:rPr>
            </w:pPr>
          </w:p>
        </w:tc>
      </w:tr>
      <w:tr w:rsidR="006232E4">
        <w:trPr>
          <w:trHeight w:val="20"/>
          <w:jc w:val="center"/>
        </w:trPr>
        <w:tc>
          <w:tcPr>
            <w:tcW w:w="365" w:type="dxa"/>
            <w:tcBorders>
              <w:top w:val="nil"/>
              <w:left w:val="single" w:sz="4" w:space="0" w:color="auto"/>
              <w:bottom w:val="nil"/>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2897" w:type="dxa"/>
            <w:tcBorders>
              <w:top w:val="nil"/>
              <w:left w:val="nil"/>
              <w:bottom w:val="nil"/>
              <w:right w:val="single" w:sz="4" w:space="0" w:color="auto"/>
            </w:tcBorders>
            <w:noWrap/>
            <w:vAlign w:val="bottom"/>
            <w:hideMark/>
          </w:tcPr>
          <w:p w:rsidR="006232E4" w:rsidRDefault="006232E4">
            <w:pPr>
              <w:spacing w:line="20" w:lineRule="atLeast"/>
              <w:rPr>
                <w:b/>
                <w:bCs/>
                <w:sz w:val="18"/>
                <w:szCs w:val="18"/>
              </w:rPr>
            </w:pPr>
            <w:r>
              <w:rPr>
                <w:b/>
                <w:bCs/>
                <w:sz w:val="18"/>
                <w:szCs w:val="18"/>
              </w:rPr>
              <w:t>TOPLAM</w:t>
            </w:r>
          </w:p>
        </w:tc>
        <w:tc>
          <w:tcPr>
            <w:tcW w:w="2110" w:type="dxa"/>
            <w:gridSpan w:val="2"/>
            <w:tcBorders>
              <w:top w:val="nil"/>
              <w:left w:val="nil"/>
              <w:bottom w:val="nil"/>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1756" w:type="dxa"/>
            <w:tcBorders>
              <w:top w:val="nil"/>
              <w:left w:val="nil"/>
              <w:bottom w:val="nil"/>
              <w:right w:val="single" w:sz="4" w:space="0" w:color="auto"/>
            </w:tcBorders>
            <w:noWrap/>
            <w:vAlign w:val="bottom"/>
            <w:hideMark/>
          </w:tcPr>
          <w:p w:rsidR="006232E4" w:rsidRDefault="006232E4">
            <w:pPr>
              <w:spacing w:line="20" w:lineRule="atLeast"/>
              <w:jc w:val="center"/>
              <w:rPr>
                <w:b/>
                <w:bCs/>
                <w:sz w:val="18"/>
                <w:szCs w:val="18"/>
              </w:rPr>
            </w:pPr>
            <w:r>
              <w:rPr>
                <w:b/>
                <w:bCs/>
                <w:sz w:val="18"/>
                <w:szCs w:val="18"/>
              </w:rPr>
              <w:t>%100</w:t>
            </w:r>
          </w:p>
        </w:tc>
        <w:tc>
          <w:tcPr>
            <w:tcW w:w="1457" w:type="dxa"/>
            <w:gridSpan w:val="2"/>
            <w:tcBorders>
              <w:top w:val="nil"/>
              <w:left w:val="nil"/>
              <w:bottom w:val="nil"/>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6" w:type="dxa"/>
            <w:tcBorders>
              <w:top w:val="nil"/>
              <w:left w:val="nil"/>
              <w:bottom w:val="nil"/>
              <w:right w:val="nil"/>
            </w:tcBorders>
            <w:vAlign w:val="center"/>
            <w:hideMark/>
          </w:tcPr>
          <w:p w:rsidR="006232E4" w:rsidRDefault="006232E4">
            <w:pPr>
              <w:rPr>
                <w:sz w:val="2"/>
                <w:szCs w:val="24"/>
              </w:rPr>
            </w:pPr>
          </w:p>
        </w:tc>
      </w:tr>
      <w:tr w:rsidR="006232E4">
        <w:trPr>
          <w:trHeight w:val="20"/>
          <w:jc w:val="center"/>
        </w:trPr>
        <w:tc>
          <w:tcPr>
            <w:tcW w:w="8585" w:type="dxa"/>
            <w:gridSpan w:val="7"/>
            <w:tcBorders>
              <w:top w:val="single" w:sz="8" w:space="0" w:color="auto"/>
              <w:left w:val="single" w:sz="4" w:space="0" w:color="auto"/>
              <w:bottom w:val="single" w:sz="4" w:space="0" w:color="auto"/>
              <w:right w:val="single" w:sz="4" w:space="0" w:color="auto"/>
            </w:tcBorders>
            <w:noWrap/>
            <w:vAlign w:val="bottom"/>
            <w:hideMark/>
          </w:tcPr>
          <w:p w:rsidR="006232E4" w:rsidRDefault="006232E4">
            <w:pPr>
              <w:spacing w:line="20" w:lineRule="atLeast"/>
              <w:jc w:val="center"/>
              <w:rPr>
                <w:b/>
                <w:bCs/>
                <w:sz w:val="18"/>
                <w:szCs w:val="18"/>
              </w:rPr>
            </w:pPr>
            <w:r>
              <w:rPr>
                <w:b/>
                <w:bCs/>
                <w:sz w:val="18"/>
                <w:szCs w:val="18"/>
              </w:rPr>
              <w:t>DİĞER BAĞIMSIZ DENETİM YETKİLERİ VE GEÇİCİ İPTALLER</w:t>
            </w:r>
          </w:p>
        </w:tc>
        <w:tc>
          <w:tcPr>
            <w:tcW w:w="6" w:type="dxa"/>
            <w:tcBorders>
              <w:top w:val="nil"/>
              <w:left w:val="nil"/>
              <w:bottom w:val="nil"/>
              <w:right w:val="nil"/>
            </w:tcBorders>
            <w:vAlign w:val="center"/>
            <w:hideMark/>
          </w:tcPr>
          <w:p w:rsidR="006232E4" w:rsidRDefault="006232E4">
            <w:pPr>
              <w:rPr>
                <w:sz w:val="2"/>
                <w:szCs w:val="24"/>
              </w:rPr>
            </w:pPr>
          </w:p>
        </w:tc>
      </w:tr>
      <w:tr w:rsidR="006232E4">
        <w:trPr>
          <w:trHeight w:val="20"/>
          <w:jc w:val="center"/>
        </w:trPr>
        <w:tc>
          <w:tcPr>
            <w:tcW w:w="3262" w:type="dxa"/>
            <w:gridSpan w:val="2"/>
            <w:tcBorders>
              <w:top w:val="single" w:sz="4" w:space="0" w:color="auto"/>
              <w:left w:val="single" w:sz="4" w:space="0" w:color="auto"/>
              <w:bottom w:val="single" w:sz="4" w:space="0" w:color="auto"/>
              <w:right w:val="single" w:sz="4" w:space="0" w:color="auto"/>
            </w:tcBorders>
            <w:noWrap/>
            <w:vAlign w:val="bottom"/>
            <w:hideMark/>
          </w:tcPr>
          <w:p w:rsidR="006232E4" w:rsidRDefault="006232E4">
            <w:pPr>
              <w:spacing w:line="20" w:lineRule="atLeast"/>
              <w:jc w:val="center"/>
              <w:rPr>
                <w:b/>
                <w:bCs/>
                <w:sz w:val="18"/>
                <w:szCs w:val="18"/>
              </w:rPr>
            </w:pPr>
            <w:r>
              <w:rPr>
                <w:b/>
                <w:bCs/>
                <w:sz w:val="18"/>
                <w:szCs w:val="18"/>
              </w:rPr>
              <w:t>KURUM</w:t>
            </w:r>
          </w:p>
        </w:tc>
        <w:tc>
          <w:tcPr>
            <w:tcW w:w="2110" w:type="dxa"/>
            <w:gridSpan w:val="2"/>
            <w:tcBorders>
              <w:top w:val="single" w:sz="4" w:space="0" w:color="auto"/>
              <w:left w:val="single" w:sz="4" w:space="0" w:color="auto"/>
              <w:bottom w:val="single" w:sz="4" w:space="0" w:color="auto"/>
              <w:right w:val="single" w:sz="4" w:space="0" w:color="auto"/>
            </w:tcBorders>
            <w:noWrap/>
            <w:vAlign w:val="bottom"/>
            <w:hideMark/>
          </w:tcPr>
          <w:p w:rsidR="006232E4" w:rsidRDefault="006232E4">
            <w:pPr>
              <w:spacing w:line="20" w:lineRule="atLeast"/>
              <w:jc w:val="center"/>
              <w:rPr>
                <w:b/>
                <w:bCs/>
                <w:sz w:val="18"/>
                <w:szCs w:val="18"/>
              </w:rPr>
            </w:pPr>
            <w:r>
              <w:rPr>
                <w:b/>
                <w:bCs/>
                <w:sz w:val="18"/>
                <w:szCs w:val="18"/>
              </w:rPr>
              <w:t>YETKİ TARİHİ</w:t>
            </w:r>
          </w:p>
        </w:tc>
        <w:tc>
          <w:tcPr>
            <w:tcW w:w="3213" w:type="dxa"/>
            <w:gridSpan w:val="3"/>
            <w:tcBorders>
              <w:top w:val="single" w:sz="4" w:space="0" w:color="auto"/>
              <w:left w:val="single" w:sz="4" w:space="0" w:color="auto"/>
              <w:bottom w:val="single" w:sz="4" w:space="0" w:color="auto"/>
              <w:right w:val="single" w:sz="4" w:space="0" w:color="auto"/>
            </w:tcBorders>
            <w:noWrap/>
            <w:vAlign w:val="bottom"/>
            <w:hideMark/>
          </w:tcPr>
          <w:p w:rsidR="006232E4" w:rsidRDefault="006232E4">
            <w:pPr>
              <w:spacing w:line="20" w:lineRule="atLeast"/>
              <w:jc w:val="center"/>
              <w:rPr>
                <w:b/>
                <w:bCs/>
                <w:sz w:val="18"/>
                <w:szCs w:val="18"/>
              </w:rPr>
            </w:pPr>
            <w:r>
              <w:rPr>
                <w:b/>
                <w:bCs/>
                <w:sz w:val="18"/>
                <w:szCs w:val="18"/>
              </w:rPr>
              <w:t>GEÇİCİ İPTAL (Varsa)</w:t>
            </w:r>
          </w:p>
        </w:tc>
        <w:tc>
          <w:tcPr>
            <w:tcW w:w="6" w:type="dxa"/>
            <w:tcBorders>
              <w:top w:val="nil"/>
              <w:left w:val="nil"/>
              <w:bottom w:val="nil"/>
              <w:right w:val="nil"/>
            </w:tcBorders>
            <w:vAlign w:val="center"/>
            <w:hideMark/>
          </w:tcPr>
          <w:p w:rsidR="006232E4" w:rsidRDefault="006232E4">
            <w:pPr>
              <w:rPr>
                <w:sz w:val="2"/>
                <w:szCs w:val="24"/>
              </w:rPr>
            </w:pPr>
          </w:p>
        </w:tc>
      </w:tr>
      <w:tr w:rsidR="006232E4">
        <w:trPr>
          <w:trHeight w:val="20"/>
          <w:jc w:val="center"/>
        </w:trPr>
        <w:tc>
          <w:tcPr>
            <w:tcW w:w="3262" w:type="dxa"/>
            <w:gridSpan w:val="2"/>
            <w:tcBorders>
              <w:top w:val="single" w:sz="4" w:space="0" w:color="auto"/>
              <w:left w:val="single" w:sz="4" w:space="0" w:color="auto"/>
              <w:bottom w:val="single" w:sz="4" w:space="0" w:color="auto"/>
              <w:right w:val="single" w:sz="4" w:space="0" w:color="auto"/>
            </w:tcBorders>
            <w:noWrap/>
            <w:vAlign w:val="bottom"/>
            <w:hideMark/>
          </w:tcPr>
          <w:p w:rsidR="006232E4" w:rsidRDefault="006232E4">
            <w:pPr>
              <w:spacing w:line="20" w:lineRule="atLeast"/>
              <w:rPr>
                <w:sz w:val="18"/>
                <w:szCs w:val="18"/>
              </w:rPr>
            </w:pPr>
            <w:r>
              <w:rPr>
                <w:b/>
                <w:sz w:val="18"/>
                <w:szCs w:val="18"/>
              </w:rPr>
              <w:t>SPK</w:t>
            </w:r>
            <w:r>
              <w:rPr>
                <w:sz w:val="18"/>
                <w:szCs w:val="18"/>
              </w:rPr>
              <w:t> </w:t>
            </w:r>
          </w:p>
        </w:tc>
        <w:tc>
          <w:tcPr>
            <w:tcW w:w="2110" w:type="dxa"/>
            <w:gridSpan w:val="2"/>
            <w:tcBorders>
              <w:top w:val="single" w:sz="4" w:space="0" w:color="auto"/>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3213" w:type="dxa"/>
            <w:gridSpan w:val="3"/>
            <w:tcBorders>
              <w:top w:val="single" w:sz="4" w:space="0" w:color="auto"/>
              <w:left w:val="nil"/>
              <w:bottom w:val="single" w:sz="4" w:space="0" w:color="auto"/>
              <w:right w:val="single" w:sz="4" w:space="0" w:color="auto"/>
            </w:tcBorders>
            <w:noWrap/>
            <w:vAlign w:val="bottom"/>
            <w:hideMark/>
          </w:tcPr>
          <w:p w:rsidR="006232E4" w:rsidRDefault="006232E4">
            <w:pPr>
              <w:spacing w:line="20" w:lineRule="atLeast"/>
              <w:jc w:val="center"/>
              <w:rPr>
                <w:sz w:val="18"/>
                <w:szCs w:val="18"/>
              </w:rPr>
            </w:pPr>
            <w:r>
              <w:rPr>
                <w:sz w:val="18"/>
                <w:szCs w:val="18"/>
              </w:rPr>
              <w:t> </w:t>
            </w:r>
          </w:p>
        </w:tc>
        <w:tc>
          <w:tcPr>
            <w:tcW w:w="6" w:type="dxa"/>
            <w:tcBorders>
              <w:top w:val="nil"/>
              <w:left w:val="nil"/>
              <w:bottom w:val="nil"/>
              <w:right w:val="nil"/>
            </w:tcBorders>
            <w:vAlign w:val="center"/>
            <w:hideMark/>
          </w:tcPr>
          <w:p w:rsidR="006232E4" w:rsidRDefault="006232E4">
            <w:pPr>
              <w:rPr>
                <w:sz w:val="2"/>
                <w:szCs w:val="24"/>
              </w:rPr>
            </w:pPr>
          </w:p>
        </w:tc>
      </w:tr>
      <w:tr w:rsidR="006232E4">
        <w:trPr>
          <w:trHeight w:val="20"/>
          <w:jc w:val="center"/>
        </w:trPr>
        <w:tc>
          <w:tcPr>
            <w:tcW w:w="3262" w:type="dxa"/>
            <w:gridSpan w:val="2"/>
            <w:tcBorders>
              <w:top w:val="single" w:sz="4" w:space="0" w:color="auto"/>
              <w:left w:val="single" w:sz="4" w:space="0" w:color="auto"/>
              <w:bottom w:val="single" w:sz="4" w:space="0" w:color="auto"/>
              <w:right w:val="single" w:sz="4" w:space="0" w:color="auto"/>
            </w:tcBorders>
            <w:noWrap/>
            <w:vAlign w:val="bottom"/>
            <w:hideMark/>
          </w:tcPr>
          <w:p w:rsidR="006232E4" w:rsidRDefault="006232E4">
            <w:pPr>
              <w:spacing w:line="20" w:lineRule="atLeast"/>
              <w:rPr>
                <w:sz w:val="18"/>
                <w:szCs w:val="18"/>
              </w:rPr>
            </w:pPr>
            <w:r>
              <w:rPr>
                <w:b/>
                <w:sz w:val="18"/>
                <w:szCs w:val="18"/>
              </w:rPr>
              <w:t>BDDK</w:t>
            </w:r>
            <w:r>
              <w:rPr>
                <w:sz w:val="18"/>
                <w:szCs w:val="18"/>
              </w:rPr>
              <w:t> </w:t>
            </w:r>
          </w:p>
        </w:tc>
        <w:tc>
          <w:tcPr>
            <w:tcW w:w="2110" w:type="dxa"/>
            <w:gridSpan w:val="2"/>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3213" w:type="dxa"/>
            <w:gridSpan w:val="3"/>
            <w:tcBorders>
              <w:top w:val="single" w:sz="4" w:space="0" w:color="auto"/>
              <w:left w:val="nil"/>
              <w:bottom w:val="single" w:sz="4" w:space="0" w:color="auto"/>
              <w:right w:val="single" w:sz="4" w:space="0" w:color="auto"/>
            </w:tcBorders>
            <w:noWrap/>
            <w:vAlign w:val="bottom"/>
            <w:hideMark/>
          </w:tcPr>
          <w:p w:rsidR="006232E4" w:rsidRDefault="006232E4">
            <w:pPr>
              <w:spacing w:line="20" w:lineRule="atLeast"/>
              <w:jc w:val="center"/>
              <w:rPr>
                <w:sz w:val="18"/>
                <w:szCs w:val="18"/>
              </w:rPr>
            </w:pPr>
            <w:r>
              <w:rPr>
                <w:sz w:val="18"/>
                <w:szCs w:val="18"/>
              </w:rPr>
              <w:t> </w:t>
            </w:r>
          </w:p>
        </w:tc>
        <w:tc>
          <w:tcPr>
            <w:tcW w:w="6" w:type="dxa"/>
            <w:tcBorders>
              <w:top w:val="nil"/>
              <w:left w:val="nil"/>
              <w:bottom w:val="nil"/>
              <w:right w:val="nil"/>
            </w:tcBorders>
            <w:vAlign w:val="center"/>
            <w:hideMark/>
          </w:tcPr>
          <w:p w:rsidR="006232E4" w:rsidRDefault="006232E4">
            <w:pPr>
              <w:rPr>
                <w:sz w:val="2"/>
                <w:szCs w:val="24"/>
              </w:rPr>
            </w:pPr>
          </w:p>
        </w:tc>
      </w:tr>
      <w:tr w:rsidR="006232E4">
        <w:trPr>
          <w:trHeight w:val="20"/>
          <w:jc w:val="center"/>
        </w:trPr>
        <w:tc>
          <w:tcPr>
            <w:tcW w:w="3262" w:type="dxa"/>
            <w:gridSpan w:val="2"/>
            <w:tcBorders>
              <w:top w:val="single" w:sz="4" w:space="0" w:color="auto"/>
              <w:left w:val="single" w:sz="4" w:space="0" w:color="auto"/>
              <w:bottom w:val="single" w:sz="4" w:space="0" w:color="auto"/>
              <w:right w:val="single" w:sz="4" w:space="0" w:color="auto"/>
            </w:tcBorders>
            <w:noWrap/>
            <w:vAlign w:val="bottom"/>
            <w:hideMark/>
          </w:tcPr>
          <w:p w:rsidR="006232E4" w:rsidRDefault="006232E4">
            <w:pPr>
              <w:spacing w:line="20" w:lineRule="atLeast"/>
              <w:rPr>
                <w:sz w:val="18"/>
                <w:szCs w:val="18"/>
              </w:rPr>
            </w:pPr>
            <w:r>
              <w:rPr>
                <w:b/>
                <w:sz w:val="18"/>
                <w:szCs w:val="18"/>
              </w:rPr>
              <w:t>SİGORTA VE REASÜRANS</w:t>
            </w:r>
          </w:p>
        </w:tc>
        <w:tc>
          <w:tcPr>
            <w:tcW w:w="2110" w:type="dxa"/>
            <w:gridSpan w:val="2"/>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3213" w:type="dxa"/>
            <w:gridSpan w:val="3"/>
            <w:tcBorders>
              <w:top w:val="single" w:sz="4" w:space="0" w:color="auto"/>
              <w:left w:val="nil"/>
              <w:bottom w:val="single" w:sz="4" w:space="0" w:color="auto"/>
              <w:right w:val="single" w:sz="4" w:space="0" w:color="auto"/>
            </w:tcBorders>
            <w:noWrap/>
            <w:vAlign w:val="bottom"/>
            <w:hideMark/>
          </w:tcPr>
          <w:p w:rsidR="006232E4" w:rsidRDefault="006232E4">
            <w:pPr>
              <w:spacing w:line="20" w:lineRule="atLeast"/>
              <w:jc w:val="center"/>
              <w:rPr>
                <w:sz w:val="18"/>
                <w:szCs w:val="18"/>
              </w:rPr>
            </w:pPr>
            <w:r>
              <w:rPr>
                <w:sz w:val="18"/>
                <w:szCs w:val="18"/>
              </w:rPr>
              <w:t> </w:t>
            </w:r>
          </w:p>
        </w:tc>
        <w:tc>
          <w:tcPr>
            <w:tcW w:w="6" w:type="dxa"/>
            <w:tcBorders>
              <w:top w:val="nil"/>
              <w:left w:val="nil"/>
              <w:bottom w:val="nil"/>
              <w:right w:val="nil"/>
            </w:tcBorders>
            <w:vAlign w:val="center"/>
            <w:hideMark/>
          </w:tcPr>
          <w:p w:rsidR="006232E4" w:rsidRDefault="006232E4">
            <w:pPr>
              <w:rPr>
                <w:sz w:val="2"/>
                <w:szCs w:val="24"/>
              </w:rPr>
            </w:pPr>
          </w:p>
        </w:tc>
      </w:tr>
      <w:tr w:rsidR="006232E4">
        <w:trPr>
          <w:trHeight w:val="20"/>
          <w:jc w:val="center"/>
        </w:trPr>
        <w:tc>
          <w:tcPr>
            <w:tcW w:w="3262" w:type="dxa"/>
            <w:gridSpan w:val="2"/>
            <w:tcBorders>
              <w:top w:val="single" w:sz="4" w:space="0" w:color="auto"/>
              <w:left w:val="single" w:sz="4" w:space="0" w:color="auto"/>
              <w:bottom w:val="single" w:sz="4" w:space="0" w:color="auto"/>
              <w:right w:val="single" w:sz="4" w:space="0" w:color="auto"/>
            </w:tcBorders>
            <w:noWrap/>
            <w:vAlign w:val="bottom"/>
            <w:hideMark/>
          </w:tcPr>
          <w:p w:rsidR="006232E4" w:rsidRDefault="006232E4">
            <w:pPr>
              <w:spacing w:line="20" w:lineRule="atLeast"/>
              <w:rPr>
                <w:b/>
                <w:sz w:val="18"/>
                <w:szCs w:val="18"/>
              </w:rPr>
            </w:pPr>
            <w:r>
              <w:rPr>
                <w:b/>
                <w:sz w:val="18"/>
                <w:szCs w:val="18"/>
              </w:rPr>
              <w:t>DİĞER</w:t>
            </w:r>
          </w:p>
        </w:tc>
        <w:tc>
          <w:tcPr>
            <w:tcW w:w="2110" w:type="dxa"/>
            <w:gridSpan w:val="2"/>
            <w:tcBorders>
              <w:top w:val="nil"/>
              <w:left w:val="nil"/>
              <w:bottom w:val="single" w:sz="4" w:space="0" w:color="auto"/>
              <w:right w:val="single" w:sz="4" w:space="0" w:color="auto"/>
            </w:tcBorders>
            <w:noWrap/>
            <w:vAlign w:val="bottom"/>
          </w:tcPr>
          <w:p w:rsidR="006232E4" w:rsidRDefault="006232E4">
            <w:pPr>
              <w:spacing w:line="240" w:lineRule="exact"/>
              <w:rPr>
                <w:sz w:val="2"/>
                <w:szCs w:val="18"/>
              </w:rPr>
            </w:pPr>
          </w:p>
        </w:tc>
        <w:tc>
          <w:tcPr>
            <w:tcW w:w="3213" w:type="dxa"/>
            <w:gridSpan w:val="3"/>
            <w:tcBorders>
              <w:top w:val="single" w:sz="4" w:space="0" w:color="auto"/>
              <w:left w:val="nil"/>
              <w:bottom w:val="single" w:sz="4" w:space="0" w:color="auto"/>
              <w:right w:val="single" w:sz="4" w:space="0" w:color="auto"/>
            </w:tcBorders>
            <w:noWrap/>
            <w:vAlign w:val="bottom"/>
          </w:tcPr>
          <w:p w:rsidR="006232E4" w:rsidRDefault="006232E4">
            <w:pPr>
              <w:spacing w:line="240" w:lineRule="exact"/>
              <w:jc w:val="center"/>
              <w:rPr>
                <w:sz w:val="2"/>
                <w:szCs w:val="18"/>
              </w:rPr>
            </w:pPr>
          </w:p>
        </w:tc>
        <w:tc>
          <w:tcPr>
            <w:tcW w:w="6" w:type="dxa"/>
            <w:tcBorders>
              <w:top w:val="nil"/>
              <w:left w:val="nil"/>
              <w:bottom w:val="nil"/>
              <w:right w:val="nil"/>
            </w:tcBorders>
            <w:vAlign w:val="center"/>
            <w:hideMark/>
          </w:tcPr>
          <w:p w:rsidR="006232E4" w:rsidRDefault="006232E4">
            <w:pPr>
              <w:rPr>
                <w:sz w:val="2"/>
                <w:szCs w:val="24"/>
              </w:rPr>
            </w:pPr>
          </w:p>
        </w:tc>
      </w:tr>
      <w:tr w:rsidR="006232E4">
        <w:trPr>
          <w:trHeight w:val="240"/>
          <w:jc w:val="center"/>
        </w:trPr>
        <w:tc>
          <w:tcPr>
            <w:tcW w:w="8585" w:type="dxa"/>
            <w:gridSpan w:val="7"/>
            <w:vMerge w:val="restart"/>
            <w:tcBorders>
              <w:top w:val="nil"/>
              <w:left w:val="single" w:sz="4" w:space="0" w:color="auto"/>
              <w:bottom w:val="nil"/>
              <w:right w:val="single" w:sz="4" w:space="0" w:color="auto"/>
            </w:tcBorders>
            <w:vAlign w:val="bottom"/>
            <w:hideMark/>
          </w:tcPr>
          <w:p w:rsidR="006232E4" w:rsidRDefault="006232E4">
            <w:pPr>
              <w:spacing w:line="240" w:lineRule="exact"/>
              <w:rPr>
                <w:b/>
                <w:bCs/>
                <w:sz w:val="18"/>
                <w:szCs w:val="18"/>
              </w:rPr>
            </w:pPr>
            <w:r>
              <w:rPr>
                <w:b/>
                <w:bCs/>
                <w:sz w:val="18"/>
                <w:szCs w:val="18"/>
              </w:rPr>
              <w:t>KURULUŞUN HALEN TARAF OLDUĞU ÖNEMLİ HUKUKİ İHTİLAFLAR HAKKINDA AYRINTILI AÇIKLAMA</w:t>
            </w:r>
          </w:p>
        </w:tc>
        <w:tc>
          <w:tcPr>
            <w:tcW w:w="6" w:type="dxa"/>
            <w:tcBorders>
              <w:top w:val="nil"/>
              <w:left w:val="nil"/>
              <w:bottom w:val="nil"/>
              <w:right w:val="nil"/>
            </w:tcBorders>
            <w:vAlign w:val="center"/>
            <w:hideMark/>
          </w:tcPr>
          <w:p w:rsidR="006232E4" w:rsidRDefault="006232E4">
            <w:pPr>
              <w:rPr>
                <w:sz w:val="24"/>
                <w:szCs w:val="24"/>
              </w:rPr>
            </w:pPr>
          </w:p>
        </w:tc>
      </w:tr>
      <w:tr w:rsidR="006232E4">
        <w:trPr>
          <w:trHeight w:val="240"/>
          <w:jc w:val="center"/>
        </w:trPr>
        <w:tc>
          <w:tcPr>
            <w:tcW w:w="0" w:type="auto"/>
            <w:gridSpan w:val="7"/>
            <w:vMerge/>
            <w:tcBorders>
              <w:top w:val="nil"/>
              <w:left w:val="single" w:sz="4" w:space="0" w:color="auto"/>
              <w:bottom w:val="nil"/>
              <w:right w:val="single" w:sz="4" w:space="0" w:color="auto"/>
            </w:tcBorders>
            <w:vAlign w:val="center"/>
            <w:hideMark/>
          </w:tcPr>
          <w:p w:rsidR="006232E4" w:rsidRDefault="006232E4">
            <w:pPr>
              <w:rPr>
                <w:b/>
                <w:bCs/>
                <w:sz w:val="18"/>
                <w:szCs w:val="18"/>
              </w:rPr>
            </w:pPr>
          </w:p>
        </w:tc>
        <w:tc>
          <w:tcPr>
            <w:tcW w:w="6" w:type="dxa"/>
            <w:tcBorders>
              <w:top w:val="nil"/>
              <w:left w:val="nil"/>
              <w:bottom w:val="nil"/>
              <w:right w:val="nil"/>
            </w:tcBorders>
            <w:vAlign w:val="center"/>
            <w:hideMark/>
          </w:tcPr>
          <w:p w:rsidR="006232E4" w:rsidRDefault="006232E4">
            <w:pPr>
              <w:rPr>
                <w:sz w:val="24"/>
                <w:szCs w:val="24"/>
              </w:rPr>
            </w:pPr>
          </w:p>
        </w:tc>
      </w:tr>
      <w:tr w:rsidR="006232E4">
        <w:trPr>
          <w:trHeight w:val="20"/>
          <w:jc w:val="center"/>
        </w:trPr>
        <w:tc>
          <w:tcPr>
            <w:tcW w:w="8585" w:type="dxa"/>
            <w:gridSpan w:val="7"/>
            <w:tcBorders>
              <w:top w:val="nil"/>
              <w:left w:val="single" w:sz="4" w:space="0" w:color="auto"/>
              <w:bottom w:val="single" w:sz="4" w:space="0" w:color="auto"/>
              <w:right w:val="single" w:sz="4" w:space="0" w:color="auto"/>
            </w:tcBorders>
            <w:noWrap/>
            <w:vAlign w:val="bottom"/>
          </w:tcPr>
          <w:p w:rsidR="006232E4" w:rsidRDefault="006232E4">
            <w:pPr>
              <w:spacing w:line="240" w:lineRule="exact"/>
              <w:jc w:val="center"/>
              <w:rPr>
                <w:sz w:val="18"/>
                <w:szCs w:val="18"/>
              </w:rPr>
            </w:pPr>
            <w:r>
              <w:rPr>
                <w:sz w:val="18"/>
                <w:szCs w:val="18"/>
              </w:rPr>
              <w:t> </w:t>
            </w:r>
          </w:p>
          <w:p w:rsidR="006232E4" w:rsidRDefault="006232E4">
            <w:pPr>
              <w:spacing w:line="240" w:lineRule="exact"/>
              <w:jc w:val="center"/>
              <w:rPr>
                <w:sz w:val="18"/>
                <w:szCs w:val="18"/>
              </w:rPr>
            </w:pPr>
          </w:p>
          <w:p w:rsidR="006232E4" w:rsidRDefault="006232E4">
            <w:pPr>
              <w:spacing w:line="240" w:lineRule="exact"/>
              <w:jc w:val="center"/>
              <w:rPr>
                <w:sz w:val="18"/>
                <w:szCs w:val="18"/>
              </w:rPr>
            </w:pPr>
          </w:p>
          <w:p w:rsidR="006232E4" w:rsidRDefault="006232E4">
            <w:pPr>
              <w:spacing w:line="240" w:lineRule="exact"/>
              <w:jc w:val="center"/>
              <w:rPr>
                <w:sz w:val="18"/>
                <w:szCs w:val="18"/>
              </w:rPr>
            </w:pPr>
          </w:p>
          <w:p w:rsidR="006232E4" w:rsidRDefault="006232E4">
            <w:pPr>
              <w:spacing w:line="240" w:lineRule="exact"/>
              <w:jc w:val="center"/>
              <w:rPr>
                <w:sz w:val="18"/>
                <w:szCs w:val="18"/>
              </w:rPr>
            </w:pPr>
          </w:p>
          <w:p w:rsidR="006232E4" w:rsidRDefault="006232E4">
            <w:pPr>
              <w:spacing w:line="240" w:lineRule="exact"/>
              <w:jc w:val="center"/>
              <w:rPr>
                <w:sz w:val="18"/>
                <w:szCs w:val="18"/>
              </w:rPr>
            </w:pPr>
          </w:p>
          <w:p w:rsidR="006232E4" w:rsidRDefault="006232E4">
            <w:pPr>
              <w:spacing w:line="240" w:lineRule="exact"/>
              <w:jc w:val="center"/>
              <w:rPr>
                <w:sz w:val="18"/>
                <w:szCs w:val="18"/>
              </w:rPr>
            </w:pPr>
          </w:p>
          <w:p w:rsidR="006232E4" w:rsidRDefault="006232E4">
            <w:pPr>
              <w:spacing w:line="240" w:lineRule="exact"/>
              <w:jc w:val="center"/>
              <w:rPr>
                <w:sz w:val="18"/>
                <w:szCs w:val="18"/>
              </w:rPr>
            </w:pPr>
          </w:p>
          <w:p w:rsidR="006232E4" w:rsidRDefault="006232E4">
            <w:pPr>
              <w:spacing w:line="240" w:lineRule="exact"/>
              <w:jc w:val="center"/>
              <w:rPr>
                <w:sz w:val="18"/>
                <w:szCs w:val="18"/>
              </w:rPr>
            </w:pPr>
          </w:p>
          <w:p w:rsidR="006232E4" w:rsidRDefault="006232E4">
            <w:pPr>
              <w:spacing w:line="240" w:lineRule="exact"/>
              <w:jc w:val="center"/>
              <w:rPr>
                <w:sz w:val="18"/>
                <w:szCs w:val="18"/>
              </w:rPr>
            </w:pPr>
          </w:p>
          <w:p w:rsidR="006232E4" w:rsidRDefault="006232E4">
            <w:pPr>
              <w:spacing w:line="20" w:lineRule="atLeast"/>
              <w:jc w:val="center"/>
              <w:rPr>
                <w:sz w:val="18"/>
                <w:szCs w:val="18"/>
              </w:rPr>
            </w:pPr>
          </w:p>
        </w:tc>
        <w:tc>
          <w:tcPr>
            <w:tcW w:w="6" w:type="dxa"/>
            <w:tcBorders>
              <w:top w:val="nil"/>
              <w:left w:val="nil"/>
              <w:bottom w:val="nil"/>
              <w:right w:val="nil"/>
            </w:tcBorders>
            <w:vAlign w:val="center"/>
            <w:hideMark/>
          </w:tcPr>
          <w:p w:rsidR="006232E4" w:rsidRDefault="006232E4">
            <w:pPr>
              <w:rPr>
                <w:sz w:val="2"/>
                <w:szCs w:val="24"/>
              </w:rPr>
            </w:pPr>
          </w:p>
        </w:tc>
      </w:tr>
      <w:tr w:rsidR="006232E4">
        <w:trPr>
          <w:jc w:val="center"/>
        </w:trPr>
        <w:tc>
          <w:tcPr>
            <w:tcW w:w="360" w:type="dxa"/>
            <w:tcBorders>
              <w:top w:val="nil"/>
              <w:left w:val="nil"/>
              <w:bottom w:val="nil"/>
              <w:right w:val="nil"/>
            </w:tcBorders>
            <w:vAlign w:val="center"/>
            <w:hideMark/>
          </w:tcPr>
          <w:p w:rsidR="006232E4" w:rsidRDefault="006232E4">
            <w:pPr>
              <w:rPr>
                <w:sz w:val="1"/>
                <w:szCs w:val="24"/>
              </w:rPr>
            </w:pPr>
          </w:p>
        </w:tc>
        <w:tc>
          <w:tcPr>
            <w:tcW w:w="2895" w:type="dxa"/>
            <w:tcBorders>
              <w:top w:val="nil"/>
              <w:left w:val="nil"/>
              <w:bottom w:val="nil"/>
              <w:right w:val="nil"/>
            </w:tcBorders>
            <w:vAlign w:val="center"/>
            <w:hideMark/>
          </w:tcPr>
          <w:p w:rsidR="006232E4" w:rsidRDefault="006232E4">
            <w:pPr>
              <w:rPr>
                <w:sz w:val="1"/>
                <w:szCs w:val="24"/>
              </w:rPr>
            </w:pPr>
          </w:p>
        </w:tc>
        <w:tc>
          <w:tcPr>
            <w:tcW w:w="450" w:type="dxa"/>
            <w:tcBorders>
              <w:top w:val="nil"/>
              <w:left w:val="nil"/>
              <w:bottom w:val="nil"/>
              <w:right w:val="nil"/>
            </w:tcBorders>
            <w:vAlign w:val="center"/>
            <w:hideMark/>
          </w:tcPr>
          <w:p w:rsidR="006232E4" w:rsidRDefault="006232E4">
            <w:pPr>
              <w:rPr>
                <w:sz w:val="1"/>
                <w:szCs w:val="24"/>
              </w:rPr>
            </w:pPr>
          </w:p>
        </w:tc>
        <w:tc>
          <w:tcPr>
            <w:tcW w:w="1650" w:type="dxa"/>
            <w:tcBorders>
              <w:top w:val="nil"/>
              <w:left w:val="nil"/>
              <w:bottom w:val="nil"/>
              <w:right w:val="nil"/>
            </w:tcBorders>
            <w:vAlign w:val="center"/>
            <w:hideMark/>
          </w:tcPr>
          <w:p w:rsidR="006232E4" w:rsidRDefault="006232E4">
            <w:pPr>
              <w:rPr>
                <w:sz w:val="1"/>
                <w:szCs w:val="24"/>
              </w:rPr>
            </w:pPr>
          </w:p>
        </w:tc>
        <w:tc>
          <w:tcPr>
            <w:tcW w:w="1755" w:type="dxa"/>
            <w:tcBorders>
              <w:top w:val="nil"/>
              <w:left w:val="nil"/>
              <w:bottom w:val="nil"/>
              <w:right w:val="nil"/>
            </w:tcBorders>
            <w:vAlign w:val="center"/>
            <w:hideMark/>
          </w:tcPr>
          <w:p w:rsidR="006232E4" w:rsidRDefault="006232E4">
            <w:pPr>
              <w:rPr>
                <w:sz w:val="1"/>
                <w:szCs w:val="24"/>
              </w:rPr>
            </w:pPr>
          </w:p>
        </w:tc>
        <w:tc>
          <w:tcPr>
            <w:tcW w:w="255" w:type="dxa"/>
            <w:tcBorders>
              <w:top w:val="nil"/>
              <w:left w:val="nil"/>
              <w:bottom w:val="nil"/>
              <w:right w:val="nil"/>
            </w:tcBorders>
            <w:vAlign w:val="center"/>
            <w:hideMark/>
          </w:tcPr>
          <w:p w:rsidR="006232E4" w:rsidRDefault="006232E4">
            <w:pPr>
              <w:rPr>
                <w:sz w:val="1"/>
                <w:szCs w:val="24"/>
              </w:rPr>
            </w:pPr>
          </w:p>
        </w:tc>
        <w:tc>
          <w:tcPr>
            <w:tcW w:w="1215" w:type="dxa"/>
            <w:tcBorders>
              <w:top w:val="nil"/>
              <w:left w:val="nil"/>
              <w:bottom w:val="nil"/>
              <w:right w:val="nil"/>
            </w:tcBorders>
            <w:vAlign w:val="center"/>
            <w:hideMark/>
          </w:tcPr>
          <w:p w:rsidR="006232E4" w:rsidRDefault="006232E4">
            <w:pPr>
              <w:rPr>
                <w:sz w:val="1"/>
                <w:szCs w:val="24"/>
              </w:rPr>
            </w:pPr>
          </w:p>
        </w:tc>
        <w:tc>
          <w:tcPr>
            <w:tcW w:w="6" w:type="dxa"/>
            <w:tcBorders>
              <w:top w:val="nil"/>
              <w:left w:val="nil"/>
              <w:bottom w:val="nil"/>
              <w:right w:val="nil"/>
            </w:tcBorders>
            <w:vAlign w:val="center"/>
            <w:hideMark/>
          </w:tcPr>
          <w:p w:rsidR="006232E4" w:rsidRDefault="006232E4">
            <w:pPr>
              <w:spacing w:line="0" w:lineRule="atLeast"/>
              <w:rPr>
                <w:sz w:val="24"/>
                <w:szCs w:val="24"/>
              </w:rPr>
            </w:pPr>
            <w:r>
              <w:t> </w:t>
            </w:r>
          </w:p>
        </w:tc>
      </w:tr>
    </w:tbl>
    <w:p w:rsidR="006232E4" w:rsidRDefault="006232E4" w:rsidP="006232E4">
      <w:pPr>
        <w:spacing w:line="240" w:lineRule="exact"/>
        <w:ind w:firstLine="708"/>
        <w:jc w:val="both"/>
        <w:rPr>
          <w:sz w:val="18"/>
          <w:szCs w:val="18"/>
        </w:rPr>
      </w:pPr>
    </w:p>
    <w:p w:rsidR="006232E4" w:rsidRDefault="006232E4" w:rsidP="006232E4">
      <w:pPr>
        <w:spacing w:line="240" w:lineRule="exact"/>
        <w:ind w:firstLine="708"/>
        <w:jc w:val="both"/>
        <w:rPr>
          <w:sz w:val="18"/>
          <w:szCs w:val="18"/>
        </w:rPr>
      </w:pPr>
    </w:p>
    <w:tbl>
      <w:tblPr>
        <w:tblW w:w="8728" w:type="dxa"/>
        <w:jc w:val="center"/>
        <w:tblCellMar>
          <w:left w:w="70" w:type="dxa"/>
          <w:right w:w="70" w:type="dxa"/>
        </w:tblCellMar>
        <w:tblLook w:val="04A0"/>
      </w:tblPr>
      <w:tblGrid>
        <w:gridCol w:w="439"/>
        <w:gridCol w:w="2340"/>
        <w:gridCol w:w="1950"/>
        <w:gridCol w:w="1216"/>
        <w:gridCol w:w="2790"/>
      </w:tblGrid>
      <w:tr w:rsidR="006232E4">
        <w:trPr>
          <w:trHeight w:val="20"/>
          <w:jc w:val="center"/>
        </w:trPr>
        <w:tc>
          <w:tcPr>
            <w:tcW w:w="8728" w:type="dxa"/>
            <w:gridSpan w:val="5"/>
            <w:tcBorders>
              <w:top w:val="single" w:sz="8" w:space="0" w:color="auto"/>
              <w:left w:val="single" w:sz="8" w:space="0" w:color="auto"/>
              <w:bottom w:val="nil"/>
              <w:right w:val="single" w:sz="8" w:space="0" w:color="000000"/>
            </w:tcBorders>
            <w:noWrap/>
            <w:vAlign w:val="bottom"/>
            <w:hideMark/>
          </w:tcPr>
          <w:p w:rsidR="006232E4" w:rsidRDefault="006232E4">
            <w:pPr>
              <w:spacing w:line="20" w:lineRule="atLeast"/>
              <w:jc w:val="center"/>
              <w:rPr>
                <w:b/>
                <w:bCs/>
                <w:sz w:val="18"/>
                <w:szCs w:val="18"/>
              </w:rPr>
            </w:pPr>
            <w:r>
              <w:rPr>
                <w:b/>
                <w:bCs/>
                <w:sz w:val="18"/>
                <w:szCs w:val="18"/>
              </w:rPr>
              <w:t>KURULUŞTA GÖREV YAPAN DENETÇİLER</w:t>
            </w:r>
          </w:p>
        </w:tc>
      </w:tr>
      <w:tr w:rsidR="006232E4">
        <w:trPr>
          <w:trHeight w:val="20"/>
          <w:jc w:val="center"/>
        </w:trPr>
        <w:tc>
          <w:tcPr>
            <w:tcW w:w="439" w:type="dxa"/>
            <w:tcBorders>
              <w:top w:val="single" w:sz="4" w:space="0" w:color="auto"/>
              <w:left w:val="single" w:sz="8" w:space="0" w:color="auto"/>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2339" w:type="dxa"/>
            <w:tcBorders>
              <w:top w:val="single" w:sz="4" w:space="0" w:color="auto"/>
              <w:left w:val="nil"/>
              <w:bottom w:val="single" w:sz="4" w:space="0" w:color="auto"/>
              <w:right w:val="single" w:sz="4" w:space="0" w:color="auto"/>
            </w:tcBorders>
            <w:noWrap/>
            <w:vAlign w:val="bottom"/>
            <w:hideMark/>
          </w:tcPr>
          <w:p w:rsidR="006232E4" w:rsidRDefault="006232E4">
            <w:pPr>
              <w:spacing w:line="20" w:lineRule="atLeast"/>
              <w:jc w:val="center"/>
              <w:rPr>
                <w:b/>
                <w:bCs/>
                <w:sz w:val="18"/>
                <w:szCs w:val="18"/>
              </w:rPr>
            </w:pPr>
            <w:r>
              <w:rPr>
                <w:b/>
                <w:bCs/>
                <w:sz w:val="18"/>
                <w:szCs w:val="18"/>
              </w:rPr>
              <w:t>DENETÇİ</w:t>
            </w:r>
          </w:p>
        </w:tc>
        <w:tc>
          <w:tcPr>
            <w:tcW w:w="1945" w:type="dxa"/>
            <w:tcBorders>
              <w:top w:val="single" w:sz="4" w:space="0" w:color="auto"/>
              <w:left w:val="nil"/>
              <w:bottom w:val="single" w:sz="4" w:space="0" w:color="auto"/>
              <w:right w:val="single" w:sz="4" w:space="0" w:color="auto"/>
            </w:tcBorders>
            <w:noWrap/>
            <w:vAlign w:val="bottom"/>
            <w:hideMark/>
          </w:tcPr>
          <w:p w:rsidR="006232E4" w:rsidRDefault="006232E4">
            <w:pPr>
              <w:spacing w:line="20" w:lineRule="atLeast"/>
              <w:jc w:val="center"/>
              <w:rPr>
                <w:b/>
                <w:bCs/>
                <w:sz w:val="18"/>
                <w:szCs w:val="18"/>
              </w:rPr>
            </w:pPr>
            <w:r>
              <w:rPr>
                <w:b/>
                <w:bCs/>
                <w:sz w:val="18"/>
                <w:szCs w:val="18"/>
              </w:rPr>
              <w:t>UNVANI</w:t>
            </w:r>
          </w:p>
        </w:tc>
        <w:tc>
          <w:tcPr>
            <w:tcW w:w="4005" w:type="dxa"/>
            <w:gridSpan w:val="2"/>
            <w:tcBorders>
              <w:top w:val="single" w:sz="4" w:space="0" w:color="auto"/>
              <w:left w:val="nil"/>
              <w:bottom w:val="single" w:sz="4" w:space="0" w:color="auto"/>
              <w:right w:val="single" w:sz="8" w:space="0" w:color="auto"/>
            </w:tcBorders>
            <w:noWrap/>
            <w:vAlign w:val="bottom"/>
            <w:hideMark/>
          </w:tcPr>
          <w:p w:rsidR="006232E4" w:rsidRDefault="006232E4">
            <w:pPr>
              <w:spacing w:line="20" w:lineRule="atLeast"/>
              <w:jc w:val="center"/>
              <w:rPr>
                <w:b/>
                <w:bCs/>
                <w:sz w:val="18"/>
                <w:szCs w:val="18"/>
              </w:rPr>
            </w:pPr>
            <w:r>
              <w:rPr>
                <w:b/>
                <w:bCs/>
                <w:sz w:val="18"/>
                <w:szCs w:val="18"/>
              </w:rPr>
              <w:t>İŞE BAŞLAMA TARİHİ</w:t>
            </w:r>
          </w:p>
        </w:tc>
      </w:tr>
      <w:tr w:rsidR="006232E4">
        <w:trPr>
          <w:trHeight w:val="20"/>
          <w:jc w:val="center"/>
        </w:trPr>
        <w:tc>
          <w:tcPr>
            <w:tcW w:w="439" w:type="dxa"/>
            <w:tcBorders>
              <w:top w:val="nil"/>
              <w:left w:val="single" w:sz="8" w:space="0" w:color="auto"/>
              <w:bottom w:val="single" w:sz="4" w:space="0" w:color="auto"/>
              <w:right w:val="single" w:sz="4" w:space="0" w:color="auto"/>
            </w:tcBorders>
            <w:noWrap/>
            <w:vAlign w:val="bottom"/>
            <w:hideMark/>
          </w:tcPr>
          <w:p w:rsidR="006232E4" w:rsidRDefault="006232E4">
            <w:pPr>
              <w:spacing w:line="20" w:lineRule="atLeast"/>
              <w:jc w:val="right"/>
              <w:rPr>
                <w:b/>
                <w:sz w:val="18"/>
                <w:szCs w:val="18"/>
              </w:rPr>
            </w:pPr>
            <w:r>
              <w:rPr>
                <w:b/>
                <w:sz w:val="18"/>
                <w:szCs w:val="18"/>
              </w:rPr>
              <w:t>1</w:t>
            </w:r>
          </w:p>
        </w:tc>
        <w:tc>
          <w:tcPr>
            <w:tcW w:w="2339" w:type="dxa"/>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1945" w:type="dxa"/>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4005" w:type="dxa"/>
            <w:gridSpan w:val="2"/>
            <w:tcBorders>
              <w:top w:val="nil"/>
              <w:left w:val="nil"/>
              <w:bottom w:val="single" w:sz="4" w:space="0" w:color="auto"/>
              <w:right w:val="single" w:sz="8" w:space="0" w:color="auto"/>
            </w:tcBorders>
            <w:noWrap/>
            <w:vAlign w:val="bottom"/>
            <w:hideMark/>
          </w:tcPr>
          <w:p w:rsidR="006232E4" w:rsidRDefault="006232E4">
            <w:pPr>
              <w:spacing w:line="20" w:lineRule="atLeast"/>
              <w:rPr>
                <w:sz w:val="18"/>
                <w:szCs w:val="18"/>
              </w:rPr>
            </w:pPr>
            <w:r>
              <w:rPr>
                <w:sz w:val="18"/>
                <w:szCs w:val="18"/>
              </w:rPr>
              <w:t> </w:t>
            </w:r>
          </w:p>
        </w:tc>
      </w:tr>
      <w:tr w:rsidR="006232E4">
        <w:trPr>
          <w:trHeight w:val="20"/>
          <w:jc w:val="center"/>
        </w:trPr>
        <w:tc>
          <w:tcPr>
            <w:tcW w:w="439" w:type="dxa"/>
            <w:tcBorders>
              <w:top w:val="nil"/>
              <w:left w:val="single" w:sz="8" w:space="0" w:color="auto"/>
              <w:bottom w:val="single" w:sz="4" w:space="0" w:color="auto"/>
              <w:right w:val="single" w:sz="4" w:space="0" w:color="auto"/>
            </w:tcBorders>
            <w:noWrap/>
            <w:vAlign w:val="bottom"/>
            <w:hideMark/>
          </w:tcPr>
          <w:p w:rsidR="006232E4" w:rsidRDefault="006232E4">
            <w:pPr>
              <w:spacing w:line="20" w:lineRule="atLeast"/>
              <w:jc w:val="right"/>
              <w:rPr>
                <w:b/>
                <w:sz w:val="18"/>
                <w:szCs w:val="18"/>
              </w:rPr>
            </w:pPr>
            <w:r>
              <w:rPr>
                <w:b/>
                <w:sz w:val="18"/>
                <w:szCs w:val="18"/>
              </w:rPr>
              <w:t>2</w:t>
            </w:r>
          </w:p>
        </w:tc>
        <w:tc>
          <w:tcPr>
            <w:tcW w:w="2339" w:type="dxa"/>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1945" w:type="dxa"/>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4005" w:type="dxa"/>
            <w:gridSpan w:val="2"/>
            <w:tcBorders>
              <w:top w:val="nil"/>
              <w:left w:val="nil"/>
              <w:bottom w:val="single" w:sz="4" w:space="0" w:color="auto"/>
              <w:right w:val="single" w:sz="8" w:space="0" w:color="auto"/>
            </w:tcBorders>
            <w:noWrap/>
            <w:vAlign w:val="bottom"/>
            <w:hideMark/>
          </w:tcPr>
          <w:p w:rsidR="006232E4" w:rsidRDefault="006232E4">
            <w:pPr>
              <w:spacing w:line="20" w:lineRule="atLeast"/>
              <w:rPr>
                <w:sz w:val="18"/>
                <w:szCs w:val="18"/>
              </w:rPr>
            </w:pPr>
            <w:r>
              <w:rPr>
                <w:sz w:val="18"/>
                <w:szCs w:val="18"/>
              </w:rPr>
              <w:t> </w:t>
            </w:r>
          </w:p>
        </w:tc>
      </w:tr>
      <w:tr w:rsidR="006232E4">
        <w:trPr>
          <w:trHeight w:val="20"/>
          <w:jc w:val="center"/>
        </w:trPr>
        <w:tc>
          <w:tcPr>
            <w:tcW w:w="439" w:type="dxa"/>
            <w:tcBorders>
              <w:top w:val="nil"/>
              <w:left w:val="single" w:sz="8" w:space="0" w:color="auto"/>
              <w:bottom w:val="single" w:sz="4" w:space="0" w:color="auto"/>
              <w:right w:val="single" w:sz="4" w:space="0" w:color="auto"/>
            </w:tcBorders>
            <w:noWrap/>
            <w:vAlign w:val="bottom"/>
            <w:hideMark/>
          </w:tcPr>
          <w:p w:rsidR="006232E4" w:rsidRDefault="006232E4">
            <w:pPr>
              <w:spacing w:line="20" w:lineRule="atLeast"/>
              <w:jc w:val="right"/>
              <w:rPr>
                <w:b/>
                <w:sz w:val="18"/>
                <w:szCs w:val="18"/>
              </w:rPr>
            </w:pPr>
            <w:r>
              <w:rPr>
                <w:b/>
                <w:sz w:val="18"/>
                <w:szCs w:val="18"/>
              </w:rPr>
              <w:t>3</w:t>
            </w:r>
          </w:p>
        </w:tc>
        <w:tc>
          <w:tcPr>
            <w:tcW w:w="2339" w:type="dxa"/>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1945" w:type="dxa"/>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4005" w:type="dxa"/>
            <w:gridSpan w:val="2"/>
            <w:tcBorders>
              <w:top w:val="nil"/>
              <w:left w:val="nil"/>
              <w:bottom w:val="single" w:sz="4" w:space="0" w:color="auto"/>
              <w:right w:val="single" w:sz="8" w:space="0" w:color="auto"/>
            </w:tcBorders>
            <w:noWrap/>
            <w:vAlign w:val="bottom"/>
            <w:hideMark/>
          </w:tcPr>
          <w:p w:rsidR="006232E4" w:rsidRDefault="006232E4">
            <w:pPr>
              <w:spacing w:line="20" w:lineRule="atLeast"/>
              <w:rPr>
                <w:sz w:val="18"/>
                <w:szCs w:val="18"/>
              </w:rPr>
            </w:pPr>
            <w:r>
              <w:rPr>
                <w:sz w:val="18"/>
                <w:szCs w:val="18"/>
              </w:rPr>
              <w:t> </w:t>
            </w:r>
          </w:p>
        </w:tc>
      </w:tr>
      <w:tr w:rsidR="006232E4">
        <w:trPr>
          <w:trHeight w:val="20"/>
          <w:jc w:val="center"/>
        </w:trPr>
        <w:tc>
          <w:tcPr>
            <w:tcW w:w="439" w:type="dxa"/>
            <w:tcBorders>
              <w:top w:val="nil"/>
              <w:left w:val="single" w:sz="8" w:space="0" w:color="auto"/>
              <w:bottom w:val="single" w:sz="4" w:space="0" w:color="auto"/>
              <w:right w:val="single" w:sz="4" w:space="0" w:color="auto"/>
            </w:tcBorders>
            <w:noWrap/>
            <w:vAlign w:val="bottom"/>
            <w:hideMark/>
          </w:tcPr>
          <w:p w:rsidR="006232E4" w:rsidRDefault="006232E4">
            <w:pPr>
              <w:spacing w:line="20" w:lineRule="atLeast"/>
              <w:jc w:val="right"/>
              <w:rPr>
                <w:b/>
                <w:sz w:val="18"/>
                <w:szCs w:val="18"/>
              </w:rPr>
            </w:pPr>
            <w:r>
              <w:rPr>
                <w:b/>
                <w:sz w:val="18"/>
                <w:szCs w:val="18"/>
              </w:rPr>
              <w:t>4</w:t>
            </w:r>
          </w:p>
        </w:tc>
        <w:tc>
          <w:tcPr>
            <w:tcW w:w="2339" w:type="dxa"/>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1945" w:type="dxa"/>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4005" w:type="dxa"/>
            <w:gridSpan w:val="2"/>
            <w:tcBorders>
              <w:top w:val="nil"/>
              <w:left w:val="nil"/>
              <w:bottom w:val="single" w:sz="4" w:space="0" w:color="auto"/>
              <w:right w:val="single" w:sz="8" w:space="0" w:color="auto"/>
            </w:tcBorders>
            <w:noWrap/>
            <w:vAlign w:val="bottom"/>
            <w:hideMark/>
          </w:tcPr>
          <w:p w:rsidR="006232E4" w:rsidRDefault="006232E4">
            <w:pPr>
              <w:spacing w:line="20" w:lineRule="atLeast"/>
              <w:rPr>
                <w:sz w:val="18"/>
                <w:szCs w:val="18"/>
              </w:rPr>
            </w:pPr>
            <w:r>
              <w:rPr>
                <w:sz w:val="18"/>
                <w:szCs w:val="18"/>
              </w:rPr>
              <w:t> </w:t>
            </w:r>
          </w:p>
        </w:tc>
      </w:tr>
      <w:tr w:rsidR="006232E4">
        <w:trPr>
          <w:trHeight w:val="20"/>
          <w:jc w:val="center"/>
        </w:trPr>
        <w:tc>
          <w:tcPr>
            <w:tcW w:w="439" w:type="dxa"/>
            <w:tcBorders>
              <w:top w:val="nil"/>
              <w:left w:val="single" w:sz="8" w:space="0" w:color="auto"/>
              <w:bottom w:val="single" w:sz="4" w:space="0" w:color="auto"/>
              <w:right w:val="single" w:sz="4" w:space="0" w:color="auto"/>
            </w:tcBorders>
            <w:noWrap/>
            <w:vAlign w:val="bottom"/>
            <w:hideMark/>
          </w:tcPr>
          <w:p w:rsidR="006232E4" w:rsidRDefault="006232E4">
            <w:pPr>
              <w:spacing w:line="20" w:lineRule="atLeast"/>
              <w:jc w:val="right"/>
              <w:rPr>
                <w:b/>
                <w:sz w:val="18"/>
                <w:szCs w:val="18"/>
              </w:rPr>
            </w:pPr>
            <w:r>
              <w:rPr>
                <w:b/>
                <w:sz w:val="18"/>
                <w:szCs w:val="18"/>
              </w:rPr>
              <w:t>5</w:t>
            </w:r>
          </w:p>
        </w:tc>
        <w:tc>
          <w:tcPr>
            <w:tcW w:w="2339" w:type="dxa"/>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1945" w:type="dxa"/>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4005" w:type="dxa"/>
            <w:gridSpan w:val="2"/>
            <w:tcBorders>
              <w:top w:val="nil"/>
              <w:left w:val="nil"/>
              <w:bottom w:val="single" w:sz="4" w:space="0" w:color="auto"/>
              <w:right w:val="single" w:sz="8" w:space="0" w:color="auto"/>
            </w:tcBorders>
            <w:noWrap/>
            <w:vAlign w:val="bottom"/>
            <w:hideMark/>
          </w:tcPr>
          <w:p w:rsidR="006232E4" w:rsidRDefault="006232E4">
            <w:pPr>
              <w:spacing w:line="20" w:lineRule="atLeast"/>
              <w:rPr>
                <w:sz w:val="18"/>
                <w:szCs w:val="18"/>
              </w:rPr>
            </w:pPr>
            <w:r>
              <w:rPr>
                <w:sz w:val="18"/>
                <w:szCs w:val="18"/>
              </w:rPr>
              <w:t> </w:t>
            </w:r>
          </w:p>
        </w:tc>
      </w:tr>
      <w:tr w:rsidR="006232E4">
        <w:trPr>
          <w:trHeight w:val="20"/>
          <w:jc w:val="center"/>
        </w:trPr>
        <w:tc>
          <w:tcPr>
            <w:tcW w:w="439" w:type="dxa"/>
            <w:tcBorders>
              <w:top w:val="nil"/>
              <w:left w:val="single" w:sz="8" w:space="0" w:color="auto"/>
              <w:bottom w:val="single" w:sz="4" w:space="0" w:color="auto"/>
              <w:right w:val="single" w:sz="4" w:space="0" w:color="auto"/>
            </w:tcBorders>
            <w:noWrap/>
            <w:vAlign w:val="bottom"/>
            <w:hideMark/>
          </w:tcPr>
          <w:p w:rsidR="006232E4" w:rsidRDefault="006232E4">
            <w:pPr>
              <w:spacing w:line="20" w:lineRule="atLeast"/>
              <w:jc w:val="right"/>
              <w:rPr>
                <w:b/>
                <w:sz w:val="18"/>
                <w:szCs w:val="18"/>
              </w:rPr>
            </w:pPr>
            <w:r>
              <w:rPr>
                <w:b/>
                <w:sz w:val="18"/>
                <w:szCs w:val="18"/>
              </w:rPr>
              <w:t>6</w:t>
            </w:r>
          </w:p>
        </w:tc>
        <w:tc>
          <w:tcPr>
            <w:tcW w:w="2339" w:type="dxa"/>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1945" w:type="dxa"/>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4005" w:type="dxa"/>
            <w:gridSpan w:val="2"/>
            <w:tcBorders>
              <w:top w:val="nil"/>
              <w:left w:val="nil"/>
              <w:bottom w:val="single" w:sz="4" w:space="0" w:color="auto"/>
              <w:right w:val="single" w:sz="8" w:space="0" w:color="auto"/>
            </w:tcBorders>
            <w:noWrap/>
            <w:vAlign w:val="bottom"/>
            <w:hideMark/>
          </w:tcPr>
          <w:p w:rsidR="006232E4" w:rsidRDefault="006232E4">
            <w:pPr>
              <w:spacing w:line="20" w:lineRule="atLeast"/>
              <w:rPr>
                <w:sz w:val="18"/>
                <w:szCs w:val="18"/>
              </w:rPr>
            </w:pPr>
            <w:r>
              <w:rPr>
                <w:sz w:val="18"/>
                <w:szCs w:val="18"/>
              </w:rPr>
              <w:t> </w:t>
            </w:r>
          </w:p>
        </w:tc>
      </w:tr>
      <w:tr w:rsidR="006232E4">
        <w:trPr>
          <w:trHeight w:val="20"/>
          <w:jc w:val="center"/>
        </w:trPr>
        <w:tc>
          <w:tcPr>
            <w:tcW w:w="439" w:type="dxa"/>
            <w:tcBorders>
              <w:top w:val="nil"/>
              <w:left w:val="single" w:sz="8" w:space="0" w:color="auto"/>
              <w:bottom w:val="single" w:sz="4" w:space="0" w:color="auto"/>
              <w:right w:val="single" w:sz="4" w:space="0" w:color="auto"/>
            </w:tcBorders>
            <w:noWrap/>
            <w:vAlign w:val="bottom"/>
            <w:hideMark/>
          </w:tcPr>
          <w:p w:rsidR="006232E4" w:rsidRDefault="006232E4">
            <w:pPr>
              <w:spacing w:line="20" w:lineRule="atLeast"/>
              <w:jc w:val="right"/>
              <w:rPr>
                <w:b/>
                <w:sz w:val="18"/>
                <w:szCs w:val="18"/>
              </w:rPr>
            </w:pPr>
            <w:r>
              <w:rPr>
                <w:b/>
                <w:sz w:val="18"/>
                <w:szCs w:val="18"/>
              </w:rPr>
              <w:t>7</w:t>
            </w:r>
          </w:p>
        </w:tc>
        <w:tc>
          <w:tcPr>
            <w:tcW w:w="2339" w:type="dxa"/>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1945" w:type="dxa"/>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4005" w:type="dxa"/>
            <w:gridSpan w:val="2"/>
            <w:tcBorders>
              <w:top w:val="nil"/>
              <w:left w:val="nil"/>
              <w:bottom w:val="single" w:sz="4" w:space="0" w:color="auto"/>
              <w:right w:val="single" w:sz="8" w:space="0" w:color="auto"/>
            </w:tcBorders>
            <w:noWrap/>
            <w:vAlign w:val="bottom"/>
            <w:hideMark/>
          </w:tcPr>
          <w:p w:rsidR="006232E4" w:rsidRDefault="006232E4">
            <w:pPr>
              <w:spacing w:line="20" w:lineRule="atLeast"/>
              <w:rPr>
                <w:sz w:val="18"/>
                <w:szCs w:val="18"/>
              </w:rPr>
            </w:pPr>
            <w:r>
              <w:rPr>
                <w:sz w:val="18"/>
                <w:szCs w:val="18"/>
              </w:rPr>
              <w:t> </w:t>
            </w:r>
          </w:p>
        </w:tc>
      </w:tr>
      <w:tr w:rsidR="006232E4">
        <w:trPr>
          <w:trHeight w:val="20"/>
          <w:jc w:val="center"/>
        </w:trPr>
        <w:tc>
          <w:tcPr>
            <w:tcW w:w="439" w:type="dxa"/>
            <w:tcBorders>
              <w:top w:val="nil"/>
              <w:left w:val="single" w:sz="8" w:space="0" w:color="auto"/>
              <w:bottom w:val="single" w:sz="4" w:space="0" w:color="auto"/>
              <w:right w:val="single" w:sz="4" w:space="0" w:color="auto"/>
            </w:tcBorders>
            <w:noWrap/>
            <w:vAlign w:val="bottom"/>
            <w:hideMark/>
          </w:tcPr>
          <w:p w:rsidR="006232E4" w:rsidRDefault="006232E4">
            <w:pPr>
              <w:spacing w:line="20" w:lineRule="atLeast"/>
              <w:jc w:val="right"/>
              <w:rPr>
                <w:b/>
                <w:sz w:val="18"/>
                <w:szCs w:val="18"/>
              </w:rPr>
            </w:pPr>
            <w:r>
              <w:rPr>
                <w:b/>
                <w:sz w:val="18"/>
                <w:szCs w:val="18"/>
              </w:rPr>
              <w:t>8</w:t>
            </w:r>
          </w:p>
        </w:tc>
        <w:tc>
          <w:tcPr>
            <w:tcW w:w="2339" w:type="dxa"/>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1945" w:type="dxa"/>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4005" w:type="dxa"/>
            <w:gridSpan w:val="2"/>
            <w:tcBorders>
              <w:top w:val="nil"/>
              <w:left w:val="nil"/>
              <w:bottom w:val="single" w:sz="4" w:space="0" w:color="auto"/>
              <w:right w:val="single" w:sz="8" w:space="0" w:color="auto"/>
            </w:tcBorders>
            <w:noWrap/>
            <w:vAlign w:val="bottom"/>
            <w:hideMark/>
          </w:tcPr>
          <w:p w:rsidR="006232E4" w:rsidRDefault="006232E4">
            <w:pPr>
              <w:spacing w:line="20" w:lineRule="atLeast"/>
              <w:rPr>
                <w:sz w:val="18"/>
                <w:szCs w:val="18"/>
              </w:rPr>
            </w:pPr>
            <w:r>
              <w:rPr>
                <w:sz w:val="18"/>
                <w:szCs w:val="18"/>
              </w:rPr>
              <w:t> </w:t>
            </w:r>
          </w:p>
        </w:tc>
      </w:tr>
      <w:tr w:rsidR="006232E4">
        <w:trPr>
          <w:trHeight w:val="20"/>
          <w:jc w:val="center"/>
        </w:trPr>
        <w:tc>
          <w:tcPr>
            <w:tcW w:w="439" w:type="dxa"/>
            <w:tcBorders>
              <w:top w:val="nil"/>
              <w:left w:val="single" w:sz="8" w:space="0" w:color="auto"/>
              <w:bottom w:val="single" w:sz="4" w:space="0" w:color="auto"/>
              <w:right w:val="single" w:sz="4" w:space="0" w:color="auto"/>
            </w:tcBorders>
            <w:noWrap/>
            <w:vAlign w:val="bottom"/>
            <w:hideMark/>
          </w:tcPr>
          <w:p w:rsidR="006232E4" w:rsidRDefault="006232E4">
            <w:pPr>
              <w:spacing w:line="20" w:lineRule="atLeast"/>
              <w:jc w:val="right"/>
              <w:rPr>
                <w:b/>
                <w:sz w:val="18"/>
                <w:szCs w:val="18"/>
              </w:rPr>
            </w:pPr>
            <w:r>
              <w:rPr>
                <w:b/>
                <w:sz w:val="18"/>
                <w:szCs w:val="18"/>
              </w:rPr>
              <w:t>9</w:t>
            </w:r>
          </w:p>
        </w:tc>
        <w:tc>
          <w:tcPr>
            <w:tcW w:w="2339" w:type="dxa"/>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1945" w:type="dxa"/>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4005" w:type="dxa"/>
            <w:gridSpan w:val="2"/>
            <w:tcBorders>
              <w:top w:val="nil"/>
              <w:left w:val="nil"/>
              <w:bottom w:val="single" w:sz="4" w:space="0" w:color="auto"/>
              <w:right w:val="single" w:sz="8" w:space="0" w:color="auto"/>
            </w:tcBorders>
            <w:noWrap/>
            <w:vAlign w:val="bottom"/>
            <w:hideMark/>
          </w:tcPr>
          <w:p w:rsidR="006232E4" w:rsidRDefault="006232E4">
            <w:pPr>
              <w:spacing w:line="20" w:lineRule="atLeast"/>
              <w:rPr>
                <w:sz w:val="18"/>
                <w:szCs w:val="18"/>
              </w:rPr>
            </w:pPr>
            <w:r>
              <w:rPr>
                <w:sz w:val="18"/>
                <w:szCs w:val="18"/>
              </w:rPr>
              <w:t> </w:t>
            </w:r>
          </w:p>
        </w:tc>
      </w:tr>
      <w:tr w:rsidR="006232E4">
        <w:trPr>
          <w:trHeight w:val="20"/>
          <w:jc w:val="center"/>
        </w:trPr>
        <w:tc>
          <w:tcPr>
            <w:tcW w:w="439" w:type="dxa"/>
            <w:tcBorders>
              <w:top w:val="nil"/>
              <w:left w:val="single" w:sz="8" w:space="0" w:color="auto"/>
              <w:bottom w:val="single" w:sz="4" w:space="0" w:color="auto"/>
              <w:right w:val="single" w:sz="4" w:space="0" w:color="auto"/>
            </w:tcBorders>
            <w:noWrap/>
            <w:vAlign w:val="bottom"/>
            <w:hideMark/>
          </w:tcPr>
          <w:p w:rsidR="006232E4" w:rsidRDefault="006232E4">
            <w:pPr>
              <w:spacing w:line="20" w:lineRule="atLeast"/>
              <w:jc w:val="right"/>
              <w:rPr>
                <w:b/>
                <w:sz w:val="18"/>
                <w:szCs w:val="18"/>
              </w:rPr>
            </w:pPr>
            <w:r>
              <w:rPr>
                <w:b/>
                <w:sz w:val="18"/>
                <w:szCs w:val="18"/>
              </w:rPr>
              <w:t>10</w:t>
            </w:r>
          </w:p>
        </w:tc>
        <w:tc>
          <w:tcPr>
            <w:tcW w:w="2339" w:type="dxa"/>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1945" w:type="dxa"/>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4005" w:type="dxa"/>
            <w:gridSpan w:val="2"/>
            <w:tcBorders>
              <w:top w:val="nil"/>
              <w:left w:val="nil"/>
              <w:bottom w:val="single" w:sz="4" w:space="0" w:color="auto"/>
              <w:right w:val="single" w:sz="8" w:space="0" w:color="auto"/>
            </w:tcBorders>
            <w:noWrap/>
            <w:vAlign w:val="bottom"/>
            <w:hideMark/>
          </w:tcPr>
          <w:p w:rsidR="006232E4" w:rsidRDefault="006232E4">
            <w:pPr>
              <w:spacing w:line="20" w:lineRule="atLeast"/>
              <w:rPr>
                <w:sz w:val="18"/>
                <w:szCs w:val="18"/>
              </w:rPr>
            </w:pPr>
            <w:r>
              <w:rPr>
                <w:sz w:val="18"/>
                <w:szCs w:val="18"/>
              </w:rPr>
              <w:t> </w:t>
            </w:r>
          </w:p>
        </w:tc>
      </w:tr>
      <w:tr w:rsidR="006232E4">
        <w:trPr>
          <w:trHeight w:val="20"/>
          <w:jc w:val="center"/>
        </w:trPr>
        <w:tc>
          <w:tcPr>
            <w:tcW w:w="439" w:type="dxa"/>
            <w:tcBorders>
              <w:top w:val="nil"/>
              <w:left w:val="single" w:sz="8" w:space="0" w:color="auto"/>
              <w:bottom w:val="single" w:sz="4" w:space="0" w:color="auto"/>
              <w:right w:val="single" w:sz="4" w:space="0" w:color="auto"/>
            </w:tcBorders>
            <w:noWrap/>
            <w:vAlign w:val="bottom"/>
            <w:hideMark/>
          </w:tcPr>
          <w:p w:rsidR="006232E4" w:rsidRDefault="006232E4">
            <w:pPr>
              <w:spacing w:line="20" w:lineRule="atLeast"/>
              <w:jc w:val="right"/>
              <w:rPr>
                <w:b/>
                <w:sz w:val="18"/>
                <w:szCs w:val="18"/>
              </w:rPr>
            </w:pPr>
            <w:r>
              <w:rPr>
                <w:b/>
                <w:sz w:val="18"/>
                <w:szCs w:val="18"/>
              </w:rPr>
              <w:t>11</w:t>
            </w:r>
          </w:p>
        </w:tc>
        <w:tc>
          <w:tcPr>
            <w:tcW w:w="2339" w:type="dxa"/>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1945" w:type="dxa"/>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4005" w:type="dxa"/>
            <w:gridSpan w:val="2"/>
            <w:tcBorders>
              <w:top w:val="nil"/>
              <w:left w:val="nil"/>
              <w:bottom w:val="single" w:sz="4" w:space="0" w:color="auto"/>
              <w:right w:val="single" w:sz="8" w:space="0" w:color="auto"/>
            </w:tcBorders>
            <w:noWrap/>
            <w:vAlign w:val="bottom"/>
            <w:hideMark/>
          </w:tcPr>
          <w:p w:rsidR="006232E4" w:rsidRDefault="006232E4">
            <w:pPr>
              <w:spacing w:line="20" w:lineRule="atLeast"/>
              <w:rPr>
                <w:sz w:val="18"/>
                <w:szCs w:val="18"/>
              </w:rPr>
            </w:pPr>
            <w:r>
              <w:rPr>
                <w:sz w:val="18"/>
                <w:szCs w:val="18"/>
              </w:rPr>
              <w:t> </w:t>
            </w:r>
          </w:p>
        </w:tc>
      </w:tr>
      <w:tr w:rsidR="006232E4">
        <w:trPr>
          <w:trHeight w:val="20"/>
          <w:jc w:val="center"/>
        </w:trPr>
        <w:tc>
          <w:tcPr>
            <w:tcW w:w="439" w:type="dxa"/>
            <w:tcBorders>
              <w:top w:val="nil"/>
              <w:left w:val="single" w:sz="8" w:space="0" w:color="auto"/>
              <w:bottom w:val="single" w:sz="4" w:space="0" w:color="auto"/>
              <w:right w:val="single" w:sz="4" w:space="0" w:color="auto"/>
            </w:tcBorders>
            <w:noWrap/>
            <w:vAlign w:val="bottom"/>
            <w:hideMark/>
          </w:tcPr>
          <w:p w:rsidR="006232E4" w:rsidRDefault="006232E4">
            <w:pPr>
              <w:spacing w:line="20" w:lineRule="atLeast"/>
              <w:jc w:val="right"/>
              <w:rPr>
                <w:b/>
                <w:sz w:val="18"/>
                <w:szCs w:val="18"/>
              </w:rPr>
            </w:pPr>
            <w:r>
              <w:rPr>
                <w:b/>
                <w:sz w:val="18"/>
                <w:szCs w:val="18"/>
              </w:rPr>
              <w:t>12</w:t>
            </w:r>
          </w:p>
        </w:tc>
        <w:tc>
          <w:tcPr>
            <w:tcW w:w="2339" w:type="dxa"/>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1945" w:type="dxa"/>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4005" w:type="dxa"/>
            <w:gridSpan w:val="2"/>
            <w:tcBorders>
              <w:top w:val="nil"/>
              <w:left w:val="nil"/>
              <w:bottom w:val="single" w:sz="4" w:space="0" w:color="auto"/>
              <w:right w:val="single" w:sz="8" w:space="0" w:color="auto"/>
            </w:tcBorders>
            <w:noWrap/>
            <w:vAlign w:val="bottom"/>
            <w:hideMark/>
          </w:tcPr>
          <w:p w:rsidR="006232E4" w:rsidRDefault="006232E4">
            <w:pPr>
              <w:spacing w:line="20" w:lineRule="atLeast"/>
              <w:rPr>
                <w:sz w:val="18"/>
                <w:szCs w:val="18"/>
              </w:rPr>
            </w:pPr>
            <w:r>
              <w:rPr>
                <w:sz w:val="18"/>
                <w:szCs w:val="18"/>
              </w:rPr>
              <w:t> </w:t>
            </w:r>
          </w:p>
        </w:tc>
      </w:tr>
      <w:tr w:rsidR="006232E4">
        <w:trPr>
          <w:trHeight w:val="20"/>
          <w:jc w:val="center"/>
        </w:trPr>
        <w:tc>
          <w:tcPr>
            <w:tcW w:w="439" w:type="dxa"/>
            <w:tcBorders>
              <w:top w:val="nil"/>
              <w:left w:val="single" w:sz="8" w:space="0" w:color="auto"/>
              <w:bottom w:val="nil"/>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2339" w:type="dxa"/>
            <w:tcBorders>
              <w:top w:val="nil"/>
              <w:left w:val="nil"/>
              <w:bottom w:val="nil"/>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1945" w:type="dxa"/>
            <w:tcBorders>
              <w:top w:val="nil"/>
              <w:left w:val="nil"/>
              <w:bottom w:val="nil"/>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4005" w:type="dxa"/>
            <w:gridSpan w:val="2"/>
            <w:tcBorders>
              <w:top w:val="nil"/>
              <w:left w:val="nil"/>
              <w:bottom w:val="nil"/>
              <w:right w:val="single" w:sz="8" w:space="0" w:color="auto"/>
            </w:tcBorders>
            <w:noWrap/>
            <w:vAlign w:val="bottom"/>
            <w:hideMark/>
          </w:tcPr>
          <w:p w:rsidR="006232E4" w:rsidRDefault="006232E4">
            <w:pPr>
              <w:spacing w:line="20" w:lineRule="atLeast"/>
              <w:rPr>
                <w:sz w:val="18"/>
                <w:szCs w:val="18"/>
              </w:rPr>
            </w:pPr>
            <w:r>
              <w:rPr>
                <w:sz w:val="18"/>
                <w:szCs w:val="18"/>
              </w:rPr>
              <w:t> </w:t>
            </w:r>
          </w:p>
        </w:tc>
      </w:tr>
      <w:tr w:rsidR="006232E4">
        <w:trPr>
          <w:trHeight w:val="20"/>
          <w:jc w:val="center"/>
        </w:trPr>
        <w:tc>
          <w:tcPr>
            <w:tcW w:w="8728" w:type="dxa"/>
            <w:gridSpan w:val="5"/>
            <w:tcBorders>
              <w:top w:val="single" w:sz="8" w:space="0" w:color="auto"/>
              <w:left w:val="single" w:sz="8" w:space="0" w:color="auto"/>
              <w:bottom w:val="nil"/>
              <w:right w:val="single" w:sz="8" w:space="0" w:color="000000"/>
            </w:tcBorders>
            <w:vAlign w:val="bottom"/>
            <w:hideMark/>
          </w:tcPr>
          <w:p w:rsidR="006232E4" w:rsidRDefault="006232E4">
            <w:pPr>
              <w:spacing w:line="20" w:lineRule="atLeast"/>
              <w:jc w:val="center"/>
              <w:rPr>
                <w:b/>
                <w:bCs/>
                <w:sz w:val="18"/>
                <w:szCs w:val="18"/>
              </w:rPr>
            </w:pPr>
            <w:r>
              <w:rPr>
                <w:b/>
                <w:bCs/>
                <w:sz w:val="18"/>
                <w:szCs w:val="18"/>
              </w:rPr>
              <w:t>SON 5 YILDA ENERJİ PİYASASINDA FAALİYET GÖSTEREN GERÇEK VE TÜZEL KİŞİLERDE YAPILAN DENETİMLER</w:t>
            </w:r>
          </w:p>
        </w:tc>
      </w:tr>
      <w:tr w:rsidR="006232E4">
        <w:trPr>
          <w:trHeight w:val="20"/>
          <w:jc w:val="center"/>
        </w:trPr>
        <w:tc>
          <w:tcPr>
            <w:tcW w:w="439" w:type="dxa"/>
            <w:tcBorders>
              <w:top w:val="single" w:sz="4" w:space="0" w:color="auto"/>
              <w:left w:val="single" w:sz="8" w:space="0" w:color="auto"/>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2339" w:type="dxa"/>
            <w:tcBorders>
              <w:top w:val="single" w:sz="4" w:space="0" w:color="auto"/>
              <w:left w:val="nil"/>
              <w:bottom w:val="single" w:sz="4" w:space="0" w:color="auto"/>
              <w:right w:val="single" w:sz="4" w:space="0" w:color="auto"/>
            </w:tcBorders>
            <w:noWrap/>
            <w:vAlign w:val="bottom"/>
            <w:hideMark/>
          </w:tcPr>
          <w:p w:rsidR="006232E4" w:rsidRDefault="006232E4">
            <w:pPr>
              <w:spacing w:line="20" w:lineRule="atLeast"/>
              <w:jc w:val="center"/>
              <w:rPr>
                <w:b/>
                <w:bCs/>
                <w:sz w:val="18"/>
                <w:szCs w:val="18"/>
              </w:rPr>
            </w:pPr>
            <w:r>
              <w:rPr>
                <w:b/>
                <w:bCs/>
                <w:sz w:val="18"/>
                <w:szCs w:val="18"/>
              </w:rPr>
              <w:t>DENETİM YILI</w:t>
            </w:r>
          </w:p>
        </w:tc>
        <w:tc>
          <w:tcPr>
            <w:tcW w:w="3166" w:type="dxa"/>
            <w:gridSpan w:val="2"/>
            <w:tcBorders>
              <w:top w:val="single" w:sz="4" w:space="0" w:color="auto"/>
              <w:left w:val="nil"/>
              <w:bottom w:val="single" w:sz="4" w:space="0" w:color="auto"/>
              <w:right w:val="single" w:sz="4" w:space="0" w:color="auto"/>
            </w:tcBorders>
            <w:noWrap/>
            <w:vAlign w:val="bottom"/>
            <w:hideMark/>
          </w:tcPr>
          <w:p w:rsidR="006232E4" w:rsidRDefault="006232E4">
            <w:pPr>
              <w:spacing w:line="20" w:lineRule="atLeast"/>
              <w:jc w:val="center"/>
              <w:rPr>
                <w:b/>
                <w:bCs/>
                <w:sz w:val="18"/>
                <w:szCs w:val="18"/>
              </w:rPr>
            </w:pPr>
            <w:r>
              <w:rPr>
                <w:b/>
                <w:bCs/>
                <w:sz w:val="18"/>
                <w:szCs w:val="18"/>
              </w:rPr>
              <w:t>DENETİM YAPILAN FİRMA</w:t>
            </w:r>
          </w:p>
        </w:tc>
        <w:tc>
          <w:tcPr>
            <w:tcW w:w="2784" w:type="dxa"/>
            <w:tcBorders>
              <w:top w:val="single" w:sz="4" w:space="0" w:color="auto"/>
              <w:left w:val="nil"/>
              <w:bottom w:val="single" w:sz="4" w:space="0" w:color="auto"/>
              <w:right w:val="single" w:sz="8" w:space="0" w:color="auto"/>
            </w:tcBorders>
            <w:noWrap/>
            <w:vAlign w:val="bottom"/>
            <w:hideMark/>
          </w:tcPr>
          <w:p w:rsidR="006232E4" w:rsidRDefault="006232E4">
            <w:pPr>
              <w:spacing w:line="20" w:lineRule="atLeast"/>
              <w:jc w:val="center"/>
              <w:rPr>
                <w:b/>
                <w:bCs/>
                <w:sz w:val="18"/>
                <w:szCs w:val="18"/>
              </w:rPr>
            </w:pPr>
            <w:r>
              <w:rPr>
                <w:b/>
                <w:bCs/>
                <w:sz w:val="18"/>
                <w:szCs w:val="18"/>
              </w:rPr>
              <w:t>YAPILAN DENETİM</w:t>
            </w:r>
          </w:p>
        </w:tc>
      </w:tr>
      <w:tr w:rsidR="006232E4">
        <w:trPr>
          <w:trHeight w:val="20"/>
          <w:jc w:val="center"/>
        </w:trPr>
        <w:tc>
          <w:tcPr>
            <w:tcW w:w="439" w:type="dxa"/>
            <w:tcBorders>
              <w:top w:val="nil"/>
              <w:left w:val="single" w:sz="8" w:space="0" w:color="auto"/>
              <w:bottom w:val="single" w:sz="4" w:space="0" w:color="auto"/>
              <w:right w:val="single" w:sz="4" w:space="0" w:color="auto"/>
            </w:tcBorders>
            <w:noWrap/>
            <w:vAlign w:val="bottom"/>
            <w:hideMark/>
          </w:tcPr>
          <w:p w:rsidR="006232E4" w:rsidRDefault="006232E4">
            <w:pPr>
              <w:spacing w:line="20" w:lineRule="atLeast"/>
              <w:jc w:val="right"/>
              <w:rPr>
                <w:b/>
                <w:sz w:val="18"/>
                <w:szCs w:val="18"/>
              </w:rPr>
            </w:pPr>
            <w:r>
              <w:rPr>
                <w:b/>
                <w:sz w:val="18"/>
                <w:szCs w:val="18"/>
              </w:rPr>
              <w:t>1</w:t>
            </w:r>
          </w:p>
        </w:tc>
        <w:tc>
          <w:tcPr>
            <w:tcW w:w="2339" w:type="dxa"/>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3166" w:type="dxa"/>
            <w:gridSpan w:val="2"/>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2784" w:type="dxa"/>
            <w:tcBorders>
              <w:top w:val="nil"/>
              <w:left w:val="nil"/>
              <w:bottom w:val="single" w:sz="4" w:space="0" w:color="auto"/>
              <w:right w:val="single" w:sz="8" w:space="0" w:color="auto"/>
            </w:tcBorders>
            <w:noWrap/>
            <w:vAlign w:val="bottom"/>
            <w:hideMark/>
          </w:tcPr>
          <w:p w:rsidR="006232E4" w:rsidRDefault="006232E4">
            <w:pPr>
              <w:spacing w:line="20" w:lineRule="atLeast"/>
              <w:rPr>
                <w:sz w:val="18"/>
                <w:szCs w:val="18"/>
              </w:rPr>
            </w:pPr>
            <w:r>
              <w:rPr>
                <w:sz w:val="18"/>
                <w:szCs w:val="18"/>
              </w:rPr>
              <w:t> </w:t>
            </w:r>
          </w:p>
        </w:tc>
      </w:tr>
      <w:tr w:rsidR="006232E4">
        <w:trPr>
          <w:trHeight w:val="20"/>
          <w:jc w:val="center"/>
        </w:trPr>
        <w:tc>
          <w:tcPr>
            <w:tcW w:w="439" w:type="dxa"/>
            <w:tcBorders>
              <w:top w:val="nil"/>
              <w:left w:val="single" w:sz="8" w:space="0" w:color="auto"/>
              <w:bottom w:val="single" w:sz="4" w:space="0" w:color="auto"/>
              <w:right w:val="single" w:sz="4" w:space="0" w:color="auto"/>
            </w:tcBorders>
            <w:noWrap/>
            <w:vAlign w:val="bottom"/>
            <w:hideMark/>
          </w:tcPr>
          <w:p w:rsidR="006232E4" w:rsidRDefault="006232E4">
            <w:pPr>
              <w:spacing w:line="20" w:lineRule="atLeast"/>
              <w:jc w:val="right"/>
              <w:rPr>
                <w:b/>
                <w:sz w:val="18"/>
                <w:szCs w:val="18"/>
              </w:rPr>
            </w:pPr>
            <w:r>
              <w:rPr>
                <w:b/>
                <w:sz w:val="18"/>
                <w:szCs w:val="18"/>
              </w:rPr>
              <w:t>2</w:t>
            </w:r>
          </w:p>
        </w:tc>
        <w:tc>
          <w:tcPr>
            <w:tcW w:w="2339" w:type="dxa"/>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3166" w:type="dxa"/>
            <w:gridSpan w:val="2"/>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2784" w:type="dxa"/>
            <w:tcBorders>
              <w:top w:val="nil"/>
              <w:left w:val="nil"/>
              <w:bottom w:val="single" w:sz="4" w:space="0" w:color="auto"/>
              <w:right w:val="single" w:sz="8" w:space="0" w:color="auto"/>
            </w:tcBorders>
            <w:noWrap/>
            <w:vAlign w:val="bottom"/>
            <w:hideMark/>
          </w:tcPr>
          <w:p w:rsidR="006232E4" w:rsidRDefault="006232E4">
            <w:pPr>
              <w:spacing w:line="20" w:lineRule="atLeast"/>
              <w:rPr>
                <w:sz w:val="18"/>
                <w:szCs w:val="18"/>
              </w:rPr>
            </w:pPr>
            <w:r>
              <w:rPr>
                <w:sz w:val="18"/>
                <w:szCs w:val="18"/>
              </w:rPr>
              <w:t> </w:t>
            </w:r>
          </w:p>
        </w:tc>
      </w:tr>
      <w:tr w:rsidR="006232E4">
        <w:trPr>
          <w:trHeight w:val="20"/>
          <w:jc w:val="center"/>
        </w:trPr>
        <w:tc>
          <w:tcPr>
            <w:tcW w:w="439" w:type="dxa"/>
            <w:tcBorders>
              <w:top w:val="nil"/>
              <w:left w:val="single" w:sz="8" w:space="0" w:color="auto"/>
              <w:bottom w:val="single" w:sz="4" w:space="0" w:color="auto"/>
              <w:right w:val="single" w:sz="4" w:space="0" w:color="auto"/>
            </w:tcBorders>
            <w:noWrap/>
            <w:vAlign w:val="bottom"/>
            <w:hideMark/>
          </w:tcPr>
          <w:p w:rsidR="006232E4" w:rsidRDefault="006232E4">
            <w:pPr>
              <w:spacing w:line="20" w:lineRule="atLeast"/>
              <w:jc w:val="right"/>
              <w:rPr>
                <w:b/>
                <w:sz w:val="18"/>
                <w:szCs w:val="18"/>
              </w:rPr>
            </w:pPr>
            <w:r>
              <w:rPr>
                <w:b/>
                <w:sz w:val="18"/>
                <w:szCs w:val="18"/>
              </w:rPr>
              <w:t>3</w:t>
            </w:r>
          </w:p>
        </w:tc>
        <w:tc>
          <w:tcPr>
            <w:tcW w:w="2339" w:type="dxa"/>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3166" w:type="dxa"/>
            <w:gridSpan w:val="2"/>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2784" w:type="dxa"/>
            <w:tcBorders>
              <w:top w:val="nil"/>
              <w:left w:val="nil"/>
              <w:bottom w:val="single" w:sz="4" w:space="0" w:color="auto"/>
              <w:right w:val="single" w:sz="8" w:space="0" w:color="auto"/>
            </w:tcBorders>
            <w:noWrap/>
            <w:vAlign w:val="bottom"/>
            <w:hideMark/>
          </w:tcPr>
          <w:p w:rsidR="006232E4" w:rsidRDefault="006232E4">
            <w:pPr>
              <w:spacing w:line="20" w:lineRule="atLeast"/>
              <w:rPr>
                <w:sz w:val="18"/>
                <w:szCs w:val="18"/>
              </w:rPr>
            </w:pPr>
            <w:r>
              <w:rPr>
                <w:sz w:val="18"/>
                <w:szCs w:val="18"/>
              </w:rPr>
              <w:t> </w:t>
            </w:r>
          </w:p>
        </w:tc>
      </w:tr>
      <w:tr w:rsidR="006232E4">
        <w:trPr>
          <w:trHeight w:val="20"/>
          <w:jc w:val="center"/>
        </w:trPr>
        <w:tc>
          <w:tcPr>
            <w:tcW w:w="439" w:type="dxa"/>
            <w:tcBorders>
              <w:top w:val="nil"/>
              <w:left w:val="single" w:sz="8" w:space="0" w:color="auto"/>
              <w:bottom w:val="single" w:sz="4" w:space="0" w:color="auto"/>
              <w:right w:val="single" w:sz="4" w:space="0" w:color="auto"/>
            </w:tcBorders>
            <w:noWrap/>
            <w:vAlign w:val="bottom"/>
            <w:hideMark/>
          </w:tcPr>
          <w:p w:rsidR="006232E4" w:rsidRDefault="006232E4">
            <w:pPr>
              <w:spacing w:line="20" w:lineRule="atLeast"/>
              <w:jc w:val="right"/>
              <w:rPr>
                <w:b/>
                <w:sz w:val="18"/>
                <w:szCs w:val="18"/>
              </w:rPr>
            </w:pPr>
            <w:r>
              <w:rPr>
                <w:b/>
                <w:sz w:val="18"/>
                <w:szCs w:val="18"/>
              </w:rPr>
              <w:t>4</w:t>
            </w:r>
          </w:p>
        </w:tc>
        <w:tc>
          <w:tcPr>
            <w:tcW w:w="2339" w:type="dxa"/>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3166" w:type="dxa"/>
            <w:gridSpan w:val="2"/>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2784" w:type="dxa"/>
            <w:tcBorders>
              <w:top w:val="nil"/>
              <w:left w:val="nil"/>
              <w:bottom w:val="single" w:sz="4" w:space="0" w:color="auto"/>
              <w:right w:val="single" w:sz="8" w:space="0" w:color="auto"/>
            </w:tcBorders>
            <w:noWrap/>
            <w:vAlign w:val="bottom"/>
            <w:hideMark/>
          </w:tcPr>
          <w:p w:rsidR="006232E4" w:rsidRDefault="006232E4">
            <w:pPr>
              <w:spacing w:line="20" w:lineRule="atLeast"/>
              <w:rPr>
                <w:sz w:val="18"/>
                <w:szCs w:val="18"/>
              </w:rPr>
            </w:pPr>
            <w:r>
              <w:rPr>
                <w:sz w:val="18"/>
                <w:szCs w:val="18"/>
              </w:rPr>
              <w:t> </w:t>
            </w:r>
          </w:p>
        </w:tc>
      </w:tr>
      <w:tr w:rsidR="006232E4">
        <w:trPr>
          <w:trHeight w:val="20"/>
          <w:jc w:val="center"/>
        </w:trPr>
        <w:tc>
          <w:tcPr>
            <w:tcW w:w="439" w:type="dxa"/>
            <w:tcBorders>
              <w:top w:val="nil"/>
              <w:left w:val="single" w:sz="8" w:space="0" w:color="auto"/>
              <w:bottom w:val="single" w:sz="4" w:space="0" w:color="auto"/>
              <w:right w:val="single" w:sz="4" w:space="0" w:color="auto"/>
            </w:tcBorders>
            <w:noWrap/>
            <w:vAlign w:val="bottom"/>
            <w:hideMark/>
          </w:tcPr>
          <w:p w:rsidR="006232E4" w:rsidRDefault="006232E4">
            <w:pPr>
              <w:spacing w:line="20" w:lineRule="atLeast"/>
              <w:jc w:val="right"/>
              <w:rPr>
                <w:b/>
                <w:sz w:val="18"/>
                <w:szCs w:val="18"/>
              </w:rPr>
            </w:pPr>
            <w:r>
              <w:rPr>
                <w:b/>
                <w:sz w:val="18"/>
                <w:szCs w:val="18"/>
              </w:rPr>
              <w:t>5</w:t>
            </w:r>
          </w:p>
        </w:tc>
        <w:tc>
          <w:tcPr>
            <w:tcW w:w="2339" w:type="dxa"/>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3166" w:type="dxa"/>
            <w:gridSpan w:val="2"/>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2784" w:type="dxa"/>
            <w:tcBorders>
              <w:top w:val="nil"/>
              <w:left w:val="nil"/>
              <w:bottom w:val="single" w:sz="4" w:space="0" w:color="auto"/>
              <w:right w:val="single" w:sz="8" w:space="0" w:color="auto"/>
            </w:tcBorders>
            <w:noWrap/>
            <w:vAlign w:val="bottom"/>
            <w:hideMark/>
          </w:tcPr>
          <w:p w:rsidR="006232E4" w:rsidRDefault="006232E4">
            <w:pPr>
              <w:spacing w:line="20" w:lineRule="atLeast"/>
              <w:rPr>
                <w:sz w:val="18"/>
                <w:szCs w:val="18"/>
              </w:rPr>
            </w:pPr>
            <w:r>
              <w:rPr>
                <w:sz w:val="18"/>
                <w:szCs w:val="18"/>
              </w:rPr>
              <w:t> </w:t>
            </w:r>
          </w:p>
        </w:tc>
      </w:tr>
      <w:tr w:rsidR="006232E4">
        <w:trPr>
          <w:trHeight w:val="20"/>
          <w:jc w:val="center"/>
        </w:trPr>
        <w:tc>
          <w:tcPr>
            <w:tcW w:w="439" w:type="dxa"/>
            <w:tcBorders>
              <w:top w:val="nil"/>
              <w:left w:val="single" w:sz="8" w:space="0" w:color="auto"/>
              <w:bottom w:val="single" w:sz="4" w:space="0" w:color="auto"/>
              <w:right w:val="single" w:sz="4" w:space="0" w:color="auto"/>
            </w:tcBorders>
            <w:noWrap/>
            <w:vAlign w:val="bottom"/>
            <w:hideMark/>
          </w:tcPr>
          <w:p w:rsidR="006232E4" w:rsidRDefault="006232E4">
            <w:pPr>
              <w:spacing w:line="20" w:lineRule="atLeast"/>
              <w:jc w:val="right"/>
              <w:rPr>
                <w:b/>
                <w:sz w:val="18"/>
                <w:szCs w:val="18"/>
              </w:rPr>
            </w:pPr>
            <w:r>
              <w:rPr>
                <w:b/>
                <w:sz w:val="18"/>
                <w:szCs w:val="18"/>
              </w:rPr>
              <w:t>6</w:t>
            </w:r>
          </w:p>
        </w:tc>
        <w:tc>
          <w:tcPr>
            <w:tcW w:w="2339" w:type="dxa"/>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3166" w:type="dxa"/>
            <w:gridSpan w:val="2"/>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2784" w:type="dxa"/>
            <w:tcBorders>
              <w:top w:val="nil"/>
              <w:left w:val="nil"/>
              <w:bottom w:val="single" w:sz="4" w:space="0" w:color="auto"/>
              <w:right w:val="single" w:sz="8" w:space="0" w:color="auto"/>
            </w:tcBorders>
            <w:noWrap/>
            <w:vAlign w:val="bottom"/>
            <w:hideMark/>
          </w:tcPr>
          <w:p w:rsidR="006232E4" w:rsidRDefault="006232E4">
            <w:pPr>
              <w:spacing w:line="20" w:lineRule="atLeast"/>
              <w:rPr>
                <w:sz w:val="18"/>
                <w:szCs w:val="18"/>
              </w:rPr>
            </w:pPr>
            <w:r>
              <w:rPr>
                <w:sz w:val="18"/>
                <w:szCs w:val="18"/>
              </w:rPr>
              <w:t> </w:t>
            </w:r>
          </w:p>
        </w:tc>
      </w:tr>
      <w:tr w:rsidR="006232E4">
        <w:trPr>
          <w:trHeight w:val="20"/>
          <w:jc w:val="center"/>
        </w:trPr>
        <w:tc>
          <w:tcPr>
            <w:tcW w:w="439" w:type="dxa"/>
            <w:tcBorders>
              <w:top w:val="nil"/>
              <w:left w:val="single" w:sz="8" w:space="0" w:color="auto"/>
              <w:bottom w:val="single" w:sz="4" w:space="0" w:color="auto"/>
              <w:right w:val="single" w:sz="4" w:space="0" w:color="auto"/>
            </w:tcBorders>
            <w:noWrap/>
            <w:vAlign w:val="bottom"/>
            <w:hideMark/>
          </w:tcPr>
          <w:p w:rsidR="006232E4" w:rsidRDefault="006232E4">
            <w:pPr>
              <w:spacing w:line="20" w:lineRule="atLeast"/>
              <w:jc w:val="right"/>
              <w:rPr>
                <w:b/>
                <w:sz w:val="18"/>
                <w:szCs w:val="18"/>
              </w:rPr>
            </w:pPr>
            <w:r>
              <w:rPr>
                <w:b/>
                <w:sz w:val="18"/>
                <w:szCs w:val="18"/>
              </w:rPr>
              <w:t>7</w:t>
            </w:r>
          </w:p>
        </w:tc>
        <w:tc>
          <w:tcPr>
            <w:tcW w:w="2339" w:type="dxa"/>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3166" w:type="dxa"/>
            <w:gridSpan w:val="2"/>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2784" w:type="dxa"/>
            <w:tcBorders>
              <w:top w:val="nil"/>
              <w:left w:val="nil"/>
              <w:bottom w:val="single" w:sz="4" w:space="0" w:color="auto"/>
              <w:right w:val="single" w:sz="8" w:space="0" w:color="auto"/>
            </w:tcBorders>
            <w:noWrap/>
            <w:vAlign w:val="bottom"/>
            <w:hideMark/>
          </w:tcPr>
          <w:p w:rsidR="006232E4" w:rsidRDefault="006232E4">
            <w:pPr>
              <w:spacing w:line="20" w:lineRule="atLeast"/>
              <w:rPr>
                <w:sz w:val="18"/>
                <w:szCs w:val="18"/>
              </w:rPr>
            </w:pPr>
            <w:r>
              <w:rPr>
                <w:sz w:val="18"/>
                <w:szCs w:val="18"/>
              </w:rPr>
              <w:t> </w:t>
            </w:r>
          </w:p>
        </w:tc>
      </w:tr>
      <w:tr w:rsidR="006232E4">
        <w:trPr>
          <w:trHeight w:val="20"/>
          <w:jc w:val="center"/>
        </w:trPr>
        <w:tc>
          <w:tcPr>
            <w:tcW w:w="439" w:type="dxa"/>
            <w:tcBorders>
              <w:top w:val="nil"/>
              <w:left w:val="single" w:sz="8" w:space="0" w:color="auto"/>
              <w:bottom w:val="single" w:sz="4" w:space="0" w:color="auto"/>
              <w:right w:val="single" w:sz="4" w:space="0" w:color="auto"/>
            </w:tcBorders>
            <w:noWrap/>
            <w:vAlign w:val="bottom"/>
            <w:hideMark/>
          </w:tcPr>
          <w:p w:rsidR="006232E4" w:rsidRDefault="006232E4">
            <w:pPr>
              <w:spacing w:line="20" w:lineRule="atLeast"/>
              <w:jc w:val="right"/>
              <w:rPr>
                <w:b/>
                <w:sz w:val="18"/>
                <w:szCs w:val="18"/>
              </w:rPr>
            </w:pPr>
            <w:r>
              <w:rPr>
                <w:b/>
                <w:sz w:val="18"/>
                <w:szCs w:val="18"/>
              </w:rPr>
              <w:t>8</w:t>
            </w:r>
          </w:p>
        </w:tc>
        <w:tc>
          <w:tcPr>
            <w:tcW w:w="2339" w:type="dxa"/>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3166" w:type="dxa"/>
            <w:gridSpan w:val="2"/>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2784" w:type="dxa"/>
            <w:tcBorders>
              <w:top w:val="nil"/>
              <w:left w:val="nil"/>
              <w:bottom w:val="single" w:sz="4" w:space="0" w:color="auto"/>
              <w:right w:val="single" w:sz="8" w:space="0" w:color="auto"/>
            </w:tcBorders>
            <w:noWrap/>
            <w:vAlign w:val="bottom"/>
            <w:hideMark/>
          </w:tcPr>
          <w:p w:rsidR="006232E4" w:rsidRDefault="006232E4">
            <w:pPr>
              <w:spacing w:line="20" w:lineRule="atLeast"/>
              <w:rPr>
                <w:sz w:val="18"/>
                <w:szCs w:val="18"/>
              </w:rPr>
            </w:pPr>
            <w:r>
              <w:rPr>
                <w:sz w:val="18"/>
                <w:szCs w:val="18"/>
              </w:rPr>
              <w:t> </w:t>
            </w:r>
          </w:p>
        </w:tc>
      </w:tr>
      <w:tr w:rsidR="006232E4">
        <w:trPr>
          <w:trHeight w:val="20"/>
          <w:jc w:val="center"/>
        </w:trPr>
        <w:tc>
          <w:tcPr>
            <w:tcW w:w="439" w:type="dxa"/>
            <w:tcBorders>
              <w:top w:val="nil"/>
              <w:left w:val="single" w:sz="8" w:space="0" w:color="auto"/>
              <w:bottom w:val="single" w:sz="4" w:space="0" w:color="auto"/>
              <w:right w:val="single" w:sz="4" w:space="0" w:color="auto"/>
            </w:tcBorders>
            <w:noWrap/>
            <w:vAlign w:val="bottom"/>
            <w:hideMark/>
          </w:tcPr>
          <w:p w:rsidR="006232E4" w:rsidRDefault="006232E4">
            <w:pPr>
              <w:spacing w:line="20" w:lineRule="atLeast"/>
              <w:jc w:val="right"/>
              <w:rPr>
                <w:b/>
                <w:sz w:val="18"/>
                <w:szCs w:val="18"/>
              </w:rPr>
            </w:pPr>
            <w:r>
              <w:rPr>
                <w:b/>
                <w:sz w:val="18"/>
                <w:szCs w:val="18"/>
              </w:rPr>
              <w:t>9</w:t>
            </w:r>
          </w:p>
        </w:tc>
        <w:tc>
          <w:tcPr>
            <w:tcW w:w="2339" w:type="dxa"/>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3166" w:type="dxa"/>
            <w:gridSpan w:val="2"/>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2784" w:type="dxa"/>
            <w:tcBorders>
              <w:top w:val="nil"/>
              <w:left w:val="nil"/>
              <w:bottom w:val="single" w:sz="4" w:space="0" w:color="auto"/>
              <w:right w:val="single" w:sz="8" w:space="0" w:color="auto"/>
            </w:tcBorders>
            <w:noWrap/>
            <w:vAlign w:val="bottom"/>
            <w:hideMark/>
          </w:tcPr>
          <w:p w:rsidR="006232E4" w:rsidRDefault="006232E4">
            <w:pPr>
              <w:spacing w:line="20" w:lineRule="atLeast"/>
              <w:rPr>
                <w:sz w:val="18"/>
                <w:szCs w:val="18"/>
              </w:rPr>
            </w:pPr>
            <w:r>
              <w:rPr>
                <w:sz w:val="18"/>
                <w:szCs w:val="18"/>
              </w:rPr>
              <w:t> </w:t>
            </w:r>
          </w:p>
        </w:tc>
      </w:tr>
      <w:tr w:rsidR="006232E4">
        <w:trPr>
          <w:trHeight w:val="20"/>
          <w:jc w:val="center"/>
        </w:trPr>
        <w:tc>
          <w:tcPr>
            <w:tcW w:w="439" w:type="dxa"/>
            <w:tcBorders>
              <w:top w:val="nil"/>
              <w:left w:val="single" w:sz="8" w:space="0" w:color="auto"/>
              <w:bottom w:val="single" w:sz="4" w:space="0" w:color="auto"/>
              <w:right w:val="single" w:sz="4" w:space="0" w:color="auto"/>
            </w:tcBorders>
            <w:noWrap/>
            <w:vAlign w:val="bottom"/>
            <w:hideMark/>
          </w:tcPr>
          <w:p w:rsidR="006232E4" w:rsidRDefault="006232E4">
            <w:pPr>
              <w:spacing w:line="20" w:lineRule="atLeast"/>
              <w:jc w:val="right"/>
              <w:rPr>
                <w:b/>
                <w:sz w:val="18"/>
                <w:szCs w:val="18"/>
              </w:rPr>
            </w:pPr>
            <w:r>
              <w:rPr>
                <w:b/>
                <w:sz w:val="18"/>
                <w:szCs w:val="18"/>
              </w:rPr>
              <w:t>10</w:t>
            </w:r>
          </w:p>
        </w:tc>
        <w:tc>
          <w:tcPr>
            <w:tcW w:w="2339" w:type="dxa"/>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3166" w:type="dxa"/>
            <w:gridSpan w:val="2"/>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2784" w:type="dxa"/>
            <w:tcBorders>
              <w:top w:val="nil"/>
              <w:left w:val="nil"/>
              <w:bottom w:val="single" w:sz="4" w:space="0" w:color="auto"/>
              <w:right w:val="single" w:sz="8" w:space="0" w:color="auto"/>
            </w:tcBorders>
            <w:noWrap/>
            <w:vAlign w:val="bottom"/>
            <w:hideMark/>
          </w:tcPr>
          <w:p w:rsidR="006232E4" w:rsidRDefault="006232E4">
            <w:pPr>
              <w:spacing w:line="20" w:lineRule="atLeast"/>
              <w:rPr>
                <w:sz w:val="18"/>
                <w:szCs w:val="18"/>
              </w:rPr>
            </w:pPr>
            <w:r>
              <w:rPr>
                <w:sz w:val="18"/>
                <w:szCs w:val="18"/>
              </w:rPr>
              <w:t> </w:t>
            </w:r>
          </w:p>
        </w:tc>
      </w:tr>
      <w:tr w:rsidR="006232E4">
        <w:trPr>
          <w:trHeight w:val="20"/>
          <w:jc w:val="center"/>
        </w:trPr>
        <w:tc>
          <w:tcPr>
            <w:tcW w:w="439" w:type="dxa"/>
            <w:tcBorders>
              <w:top w:val="nil"/>
              <w:left w:val="single" w:sz="8" w:space="0" w:color="auto"/>
              <w:bottom w:val="single" w:sz="4" w:space="0" w:color="auto"/>
              <w:right w:val="single" w:sz="4" w:space="0" w:color="auto"/>
            </w:tcBorders>
            <w:noWrap/>
            <w:vAlign w:val="bottom"/>
            <w:hideMark/>
          </w:tcPr>
          <w:p w:rsidR="006232E4" w:rsidRDefault="006232E4">
            <w:pPr>
              <w:spacing w:line="20" w:lineRule="atLeast"/>
              <w:jc w:val="right"/>
              <w:rPr>
                <w:b/>
                <w:sz w:val="18"/>
                <w:szCs w:val="18"/>
              </w:rPr>
            </w:pPr>
            <w:r>
              <w:rPr>
                <w:b/>
                <w:sz w:val="18"/>
                <w:szCs w:val="18"/>
              </w:rPr>
              <w:t>11</w:t>
            </w:r>
          </w:p>
        </w:tc>
        <w:tc>
          <w:tcPr>
            <w:tcW w:w="2339" w:type="dxa"/>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3166" w:type="dxa"/>
            <w:gridSpan w:val="2"/>
            <w:tcBorders>
              <w:top w:val="nil"/>
              <w:left w:val="nil"/>
              <w:bottom w:val="single" w:sz="4"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2784" w:type="dxa"/>
            <w:tcBorders>
              <w:top w:val="nil"/>
              <w:left w:val="nil"/>
              <w:bottom w:val="single" w:sz="4" w:space="0" w:color="auto"/>
              <w:right w:val="single" w:sz="8" w:space="0" w:color="auto"/>
            </w:tcBorders>
            <w:noWrap/>
            <w:vAlign w:val="bottom"/>
            <w:hideMark/>
          </w:tcPr>
          <w:p w:rsidR="006232E4" w:rsidRDefault="006232E4">
            <w:pPr>
              <w:spacing w:line="20" w:lineRule="atLeast"/>
              <w:rPr>
                <w:sz w:val="18"/>
                <w:szCs w:val="18"/>
              </w:rPr>
            </w:pPr>
            <w:r>
              <w:rPr>
                <w:sz w:val="18"/>
                <w:szCs w:val="18"/>
              </w:rPr>
              <w:t> </w:t>
            </w:r>
          </w:p>
        </w:tc>
      </w:tr>
      <w:tr w:rsidR="006232E4">
        <w:trPr>
          <w:trHeight w:val="20"/>
          <w:jc w:val="center"/>
        </w:trPr>
        <w:tc>
          <w:tcPr>
            <w:tcW w:w="439" w:type="dxa"/>
            <w:tcBorders>
              <w:top w:val="nil"/>
              <w:left w:val="single" w:sz="8" w:space="0" w:color="auto"/>
              <w:bottom w:val="single" w:sz="8"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2339" w:type="dxa"/>
            <w:tcBorders>
              <w:top w:val="nil"/>
              <w:left w:val="nil"/>
              <w:bottom w:val="single" w:sz="8"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3166" w:type="dxa"/>
            <w:gridSpan w:val="2"/>
            <w:tcBorders>
              <w:top w:val="nil"/>
              <w:left w:val="nil"/>
              <w:bottom w:val="single" w:sz="8" w:space="0" w:color="auto"/>
              <w:right w:val="single" w:sz="4" w:space="0" w:color="auto"/>
            </w:tcBorders>
            <w:noWrap/>
            <w:vAlign w:val="bottom"/>
            <w:hideMark/>
          </w:tcPr>
          <w:p w:rsidR="006232E4" w:rsidRDefault="006232E4">
            <w:pPr>
              <w:spacing w:line="20" w:lineRule="atLeast"/>
              <w:rPr>
                <w:sz w:val="18"/>
                <w:szCs w:val="18"/>
              </w:rPr>
            </w:pPr>
            <w:r>
              <w:rPr>
                <w:sz w:val="18"/>
                <w:szCs w:val="18"/>
              </w:rPr>
              <w:t> </w:t>
            </w:r>
          </w:p>
        </w:tc>
        <w:tc>
          <w:tcPr>
            <w:tcW w:w="2784" w:type="dxa"/>
            <w:tcBorders>
              <w:top w:val="nil"/>
              <w:left w:val="nil"/>
              <w:bottom w:val="single" w:sz="8" w:space="0" w:color="auto"/>
              <w:right w:val="single" w:sz="8" w:space="0" w:color="auto"/>
            </w:tcBorders>
            <w:noWrap/>
            <w:vAlign w:val="bottom"/>
            <w:hideMark/>
          </w:tcPr>
          <w:p w:rsidR="006232E4" w:rsidRDefault="006232E4">
            <w:pPr>
              <w:spacing w:line="20" w:lineRule="atLeast"/>
              <w:rPr>
                <w:sz w:val="18"/>
                <w:szCs w:val="18"/>
              </w:rPr>
            </w:pPr>
            <w:r>
              <w:rPr>
                <w:sz w:val="18"/>
                <w:szCs w:val="18"/>
              </w:rPr>
              <w:t> </w:t>
            </w:r>
          </w:p>
        </w:tc>
      </w:tr>
      <w:tr w:rsidR="006232E4">
        <w:trPr>
          <w:jc w:val="center"/>
        </w:trPr>
        <w:tc>
          <w:tcPr>
            <w:tcW w:w="435" w:type="dxa"/>
            <w:tcBorders>
              <w:top w:val="nil"/>
              <w:left w:val="nil"/>
              <w:bottom w:val="nil"/>
              <w:right w:val="nil"/>
            </w:tcBorders>
            <w:vAlign w:val="center"/>
            <w:hideMark/>
          </w:tcPr>
          <w:p w:rsidR="006232E4" w:rsidRDefault="006232E4">
            <w:pPr>
              <w:rPr>
                <w:sz w:val="1"/>
                <w:szCs w:val="24"/>
              </w:rPr>
            </w:pPr>
          </w:p>
        </w:tc>
        <w:tc>
          <w:tcPr>
            <w:tcW w:w="2340" w:type="dxa"/>
            <w:tcBorders>
              <w:top w:val="nil"/>
              <w:left w:val="nil"/>
              <w:bottom w:val="nil"/>
              <w:right w:val="nil"/>
            </w:tcBorders>
            <w:vAlign w:val="center"/>
            <w:hideMark/>
          </w:tcPr>
          <w:p w:rsidR="006232E4" w:rsidRDefault="006232E4">
            <w:pPr>
              <w:rPr>
                <w:sz w:val="1"/>
                <w:szCs w:val="24"/>
              </w:rPr>
            </w:pPr>
          </w:p>
        </w:tc>
        <w:tc>
          <w:tcPr>
            <w:tcW w:w="1950" w:type="dxa"/>
            <w:tcBorders>
              <w:top w:val="nil"/>
              <w:left w:val="nil"/>
              <w:bottom w:val="nil"/>
              <w:right w:val="nil"/>
            </w:tcBorders>
            <w:vAlign w:val="center"/>
            <w:hideMark/>
          </w:tcPr>
          <w:p w:rsidR="006232E4" w:rsidRDefault="006232E4">
            <w:pPr>
              <w:rPr>
                <w:sz w:val="1"/>
                <w:szCs w:val="24"/>
              </w:rPr>
            </w:pPr>
          </w:p>
        </w:tc>
        <w:tc>
          <w:tcPr>
            <w:tcW w:w="1215" w:type="dxa"/>
            <w:tcBorders>
              <w:top w:val="nil"/>
              <w:left w:val="nil"/>
              <w:bottom w:val="nil"/>
              <w:right w:val="nil"/>
            </w:tcBorders>
            <w:vAlign w:val="center"/>
            <w:hideMark/>
          </w:tcPr>
          <w:p w:rsidR="006232E4" w:rsidRDefault="006232E4">
            <w:pPr>
              <w:rPr>
                <w:sz w:val="1"/>
                <w:szCs w:val="24"/>
              </w:rPr>
            </w:pPr>
          </w:p>
        </w:tc>
        <w:tc>
          <w:tcPr>
            <w:tcW w:w="2790" w:type="dxa"/>
            <w:tcBorders>
              <w:top w:val="nil"/>
              <w:left w:val="nil"/>
              <w:bottom w:val="nil"/>
              <w:right w:val="nil"/>
            </w:tcBorders>
            <w:vAlign w:val="center"/>
            <w:hideMark/>
          </w:tcPr>
          <w:p w:rsidR="006232E4" w:rsidRDefault="006232E4">
            <w:pPr>
              <w:rPr>
                <w:sz w:val="1"/>
                <w:szCs w:val="24"/>
              </w:rPr>
            </w:pPr>
          </w:p>
        </w:tc>
      </w:tr>
    </w:tbl>
    <w:p w:rsidR="006232E4" w:rsidRDefault="006232E4" w:rsidP="006232E4">
      <w:pPr>
        <w:spacing w:line="240" w:lineRule="exact"/>
        <w:jc w:val="both"/>
        <w:rPr>
          <w:sz w:val="18"/>
          <w:szCs w:val="18"/>
        </w:rPr>
      </w:pPr>
    </w:p>
    <w:p w:rsidR="006232E4" w:rsidRDefault="006232E4" w:rsidP="006232E4">
      <w:pPr>
        <w:spacing w:line="240" w:lineRule="exact"/>
        <w:jc w:val="both"/>
        <w:rPr>
          <w:sz w:val="18"/>
          <w:szCs w:val="18"/>
        </w:rPr>
      </w:pPr>
    </w:p>
    <w:p w:rsidR="006232E4" w:rsidRDefault="006232E4" w:rsidP="006232E4">
      <w:pPr>
        <w:spacing w:line="240" w:lineRule="exact"/>
        <w:jc w:val="both"/>
        <w:rPr>
          <w:b/>
          <w:sz w:val="18"/>
          <w:szCs w:val="18"/>
        </w:rPr>
      </w:pPr>
      <w:r>
        <w:rPr>
          <w:b/>
          <w:sz w:val="18"/>
          <w:szCs w:val="18"/>
        </w:rPr>
        <w:t>İMZA</w:t>
      </w:r>
      <w:r>
        <w:rPr>
          <w:b/>
          <w:sz w:val="18"/>
          <w:szCs w:val="18"/>
        </w:rPr>
        <w:tab/>
        <w:t>:</w:t>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t>BEYAN TARİHİ : …/…/</w:t>
      </w:r>
      <w:proofErr w:type="gramStart"/>
      <w:r>
        <w:rPr>
          <w:b/>
          <w:sz w:val="18"/>
          <w:szCs w:val="18"/>
        </w:rPr>
        <w:t>….</w:t>
      </w:r>
      <w:proofErr w:type="gramEnd"/>
    </w:p>
    <w:p w:rsidR="006232E4" w:rsidRDefault="006232E4" w:rsidP="006232E4">
      <w:pPr>
        <w:spacing w:line="240" w:lineRule="exact"/>
        <w:jc w:val="both"/>
        <w:rPr>
          <w:b/>
          <w:sz w:val="18"/>
          <w:szCs w:val="18"/>
        </w:rPr>
      </w:pPr>
    </w:p>
    <w:p w:rsidR="006232E4" w:rsidRDefault="006232E4" w:rsidP="006232E4">
      <w:pPr>
        <w:spacing w:line="240" w:lineRule="exact"/>
        <w:jc w:val="both"/>
        <w:rPr>
          <w:b/>
          <w:sz w:val="18"/>
          <w:szCs w:val="18"/>
        </w:rPr>
      </w:pPr>
    </w:p>
    <w:p w:rsidR="006232E4" w:rsidRDefault="006232E4" w:rsidP="006232E4">
      <w:pPr>
        <w:spacing w:line="240" w:lineRule="exact"/>
        <w:jc w:val="both"/>
        <w:rPr>
          <w:b/>
          <w:sz w:val="18"/>
          <w:szCs w:val="18"/>
          <w:u w:val="single"/>
        </w:rPr>
      </w:pPr>
      <w:r>
        <w:rPr>
          <w:b/>
          <w:sz w:val="18"/>
          <w:szCs w:val="18"/>
          <w:u w:val="single"/>
        </w:rPr>
        <w:t>AÇIKLAMALAR</w:t>
      </w:r>
    </w:p>
    <w:p w:rsidR="006232E4" w:rsidRDefault="006232E4" w:rsidP="006232E4">
      <w:pPr>
        <w:spacing w:line="240" w:lineRule="exact"/>
        <w:jc w:val="both"/>
        <w:rPr>
          <w:sz w:val="18"/>
          <w:szCs w:val="18"/>
        </w:rPr>
      </w:pPr>
      <w:r>
        <w:rPr>
          <w:sz w:val="18"/>
          <w:szCs w:val="18"/>
        </w:rPr>
        <w:t xml:space="preserve">Formda ayrılan kısımların yeterli gelmemesi halinde ek form kullanılabilir. </w:t>
      </w:r>
    </w:p>
    <w:p w:rsidR="006232E4" w:rsidRDefault="006232E4" w:rsidP="006232E4">
      <w:pPr>
        <w:spacing w:line="240" w:lineRule="exact"/>
        <w:jc w:val="both"/>
        <w:rPr>
          <w:sz w:val="18"/>
          <w:szCs w:val="18"/>
        </w:rPr>
      </w:pPr>
    </w:p>
    <w:p w:rsidR="006232E4" w:rsidRDefault="006232E4" w:rsidP="006232E4">
      <w:pPr>
        <w:spacing w:line="240" w:lineRule="exact"/>
        <w:jc w:val="both"/>
        <w:rPr>
          <w:sz w:val="18"/>
          <w:szCs w:val="18"/>
        </w:rPr>
      </w:pPr>
    </w:p>
    <w:p w:rsidR="006232E4" w:rsidRDefault="006232E4" w:rsidP="006232E4">
      <w:pPr>
        <w:pStyle w:val="Balk1"/>
        <w:spacing w:before="0" w:after="0" w:line="240" w:lineRule="exact"/>
        <w:jc w:val="right"/>
        <w:rPr>
          <w:sz w:val="18"/>
          <w:szCs w:val="18"/>
        </w:rPr>
      </w:pPr>
      <w:r>
        <w:rPr>
          <w:sz w:val="18"/>
          <w:szCs w:val="18"/>
        </w:rPr>
        <w:t>EK: 3</w:t>
      </w:r>
    </w:p>
    <w:tbl>
      <w:tblPr>
        <w:tblW w:w="8738" w:type="dxa"/>
        <w:jc w:val="center"/>
        <w:tblCellMar>
          <w:left w:w="70" w:type="dxa"/>
          <w:right w:w="70" w:type="dxa"/>
        </w:tblCellMar>
        <w:tblLook w:val="04A0"/>
      </w:tblPr>
      <w:tblGrid>
        <w:gridCol w:w="366"/>
        <w:gridCol w:w="2610"/>
        <w:gridCol w:w="526"/>
        <w:gridCol w:w="1575"/>
        <w:gridCol w:w="1140"/>
        <w:gridCol w:w="439"/>
        <w:gridCol w:w="2089"/>
      </w:tblGrid>
      <w:tr w:rsidR="006232E4">
        <w:trPr>
          <w:trHeight w:val="20"/>
          <w:jc w:val="center"/>
        </w:trPr>
        <w:tc>
          <w:tcPr>
            <w:tcW w:w="8738" w:type="dxa"/>
            <w:gridSpan w:val="7"/>
            <w:tcBorders>
              <w:top w:val="single" w:sz="4" w:space="0" w:color="auto"/>
              <w:left w:val="single" w:sz="4" w:space="0" w:color="auto"/>
              <w:bottom w:val="single" w:sz="4" w:space="0" w:color="auto"/>
              <w:right w:val="single" w:sz="4" w:space="0" w:color="auto"/>
            </w:tcBorders>
            <w:noWrap/>
            <w:vAlign w:val="bottom"/>
          </w:tcPr>
          <w:p w:rsidR="006232E4" w:rsidRDefault="006232E4">
            <w:pPr>
              <w:spacing w:line="240" w:lineRule="exact"/>
              <w:jc w:val="center"/>
              <w:rPr>
                <w:b/>
                <w:bCs/>
                <w:sz w:val="18"/>
                <w:szCs w:val="18"/>
              </w:rPr>
            </w:pPr>
          </w:p>
          <w:p w:rsidR="006232E4" w:rsidRDefault="006232E4">
            <w:pPr>
              <w:spacing w:line="240" w:lineRule="exact"/>
              <w:jc w:val="center"/>
              <w:rPr>
                <w:b/>
                <w:bCs/>
                <w:sz w:val="18"/>
                <w:szCs w:val="18"/>
              </w:rPr>
            </w:pPr>
            <w:r>
              <w:rPr>
                <w:b/>
                <w:bCs/>
                <w:sz w:val="18"/>
                <w:szCs w:val="18"/>
              </w:rPr>
              <w:t>ORTAKLARA VE DENETÇİLERE İLİŞKİN BİLGİ FORMU</w:t>
            </w:r>
          </w:p>
          <w:p w:rsidR="006232E4" w:rsidRDefault="006232E4">
            <w:pPr>
              <w:spacing w:line="20" w:lineRule="atLeast"/>
              <w:jc w:val="center"/>
              <w:rPr>
                <w:b/>
                <w:bCs/>
                <w:sz w:val="18"/>
                <w:szCs w:val="18"/>
              </w:rPr>
            </w:pPr>
          </w:p>
        </w:tc>
      </w:tr>
      <w:tr w:rsidR="006232E4">
        <w:trPr>
          <w:trHeight w:val="20"/>
          <w:jc w:val="center"/>
        </w:trPr>
        <w:tc>
          <w:tcPr>
            <w:tcW w:w="2976" w:type="dxa"/>
            <w:gridSpan w:val="2"/>
            <w:tcBorders>
              <w:top w:val="single" w:sz="4" w:space="0" w:color="auto"/>
              <w:left w:val="single" w:sz="8" w:space="0" w:color="auto"/>
              <w:bottom w:val="single" w:sz="4" w:space="0" w:color="auto"/>
              <w:right w:val="nil"/>
            </w:tcBorders>
            <w:noWrap/>
            <w:vAlign w:val="bottom"/>
            <w:hideMark/>
          </w:tcPr>
          <w:p w:rsidR="006232E4" w:rsidRDefault="006232E4">
            <w:pPr>
              <w:spacing w:line="20" w:lineRule="atLeast"/>
              <w:rPr>
                <w:b/>
                <w:bCs/>
                <w:sz w:val="18"/>
                <w:szCs w:val="18"/>
              </w:rPr>
            </w:pPr>
            <w:r>
              <w:rPr>
                <w:b/>
                <w:bCs/>
                <w:sz w:val="18"/>
                <w:szCs w:val="18"/>
              </w:rPr>
              <w:t>ADI ve SOYADI</w:t>
            </w:r>
          </w:p>
        </w:tc>
        <w:tc>
          <w:tcPr>
            <w:tcW w:w="5762" w:type="dxa"/>
            <w:gridSpan w:val="5"/>
            <w:tcBorders>
              <w:top w:val="single" w:sz="4" w:space="0" w:color="auto"/>
              <w:left w:val="nil"/>
              <w:bottom w:val="single" w:sz="4" w:space="0" w:color="auto"/>
              <w:right w:val="single" w:sz="8" w:space="0" w:color="000000"/>
            </w:tcBorders>
            <w:noWrap/>
            <w:vAlign w:val="bottom"/>
            <w:hideMark/>
          </w:tcPr>
          <w:p w:rsidR="006232E4" w:rsidRDefault="006232E4">
            <w:pPr>
              <w:spacing w:line="20" w:lineRule="atLeast"/>
              <w:rPr>
                <w:b/>
                <w:bCs/>
                <w:sz w:val="18"/>
                <w:szCs w:val="18"/>
              </w:rPr>
            </w:pPr>
            <w:r>
              <w:rPr>
                <w:b/>
                <w:bCs/>
                <w:sz w:val="18"/>
                <w:szCs w:val="18"/>
              </w:rPr>
              <w:t>:</w:t>
            </w:r>
          </w:p>
        </w:tc>
      </w:tr>
      <w:tr w:rsidR="006232E4">
        <w:trPr>
          <w:trHeight w:val="20"/>
          <w:jc w:val="center"/>
        </w:trPr>
        <w:tc>
          <w:tcPr>
            <w:tcW w:w="2976" w:type="dxa"/>
            <w:gridSpan w:val="2"/>
            <w:tcBorders>
              <w:top w:val="nil"/>
              <w:left w:val="single" w:sz="8" w:space="0" w:color="auto"/>
              <w:bottom w:val="single" w:sz="4" w:space="0" w:color="auto"/>
              <w:right w:val="nil"/>
            </w:tcBorders>
            <w:noWrap/>
            <w:vAlign w:val="bottom"/>
            <w:hideMark/>
          </w:tcPr>
          <w:p w:rsidR="006232E4" w:rsidRDefault="006232E4">
            <w:pPr>
              <w:spacing w:line="20" w:lineRule="atLeast"/>
              <w:rPr>
                <w:b/>
                <w:bCs/>
                <w:sz w:val="18"/>
                <w:szCs w:val="18"/>
              </w:rPr>
            </w:pPr>
            <w:r>
              <w:rPr>
                <w:b/>
                <w:bCs/>
                <w:sz w:val="18"/>
                <w:szCs w:val="18"/>
              </w:rPr>
              <w:t>DOĞUM YERİ ve TARİHİ </w:t>
            </w:r>
          </w:p>
        </w:tc>
        <w:tc>
          <w:tcPr>
            <w:tcW w:w="5762" w:type="dxa"/>
            <w:gridSpan w:val="5"/>
            <w:tcBorders>
              <w:top w:val="single" w:sz="4" w:space="0" w:color="auto"/>
              <w:left w:val="nil"/>
              <w:bottom w:val="single" w:sz="4" w:space="0" w:color="auto"/>
              <w:right w:val="single" w:sz="8" w:space="0" w:color="000000"/>
            </w:tcBorders>
            <w:noWrap/>
            <w:vAlign w:val="bottom"/>
            <w:hideMark/>
          </w:tcPr>
          <w:p w:rsidR="006232E4" w:rsidRDefault="006232E4">
            <w:pPr>
              <w:spacing w:line="20" w:lineRule="atLeast"/>
              <w:rPr>
                <w:b/>
                <w:bCs/>
                <w:sz w:val="18"/>
                <w:szCs w:val="18"/>
              </w:rPr>
            </w:pPr>
            <w:r>
              <w:rPr>
                <w:b/>
                <w:bCs/>
                <w:sz w:val="18"/>
                <w:szCs w:val="18"/>
              </w:rPr>
              <w:t>:</w:t>
            </w:r>
          </w:p>
        </w:tc>
      </w:tr>
      <w:tr w:rsidR="006232E4">
        <w:trPr>
          <w:trHeight w:val="20"/>
          <w:jc w:val="center"/>
        </w:trPr>
        <w:tc>
          <w:tcPr>
            <w:tcW w:w="2976" w:type="dxa"/>
            <w:gridSpan w:val="2"/>
            <w:tcBorders>
              <w:top w:val="single" w:sz="4" w:space="0" w:color="auto"/>
              <w:left w:val="single" w:sz="8" w:space="0" w:color="auto"/>
              <w:bottom w:val="single" w:sz="4" w:space="0" w:color="auto"/>
              <w:right w:val="nil"/>
            </w:tcBorders>
            <w:noWrap/>
            <w:vAlign w:val="bottom"/>
            <w:hideMark/>
          </w:tcPr>
          <w:p w:rsidR="006232E4" w:rsidRDefault="006232E4">
            <w:pPr>
              <w:spacing w:line="20" w:lineRule="atLeast"/>
              <w:rPr>
                <w:b/>
                <w:bCs/>
                <w:sz w:val="18"/>
                <w:szCs w:val="18"/>
              </w:rPr>
            </w:pPr>
            <w:r>
              <w:rPr>
                <w:b/>
                <w:bCs/>
                <w:sz w:val="18"/>
                <w:szCs w:val="18"/>
              </w:rPr>
              <w:t>UYRUĞU</w:t>
            </w:r>
          </w:p>
        </w:tc>
        <w:tc>
          <w:tcPr>
            <w:tcW w:w="5762" w:type="dxa"/>
            <w:gridSpan w:val="5"/>
            <w:tcBorders>
              <w:top w:val="single" w:sz="4" w:space="0" w:color="auto"/>
              <w:left w:val="nil"/>
              <w:bottom w:val="single" w:sz="4" w:space="0" w:color="auto"/>
              <w:right w:val="single" w:sz="8" w:space="0" w:color="000000"/>
            </w:tcBorders>
            <w:noWrap/>
            <w:vAlign w:val="bottom"/>
            <w:hideMark/>
          </w:tcPr>
          <w:p w:rsidR="006232E4" w:rsidRDefault="006232E4">
            <w:pPr>
              <w:spacing w:line="20" w:lineRule="atLeast"/>
              <w:rPr>
                <w:b/>
                <w:bCs/>
                <w:sz w:val="18"/>
                <w:szCs w:val="18"/>
              </w:rPr>
            </w:pPr>
            <w:r>
              <w:rPr>
                <w:b/>
                <w:bCs/>
                <w:sz w:val="18"/>
                <w:szCs w:val="18"/>
              </w:rPr>
              <w:t>:</w:t>
            </w:r>
          </w:p>
        </w:tc>
      </w:tr>
      <w:tr w:rsidR="006232E4">
        <w:trPr>
          <w:trHeight w:val="20"/>
          <w:jc w:val="center"/>
        </w:trPr>
        <w:tc>
          <w:tcPr>
            <w:tcW w:w="2976" w:type="dxa"/>
            <w:gridSpan w:val="2"/>
            <w:tcBorders>
              <w:top w:val="single" w:sz="4" w:space="0" w:color="auto"/>
              <w:left w:val="single" w:sz="8" w:space="0" w:color="auto"/>
              <w:bottom w:val="single" w:sz="4" w:space="0" w:color="auto"/>
              <w:right w:val="nil"/>
            </w:tcBorders>
            <w:noWrap/>
            <w:vAlign w:val="bottom"/>
            <w:hideMark/>
          </w:tcPr>
          <w:p w:rsidR="006232E4" w:rsidRDefault="006232E4">
            <w:pPr>
              <w:spacing w:line="20" w:lineRule="atLeast"/>
              <w:rPr>
                <w:b/>
                <w:bCs/>
                <w:sz w:val="18"/>
                <w:szCs w:val="18"/>
              </w:rPr>
            </w:pPr>
            <w:r>
              <w:rPr>
                <w:b/>
                <w:bCs/>
                <w:sz w:val="18"/>
                <w:szCs w:val="18"/>
              </w:rPr>
              <w:t>ANA ADI</w:t>
            </w:r>
          </w:p>
        </w:tc>
        <w:tc>
          <w:tcPr>
            <w:tcW w:w="5762" w:type="dxa"/>
            <w:gridSpan w:val="5"/>
            <w:tcBorders>
              <w:top w:val="single" w:sz="4" w:space="0" w:color="auto"/>
              <w:left w:val="nil"/>
              <w:bottom w:val="single" w:sz="4" w:space="0" w:color="auto"/>
              <w:right w:val="single" w:sz="8" w:space="0" w:color="000000"/>
            </w:tcBorders>
            <w:noWrap/>
            <w:vAlign w:val="bottom"/>
            <w:hideMark/>
          </w:tcPr>
          <w:p w:rsidR="006232E4" w:rsidRDefault="006232E4">
            <w:pPr>
              <w:spacing w:line="20" w:lineRule="atLeast"/>
              <w:rPr>
                <w:b/>
                <w:bCs/>
                <w:sz w:val="18"/>
                <w:szCs w:val="18"/>
              </w:rPr>
            </w:pPr>
            <w:r>
              <w:rPr>
                <w:b/>
                <w:bCs/>
                <w:sz w:val="18"/>
                <w:szCs w:val="18"/>
              </w:rPr>
              <w:t>:</w:t>
            </w:r>
          </w:p>
        </w:tc>
      </w:tr>
      <w:tr w:rsidR="006232E4">
        <w:trPr>
          <w:trHeight w:val="20"/>
          <w:jc w:val="center"/>
        </w:trPr>
        <w:tc>
          <w:tcPr>
            <w:tcW w:w="2976" w:type="dxa"/>
            <w:gridSpan w:val="2"/>
            <w:tcBorders>
              <w:top w:val="single" w:sz="4" w:space="0" w:color="auto"/>
              <w:left w:val="single" w:sz="8" w:space="0" w:color="auto"/>
              <w:bottom w:val="single" w:sz="4" w:space="0" w:color="auto"/>
              <w:right w:val="nil"/>
            </w:tcBorders>
            <w:noWrap/>
            <w:vAlign w:val="bottom"/>
            <w:hideMark/>
          </w:tcPr>
          <w:p w:rsidR="006232E4" w:rsidRDefault="006232E4">
            <w:pPr>
              <w:spacing w:line="20" w:lineRule="atLeast"/>
              <w:rPr>
                <w:b/>
                <w:bCs/>
                <w:sz w:val="18"/>
                <w:szCs w:val="18"/>
              </w:rPr>
            </w:pPr>
            <w:r>
              <w:rPr>
                <w:b/>
                <w:bCs/>
                <w:sz w:val="18"/>
                <w:szCs w:val="18"/>
              </w:rPr>
              <w:t>BABA ADI</w:t>
            </w:r>
          </w:p>
        </w:tc>
        <w:tc>
          <w:tcPr>
            <w:tcW w:w="5762" w:type="dxa"/>
            <w:gridSpan w:val="5"/>
            <w:tcBorders>
              <w:top w:val="single" w:sz="4" w:space="0" w:color="auto"/>
              <w:left w:val="nil"/>
              <w:bottom w:val="single" w:sz="4" w:space="0" w:color="auto"/>
              <w:right w:val="single" w:sz="8" w:space="0" w:color="000000"/>
            </w:tcBorders>
            <w:noWrap/>
            <w:vAlign w:val="bottom"/>
            <w:hideMark/>
          </w:tcPr>
          <w:p w:rsidR="006232E4" w:rsidRDefault="006232E4">
            <w:pPr>
              <w:spacing w:line="20" w:lineRule="atLeast"/>
              <w:rPr>
                <w:b/>
                <w:bCs/>
                <w:sz w:val="18"/>
                <w:szCs w:val="18"/>
              </w:rPr>
            </w:pPr>
            <w:r>
              <w:rPr>
                <w:b/>
                <w:bCs/>
                <w:sz w:val="18"/>
                <w:szCs w:val="18"/>
              </w:rPr>
              <w:t>:</w:t>
            </w:r>
          </w:p>
        </w:tc>
      </w:tr>
      <w:tr w:rsidR="006232E4">
        <w:trPr>
          <w:trHeight w:val="20"/>
          <w:jc w:val="center"/>
        </w:trPr>
        <w:tc>
          <w:tcPr>
            <w:tcW w:w="2976" w:type="dxa"/>
            <w:gridSpan w:val="2"/>
            <w:tcBorders>
              <w:top w:val="single" w:sz="4" w:space="0" w:color="auto"/>
              <w:left w:val="single" w:sz="8" w:space="0" w:color="auto"/>
              <w:bottom w:val="single" w:sz="4" w:space="0" w:color="auto"/>
              <w:right w:val="nil"/>
            </w:tcBorders>
            <w:noWrap/>
            <w:vAlign w:val="bottom"/>
            <w:hideMark/>
          </w:tcPr>
          <w:p w:rsidR="006232E4" w:rsidRDefault="006232E4">
            <w:pPr>
              <w:spacing w:line="20" w:lineRule="atLeast"/>
              <w:rPr>
                <w:b/>
                <w:bCs/>
                <w:sz w:val="18"/>
                <w:szCs w:val="18"/>
              </w:rPr>
            </w:pPr>
            <w:r>
              <w:rPr>
                <w:b/>
                <w:bCs/>
                <w:sz w:val="18"/>
                <w:szCs w:val="18"/>
              </w:rPr>
              <w:t>İŞ TELEFON NO</w:t>
            </w:r>
          </w:p>
        </w:tc>
        <w:tc>
          <w:tcPr>
            <w:tcW w:w="5762" w:type="dxa"/>
            <w:gridSpan w:val="5"/>
            <w:tcBorders>
              <w:top w:val="single" w:sz="4" w:space="0" w:color="auto"/>
              <w:left w:val="nil"/>
              <w:bottom w:val="single" w:sz="4" w:space="0" w:color="auto"/>
              <w:right w:val="single" w:sz="8" w:space="0" w:color="000000"/>
            </w:tcBorders>
            <w:noWrap/>
            <w:vAlign w:val="bottom"/>
            <w:hideMark/>
          </w:tcPr>
          <w:p w:rsidR="006232E4" w:rsidRDefault="006232E4">
            <w:pPr>
              <w:spacing w:line="20" w:lineRule="atLeast"/>
              <w:rPr>
                <w:b/>
                <w:bCs/>
                <w:sz w:val="18"/>
                <w:szCs w:val="18"/>
              </w:rPr>
            </w:pPr>
            <w:r>
              <w:rPr>
                <w:b/>
                <w:bCs/>
                <w:sz w:val="18"/>
                <w:szCs w:val="18"/>
              </w:rPr>
              <w:t>:</w:t>
            </w:r>
          </w:p>
        </w:tc>
      </w:tr>
      <w:tr w:rsidR="006232E4">
        <w:trPr>
          <w:trHeight w:val="20"/>
          <w:jc w:val="center"/>
        </w:trPr>
        <w:tc>
          <w:tcPr>
            <w:tcW w:w="2976" w:type="dxa"/>
            <w:gridSpan w:val="2"/>
            <w:tcBorders>
              <w:top w:val="single" w:sz="4" w:space="0" w:color="auto"/>
              <w:left w:val="single" w:sz="8" w:space="0" w:color="auto"/>
              <w:bottom w:val="single" w:sz="4" w:space="0" w:color="auto"/>
              <w:right w:val="nil"/>
            </w:tcBorders>
            <w:noWrap/>
            <w:vAlign w:val="bottom"/>
            <w:hideMark/>
          </w:tcPr>
          <w:p w:rsidR="006232E4" w:rsidRDefault="006232E4">
            <w:pPr>
              <w:spacing w:line="20" w:lineRule="atLeast"/>
              <w:rPr>
                <w:b/>
                <w:bCs/>
                <w:sz w:val="18"/>
                <w:szCs w:val="18"/>
              </w:rPr>
            </w:pPr>
            <w:r>
              <w:rPr>
                <w:b/>
                <w:bCs/>
                <w:sz w:val="18"/>
                <w:szCs w:val="18"/>
              </w:rPr>
              <w:t>GSM TELEFON NO</w:t>
            </w:r>
          </w:p>
        </w:tc>
        <w:tc>
          <w:tcPr>
            <w:tcW w:w="5762" w:type="dxa"/>
            <w:gridSpan w:val="5"/>
            <w:tcBorders>
              <w:top w:val="single" w:sz="4" w:space="0" w:color="auto"/>
              <w:left w:val="nil"/>
              <w:bottom w:val="single" w:sz="4" w:space="0" w:color="auto"/>
              <w:right w:val="single" w:sz="8" w:space="0" w:color="000000"/>
            </w:tcBorders>
            <w:noWrap/>
            <w:vAlign w:val="bottom"/>
            <w:hideMark/>
          </w:tcPr>
          <w:p w:rsidR="006232E4" w:rsidRDefault="006232E4">
            <w:pPr>
              <w:spacing w:line="20" w:lineRule="atLeast"/>
              <w:rPr>
                <w:b/>
                <w:bCs/>
                <w:sz w:val="18"/>
                <w:szCs w:val="18"/>
              </w:rPr>
            </w:pPr>
            <w:r>
              <w:rPr>
                <w:b/>
                <w:bCs/>
                <w:sz w:val="18"/>
                <w:szCs w:val="18"/>
              </w:rPr>
              <w:t>:</w:t>
            </w:r>
          </w:p>
        </w:tc>
      </w:tr>
      <w:tr w:rsidR="006232E4">
        <w:trPr>
          <w:trHeight w:val="20"/>
          <w:jc w:val="center"/>
        </w:trPr>
        <w:tc>
          <w:tcPr>
            <w:tcW w:w="2976" w:type="dxa"/>
            <w:gridSpan w:val="2"/>
            <w:tcBorders>
              <w:top w:val="single" w:sz="4" w:space="0" w:color="auto"/>
              <w:left w:val="single" w:sz="8" w:space="0" w:color="auto"/>
              <w:bottom w:val="single" w:sz="4" w:space="0" w:color="auto"/>
              <w:right w:val="nil"/>
            </w:tcBorders>
            <w:noWrap/>
            <w:vAlign w:val="bottom"/>
            <w:hideMark/>
          </w:tcPr>
          <w:p w:rsidR="006232E4" w:rsidRDefault="006232E4">
            <w:pPr>
              <w:spacing w:line="20" w:lineRule="atLeast"/>
              <w:rPr>
                <w:b/>
                <w:bCs/>
                <w:sz w:val="18"/>
                <w:szCs w:val="18"/>
              </w:rPr>
            </w:pPr>
            <w:r>
              <w:rPr>
                <w:b/>
                <w:bCs/>
                <w:sz w:val="18"/>
                <w:szCs w:val="18"/>
              </w:rPr>
              <w:t>FAKS NO</w:t>
            </w:r>
          </w:p>
        </w:tc>
        <w:tc>
          <w:tcPr>
            <w:tcW w:w="5762" w:type="dxa"/>
            <w:gridSpan w:val="5"/>
            <w:tcBorders>
              <w:top w:val="single" w:sz="4" w:space="0" w:color="auto"/>
              <w:left w:val="nil"/>
              <w:bottom w:val="single" w:sz="4" w:space="0" w:color="auto"/>
              <w:right w:val="single" w:sz="8" w:space="0" w:color="000000"/>
            </w:tcBorders>
            <w:noWrap/>
            <w:vAlign w:val="bottom"/>
            <w:hideMark/>
          </w:tcPr>
          <w:p w:rsidR="006232E4" w:rsidRDefault="006232E4">
            <w:pPr>
              <w:spacing w:line="20" w:lineRule="atLeast"/>
              <w:rPr>
                <w:b/>
                <w:bCs/>
                <w:sz w:val="18"/>
                <w:szCs w:val="18"/>
              </w:rPr>
            </w:pPr>
            <w:r>
              <w:rPr>
                <w:b/>
                <w:bCs/>
                <w:sz w:val="18"/>
                <w:szCs w:val="18"/>
              </w:rPr>
              <w:t>:</w:t>
            </w:r>
          </w:p>
        </w:tc>
      </w:tr>
      <w:tr w:rsidR="006232E4">
        <w:trPr>
          <w:trHeight w:val="20"/>
          <w:jc w:val="center"/>
        </w:trPr>
        <w:tc>
          <w:tcPr>
            <w:tcW w:w="2976" w:type="dxa"/>
            <w:gridSpan w:val="2"/>
            <w:tcBorders>
              <w:top w:val="single" w:sz="4" w:space="0" w:color="auto"/>
              <w:left w:val="single" w:sz="8" w:space="0" w:color="auto"/>
              <w:bottom w:val="single" w:sz="4" w:space="0" w:color="auto"/>
              <w:right w:val="nil"/>
            </w:tcBorders>
            <w:noWrap/>
            <w:vAlign w:val="bottom"/>
            <w:hideMark/>
          </w:tcPr>
          <w:p w:rsidR="006232E4" w:rsidRDefault="006232E4">
            <w:pPr>
              <w:spacing w:line="20" w:lineRule="atLeast"/>
              <w:rPr>
                <w:b/>
                <w:bCs/>
                <w:sz w:val="18"/>
                <w:szCs w:val="18"/>
              </w:rPr>
            </w:pPr>
            <w:r>
              <w:rPr>
                <w:b/>
                <w:bCs/>
                <w:sz w:val="18"/>
                <w:szCs w:val="18"/>
              </w:rPr>
              <w:t>E-POSTA ADRESİ</w:t>
            </w:r>
          </w:p>
        </w:tc>
        <w:tc>
          <w:tcPr>
            <w:tcW w:w="5762" w:type="dxa"/>
            <w:gridSpan w:val="5"/>
            <w:tcBorders>
              <w:top w:val="single" w:sz="4" w:space="0" w:color="auto"/>
              <w:left w:val="nil"/>
              <w:bottom w:val="single" w:sz="4" w:space="0" w:color="auto"/>
              <w:right w:val="single" w:sz="8" w:space="0" w:color="000000"/>
            </w:tcBorders>
            <w:noWrap/>
            <w:vAlign w:val="bottom"/>
            <w:hideMark/>
          </w:tcPr>
          <w:p w:rsidR="006232E4" w:rsidRDefault="006232E4">
            <w:pPr>
              <w:spacing w:line="20" w:lineRule="atLeast"/>
              <w:rPr>
                <w:b/>
                <w:bCs/>
                <w:sz w:val="18"/>
                <w:szCs w:val="18"/>
              </w:rPr>
            </w:pPr>
            <w:r>
              <w:rPr>
                <w:b/>
                <w:bCs/>
                <w:sz w:val="18"/>
                <w:szCs w:val="18"/>
              </w:rPr>
              <w:t>:</w:t>
            </w:r>
          </w:p>
        </w:tc>
      </w:tr>
      <w:tr w:rsidR="006232E4">
        <w:trPr>
          <w:trHeight w:val="20"/>
          <w:jc w:val="center"/>
        </w:trPr>
        <w:tc>
          <w:tcPr>
            <w:tcW w:w="2976" w:type="dxa"/>
            <w:gridSpan w:val="2"/>
            <w:tcBorders>
              <w:top w:val="single" w:sz="4" w:space="0" w:color="auto"/>
              <w:left w:val="single" w:sz="8" w:space="0" w:color="auto"/>
              <w:bottom w:val="single" w:sz="4" w:space="0" w:color="auto"/>
              <w:right w:val="nil"/>
            </w:tcBorders>
            <w:noWrap/>
            <w:vAlign w:val="bottom"/>
            <w:hideMark/>
          </w:tcPr>
          <w:p w:rsidR="006232E4" w:rsidRDefault="006232E4">
            <w:pPr>
              <w:spacing w:line="20" w:lineRule="atLeast"/>
              <w:rPr>
                <w:b/>
                <w:bCs/>
                <w:sz w:val="18"/>
                <w:szCs w:val="18"/>
              </w:rPr>
            </w:pPr>
            <w:r>
              <w:rPr>
                <w:b/>
                <w:bCs/>
                <w:sz w:val="18"/>
                <w:szCs w:val="18"/>
              </w:rPr>
              <w:t>VERGİ DAİRESİ VE VERGİ KİMLİK NO</w:t>
            </w:r>
          </w:p>
        </w:tc>
        <w:tc>
          <w:tcPr>
            <w:tcW w:w="5762" w:type="dxa"/>
            <w:gridSpan w:val="5"/>
            <w:tcBorders>
              <w:top w:val="single" w:sz="4" w:space="0" w:color="auto"/>
              <w:left w:val="nil"/>
              <w:bottom w:val="single" w:sz="4" w:space="0" w:color="auto"/>
              <w:right w:val="single" w:sz="8" w:space="0" w:color="000000"/>
            </w:tcBorders>
            <w:noWrap/>
            <w:vAlign w:val="bottom"/>
            <w:hideMark/>
          </w:tcPr>
          <w:p w:rsidR="006232E4" w:rsidRDefault="006232E4">
            <w:pPr>
              <w:spacing w:line="20" w:lineRule="atLeast"/>
              <w:rPr>
                <w:b/>
                <w:bCs/>
                <w:sz w:val="18"/>
                <w:szCs w:val="18"/>
              </w:rPr>
            </w:pPr>
            <w:r>
              <w:rPr>
                <w:b/>
                <w:bCs/>
                <w:sz w:val="18"/>
                <w:szCs w:val="18"/>
              </w:rPr>
              <w:t>:</w:t>
            </w:r>
          </w:p>
        </w:tc>
      </w:tr>
      <w:tr w:rsidR="006232E4">
        <w:trPr>
          <w:trHeight w:val="20"/>
          <w:jc w:val="center"/>
        </w:trPr>
        <w:tc>
          <w:tcPr>
            <w:tcW w:w="2976" w:type="dxa"/>
            <w:gridSpan w:val="2"/>
            <w:tcBorders>
              <w:top w:val="single" w:sz="4" w:space="0" w:color="auto"/>
              <w:left w:val="single" w:sz="8" w:space="0" w:color="auto"/>
              <w:bottom w:val="single" w:sz="4" w:space="0" w:color="auto"/>
              <w:right w:val="nil"/>
            </w:tcBorders>
            <w:noWrap/>
            <w:vAlign w:val="bottom"/>
            <w:hideMark/>
          </w:tcPr>
          <w:p w:rsidR="006232E4" w:rsidRDefault="006232E4">
            <w:pPr>
              <w:spacing w:line="20" w:lineRule="atLeast"/>
              <w:rPr>
                <w:b/>
                <w:bCs/>
                <w:sz w:val="18"/>
                <w:szCs w:val="18"/>
              </w:rPr>
            </w:pPr>
            <w:r>
              <w:rPr>
                <w:b/>
                <w:bCs/>
                <w:sz w:val="18"/>
                <w:szCs w:val="18"/>
              </w:rPr>
              <w:t>T.C. KİMLİK NO</w:t>
            </w:r>
          </w:p>
        </w:tc>
        <w:tc>
          <w:tcPr>
            <w:tcW w:w="5762" w:type="dxa"/>
            <w:gridSpan w:val="5"/>
            <w:tcBorders>
              <w:top w:val="single" w:sz="4" w:space="0" w:color="auto"/>
              <w:left w:val="nil"/>
              <w:bottom w:val="single" w:sz="4" w:space="0" w:color="auto"/>
              <w:right w:val="single" w:sz="8" w:space="0" w:color="000000"/>
            </w:tcBorders>
            <w:noWrap/>
            <w:vAlign w:val="bottom"/>
            <w:hideMark/>
          </w:tcPr>
          <w:p w:rsidR="006232E4" w:rsidRDefault="006232E4">
            <w:pPr>
              <w:spacing w:line="20" w:lineRule="atLeast"/>
              <w:rPr>
                <w:b/>
                <w:bCs/>
                <w:sz w:val="18"/>
                <w:szCs w:val="18"/>
              </w:rPr>
            </w:pPr>
            <w:r>
              <w:rPr>
                <w:b/>
                <w:bCs/>
                <w:sz w:val="18"/>
                <w:szCs w:val="18"/>
              </w:rPr>
              <w:t>:</w:t>
            </w:r>
          </w:p>
        </w:tc>
      </w:tr>
      <w:tr w:rsidR="006232E4">
        <w:trPr>
          <w:trHeight w:val="20"/>
          <w:jc w:val="center"/>
        </w:trPr>
        <w:tc>
          <w:tcPr>
            <w:tcW w:w="2976" w:type="dxa"/>
            <w:gridSpan w:val="2"/>
            <w:tcBorders>
              <w:top w:val="single" w:sz="4" w:space="0" w:color="auto"/>
              <w:left w:val="single" w:sz="8" w:space="0" w:color="auto"/>
              <w:bottom w:val="single" w:sz="8" w:space="0" w:color="auto"/>
              <w:right w:val="nil"/>
            </w:tcBorders>
            <w:noWrap/>
            <w:vAlign w:val="bottom"/>
            <w:hideMark/>
          </w:tcPr>
          <w:p w:rsidR="006232E4" w:rsidRDefault="006232E4">
            <w:pPr>
              <w:spacing w:line="20" w:lineRule="atLeast"/>
              <w:rPr>
                <w:b/>
                <w:bCs/>
                <w:sz w:val="18"/>
                <w:szCs w:val="18"/>
              </w:rPr>
            </w:pPr>
            <w:proofErr w:type="gramStart"/>
            <w:r>
              <w:rPr>
                <w:b/>
                <w:bCs/>
                <w:sz w:val="18"/>
                <w:szCs w:val="18"/>
              </w:rPr>
              <w:t>İKAMETGAH</w:t>
            </w:r>
            <w:proofErr w:type="gramEnd"/>
            <w:r>
              <w:rPr>
                <w:b/>
                <w:bCs/>
                <w:sz w:val="18"/>
                <w:szCs w:val="18"/>
              </w:rPr>
              <w:t xml:space="preserve"> ADRESİ</w:t>
            </w:r>
          </w:p>
        </w:tc>
        <w:tc>
          <w:tcPr>
            <w:tcW w:w="5762" w:type="dxa"/>
            <w:gridSpan w:val="5"/>
            <w:tcBorders>
              <w:top w:val="single" w:sz="4" w:space="0" w:color="auto"/>
              <w:left w:val="nil"/>
              <w:bottom w:val="single" w:sz="8" w:space="0" w:color="auto"/>
              <w:right w:val="single" w:sz="8" w:space="0" w:color="000000"/>
            </w:tcBorders>
            <w:noWrap/>
            <w:vAlign w:val="bottom"/>
            <w:hideMark/>
          </w:tcPr>
          <w:p w:rsidR="006232E4" w:rsidRDefault="006232E4">
            <w:pPr>
              <w:spacing w:line="20" w:lineRule="atLeast"/>
              <w:rPr>
                <w:b/>
                <w:bCs/>
                <w:sz w:val="18"/>
                <w:szCs w:val="18"/>
              </w:rPr>
            </w:pPr>
            <w:r>
              <w:rPr>
                <w:b/>
                <w:bCs/>
                <w:sz w:val="18"/>
                <w:szCs w:val="18"/>
              </w:rPr>
              <w:t>:</w:t>
            </w:r>
          </w:p>
        </w:tc>
      </w:tr>
      <w:tr w:rsidR="006232E4">
        <w:trPr>
          <w:trHeight w:val="20"/>
          <w:jc w:val="center"/>
        </w:trPr>
        <w:tc>
          <w:tcPr>
            <w:tcW w:w="8738" w:type="dxa"/>
            <w:gridSpan w:val="7"/>
            <w:tcBorders>
              <w:top w:val="nil"/>
              <w:left w:val="single" w:sz="8" w:space="0" w:color="auto"/>
              <w:bottom w:val="single" w:sz="8" w:space="0" w:color="auto"/>
              <w:right w:val="single" w:sz="8" w:space="0" w:color="000000"/>
            </w:tcBorders>
            <w:noWrap/>
            <w:vAlign w:val="bottom"/>
            <w:hideMark/>
          </w:tcPr>
          <w:p w:rsidR="006232E4" w:rsidRDefault="006232E4">
            <w:pPr>
              <w:spacing w:line="20" w:lineRule="atLeast"/>
              <w:jc w:val="center"/>
              <w:rPr>
                <w:b/>
                <w:bCs/>
                <w:sz w:val="18"/>
                <w:szCs w:val="18"/>
              </w:rPr>
            </w:pPr>
            <w:r>
              <w:rPr>
                <w:b/>
                <w:bCs/>
                <w:sz w:val="18"/>
                <w:szCs w:val="18"/>
              </w:rPr>
              <w:t>ÖĞRENİM DURUMU</w:t>
            </w:r>
          </w:p>
        </w:tc>
      </w:tr>
      <w:tr w:rsidR="006232E4">
        <w:trPr>
          <w:trHeight w:val="20"/>
          <w:jc w:val="center"/>
        </w:trPr>
        <w:tc>
          <w:tcPr>
            <w:tcW w:w="3502" w:type="dxa"/>
            <w:gridSpan w:val="3"/>
            <w:tcBorders>
              <w:top w:val="nil"/>
              <w:left w:val="single" w:sz="8" w:space="0" w:color="auto"/>
              <w:bottom w:val="single" w:sz="4" w:space="0" w:color="auto"/>
              <w:right w:val="single" w:sz="4" w:space="0" w:color="auto"/>
            </w:tcBorders>
            <w:noWrap/>
            <w:vAlign w:val="bottom"/>
            <w:hideMark/>
          </w:tcPr>
          <w:p w:rsidR="006232E4" w:rsidRDefault="006232E4">
            <w:pPr>
              <w:spacing w:line="20" w:lineRule="atLeast"/>
              <w:jc w:val="center"/>
              <w:rPr>
                <w:b/>
                <w:bCs/>
                <w:sz w:val="18"/>
                <w:szCs w:val="18"/>
              </w:rPr>
            </w:pPr>
            <w:r>
              <w:rPr>
                <w:b/>
                <w:bCs/>
                <w:sz w:val="18"/>
                <w:szCs w:val="18"/>
              </w:rPr>
              <w:t> </w:t>
            </w:r>
          </w:p>
        </w:tc>
        <w:tc>
          <w:tcPr>
            <w:tcW w:w="2708" w:type="dxa"/>
            <w:gridSpan w:val="2"/>
            <w:tcBorders>
              <w:top w:val="nil"/>
              <w:left w:val="nil"/>
              <w:bottom w:val="single" w:sz="4" w:space="0" w:color="auto"/>
              <w:right w:val="single" w:sz="4" w:space="0" w:color="auto"/>
            </w:tcBorders>
            <w:noWrap/>
            <w:vAlign w:val="bottom"/>
            <w:hideMark/>
          </w:tcPr>
          <w:p w:rsidR="006232E4" w:rsidRDefault="006232E4">
            <w:pPr>
              <w:spacing w:line="20" w:lineRule="atLeast"/>
              <w:jc w:val="center"/>
              <w:rPr>
                <w:b/>
                <w:bCs/>
                <w:sz w:val="18"/>
                <w:szCs w:val="18"/>
              </w:rPr>
            </w:pPr>
            <w:r>
              <w:rPr>
                <w:b/>
                <w:bCs/>
                <w:sz w:val="18"/>
                <w:szCs w:val="18"/>
              </w:rPr>
              <w:t>OKUL ve BÖLÜM</w:t>
            </w:r>
          </w:p>
        </w:tc>
        <w:tc>
          <w:tcPr>
            <w:tcW w:w="2528" w:type="dxa"/>
            <w:gridSpan w:val="2"/>
            <w:tcBorders>
              <w:top w:val="nil"/>
              <w:left w:val="nil"/>
              <w:bottom w:val="single" w:sz="4" w:space="0" w:color="auto"/>
              <w:right w:val="single" w:sz="8" w:space="0" w:color="auto"/>
            </w:tcBorders>
            <w:noWrap/>
            <w:vAlign w:val="bottom"/>
            <w:hideMark/>
          </w:tcPr>
          <w:p w:rsidR="006232E4" w:rsidRDefault="006232E4">
            <w:pPr>
              <w:spacing w:line="20" w:lineRule="atLeast"/>
              <w:jc w:val="center"/>
              <w:rPr>
                <w:b/>
                <w:bCs/>
                <w:sz w:val="18"/>
                <w:szCs w:val="18"/>
              </w:rPr>
            </w:pPr>
            <w:r>
              <w:rPr>
                <w:b/>
                <w:bCs/>
                <w:sz w:val="18"/>
                <w:szCs w:val="18"/>
              </w:rPr>
              <w:t>MEZUNİYET TARİHİ</w:t>
            </w:r>
          </w:p>
        </w:tc>
      </w:tr>
      <w:tr w:rsidR="006232E4">
        <w:trPr>
          <w:trHeight w:val="20"/>
          <w:jc w:val="center"/>
        </w:trPr>
        <w:tc>
          <w:tcPr>
            <w:tcW w:w="3502" w:type="dxa"/>
            <w:gridSpan w:val="3"/>
            <w:tcBorders>
              <w:top w:val="nil"/>
              <w:left w:val="single" w:sz="8" w:space="0" w:color="auto"/>
              <w:bottom w:val="single" w:sz="4" w:space="0" w:color="auto"/>
              <w:right w:val="single" w:sz="4" w:space="0" w:color="auto"/>
            </w:tcBorders>
            <w:noWrap/>
            <w:vAlign w:val="bottom"/>
            <w:hideMark/>
          </w:tcPr>
          <w:p w:rsidR="006232E4" w:rsidRDefault="006232E4">
            <w:pPr>
              <w:spacing w:line="20" w:lineRule="atLeast"/>
              <w:rPr>
                <w:b/>
                <w:bCs/>
                <w:sz w:val="18"/>
                <w:szCs w:val="18"/>
              </w:rPr>
            </w:pPr>
            <w:r>
              <w:rPr>
                <w:b/>
                <w:bCs/>
                <w:sz w:val="18"/>
                <w:szCs w:val="18"/>
              </w:rPr>
              <w:t>LİSE </w:t>
            </w:r>
          </w:p>
        </w:tc>
        <w:tc>
          <w:tcPr>
            <w:tcW w:w="2708" w:type="dxa"/>
            <w:gridSpan w:val="2"/>
            <w:tcBorders>
              <w:top w:val="nil"/>
              <w:left w:val="nil"/>
              <w:bottom w:val="single" w:sz="4" w:space="0" w:color="auto"/>
              <w:right w:val="single" w:sz="4" w:space="0" w:color="auto"/>
            </w:tcBorders>
            <w:noWrap/>
            <w:vAlign w:val="bottom"/>
            <w:hideMark/>
          </w:tcPr>
          <w:p w:rsidR="006232E4" w:rsidRDefault="006232E4">
            <w:pPr>
              <w:spacing w:line="20" w:lineRule="atLeast"/>
              <w:rPr>
                <w:b/>
                <w:bCs/>
                <w:sz w:val="18"/>
                <w:szCs w:val="18"/>
              </w:rPr>
            </w:pPr>
            <w:r>
              <w:rPr>
                <w:b/>
                <w:bCs/>
                <w:sz w:val="18"/>
                <w:szCs w:val="18"/>
              </w:rPr>
              <w:t> </w:t>
            </w:r>
          </w:p>
        </w:tc>
        <w:tc>
          <w:tcPr>
            <w:tcW w:w="2528" w:type="dxa"/>
            <w:gridSpan w:val="2"/>
            <w:tcBorders>
              <w:top w:val="single" w:sz="4" w:space="0" w:color="auto"/>
              <w:left w:val="nil"/>
              <w:bottom w:val="single" w:sz="4" w:space="0" w:color="auto"/>
              <w:right w:val="single" w:sz="8" w:space="0" w:color="000000"/>
            </w:tcBorders>
            <w:noWrap/>
            <w:vAlign w:val="bottom"/>
            <w:hideMark/>
          </w:tcPr>
          <w:p w:rsidR="006232E4" w:rsidRDefault="006232E4">
            <w:pPr>
              <w:spacing w:line="20" w:lineRule="atLeast"/>
              <w:jc w:val="center"/>
              <w:rPr>
                <w:b/>
                <w:bCs/>
                <w:sz w:val="18"/>
                <w:szCs w:val="18"/>
              </w:rPr>
            </w:pPr>
            <w:r>
              <w:rPr>
                <w:b/>
                <w:bCs/>
                <w:sz w:val="18"/>
                <w:szCs w:val="18"/>
              </w:rPr>
              <w:t> </w:t>
            </w:r>
          </w:p>
        </w:tc>
      </w:tr>
      <w:tr w:rsidR="006232E4">
        <w:trPr>
          <w:trHeight w:val="20"/>
          <w:jc w:val="center"/>
        </w:trPr>
        <w:tc>
          <w:tcPr>
            <w:tcW w:w="3502" w:type="dxa"/>
            <w:gridSpan w:val="3"/>
            <w:tcBorders>
              <w:top w:val="nil"/>
              <w:left w:val="single" w:sz="8" w:space="0" w:color="auto"/>
              <w:bottom w:val="single" w:sz="4" w:space="0" w:color="auto"/>
              <w:right w:val="single" w:sz="4" w:space="0" w:color="auto"/>
            </w:tcBorders>
            <w:noWrap/>
            <w:vAlign w:val="bottom"/>
            <w:hideMark/>
          </w:tcPr>
          <w:p w:rsidR="006232E4" w:rsidRDefault="006232E4">
            <w:pPr>
              <w:spacing w:line="20" w:lineRule="atLeast"/>
              <w:rPr>
                <w:b/>
                <w:bCs/>
                <w:sz w:val="18"/>
                <w:szCs w:val="18"/>
              </w:rPr>
            </w:pPr>
            <w:r>
              <w:rPr>
                <w:b/>
                <w:bCs/>
                <w:sz w:val="18"/>
                <w:szCs w:val="18"/>
              </w:rPr>
              <w:t>LİSANS </w:t>
            </w:r>
          </w:p>
        </w:tc>
        <w:tc>
          <w:tcPr>
            <w:tcW w:w="2708" w:type="dxa"/>
            <w:gridSpan w:val="2"/>
            <w:tcBorders>
              <w:top w:val="nil"/>
              <w:left w:val="nil"/>
              <w:bottom w:val="single" w:sz="4" w:space="0" w:color="auto"/>
              <w:right w:val="single" w:sz="4" w:space="0" w:color="auto"/>
            </w:tcBorders>
            <w:noWrap/>
            <w:vAlign w:val="bottom"/>
            <w:hideMark/>
          </w:tcPr>
          <w:p w:rsidR="006232E4" w:rsidRDefault="006232E4">
            <w:pPr>
              <w:spacing w:line="20" w:lineRule="atLeast"/>
              <w:rPr>
                <w:b/>
                <w:bCs/>
                <w:sz w:val="18"/>
                <w:szCs w:val="18"/>
              </w:rPr>
            </w:pPr>
            <w:r>
              <w:rPr>
                <w:b/>
                <w:bCs/>
                <w:sz w:val="18"/>
                <w:szCs w:val="18"/>
              </w:rPr>
              <w:t> </w:t>
            </w:r>
          </w:p>
        </w:tc>
        <w:tc>
          <w:tcPr>
            <w:tcW w:w="2528" w:type="dxa"/>
            <w:gridSpan w:val="2"/>
            <w:tcBorders>
              <w:top w:val="single" w:sz="4" w:space="0" w:color="auto"/>
              <w:left w:val="nil"/>
              <w:bottom w:val="single" w:sz="4" w:space="0" w:color="auto"/>
              <w:right w:val="single" w:sz="8" w:space="0" w:color="000000"/>
            </w:tcBorders>
            <w:noWrap/>
            <w:vAlign w:val="bottom"/>
            <w:hideMark/>
          </w:tcPr>
          <w:p w:rsidR="006232E4" w:rsidRDefault="006232E4">
            <w:pPr>
              <w:spacing w:line="20" w:lineRule="atLeast"/>
              <w:jc w:val="center"/>
              <w:rPr>
                <w:b/>
                <w:bCs/>
                <w:sz w:val="18"/>
                <w:szCs w:val="18"/>
              </w:rPr>
            </w:pPr>
            <w:r>
              <w:rPr>
                <w:b/>
                <w:bCs/>
                <w:sz w:val="18"/>
                <w:szCs w:val="18"/>
              </w:rPr>
              <w:t> </w:t>
            </w:r>
          </w:p>
        </w:tc>
      </w:tr>
      <w:tr w:rsidR="006232E4">
        <w:trPr>
          <w:trHeight w:val="20"/>
          <w:jc w:val="center"/>
        </w:trPr>
        <w:tc>
          <w:tcPr>
            <w:tcW w:w="3502" w:type="dxa"/>
            <w:gridSpan w:val="3"/>
            <w:tcBorders>
              <w:top w:val="nil"/>
              <w:left w:val="single" w:sz="8" w:space="0" w:color="auto"/>
              <w:bottom w:val="single" w:sz="4" w:space="0" w:color="auto"/>
              <w:right w:val="single" w:sz="4" w:space="0" w:color="auto"/>
            </w:tcBorders>
            <w:noWrap/>
            <w:vAlign w:val="bottom"/>
            <w:hideMark/>
          </w:tcPr>
          <w:p w:rsidR="006232E4" w:rsidRDefault="006232E4">
            <w:pPr>
              <w:spacing w:line="20" w:lineRule="atLeast"/>
              <w:rPr>
                <w:b/>
                <w:bCs/>
                <w:sz w:val="18"/>
                <w:szCs w:val="18"/>
              </w:rPr>
            </w:pPr>
            <w:r>
              <w:rPr>
                <w:b/>
                <w:bCs/>
                <w:sz w:val="18"/>
                <w:szCs w:val="18"/>
              </w:rPr>
              <w:t>YÜKSEK LİSANS </w:t>
            </w:r>
          </w:p>
        </w:tc>
        <w:tc>
          <w:tcPr>
            <w:tcW w:w="2708" w:type="dxa"/>
            <w:gridSpan w:val="2"/>
            <w:tcBorders>
              <w:top w:val="nil"/>
              <w:left w:val="nil"/>
              <w:bottom w:val="single" w:sz="4" w:space="0" w:color="auto"/>
              <w:right w:val="single" w:sz="4" w:space="0" w:color="auto"/>
            </w:tcBorders>
            <w:noWrap/>
            <w:vAlign w:val="bottom"/>
            <w:hideMark/>
          </w:tcPr>
          <w:p w:rsidR="006232E4" w:rsidRDefault="006232E4">
            <w:pPr>
              <w:spacing w:line="20" w:lineRule="atLeast"/>
              <w:rPr>
                <w:b/>
                <w:bCs/>
                <w:sz w:val="18"/>
                <w:szCs w:val="18"/>
              </w:rPr>
            </w:pPr>
            <w:r>
              <w:rPr>
                <w:b/>
                <w:bCs/>
                <w:sz w:val="18"/>
                <w:szCs w:val="18"/>
              </w:rPr>
              <w:t> </w:t>
            </w:r>
          </w:p>
        </w:tc>
        <w:tc>
          <w:tcPr>
            <w:tcW w:w="2528" w:type="dxa"/>
            <w:gridSpan w:val="2"/>
            <w:tcBorders>
              <w:top w:val="single" w:sz="4" w:space="0" w:color="auto"/>
              <w:left w:val="nil"/>
              <w:bottom w:val="single" w:sz="4" w:space="0" w:color="auto"/>
              <w:right w:val="single" w:sz="8" w:space="0" w:color="000000"/>
            </w:tcBorders>
            <w:noWrap/>
            <w:vAlign w:val="bottom"/>
            <w:hideMark/>
          </w:tcPr>
          <w:p w:rsidR="006232E4" w:rsidRDefault="006232E4">
            <w:pPr>
              <w:spacing w:line="20" w:lineRule="atLeast"/>
              <w:jc w:val="center"/>
              <w:rPr>
                <w:b/>
                <w:bCs/>
                <w:sz w:val="18"/>
                <w:szCs w:val="18"/>
              </w:rPr>
            </w:pPr>
            <w:r>
              <w:rPr>
                <w:b/>
                <w:bCs/>
                <w:sz w:val="18"/>
                <w:szCs w:val="18"/>
              </w:rPr>
              <w:t> </w:t>
            </w:r>
          </w:p>
        </w:tc>
      </w:tr>
      <w:tr w:rsidR="006232E4">
        <w:trPr>
          <w:trHeight w:val="20"/>
          <w:jc w:val="center"/>
        </w:trPr>
        <w:tc>
          <w:tcPr>
            <w:tcW w:w="3502" w:type="dxa"/>
            <w:gridSpan w:val="3"/>
            <w:tcBorders>
              <w:top w:val="nil"/>
              <w:left w:val="single" w:sz="8" w:space="0" w:color="auto"/>
              <w:bottom w:val="single" w:sz="4" w:space="0" w:color="auto"/>
              <w:right w:val="single" w:sz="4" w:space="0" w:color="auto"/>
            </w:tcBorders>
            <w:noWrap/>
            <w:vAlign w:val="bottom"/>
            <w:hideMark/>
          </w:tcPr>
          <w:p w:rsidR="006232E4" w:rsidRDefault="006232E4">
            <w:pPr>
              <w:spacing w:line="20" w:lineRule="atLeast"/>
              <w:rPr>
                <w:b/>
                <w:bCs/>
                <w:sz w:val="18"/>
                <w:szCs w:val="18"/>
              </w:rPr>
            </w:pPr>
            <w:r>
              <w:rPr>
                <w:b/>
                <w:bCs/>
                <w:sz w:val="18"/>
                <w:szCs w:val="18"/>
              </w:rPr>
              <w:t>DOKTORA </w:t>
            </w:r>
          </w:p>
        </w:tc>
        <w:tc>
          <w:tcPr>
            <w:tcW w:w="2708" w:type="dxa"/>
            <w:gridSpan w:val="2"/>
            <w:tcBorders>
              <w:top w:val="nil"/>
              <w:left w:val="nil"/>
              <w:bottom w:val="single" w:sz="4" w:space="0" w:color="auto"/>
              <w:right w:val="single" w:sz="4" w:space="0" w:color="auto"/>
            </w:tcBorders>
            <w:noWrap/>
            <w:vAlign w:val="bottom"/>
            <w:hideMark/>
          </w:tcPr>
          <w:p w:rsidR="006232E4" w:rsidRDefault="006232E4">
            <w:pPr>
              <w:spacing w:line="20" w:lineRule="atLeast"/>
              <w:rPr>
                <w:b/>
                <w:bCs/>
                <w:sz w:val="18"/>
                <w:szCs w:val="18"/>
              </w:rPr>
            </w:pPr>
            <w:r>
              <w:rPr>
                <w:b/>
                <w:bCs/>
                <w:sz w:val="18"/>
                <w:szCs w:val="18"/>
              </w:rPr>
              <w:t> </w:t>
            </w:r>
          </w:p>
        </w:tc>
        <w:tc>
          <w:tcPr>
            <w:tcW w:w="2528" w:type="dxa"/>
            <w:gridSpan w:val="2"/>
            <w:tcBorders>
              <w:top w:val="single" w:sz="4" w:space="0" w:color="auto"/>
              <w:left w:val="nil"/>
              <w:bottom w:val="single" w:sz="4" w:space="0" w:color="auto"/>
              <w:right w:val="single" w:sz="8" w:space="0" w:color="000000"/>
            </w:tcBorders>
            <w:noWrap/>
            <w:vAlign w:val="bottom"/>
            <w:hideMark/>
          </w:tcPr>
          <w:p w:rsidR="006232E4" w:rsidRDefault="006232E4">
            <w:pPr>
              <w:spacing w:line="20" w:lineRule="atLeast"/>
              <w:jc w:val="center"/>
              <w:rPr>
                <w:b/>
                <w:bCs/>
                <w:sz w:val="18"/>
                <w:szCs w:val="18"/>
              </w:rPr>
            </w:pPr>
            <w:r>
              <w:rPr>
                <w:b/>
                <w:bCs/>
                <w:sz w:val="18"/>
                <w:szCs w:val="18"/>
              </w:rPr>
              <w:t> </w:t>
            </w:r>
          </w:p>
        </w:tc>
      </w:tr>
      <w:tr w:rsidR="006232E4">
        <w:trPr>
          <w:trHeight w:val="20"/>
          <w:jc w:val="center"/>
        </w:trPr>
        <w:tc>
          <w:tcPr>
            <w:tcW w:w="3502" w:type="dxa"/>
            <w:gridSpan w:val="3"/>
            <w:tcBorders>
              <w:top w:val="nil"/>
              <w:left w:val="single" w:sz="8" w:space="0" w:color="auto"/>
              <w:bottom w:val="single" w:sz="4" w:space="0" w:color="auto"/>
              <w:right w:val="single" w:sz="4" w:space="0" w:color="auto"/>
            </w:tcBorders>
            <w:noWrap/>
            <w:vAlign w:val="bottom"/>
            <w:hideMark/>
          </w:tcPr>
          <w:p w:rsidR="006232E4" w:rsidRDefault="006232E4">
            <w:pPr>
              <w:spacing w:line="20" w:lineRule="atLeast"/>
              <w:rPr>
                <w:b/>
                <w:bCs/>
                <w:sz w:val="18"/>
                <w:szCs w:val="18"/>
              </w:rPr>
            </w:pPr>
            <w:r>
              <w:rPr>
                <w:b/>
                <w:bCs/>
                <w:sz w:val="18"/>
                <w:szCs w:val="18"/>
              </w:rPr>
              <w:lastRenderedPageBreak/>
              <w:t>POST DOKTORA</w:t>
            </w:r>
          </w:p>
        </w:tc>
        <w:tc>
          <w:tcPr>
            <w:tcW w:w="2708" w:type="dxa"/>
            <w:gridSpan w:val="2"/>
            <w:tcBorders>
              <w:top w:val="nil"/>
              <w:left w:val="nil"/>
              <w:bottom w:val="single" w:sz="4" w:space="0" w:color="auto"/>
              <w:right w:val="single" w:sz="4" w:space="0" w:color="auto"/>
            </w:tcBorders>
            <w:noWrap/>
            <w:vAlign w:val="bottom"/>
          </w:tcPr>
          <w:p w:rsidR="006232E4" w:rsidRDefault="006232E4">
            <w:pPr>
              <w:spacing w:line="240" w:lineRule="exact"/>
              <w:rPr>
                <w:b/>
                <w:bCs/>
                <w:sz w:val="2"/>
                <w:szCs w:val="18"/>
              </w:rPr>
            </w:pPr>
          </w:p>
        </w:tc>
        <w:tc>
          <w:tcPr>
            <w:tcW w:w="2528" w:type="dxa"/>
            <w:gridSpan w:val="2"/>
            <w:tcBorders>
              <w:top w:val="single" w:sz="4" w:space="0" w:color="auto"/>
              <w:left w:val="nil"/>
              <w:bottom w:val="single" w:sz="4" w:space="0" w:color="auto"/>
              <w:right w:val="single" w:sz="8" w:space="0" w:color="000000"/>
            </w:tcBorders>
            <w:noWrap/>
            <w:vAlign w:val="bottom"/>
          </w:tcPr>
          <w:p w:rsidR="006232E4" w:rsidRDefault="006232E4">
            <w:pPr>
              <w:spacing w:line="240" w:lineRule="exact"/>
              <w:jc w:val="center"/>
              <w:rPr>
                <w:b/>
                <w:bCs/>
                <w:sz w:val="2"/>
                <w:szCs w:val="18"/>
              </w:rPr>
            </w:pPr>
          </w:p>
        </w:tc>
      </w:tr>
      <w:tr w:rsidR="006232E4">
        <w:trPr>
          <w:trHeight w:val="20"/>
          <w:jc w:val="center"/>
        </w:trPr>
        <w:tc>
          <w:tcPr>
            <w:tcW w:w="3502" w:type="dxa"/>
            <w:gridSpan w:val="3"/>
            <w:tcBorders>
              <w:top w:val="single" w:sz="4" w:space="0" w:color="auto"/>
              <w:left w:val="single" w:sz="8" w:space="0" w:color="auto"/>
              <w:bottom w:val="single" w:sz="4" w:space="0" w:color="auto"/>
              <w:right w:val="single" w:sz="4" w:space="0" w:color="auto"/>
            </w:tcBorders>
            <w:vAlign w:val="bottom"/>
            <w:hideMark/>
          </w:tcPr>
          <w:p w:rsidR="006232E4" w:rsidRDefault="006232E4">
            <w:pPr>
              <w:spacing w:line="20" w:lineRule="atLeast"/>
              <w:rPr>
                <w:b/>
                <w:bCs/>
                <w:sz w:val="18"/>
                <w:szCs w:val="18"/>
              </w:rPr>
            </w:pPr>
            <w:r>
              <w:rPr>
                <w:b/>
                <w:bCs/>
                <w:sz w:val="18"/>
                <w:szCs w:val="18"/>
              </w:rPr>
              <w:t>HALEN ÇALIŞTIĞI KURULUŞUN</w:t>
            </w:r>
            <w:r>
              <w:rPr>
                <w:b/>
                <w:bCs/>
                <w:sz w:val="18"/>
                <w:szCs w:val="18"/>
              </w:rPr>
              <w:br/>
              <w:t>UNVANI VE ADRESİ</w:t>
            </w:r>
          </w:p>
        </w:tc>
        <w:tc>
          <w:tcPr>
            <w:tcW w:w="5236" w:type="dxa"/>
            <w:gridSpan w:val="4"/>
            <w:tcBorders>
              <w:top w:val="nil"/>
              <w:left w:val="nil"/>
              <w:bottom w:val="single" w:sz="4" w:space="0" w:color="auto"/>
              <w:right w:val="single" w:sz="8" w:space="0" w:color="000000"/>
            </w:tcBorders>
            <w:noWrap/>
            <w:vAlign w:val="bottom"/>
            <w:hideMark/>
          </w:tcPr>
          <w:p w:rsidR="006232E4" w:rsidRDefault="006232E4">
            <w:pPr>
              <w:spacing w:line="240" w:lineRule="exact"/>
              <w:rPr>
                <w:b/>
                <w:bCs/>
                <w:sz w:val="18"/>
                <w:szCs w:val="18"/>
              </w:rPr>
            </w:pPr>
            <w:r>
              <w:rPr>
                <w:b/>
                <w:bCs/>
                <w:sz w:val="18"/>
                <w:szCs w:val="18"/>
              </w:rPr>
              <w:t> </w:t>
            </w:r>
          </w:p>
          <w:p w:rsidR="006232E4" w:rsidRDefault="006232E4">
            <w:pPr>
              <w:spacing w:line="20" w:lineRule="atLeast"/>
              <w:jc w:val="center"/>
              <w:rPr>
                <w:b/>
                <w:bCs/>
                <w:sz w:val="18"/>
                <w:szCs w:val="18"/>
              </w:rPr>
            </w:pPr>
            <w:r>
              <w:rPr>
                <w:b/>
                <w:bCs/>
                <w:sz w:val="18"/>
                <w:szCs w:val="18"/>
              </w:rPr>
              <w:t> </w:t>
            </w:r>
          </w:p>
        </w:tc>
      </w:tr>
      <w:tr w:rsidR="006232E4">
        <w:trPr>
          <w:trHeight w:val="20"/>
          <w:jc w:val="center"/>
        </w:trPr>
        <w:tc>
          <w:tcPr>
            <w:tcW w:w="3502" w:type="dxa"/>
            <w:gridSpan w:val="3"/>
            <w:tcBorders>
              <w:top w:val="nil"/>
              <w:left w:val="single" w:sz="8" w:space="0" w:color="auto"/>
              <w:bottom w:val="nil"/>
              <w:right w:val="single" w:sz="4" w:space="0" w:color="auto"/>
            </w:tcBorders>
            <w:noWrap/>
            <w:vAlign w:val="bottom"/>
            <w:hideMark/>
          </w:tcPr>
          <w:p w:rsidR="006232E4" w:rsidRDefault="006232E4">
            <w:pPr>
              <w:spacing w:line="20" w:lineRule="atLeast"/>
              <w:rPr>
                <w:b/>
                <w:bCs/>
                <w:sz w:val="18"/>
                <w:szCs w:val="18"/>
              </w:rPr>
            </w:pPr>
            <w:r>
              <w:rPr>
                <w:b/>
                <w:bCs/>
                <w:sz w:val="18"/>
                <w:szCs w:val="18"/>
              </w:rPr>
              <w:t>İŞE GİRİŞ TARİHİ </w:t>
            </w:r>
          </w:p>
        </w:tc>
        <w:tc>
          <w:tcPr>
            <w:tcW w:w="5236" w:type="dxa"/>
            <w:gridSpan w:val="4"/>
            <w:tcBorders>
              <w:top w:val="nil"/>
              <w:left w:val="nil"/>
              <w:bottom w:val="nil"/>
              <w:right w:val="single" w:sz="8" w:space="0" w:color="000000"/>
            </w:tcBorders>
            <w:noWrap/>
            <w:vAlign w:val="bottom"/>
            <w:hideMark/>
          </w:tcPr>
          <w:p w:rsidR="006232E4" w:rsidRDefault="006232E4">
            <w:pPr>
              <w:spacing w:line="20" w:lineRule="atLeast"/>
              <w:jc w:val="center"/>
              <w:rPr>
                <w:b/>
                <w:bCs/>
                <w:sz w:val="18"/>
                <w:szCs w:val="18"/>
              </w:rPr>
            </w:pPr>
            <w:r>
              <w:rPr>
                <w:b/>
                <w:bCs/>
                <w:sz w:val="18"/>
                <w:szCs w:val="18"/>
              </w:rPr>
              <w:t>  </w:t>
            </w:r>
          </w:p>
        </w:tc>
      </w:tr>
      <w:tr w:rsidR="006232E4">
        <w:trPr>
          <w:trHeight w:val="20"/>
          <w:jc w:val="center"/>
        </w:trPr>
        <w:tc>
          <w:tcPr>
            <w:tcW w:w="8738" w:type="dxa"/>
            <w:gridSpan w:val="7"/>
            <w:tcBorders>
              <w:top w:val="single" w:sz="8" w:space="0" w:color="auto"/>
              <w:left w:val="single" w:sz="8" w:space="0" w:color="auto"/>
              <w:bottom w:val="single" w:sz="8" w:space="0" w:color="auto"/>
              <w:right w:val="single" w:sz="8" w:space="0" w:color="000000"/>
            </w:tcBorders>
            <w:noWrap/>
            <w:vAlign w:val="bottom"/>
            <w:hideMark/>
          </w:tcPr>
          <w:p w:rsidR="006232E4" w:rsidRDefault="006232E4">
            <w:pPr>
              <w:spacing w:line="20" w:lineRule="atLeast"/>
              <w:jc w:val="center"/>
              <w:rPr>
                <w:b/>
                <w:bCs/>
                <w:sz w:val="18"/>
                <w:szCs w:val="18"/>
              </w:rPr>
            </w:pPr>
            <w:r>
              <w:rPr>
                <w:b/>
                <w:bCs/>
                <w:sz w:val="18"/>
                <w:szCs w:val="18"/>
              </w:rPr>
              <w:t>HALEN ÇALIŞTIĞI KURULUŞTAKİ UNVANLARI ve ÇALIŞMA TARİHLERİ</w:t>
            </w:r>
          </w:p>
        </w:tc>
      </w:tr>
      <w:tr w:rsidR="006232E4">
        <w:trPr>
          <w:trHeight w:val="20"/>
          <w:jc w:val="center"/>
        </w:trPr>
        <w:tc>
          <w:tcPr>
            <w:tcW w:w="366" w:type="dxa"/>
            <w:tcBorders>
              <w:top w:val="nil"/>
              <w:left w:val="single" w:sz="8" w:space="0" w:color="auto"/>
              <w:bottom w:val="single" w:sz="4" w:space="0" w:color="auto"/>
              <w:right w:val="single" w:sz="4" w:space="0" w:color="auto"/>
            </w:tcBorders>
            <w:noWrap/>
            <w:vAlign w:val="bottom"/>
            <w:hideMark/>
          </w:tcPr>
          <w:p w:rsidR="006232E4" w:rsidRDefault="006232E4">
            <w:pPr>
              <w:spacing w:line="20" w:lineRule="atLeast"/>
              <w:rPr>
                <w:b/>
                <w:bCs/>
                <w:sz w:val="18"/>
                <w:szCs w:val="18"/>
              </w:rPr>
            </w:pPr>
            <w:r>
              <w:rPr>
                <w:b/>
                <w:bCs/>
                <w:sz w:val="18"/>
                <w:szCs w:val="18"/>
              </w:rPr>
              <w:t> </w:t>
            </w:r>
          </w:p>
        </w:tc>
        <w:tc>
          <w:tcPr>
            <w:tcW w:w="3136" w:type="dxa"/>
            <w:gridSpan w:val="2"/>
            <w:tcBorders>
              <w:top w:val="nil"/>
              <w:left w:val="nil"/>
              <w:bottom w:val="single" w:sz="4" w:space="0" w:color="auto"/>
              <w:right w:val="single" w:sz="4" w:space="0" w:color="auto"/>
            </w:tcBorders>
            <w:noWrap/>
            <w:vAlign w:val="bottom"/>
            <w:hideMark/>
          </w:tcPr>
          <w:p w:rsidR="006232E4" w:rsidRDefault="006232E4">
            <w:pPr>
              <w:spacing w:line="20" w:lineRule="atLeast"/>
              <w:jc w:val="center"/>
              <w:rPr>
                <w:b/>
                <w:bCs/>
                <w:sz w:val="18"/>
                <w:szCs w:val="18"/>
              </w:rPr>
            </w:pPr>
            <w:r>
              <w:rPr>
                <w:b/>
                <w:bCs/>
                <w:sz w:val="18"/>
                <w:szCs w:val="18"/>
              </w:rPr>
              <w:t>GÖREV UNVANI</w:t>
            </w:r>
          </w:p>
        </w:tc>
        <w:tc>
          <w:tcPr>
            <w:tcW w:w="2708" w:type="dxa"/>
            <w:gridSpan w:val="2"/>
            <w:tcBorders>
              <w:top w:val="nil"/>
              <w:left w:val="nil"/>
              <w:bottom w:val="single" w:sz="4" w:space="0" w:color="auto"/>
              <w:right w:val="single" w:sz="4" w:space="0" w:color="auto"/>
            </w:tcBorders>
            <w:vAlign w:val="bottom"/>
            <w:hideMark/>
          </w:tcPr>
          <w:p w:rsidR="006232E4" w:rsidRDefault="006232E4">
            <w:pPr>
              <w:spacing w:line="20" w:lineRule="atLeast"/>
              <w:jc w:val="center"/>
              <w:rPr>
                <w:b/>
                <w:bCs/>
                <w:sz w:val="18"/>
                <w:szCs w:val="18"/>
              </w:rPr>
            </w:pPr>
            <w:r>
              <w:rPr>
                <w:b/>
                <w:bCs/>
                <w:sz w:val="18"/>
                <w:szCs w:val="18"/>
              </w:rPr>
              <w:t>BAŞLANGIÇ</w:t>
            </w:r>
            <w:r>
              <w:rPr>
                <w:b/>
                <w:bCs/>
                <w:sz w:val="18"/>
                <w:szCs w:val="18"/>
              </w:rPr>
              <w:br/>
              <w:t>TARİHİ</w:t>
            </w:r>
          </w:p>
        </w:tc>
        <w:tc>
          <w:tcPr>
            <w:tcW w:w="2528" w:type="dxa"/>
            <w:gridSpan w:val="2"/>
            <w:tcBorders>
              <w:top w:val="nil"/>
              <w:left w:val="nil"/>
              <w:bottom w:val="single" w:sz="4" w:space="0" w:color="auto"/>
              <w:right w:val="single" w:sz="8" w:space="0" w:color="000000"/>
            </w:tcBorders>
            <w:vAlign w:val="bottom"/>
            <w:hideMark/>
          </w:tcPr>
          <w:p w:rsidR="006232E4" w:rsidRDefault="006232E4">
            <w:pPr>
              <w:spacing w:line="240" w:lineRule="exact"/>
              <w:jc w:val="center"/>
              <w:rPr>
                <w:b/>
                <w:bCs/>
                <w:sz w:val="18"/>
                <w:szCs w:val="18"/>
              </w:rPr>
            </w:pPr>
            <w:r>
              <w:rPr>
                <w:b/>
                <w:bCs/>
                <w:sz w:val="18"/>
                <w:szCs w:val="18"/>
              </w:rPr>
              <w:t>SONA ERME</w:t>
            </w:r>
          </w:p>
          <w:p w:rsidR="006232E4" w:rsidRDefault="006232E4">
            <w:pPr>
              <w:spacing w:line="20" w:lineRule="atLeast"/>
              <w:jc w:val="center"/>
              <w:rPr>
                <w:b/>
                <w:bCs/>
                <w:sz w:val="18"/>
                <w:szCs w:val="18"/>
              </w:rPr>
            </w:pPr>
            <w:r>
              <w:rPr>
                <w:b/>
                <w:bCs/>
                <w:sz w:val="18"/>
                <w:szCs w:val="18"/>
              </w:rPr>
              <w:t>TARİHİ</w:t>
            </w:r>
          </w:p>
        </w:tc>
      </w:tr>
      <w:tr w:rsidR="006232E4">
        <w:trPr>
          <w:trHeight w:val="20"/>
          <w:jc w:val="center"/>
        </w:trPr>
        <w:tc>
          <w:tcPr>
            <w:tcW w:w="366" w:type="dxa"/>
            <w:tcBorders>
              <w:top w:val="nil"/>
              <w:left w:val="single" w:sz="8" w:space="0" w:color="auto"/>
              <w:bottom w:val="single" w:sz="4" w:space="0" w:color="auto"/>
              <w:right w:val="single" w:sz="4" w:space="0" w:color="auto"/>
            </w:tcBorders>
            <w:noWrap/>
            <w:vAlign w:val="bottom"/>
            <w:hideMark/>
          </w:tcPr>
          <w:p w:rsidR="006232E4" w:rsidRDefault="006232E4">
            <w:pPr>
              <w:spacing w:line="20" w:lineRule="atLeast"/>
              <w:rPr>
                <w:b/>
                <w:bCs/>
                <w:sz w:val="18"/>
                <w:szCs w:val="18"/>
              </w:rPr>
            </w:pPr>
            <w:r>
              <w:rPr>
                <w:b/>
                <w:bCs/>
                <w:sz w:val="18"/>
                <w:szCs w:val="18"/>
              </w:rPr>
              <w:t>1</w:t>
            </w:r>
          </w:p>
        </w:tc>
        <w:tc>
          <w:tcPr>
            <w:tcW w:w="3136" w:type="dxa"/>
            <w:gridSpan w:val="2"/>
            <w:tcBorders>
              <w:top w:val="nil"/>
              <w:left w:val="nil"/>
              <w:bottom w:val="single" w:sz="4" w:space="0" w:color="auto"/>
              <w:right w:val="single" w:sz="4" w:space="0" w:color="auto"/>
            </w:tcBorders>
            <w:noWrap/>
            <w:vAlign w:val="bottom"/>
            <w:hideMark/>
          </w:tcPr>
          <w:p w:rsidR="006232E4" w:rsidRDefault="006232E4">
            <w:pPr>
              <w:spacing w:line="20" w:lineRule="atLeast"/>
              <w:rPr>
                <w:b/>
                <w:bCs/>
                <w:sz w:val="18"/>
                <w:szCs w:val="18"/>
              </w:rPr>
            </w:pPr>
            <w:r>
              <w:rPr>
                <w:b/>
                <w:bCs/>
                <w:sz w:val="18"/>
                <w:szCs w:val="18"/>
              </w:rPr>
              <w:t> </w:t>
            </w:r>
          </w:p>
        </w:tc>
        <w:tc>
          <w:tcPr>
            <w:tcW w:w="2708" w:type="dxa"/>
            <w:gridSpan w:val="2"/>
            <w:tcBorders>
              <w:top w:val="nil"/>
              <w:left w:val="nil"/>
              <w:bottom w:val="single" w:sz="4" w:space="0" w:color="auto"/>
              <w:right w:val="single" w:sz="4" w:space="0" w:color="auto"/>
            </w:tcBorders>
            <w:noWrap/>
            <w:vAlign w:val="bottom"/>
            <w:hideMark/>
          </w:tcPr>
          <w:p w:rsidR="006232E4" w:rsidRDefault="006232E4">
            <w:pPr>
              <w:spacing w:line="20" w:lineRule="atLeast"/>
              <w:rPr>
                <w:b/>
                <w:bCs/>
                <w:sz w:val="18"/>
                <w:szCs w:val="18"/>
              </w:rPr>
            </w:pPr>
            <w:r>
              <w:rPr>
                <w:b/>
                <w:bCs/>
                <w:sz w:val="18"/>
                <w:szCs w:val="18"/>
              </w:rPr>
              <w:t> </w:t>
            </w:r>
          </w:p>
        </w:tc>
        <w:tc>
          <w:tcPr>
            <w:tcW w:w="2528" w:type="dxa"/>
            <w:gridSpan w:val="2"/>
            <w:tcBorders>
              <w:top w:val="single" w:sz="4" w:space="0" w:color="auto"/>
              <w:left w:val="nil"/>
              <w:bottom w:val="single" w:sz="4" w:space="0" w:color="auto"/>
              <w:right w:val="single" w:sz="8" w:space="0" w:color="000000"/>
            </w:tcBorders>
            <w:noWrap/>
            <w:vAlign w:val="bottom"/>
            <w:hideMark/>
          </w:tcPr>
          <w:p w:rsidR="006232E4" w:rsidRDefault="006232E4">
            <w:pPr>
              <w:spacing w:line="20" w:lineRule="atLeast"/>
              <w:jc w:val="center"/>
              <w:rPr>
                <w:b/>
                <w:bCs/>
                <w:sz w:val="18"/>
                <w:szCs w:val="18"/>
              </w:rPr>
            </w:pPr>
            <w:r>
              <w:rPr>
                <w:b/>
                <w:bCs/>
                <w:sz w:val="18"/>
                <w:szCs w:val="18"/>
              </w:rPr>
              <w:t> </w:t>
            </w:r>
          </w:p>
        </w:tc>
      </w:tr>
      <w:tr w:rsidR="006232E4">
        <w:trPr>
          <w:trHeight w:val="20"/>
          <w:jc w:val="center"/>
        </w:trPr>
        <w:tc>
          <w:tcPr>
            <w:tcW w:w="366" w:type="dxa"/>
            <w:tcBorders>
              <w:top w:val="nil"/>
              <w:left w:val="single" w:sz="8" w:space="0" w:color="auto"/>
              <w:bottom w:val="single" w:sz="4" w:space="0" w:color="auto"/>
              <w:right w:val="single" w:sz="4" w:space="0" w:color="auto"/>
            </w:tcBorders>
            <w:noWrap/>
            <w:vAlign w:val="bottom"/>
            <w:hideMark/>
          </w:tcPr>
          <w:p w:rsidR="006232E4" w:rsidRDefault="006232E4">
            <w:pPr>
              <w:spacing w:line="20" w:lineRule="atLeast"/>
              <w:rPr>
                <w:b/>
                <w:bCs/>
                <w:sz w:val="18"/>
                <w:szCs w:val="18"/>
              </w:rPr>
            </w:pPr>
            <w:r>
              <w:rPr>
                <w:b/>
                <w:bCs/>
                <w:sz w:val="18"/>
                <w:szCs w:val="18"/>
              </w:rPr>
              <w:t>2</w:t>
            </w:r>
          </w:p>
        </w:tc>
        <w:tc>
          <w:tcPr>
            <w:tcW w:w="3136" w:type="dxa"/>
            <w:gridSpan w:val="2"/>
            <w:tcBorders>
              <w:top w:val="nil"/>
              <w:left w:val="nil"/>
              <w:bottom w:val="single" w:sz="4" w:space="0" w:color="auto"/>
              <w:right w:val="single" w:sz="4" w:space="0" w:color="auto"/>
            </w:tcBorders>
            <w:noWrap/>
            <w:vAlign w:val="bottom"/>
            <w:hideMark/>
          </w:tcPr>
          <w:p w:rsidR="006232E4" w:rsidRDefault="006232E4">
            <w:pPr>
              <w:spacing w:line="20" w:lineRule="atLeast"/>
              <w:rPr>
                <w:b/>
                <w:bCs/>
                <w:sz w:val="18"/>
                <w:szCs w:val="18"/>
              </w:rPr>
            </w:pPr>
            <w:r>
              <w:rPr>
                <w:b/>
                <w:bCs/>
                <w:sz w:val="18"/>
                <w:szCs w:val="18"/>
              </w:rPr>
              <w:t> </w:t>
            </w:r>
          </w:p>
        </w:tc>
        <w:tc>
          <w:tcPr>
            <w:tcW w:w="2708" w:type="dxa"/>
            <w:gridSpan w:val="2"/>
            <w:tcBorders>
              <w:top w:val="nil"/>
              <w:left w:val="nil"/>
              <w:bottom w:val="single" w:sz="4" w:space="0" w:color="auto"/>
              <w:right w:val="single" w:sz="4" w:space="0" w:color="auto"/>
            </w:tcBorders>
            <w:noWrap/>
            <w:vAlign w:val="bottom"/>
            <w:hideMark/>
          </w:tcPr>
          <w:p w:rsidR="006232E4" w:rsidRDefault="006232E4">
            <w:pPr>
              <w:spacing w:line="20" w:lineRule="atLeast"/>
              <w:rPr>
                <w:b/>
                <w:bCs/>
                <w:sz w:val="18"/>
                <w:szCs w:val="18"/>
              </w:rPr>
            </w:pPr>
            <w:r>
              <w:rPr>
                <w:b/>
                <w:bCs/>
                <w:sz w:val="18"/>
                <w:szCs w:val="18"/>
              </w:rPr>
              <w:t> </w:t>
            </w:r>
          </w:p>
        </w:tc>
        <w:tc>
          <w:tcPr>
            <w:tcW w:w="2528" w:type="dxa"/>
            <w:gridSpan w:val="2"/>
            <w:tcBorders>
              <w:top w:val="single" w:sz="4" w:space="0" w:color="auto"/>
              <w:left w:val="nil"/>
              <w:bottom w:val="single" w:sz="4" w:space="0" w:color="auto"/>
              <w:right w:val="single" w:sz="8" w:space="0" w:color="000000"/>
            </w:tcBorders>
            <w:noWrap/>
            <w:vAlign w:val="bottom"/>
            <w:hideMark/>
          </w:tcPr>
          <w:p w:rsidR="006232E4" w:rsidRDefault="006232E4">
            <w:pPr>
              <w:spacing w:line="20" w:lineRule="atLeast"/>
              <w:jc w:val="center"/>
              <w:rPr>
                <w:b/>
                <w:bCs/>
                <w:sz w:val="18"/>
                <w:szCs w:val="18"/>
              </w:rPr>
            </w:pPr>
            <w:r>
              <w:rPr>
                <w:b/>
                <w:bCs/>
                <w:sz w:val="18"/>
                <w:szCs w:val="18"/>
              </w:rPr>
              <w:t> </w:t>
            </w:r>
          </w:p>
        </w:tc>
      </w:tr>
      <w:tr w:rsidR="006232E4">
        <w:trPr>
          <w:trHeight w:val="20"/>
          <w:jc w:val="center"/>
        </w:trPr>
        <w:tc>
          <w:tcPr>
            <w:tcW w:w="366" w:type="dxa"/>
            <w:tcBorders>
              <w:top w:val="nil"/>
              <w:left w:val="single" w:sz="8" w:space="0" w:color="auto"/>
              <w:bottom w:val="single" w:sz="4" w:space="0" w:color="auto"/>
              <w:right w:val="single" w:sz="4" w:space="0" w:color="auto"/>
            </w:tcBorders>
            <w:noWrap/>
            <w:vAlign w:val="bottom"/>
            <w:hideMark/>
          </w:tcPr>
          <w:p w:rsidR="006232E4" w:rsidRDefault="006232E4">
            <w:pPr>
              <w:spacing w:line="20" w:lineRule="atLeast"/>
              <w:rPr>
                <w:b/>
                <w:bCs/>
                <w:sz w:val="18"/>
                <w:szCs w:val="18"/>
              </w:rPr>
            </w:pPr>
            <w:r>
              <w:rPr>
                <w:b/>
                <w:bCs/>
                <w:sz w:val="18"/>
                <w:szCs w:val="18"/>
              </w:rPr>
              <w:t>3</w:t>
            </w:r>
          </w:p>
        </w:tc>
        <w:tc>
          <w:tcPr>
            <w:tcW w:w="3136" w:type="dxa"/>
            <w:gridSpan w:val="2"/>
            <w:tcBorders>
              <w:top w:val="nil"/>
              <w:left w:val="nil"/>
              <w:bottom w:val="single" w:sz="4" w:space="0" w:color="auto"/>
              <w:right w:val="single" w:sz="4" w:space="0" w:color="auto"/>
            </w:tcBorders>
            <w:noWrap/>
            <w:vAlign w:val="bottom"/>
            <w:hideMark/>
          </w:tcPr>
          <w:p w:rsidR="006232E4" w:rsidRDefault="006232E4">
            <w:pPr>
              <w:spacing w:line="20" w:lineRule="atLeast"/>
              <w:rPr>
                <w:b/>
                <w:bCs/>
                <w:sz w:val="18"/>
                <w:szCs w:val="18"/>
              </w:rPr>
            </w:pPr>
            <w:r>
              <w:rPr>
                <w:b/>
                <w:bCs/>
                <w:sz w:val="18"/>
                <w:szCs w:val="18"/>
              </w:rPr>
              <w:t> </w:t>
            </w:r>
          </w:p>
        </w:tc>
        <w:tc>
          <w:tcPr>
            <w:tcW w:w="2708" w:type="dxa"/>
            <w:gridSpan w:val="2"/>
            <w:tcBorders>
              <w:top w:val="nil"/>
              <w:left w:val="nil"/>
              <w:bottom w:val="single" w:sz="4" w:space="0" w:color="auto"/>
              <w:right w:val="single" w:sz="4" w:space="0" w:color="auto"/>
            </w:tcBorders>
            <w:noWrap/>
            <w:vAlign w:val="bottom"/>
            <w:hideMark/>
          </w:tcPr>
          <w:p w:rsidR="006232E4" w:rsidRDefault="006232E4">
            <w:pPr>
              <w:spacing w:line="20" w:lineRule="atLeast"/>
              <w:rPr>
                <w:b/>
                <w:bCs/>
                <w:sz w:val="18"/>
                <w:szCs w:val="18"/>
              </w:rPr>
            </w:pPr>
            <w:r>
              <w:rPr>
                <w:b/>
                <w:bCs/>
                <w:sz w:val="18"/>
                <w:szCs w:val="18"/>
              </w:rPr>
              <w:t> </w:t>
            </w:r>
          </w:p>
        </w:tc>
        <w:tc>
          <w:tcPr>
            <w:tcW w:w="2528" w:type="dxa"/>
            <w:gridSpan w:val="2"/>
            <w:tcBorders>
              <w:top w:val="single" w:sz="4" w:space="0" w:color="auto"/>
              <w:left w:val="nil"/>
              <w:bottom w:val="single" w:sz="4" w:space="0" w:color="auto"/>
              <w:right w:val="single" w:sz="8" w:space="0" w:color="000000"/>
            </w:tcBorders>
            <w:noWrap/>
            <w:vAlign w:val="bottom"/>
            <w:hideMark/>
          </w:tcPr>
          <w:p w:rsidR="006232E4" w:rsidRDefault="006232E4">
            <w:pPr>
              <w:spacing w:line="20" w:lineRule="atLeast"/>
              <w:jc w:val="center"/>
              <w:rPr>
                <w:b/>
                <w:bCs/>
                <w:sz w:val="18"/>
                <w:szCs w:val="18"/>
              </w:rPr>
            </w:pPr>
            <w:r>
              <w:rPr>
                <w:b/>
                <w:bCs/>
                <w:sz w:val="18"/>
                <w:szCs w:val="18"/>
              </w:rPr>
              <w:t> </w:t>
            </w:r>
          </w:p>
        </w:tc>
      </w:tr>
      <w:tr w:rsidR="006232E4">
        <w:trPr>
          <w:trHeight w:val="20"/>
          <w:jc w:val="center"/>
        </w:trPr>
        <w:tc>
          <w:tcPr>
            <w:tcW w:w="366" w:type="dxa"/>
            <w:tcBorders>
              <w:top w:val="nil"/>
              <w:left w:val="single" w:sz="8" w:space="0" w:color="auto"/>
              <w:bottom w:val="single" w:sz="4" w:space="0" w:color="auto"/>
              <w:right w:val="single" w:sz="4" w:space="0" w:color="auto"/>
            </w:tcBorders>
            <w:noWrap/>
            <w:vAlign w:val="bottom"/>
            <w:hideMark/>
          </w:tcPr>
          <w:p w:rsidR="006232E4" w:rsidRDefault="006232E4">
            <w:pPr>
              <w:spacing w:line="20" w:lineRule="atLeast"/>
              <w:rPr>
                <w:b/>
                <w:bCs/>
                <w:sz w:val="18"/>
                <w:szCs w:val="18"/>
              </w:rPr>
            </w:pPr>
            <w:r>
              <w:rPr>
                <w:b/>
                <w:bCs/>
                <w:sz w:val="18"/>
                <w:szCs w:val="18"/>
              </w:rPr>
              <w:t>4</w:t>
            </w:r>
          </w:p>
        </w:tc>
        <w:tc>
          <w:tcPr>
            <w:tcW w:w="3136" w:type="dxa"/>
            <w:gridSpan w:val="2"/>
            <w:tcBorders>
              <w:top w:val="nil"/>
              <w:left w:val="nil"/>
              <w:bottom w:val="single" w:sz="4" w:space="0" w:color="auto"/>
              <w:right w:val="single" w:sz="4" w:space="0" w:color="auto"/>
            </w:tcBorders>
            <w:noWrap/>
            <w:vAlign w:val="bottom"/>
            <w:hideMark/>
          </w:tcPr>
          <w:p w:rsidR="006232E4" w:rsidRDefault="006232E4">
            <w:pPr>
              <w:spacing w:line="20" w:lineRule="atLeast"/>
              <w:rPr>
                <w:b/>
                <w:bCs/>
                <w:sz w:val="18"/>
                <w:szCs w:val="18"/>
              </w:rPr>
            </w:pPr>
            <w:r>
              <w:rPr>
                <w:b/>
                <w:bCs/>
                <w:sz w:val="18"/>
                <w:szCs w:val="18"/>
              </w:rPr>
              <w:t> </w:t>
            </w:r>
          </w:p>
        </w:tc>
        <w:tc>
          <w:tcPr>
            <w:tcW w:w="2708" w:type="dxa"/>
            <w:gridSpan w:val="2"/>
            <w:tcBorders>
              <w:top w:val="nil"/>
              <w:left w:val="nil"/>
              <w:bottom w:val="single" w:sz="4" w:space="0" w:color="auto"/>
              <w:right w:val="single" w:sz="4" w:space="0" w:color="auto"/>
            </w:tcBorders>
            <w:noWrap/>
            <w:vAlign w:val="bottom"/>
            <w:hideMark/>
          </w:tcPr>
          <w:p w:rsidR="006232E4" w:rsidRDefault="006232E4">
            <w:pPr>
              <w:spacing w:line="20" w:lineRule="atLeast"/>
              <w:rPr>
                <w:b/>
                <w:bCs/>
                <w:sz w:val="18"/>
                <w:szCs w:val="18"/>
              </w:rPr>
            </w:pPr>
            <w:r>
              <w:rPr>
                <w:b/>
                <w:bCs/>
                <w:sz w:val="18"/>
                <w:szCs w:val="18"/>
              </w:rPr>
              <w:t> </w:t>
            </w:r>
          </w:p>
        </w:tc>
        <w:tc>
          <w:tcPr>
            <w:tcW w:w="2528" w:type="dxa"/>
            <w:gridSpan w:val="2"/>
            <w:tcBorders>
              <w:top w:val="single" w:sz="4" w:space="0" w:color="auto"/>
              <w:left w:val="nil"/>
              <w:bottom w:val="single" w:sz="4" w:space="0" w:color="auto"/>
              <w:right w:val="single" w:sz="8" w:space="0" w:color="000000"/>
            </w:tcBorders>
            <w:noWrap/>
            <w:vAlign w:val="bottom"/>
            <w:hideMark/>
          </w:tcPr>
          <w:p w:rsidR="006232E4" w:rsidRDefault="006232E4">
            <w:pPr>
              <w:spacing w:line="20" w:lineRule="atLeast"/>
              <w:jc w:val="center"/>
              <w:rPr>
                <w:b/>
                <w:bCs/>
                <w:sz w:val="18"/>
                <w:szCs w:val="18"/>
              </w:rPr>
            </w:pPr>
            <w:r>
              <w:rPr>
                <w:b/>
                <w:bCs/>
                <w:sz w:val="18"/>
                <w:szCs w:val="18"/>
              </w:rPr>
              <w:t> </w:t>
            </w:r>
          </w:p>
        </w:tc>
      </w:tr>
      <w:tr w:rsidR="006232E4">
        <w:trPr>
          <w:trHeight w:val="20"/>
          <w:jc w:val="center"/>
        </w:trPr>
        <w:tc>
          <w:tcPr>
            <w:tcW w:w="366" w:type="dxa"/>
            <w:tcBorders>
              <w:top w:val="nil"/>
              <w:left w:val="single" w:sz="8" w:space="0" w:color="auto"/>
              <w:bottom w:val="nil"/>
              <w:right w:val="single" w:sz="4" w:space="0" w:color="auto"/>
            </w:tcBorders>
            <w:noWrap/>
            <w:vAlign w:val="bottom"/>
            <w:hideMark/>
          </w:tcPr>
          <w:p w:rsidR="006232E4" w:rsidRDefault="006232E4">
            <w:pPr>
              <w:spacing w:line="20" w:lineRule="atLeast"/>
              <w:rPr>
                <w:b/>
                <w:bCs/>
                <w:sz w:val="18"/>
                <w:szCs w:val="18"/>
              </w:rPr>
            </w:pPr>
            <w:r>
              <w:rPr>
                <w:b/>
                <w:bCs/>
                <w:sz w:val="18"/>
                <w:szCs w:val="18"/>
              </w:rPr>
              <w:t>5</w:t>
            </w:r>
          </w:p>
        </w:tc>
        <w:tc>
          <w:tcPr>
            <w:tcW w:w="3136" w:type="dxa"/>
            <w:gridSpan w:val="2"/>
            <w:tcBorders>
              <w:top w:val="nil"/>
              <w:left w:val="nil"/>
              <w:bottom w:val="nil"/>
              <w:right w:val="single" w:sz="4" w:space="0" w:color="auto"/>
            </w:tcBorders>
            <w:noWrap/>
            <w:vAlign w:val="bottom"/>
            <w:hideMark/>
          </w:tcPr>
          <w:p w:rsidR="006232E4" w:rsidRDefault="006232E4">
            <w:pPr>
              <w:spacing w:line="20" w:lineRule="atLeast"/>
              <w:rPr>
                <w:b/>
                <w:bCs/>
                <w:sz w:val="18"/>
                <w:szCs w:val="18"/>
              </w:rPr>
            </w:pPr>
            <w:r>
              <w:rPr>
                <w:b/>
                <w:bCs/>
                <w:sz w:val="18"/>
                <w:szCs w:val="18"/>
              </w:rPr>
              <w:t> </w:t>
            </w:r>
          </w:p>
        </w:tc>
        <w:tc>
          <w:tcPr>
            <w:tcW w:w="2708" w:type="dxa"/>
            <w:gridSpan w:val="2"/>
            <w:tcBorders>
              <w:top w:val="nil"/>
              <w:left w:val="nil"/>
              <w:bottom w:val="nil"/>
              <w:right w:val="single" w:sz="4" w:space="0" w:color="auto"/>
            </w:tcBorders>
            <w:noWrap/>
            <w:vAlign w:val="bottom"/>
            <w:hideMark/>
          </w:tcPr>
          <w:p w:rsidR="006232E4" w:rsidRDefault="006232E4">
            <w:pPr>
              <w:spacing w:line="20" w:lineRule="atLeast"/>
              <w:rPr>
                <w:b/>
                <w:bCs/>
                <w:sz w:val="18"/>
                <w:szCs w:val="18"/>
              </w:rPr>
            </w:pPr>
            <w:r>
              <w:rPr>
                <w:b/>
                <w:bCs/>
                <w:sz w:val="18"/>
                <w:szCs w:val="18"/>
              </w:rPr>
              <w:t> </w:t>
            </w:r>
          </w:p>
        </w:tc>
        <w:tc>
          <w:tcPr>
            <w:tcW w:w="2528" w:type="dxa"/>
            <w:gridSpan w:val="2"/>
            <w:tcBorders>
              <w:top w:val="single" w:sz="4" w:space="0" w:color="auto"/>
              <w:left w:val="nil"/>
              <w:bottom w:val="nil"/>
              <w:right w:val="single" w:sz="8" w:space="0" w:color="000000"/>
            </w:tcBorders>
            <w:noWrap/>
            <w:vAlign w:val="bottom"/>
            <w:hideMark/>
          </w:tcPr>
          <w:p w:rsidR="006232E4" w:rsidRDefault="006232E4">
            <w:pPr>
              <w:spacing w:line="20" w:lineRule="atLeast"/>
              <w:jc w:val="center"/>
              <w:rPr>
                <w:b/>
                <w:bCs/>
                <w:sz w:val="18"/>
                <w:szCs w:val="18"/>
              </w:rPr>
            </w:pPr>
            <w:r>
              <w:rPr>
                <w:b/>
                <w:bCs/>
                <w:sz w:val="18"/>
                <w:szCs w:val="18"/>
              </w:rPr>
              <w:t> </w:t>
            </w:r>
          </w:p>
        </w:tc>
      </w:tr>
      <w:tr w:rsidR="006232E4">
        <w:trPr>
          <w:trHeight w:val="20"/>
          <w:jc w:val="center"/>
        </w:trPr>
        <w:tc>
          <w:tcPr>
            <w:tcW w:w="8738" w:type="dxa"/>
            <w:gridSpan w:val="7"/>
            <w:tcBorders>
              <w:top w:val="single" w:sz="8" w:space="0" w:color="auto"/>
              <w:left w:val="single" w:sz="8" w:space="0" w:color="auto"/>
              <w:bottom w:val="single" w:sz="8" w:space="0" w:color="auto"/>
              <w:right w:val="single" w:sz="8" w:space="0" w:color="000000"/>
            </w:tcBorders>
            <w:noWrap/>
            <w:vAlign w:val="bottom"/>
            <w:hideMark/>
          </w:tcPr>
          <w:p w:rsidR="006232E4" w:rsidRDefault="006232E4">
            <w:pPr>
              <w:spacing w:line="20" w:lineRule="atLeast"/>
              <w:jc w:val="center"/>
              <w:rPr>
                <w:b/>
                <w:bCs/>
                <w:sz w:val="18"/>
                <w:szCs w:val="18"/>
              </w:rPr>
            </w:pPr>
            <w:r>
              <w:rPr>
                <w:b/>
                <w:bCs/>
                <w:sz w:val="18"/>
                <w:szCs w:val="18"/>
              </w:rPr>
              <w:t>DAHA ÖNCE ÇALIŞTIĞI İŞYERLERİ</w:t>
            </w:r>
          </w:p>
        </w:tc>
      </w:tr>
      <w:tr w:rsidR="006232E4">
        <w:trPr>
          <w:trHeight w:val="20"/>
          <w:jc w:val="center"/>
        </w:trPr>
        <w:tc>
          <w:tcPr>
            <w:tcW w:w="366" w:type="dxa"/>
            <w:tcBorders>
              <w:top w:val="nil"/>
              <w:left w:val="single" w:sz="8" w:space="0" w:color="auto"/>
              <w:bottom w:val="single" w:sz="4" w:space="0" w:color="auto"/>
              <w:right w:val="single" w:sz="4" w:space="0" w:color="auto"/>
            </w:tcBorders>
            <w:noWrap/>
            <w:vAlign w:val="bottom"/>
            <w:hideMark/>
          </w:tcPr>
          <w:p w:rsidR="006232E4" w:rsidRDefault="006232E4">
            <w:pPr>
              <w:spacing w:line="20" w:lineRule="atLeast"/>
              <w:rPr>
                <w:b/>
                <w:bCs/>
                <w:sz w:val="18"/>
                <w:szCs w:val="18"/>
              </w:rPr>
            </w:pPr>
            <w:r>
              <w:rPr>
                <w:b/>
                <w:bCs/>
                <w:sz w:val="18"/>
                <w:szCs w:val="18"/>
              </w:rPr>
              <w:t> </w:t>
            </w:r>
          </w:p>
        </w:tc>
        <w:tc>
          <w:tcPr>
            <w:tcW w:w="3136" w:type="dxa"/>
            <w:gridSpan w:val="2"/>
            <w:tcBorders>
              <w:top w:val="nil"/>
              <w:left w:val="nil"/>
              <w:bottom w:val="single" w:sz="4" w:space="0" w:color="auto"/>
              <w:right w:val="single" w:sz="4" w:space="0" w:color="auto"/>
            </w:tcBorders>
            <w:noWrap/>
            <w:vAlign w:val="bottom"/>
            <w:hideMark/>
          </w:tcPr>
          <w:p w:rsidR="006232E4" w:rsidRDefault="006232E4">
            <w:pPr>
              <w:spacing w:line="20" w:lineRule="atLeast"/>
              <w:jc w:val="center"/>
              <w:rPr>
                <w:b/>
                <w:bCs/>
                <w:sz w:val="18"/>
                <w:szCs w:val="18"/>
              </w:rPr>
            </w:pPr>
            <w:r>
              <w:rPr>
                <w:b/>
                <w:bCs/>
                <w:sz w:val="18"/>
                <w:szCs w:val="18"/>
              </w:rPr>
              <w:t>İŞYERİNİN UNVANI</w:t>
            </w:r>
          </w:p>
        </w:tc>
        <w:tc>
          <w:tcPr>
            <w:tcW w:w="1568" w:type="dxa"/>
            <w:tcBorders>
              <w:top w:val="nil"/>
              <w:left w:val="nil"/>
              <w:bottom w:val="single" w:sz="4" w:space="0" w:color="auto"/>
              <w:right w:val="single" w:sz="4" w:space="0" w:color="auto"/>
            </w:tcBorders>
            <w:vAlign w:val="bottom"/>
            <w:hideMark/>
          </w:tcPr>
          <w:p w:rsidR="006232E4" w:rsidRDefault="006232E4">
            <w:pPr>
              <w:spacing w:line="20" w:lineRule="atLeast"/>
              <w:jc w:val="center"/>
              <w:rPr>
                <w:b/>
                <w:bCs/>
                <w:sz w:val="18"/>
                <w:szCs w:val="18"/>
              </w:rPr>
            </w:pPr>
            <w:r>
              <w:rPr>
                <w:b/>
                <w:bCs/>
                <w:sz w:val="18"/>
                <w:szCs w:val="18"/>
              </w:rPr>
              <w:t>GİRİŞ</w:t>
            </w:r>
            <w:r>
              <w:rPr>
                <w:b/>
                <w:bCs/>
                <w:sz w:val="18"/>
                <w:szCs w:val="18"/>
              </w:rPr>
              <w:br/>
              <w:t>TARİHİ</w:t>
            </w:r>
          </w:p>
        </w:tc>
        <w:tc>
          <w:tcPr>
            <w:tcW w:w="1579" w:type="dxa"/>
            <w:gridSpan w:val="2"/>
            <w:tcBorders>
              <w:top w:val="nil"/>
              <w:left w:val="nil"/>
              <w:bottom w:val="single" w:sz="4" w:space="0" w:color="auto"/>
              <w:right w:val="single" w:sz="4" w:space="0" w:color="auto"/>
            </w:tcBorders>
            <w:vAlign w:val="bottom"/>
            <w:hideMark/>
          </w:tcPr>
          <w:p w:rsidR="006232E4" w:rsidRDefault="006232E4">
            <w:pPr>
              <w:spacing w:line="20" w:lineRule="atLeast"/>
              <w:jc w:val="center"/>
              <w:rPr>
                <w:b/>
                <w:bCs/>
                <w:sz w:val="18"/>
                <w:szCs w:val="18"/>
              </w:rPr>
            </w:pPr>
            <w:r>
              <w:rPr>
                <w:b/>
                <w:bCs/>
                <w:sz w:val="18"/>
                <w:szCs w:val="18"/>
              </w:rPr>
              <w:t xml:space="preserve">AYRILIŞ </w:t>
            </w:r>
            <w:r>
              <w:rPr>
                <w:b/>
                <w:bCs/>
                <w:sz w:val="18"/>
                <w:szCs w:val="18"/>
              </w:rPr>
              <w:br/>
              <w:t>TARİHİ</w:t>
            </w:r>
          </w:p>
        </w:tc>
        <w:tc>
          <w:tcPr>
            <w:tcW w:w="2089" w:type="dxa"/>
            <w:tcBorders>
              <w:top w:val="nil"/>
              <w:left w:val="nil"/>
              <w:bottom w:val="single" w:sz="4" w:space="0" w:color="auto"/>
              <w:right w:val="single" w:sz="8" w:space="0" w:color="auto"/>
            </w:tcBorders>
            <w:noWrap/>
            <w:vAlign w:val="bottom"/>
            <w:hideMark/>
          </w:tcPr>
          <w:p w:rsidR="006232E4" w:rsidRDefault="006232E4">
            <w:pPr>
              <w:spacing w:line="20" w:lineRule="atLeast"/>
              <w:jc w:val="center"/>
              <w:rPr>
                <w:b/>
                <w:bCs/>
                <w:sz w:val="18"/>
                <w:szCs w:val="18"/>
              </w:rPr>
            </w:pPr>
            <w:r>
              <w:rPr>
                <w:b/>
                <w:bCs/>
                <w:sz w:val="18"/>
                <w:szCs w:val="18"/>
              </w:rPr>
              <w:t>GÖREV UNVANI</w:t>
            </w:r>
          </w:p>
        </w:tc>
      </w:tr>
      <w:tr w:rsidR="006232E4">
        <w:trPr>
          <w:trHeight w:val="20"/>
          <w:jc w:val="center"/>
        </w:trPr>
        <w:tc>
          <w:tcPr>
            <w:tcW w:w="366" w:type="dxa"/>
            <w:tcBorders>
              <w:top w:val="nil"/>
              <w:left w:val="single" w:sz="8" w:space="0" w:color="auto"/>
              <w:bottom w:val="single" w:sz="4" w:space="0" w:color="auto"/>
              <w:right w:val="single" w:sz="4" w:space="0" w:color="auto"/>
            </w:tcBorders>
            <w:noWrap/>
            <w:vAlign w:val="bottom"/>
            <w:hideMark/>
          </w:tcPr>
          <w:p w:rsidR="006232E4" w:rsidRDefault="006232E4">
            <w:pPr>
              <w:spacing w:line="20" w:lineRule="atLeast"/>
              <w:rPr>
                <w:b/>
                <w:bCs/>
                <w:sz w:val="18"/>
                <w:szCs w:val="18"/>
              </w:rPr>
            </w:pPr>
            <w:r>
              <w:rPr>
                <w:b/>
                <w:bCs/>
                <w:sz w:val="18"/>
                <w:szCs w:val="18"/>
              </w:rPr>
              <w:t>1</w:t>
            </w:r>
          </w:p>
        </w:tc>
        <w:tc>
          <w:tcPr>
            <w:tcW w:w="3136" w:type="dxa"/>
            <w:gridSpan w:val="2"/>
            <w:tcBorders>
              <w:top w:val="nil"/>
              <w:left w:val="nil"/>
              <w:bottom w:val="single" w:sz="4" w:space="0" w:color="auto"/>
              <w:right w:val="single" w:sz="4" w:space="0" w:color="auto"/>
            </w:tcBorders>
            <w:noWrap/>
            <w:vAlign w:val="bottom"/>
            <w:hideMark/>
          </w:tcPr>
          <w:p w:rsidR="006232E4" w:rsidRDefault="006232E4">
            <w:pPr>
              <w:spacing w:line="20" w:lineRule="atLeast"/>
              <w:rPr>
                <w:b/>
                <w:bCs/>
                <w:sz w:val="18"/>
                <w:szCs w:val="18"/>
              </w:rPr>
            </w:pPr>
            <w:r>
              <w:rPr>
                <w:b/>
                <w:bCs/>
                <w:sz w:val="18"/>
                <w:szCs w:val="18"/>
              </w:rPr>
              <w:t> </w:t>
            </w:r>
          </w:p>
        </w:tc>
        <w:tc>
          <w:tcPr>
            <w:tcW w:w="1568" w:type="dxa"/>
            <w:tcBorders>
              <w:top w:val="nil"/>
              <w:left w:val="nil"/>
              <w:bottom w:val="single" w:sz="4" w:space="0" w:color="auto"/>
              <w:right w:val="single" w:sz="4" w:space="0" w:color="auto"/>
            </w:tcBorders>
            <w:noWrap/>
            <w:vAlign w:val="bottom"/>
            <w:hideMark/>
          </w:tcPr>
          <w:p w:rsidR="006232E4" w:rsidRDefault="006232E4">
            <w:pPr>
              <w:spacing w:line="20" w:lineRule="atLeast"/>
              <w:rPr>
                <w:b/>
                <w:bCs/>
                <w:sz w:val="18"/>
                <w:szCs w:val="18"/>
              </w:rPr>
            </w:pPr>
            <w:r>
              <w:rPr>
                <w:b/>
                <w:bCs/>
                <w:sz w:val="18"/>
                <w:szCs w:val="18"/>
              </w:rPr>
              <w:t> </w:t>
            </w:r>
          </w:p>
        </w:tc>
        <w:tc>
          <w:tcPr>
            <w:tcW w:w="1579" w:type="dxa"/>
            <w:gridSpan w:val="2"/>
            <w:tcBorders>
              <w:top w:val="nil"/>
              <w:left w:val="nil"/>
              <w:bottom w:val="single" w:sz="4" w:space="0" w:color="auto"/>
              <w:right w:val="single" w:sz="4" w:space="0" w:color="auto"/>
            </w:tcBorders>
            <w:noWrap/>
            <w:vAlign w:val="bottom"/>
            <w:hideMark/>
          </w:tcPr>
          <w:p w:rsidR="006232E4" w:rsidRDefault="006232E4">
            <w:pPr>
              <w:spacing w:line="20" w:lineRule="atLeast"/>
              <w:rPr>
                <w:b/>
                <w:bCs/>
                <w:sz w:val="18"/>
                <w:szCs w:val="18"/>
              </w:rPr>
            </w:pPr>
            <w:r>
              <w:rPr>
                <w:b/>
                <w:bCs/>
                <w:sz w:val="18"/>
                <w:szCs w:val="18"/>
              </w:rPr>
              <w:t> </w:t>
            </w:r>
          </w:p>
        </w:tc>
        <w:tc>
          <w:tcPr>
            <w:tcW w:w="2089" w:type="dxa"/>
            <w:tcBorders>
              <w:top w:val="nil"/>
              <w:left w:val="nil"/>
              <w:bottom w:val="single" w:sz="4" w:space="0" w:color="auto"/>
              <w:right w:val="single" w:sz="8" w:space="0" w:color="auto"/>
            </w:tcBorders>
            <w:noWrap/>
            <w:vAlign w:val="bottom"/>
            <w:hideMark/>
          </w:tcPr>
          <w:p w:rsidR="006232E4" w:rsidRDefault="006232E4">
            <w:pPr>
              <w:spacing w:line="20" w:lineRule="atLeast"/>
              <w:rPr>
                <w:b/>
                <w:bCs/>
                <w:sz w:val="18"/>
                <w:szCs w:val="18"/>
              </w:rPr>
            </w:pPr>
            <w:r>
              <w:rPr>
                <w:b/>
                <w:bCs/>
                <w:sz w:val="18"/>
                <w:szCs w:val="18"/>
              </w:rPr>
              <w:t> </w:t>
            </w:r>
          </w:p>
        </w:tc>
      </w:tr>
      <w:tr w:rsidR="006232E4">
        <w:trPr>
          <w:trHeight w:val="20"/>
          <w:jc w:val="center"/>
        </w:trPr>
        <w:tc>
          <w:tcPr>
            <w:tcW w:w="366" w:type="dxa"/>
            <w:tcBorders>
              <w:top w:val="nil"/>
              <w:left w:val="single" w:sz="8" w:space="0" w:color="auto"/>
              <w:bottom w:val="single" w:sz="4" w:space="0" w:color="auto"/>
              <w:right w:val="single" w:sz="4" w:space="0" w:color="auto"/>
            </w:tcBorders>
            <w:noWrap/>
            <w:vAlign w:val="bottom"/>
            <w:hideMark/>
          </w:tcPr>
          <w:p w:rsidR="006232E4" w:rsidRDefault="006232E4">
            <w:pPr>
              <w:spacing w:line="20" w:lineRule="atLeast"/>
              <w:rPr>
                <w:b/>
                <w:bCs/>
                <w:sz w:val="18"/>
                <w:szCs w:val="18"/>
              </w:rPr>
            </w:pPr>
            <w:r>
              <w:rPr>
                <w:b/>
                <w:bCs/>
                <w:sz w:val="18"/>
                <w:szCs w:val="18"/>
              </w:rPr>
              <w:t>2</w:t>
            </w:r>
          </w:p>
        </w:tc>
        <w:tc>
          <w:tcPr>
            <w:tcW w:w="3136" w:type="dxa"/>
            <w:gridSpan w:val="2"/>
            <w:tcBorders>
              <w:top w:val="nil"/>
              <w:left w:val="nil"/>
              <w:bottom w:val="single" w:sz="4" w:space="0" w:color="auto"/>
              <w:right w:val="single" w:sz="4" w:space="0" w:color="auto"/>
            </w:tcBorders>
            <w:noWrap/>
            <w:vAlign w:val="bottom"/>
            <w:hideMark/>
          </w:tcPr>
          <w:p w:rsidR="006232E4" w:rsidRDefault="006232E4">
            <w:pPr>
              <w:spacing w:line="20" w:lineRule="atLeast"/>
              <w:rPr>
                <w:b/>
                <w:bCs/>
                <w:sz w:val="18"/>
                <w:szCs w:val="18"/>
              </w:rPr>
            </w:pPr>
            <w:r>
              <w:rPr>
                <w:b/>
                <w:bCs/>
                <w:sz w:val="18"/>
                <w:szCs w:val="18"/>
              </w:rPr>
              <w:t> </w:t>
            </w:r>
          </w:p>
        </w:tc>
        <w:tc>
          <w:tcPr>
            <w:tcW w:w="1568" w:type="dxa"/>
            <w:tcBorders>
              <w:top w:val="nil"/>
              <w:left w:val="nil"/>
              <w:bottom w:val="single" w:sz="4" w:space="0" w:color="auto"/>
              <w:right w:val="single" w:sz="4" w:space="0" w:color="auto"/>
            </w:tcBorders>
            <w:noWrap/>
            <w:vAlign w:val="bottom"/>
            <w:hideMark/>
          </w:tcPr>
          <w:p w:rsidR="006232E4" w:rsidRDefault="006232E4">
            <w:pPr>
              <w:spacing w:line="20" w:lineRule="atLeast"/>
              <w:rPr>
                <w:b/>
                <w:bCs/>
                <w:sz w:val="18"/>
                <w:szCs w:val="18"/>
              </w:rPr>
            </w:pPr>
            <w:r>
              <w:rPr>
                <w:b/>
                <w:bCs/>
                <w:sz w:val="18"/>
                <w:szCs w:val="18"/>
              </w:rPr>
              <w:t> </w:t>
            </w:r>
          </w:p>
        </w:tc>
        <w:tc>
          <w:tcPr>
            <w:tcW w:w="1579" w:type="dxa"/>
            <w:gridSpan w:val="2"/>
            <w:tcBorders>
              <w:top w:val="nil"/>
              <w:left w:val="nil"/>
              <w:bottom w:val="single" w:sz="4" w:space="0" w:color="auto"/>
              <w:right w:val="single" w:sz="4" w:space="0" w:color="auto"/>
            </w:tcBorders>
            <w:noWrap/>
            <w:vAlign w:val="bottom"/>
            <w:hideMark/>
          </w:tcPr>
          <w:p w:rsidR="006232E4" w:rsidRDefault="006232E4">
            <w:pPr>
              <w:spacing w:line="20" w:lineRule="atLeast"/>
              <w:rPr>
                <w:b/>
                <w:bCs/>
                <w:sz w:val="18"/>
                <w:szCs w:val="18"/>
              </w:rPr>
            </w:pPr>
            <w:r>
              <w:rPr>
                <w:b/>
                <w:bCs/>
                <w:sz w:val="18"/>
                <w:szCs w:val="18"/>
              </w:rPr>
              <w:t> </w:t>
            </w:r>
          </w:p>
        </w:tc>
        <w:tc>
          <w:tcPr>
            <w:tcW w:w="2089" w:type="dxa"/>
            <w:tcBorders>
              <w:top w:val="nil"/>
              <w:left w:val="nil"/>
              <w:bottom w:val="single" w:sz="4" w:space="0" w:color="auto"/>
              <w:right w:val="single" w:sz="8" w:space="0" w:color="auto"/>
            </w:tcBorders>
            <w:noWrap/>
            <w:vAlign w:val="bottom"/>
            <w:hideMark/>
          </w:tcPr>
          <w:p w:rsidR="006232E4" w:rsidRDefault="006232E4">
            <w:pPr>
              <w:spacing w:line="20" w:lineRule="atLeast"/>
              <w:rPr>
                <w:b/>
                <w:bCs/>
                <w:sz w:val="18"/>
                <w:szCs w:val="18"/>
              </w:rPr>
            </w:pPr>
            <w:r>
              <w:rPr>
                <w:b/>
                <w:bCs/>
                <w:sz w:val="18"/>
                <w:szCs w:val="18"/>
              </w:rPr>
              <w:t> </w:t>
            </w:r>
          </w:p>
        </w:tc>
      </w:tr>
      <w:tr w:rsidR="006232E4">
        <w:trPr>
          <w:trHeight w:val="20"/>
          <w:jc w:val="center"/>
        </w:trPr>
        <w:tc>
          <w:tcPr>
            <w:tcW w:w="366" w:type="dxa"/>
            <w:tcBorders>
              <w:top w:val="nil"/>
              <w:left w:val="single" w:sz="8" w:space="0" w:color="auto"/>
              <w:bottom w:val="single" w:sz="4" w:space="0" w:color="auto"/>
              <w:right w:val="single" w:sz="4" w:space="0" w:color="auto"/>
            </w:tcBorders>
            <w:noWrap/>
            <w:vAlign w:val="bottom"/>
            <w:hideMark/>
          </w:tcPr>
          <w:p w:rsidR="006232E4" w:rsidRDefault="006232E4">
            <w:pPr>
              <w:spacing w:line="20" w:lineRule="atLeast"/>
              <w:rPr>
                <w:b/>
                <w:bCs/>
                <w:sz w:val="18"/>
                <w:szCs w:val="18"/>
              </w:rPr>
            </w:pPr>
            <w:r>
              <w:rPr>
                <w:b/>
                <w:bCs/>
                <w:sz w:val="18"/>
                <w:szCs w:val="18"/>
              </w:rPr>
              <w:t>3</w:t>
            </w:r>
          </w:p>
        </w:tc>
        <w:tc>
          <w:tcPr>
            <w:tcW w:w="3136" w:type="dxa"/>
            <w:gridSpan w:val="2"/>
            <w:tcBorders>
              <w:top w:val="nil"/>
              <w:left w:val="nil"/>
              <w:bottom w:val="single" w:sz="4" w:space="0" w:color="auto"/>
              <w:right w:val="single" w:sz="4" w:space="0" w:color="auto"/>
            </w:tcBorders>
            <w:noWrap/>
            <w:vAlign w:val="bottom"/>
            <w:hideMark/>
          </w:tcPr>
          <w:p w:rsidR="006232E4" w:rsidRDefault="006232E4">
            <w:pPr>
              <w:spacing w:line="20" w:lineRule="atLeast"/>
              <w:rPr>
                <w:b/>
                <w:bCs/>
                <w:sz w:val="18"/>
                <w:szCs w:val="18"/>
              </w:rPr>
            </w:pPr>
            <w:r>
              <w:rPr>
                <w:b/>
                <w:bCs/>
                <w:sz w:val="18"/>
                <w:szCs w:val="18"/>
              </w:rPr>
              <w:t> </w:t>
            </w:r>
          </w:p>
        </w:tc>
        <w:tc>
          <w:tcPr>
            <w:tcW w:w="1568" w:type="dxa"/>
            <w:tcBorders>
              <w:top w:val="nil"/>
              <w:left w:val="nil"/>
              <w:bottom w:val="single" w:sz="4" w:space="0" w:color="auto"/>
              <w:right w:val="single" w:sz="4" w:space="0" w:color="auto"/>
            </w:tcBorders>
            <w:noWrap/>
            <w:vAlign w:val="bottom"/>
            <w:hideMark/>
          </w:tcPr>
          <w:p w:rsidR="006232E4" w:rsidRDefault="006232E4">
            <w:pPr>
              <w:spacing w:line="20" w:lineRule="atLeast"/>
              <w:rPr>
                <w:b/>
                <w:bCs/>
                <w:sz w:val="18"/>
                <w:szCs w:val="18"/>
              </w:rPr>
            </w:pPr>
            <w:r>
              <w:rPr>
                <w:b/>
                <w:bCs/>
                <w:sz w:val="18"/>
                <w:szCs w:val="18"/>
              </w:rPr>
              <w:t> </w:t>
            </w:r>
          </w:p>
        </w:tc>
        <w:tc>
          <w:tcPr>
            <w:tcW w:w="1579" w:type="dxa"/>
            <w:gridSpan w:val="2"/>
            <w:tcBorders>
              <w:top w:val="nil"/>
              <w:left w:val="nil"/>
              <w:bottom w:val="single" w:sz="4" w:space="0" w:color="auto"/>
              <w:right w:val="single" w:sz="4" w:space="0" w:color="auto"/>
            </w:tcBorders>
            <w:noWrap/>
            <w:vAlign w:val="bottom"/>
            <w:hideMark/>
          </w:tcPr>
          <w:p w:rsidR="006232E4" w:rsidRDefault="006232E4">
            <w:pPr>
              <w:spacing w:line="20" w:lineRule="atLeast"/>
              <w:rPr>
                <w:b/>
                <w:bCs/>
                <w:sz w:val="18"/>
                <w:szCs w:val="18"/>
              </w:rPr>
            </w:pPr>
            <w:r>
              <w:rPr>
                <w:b/>
                <w:bCs/>
                <w:sz w:val="18"/>
                <w:szCs w:val="18"/>
              </w:rPr>
              <w:t> </w:t>
            </w:r>
          </w:p>
        </w:tc>
        <w:tc>
          <w:tcPr>
            <w:tcW w:w="2089" w:type="dxa"/>
            <w:tcBorders>
              <w:top w:val="nil"/>
              <w:left w:val="nil"/>
              <w:bottom w:val="single" w:sz="4" w:space="0" w:color="auto"/>
              <w:right w:val="single" w:sz="8" w:space="0" w:color="auto"/>
            </w:tcBorders>
            <w:noWrap/>
            <w:vAlign w:val="bottom"/>
            <w:hideMark/>
          </w:tcPr>
          <w:p w:rsidR="006232E4" w:rsidRDefault="006232E4">
            <w:pPr>
              <w:spacing w:line="20" w:lineRule="atLeast"/>
              <w:rPr>
                <w:b/>
                <w:bCs/>
                <w:sz w:val="18"/>
                <w:szCs w:val="18"/>
              </w:rPr>
            </w:pPr>
            <w:r>
              <w:rPr>
                <w:b/>
                <w:bCs/>
                <w:sz w:val="18"/>
                <w:szCs w:val="18"/>
              </w:rPr>
              <w:t> </w:t>
            </w:r>
          </w:p>
        </w:tc>
      </w:tr>
      <w:tr w:rsidR="006232E4">
        <w:trPr>
          <w:trHeight w:val="20"/>
          <w:jc w:val="center"/>
        </w:trPr>
        <w:tc>
          <w:tcPr>
            <w:tcW w:w="366" w:type="dxa"/>
            <w:tcBorders>
              <w:top w:val="nil"/>
              <w:left w:val="single" w:sz="8" w:space="0" w:color="auto"/>
              <w:bottom w:val="single" w:sz="4" w:space="0" w:color="auto"/>
              <w:right w:val="single" w:sz="4" w:space="0" w:color="auto"/>
            </w:tcBorders>
            <w:noWrap/>
            <w:vAlign w:val="bottom"/>
            <w:hideMark/>
          </w:tcPr>
          <w:p w:rsidR="006232E4" w:rsidRDefault="006232E4">
            <w:pPr>
              <w:spacing w:line="20" w:lineRule="atLeast"/>
              <w:rPr>
                <w:b/>
                <w:bCs/>
                <w:sz w:val="18"/>
                <w:szCs w:val="18"/>
              </w:rPr>
            </w:pPr>
            <w:r>
              <w:rPr>
                <w:b/>
                <w:bCs/>
                <w:sz w:val="18"/>
                <w:szCs w:val="18"/>
              </w:rPr>
              <w:t>4</w:t>
            </w:r>
          </w:p>
        </w:tc>
        <w:tc>
          <w:tcPr>
            <w:tcW w:w="3136" w:type="dxa"/>
            <w:gridSpan w:val="2"/>
            <w:tcBorders>
              <w:top w:val="nil"/>
              <w:left w:val="nil"/>
              <w:bottom w:val="single" w:sz="4" w:space="0" w:color="auto"/>
              <w:right w:val="single" w:sz="4" w:space="0" w:color="auto"/>
            </w:tcBorders>
            <w:noWrap/>
            <w:vAlign w:val="bottom"/>
            <w:hideMark/>
          </w:tcPr>
          <w:p w:rsidR="006232E4" w:rsidRDefault="006232E4">
            <w:pPr>
              <w:spacing w:line="20" w:lineRule="atLeast"/>
              <w:rPr>
                <w:b/>
                <w:bCs/>
                <w:sz w:val="18"/>
                <w:szCs w:val="18"/>
              </w:rPr>
            </w:pPr>
            <w:r>
              <w:rPr>
                <w:b/>
                <w:bCs/>
                <w:sz w:val="18"/>
                <w:szCs w:val="18"/>
              </w:rPr>
              <w:t> </w:t>
            </w:r>
          </w:p>
        </w:tc>
        <w:tc>
          <w:tcPr>
            <w:tcW w:w="1568" w:type="dxa"/>
            <w:tcBorders>
              <w:top w:val="nil"/>
              <w:left w:val="nil"/>
              <w:bottom w:val="single" w:sz="4" w:space="0" w:color="auto"/>
              <w:right w:val="single" w:sz="4" w:space="0" w:color="auto"/>
            </w:tcBorders>
            <w:noWrap/>
            <w:vAlign w:val="bottom"/>
            <w:hideMark/>
          </w:tcPr>
          <w:p w:rsidR="006232E4" w:rsidRDefault="006232E4">
            <w:pPr>
              <w:spacing w:line="20" w:lineRule="atLeast"/>
              <w:rPr>
                <w:b/>
                <w:bCs/>
                <w:sz w:val="18"/>
                <w:szCs w:val="18"/>
              </w:rPr>
            </w:pPr>
            <w:r>
              <w:rPr>
                <w:b/>
                <w:bCs/>
                <w:sz w:val="18"/>
                <w:szCs w:val="18"/>
              </w:rPr>
              <w:t> </w:t>
            </w:r>
          </w:p>
        </w:tc>
        <w:tc>
          <w:tcPr>
            <w:tcW w:w="1579" w:type="dxa"/>
            <w:gridSpan w:val="2"/>
            <w:tcBorders>
              <w:top w:val="nil"/>
              <w:left w:val="nil"/>
              <w:bottom w:val="single" w:sz="4" w:space="0" w:color="auto"/>
              <w:right w:val="single" w:sz="4" w:space="0" w:color="auto"/>
            </w:tcBorders>
            <w:noWrap/>
            <w:vAlign w:val="bottom"/>
            <w:hideMark/>
          </w:tcPr>
          <w:p w:rsidR="006232E4" w:rsidRDefault="006232E4">
            <w:pPr>
              <w:spacing w:line="20" w:lineRule="atLeast"/>
              <w:rPr>
                <w:b/>
                <w:bCs/>
                <w:sz w:val="18"/>
                <w:szCs w:val="18"/>
              </w:rPr>
            </w:pPr>
            <w:r>
              <w:rPr>
                <w:b/>
                <w:bCs/>
                <w:sz w:val="18"/>
                <w:szCs w:val="18"/>
              </w:rPr>
              <w:t> </w:t>
            </w:r>
          </w:p>
        </w:tc>
        <w:tc>
          <w:tcPr>
            <w:tcW w:w="2089" w:type="dxa"/>
            <w:tcBorders>
              <w:top w:val="nil"/>
              <w:left w:val="nil"/>
              <w:bottom w:val="single" w:sz="4" w:space="0" w:color="auto"/>
              <w:right w:val="single" w:sz="8" w:space="0" w:color="auto"/>
            </w:tcBorders>
            <w:noWrap/>
            <w:vAlign w:val="bottom"/>
            <w:hideMark/>
          </w:tcPr>
          <w:p w:rsidR="006232E4" w:rsidRDefault="006232E4">
            <w:pPr>
              <w:spacing w:line="20" w:lineRule="atLeast"/>
              <w:rPr>
                <w:b/>
                <w:bCs/>
                <w:sz w:val="18"/>
                <w:szCs w:val="18"/>
              </w:rPr>
            </w:pPr>
            <w:r>
              <w:rPr>
                <w:b/>
                <w:bCs/>
                <w:sz w:val="18"/>
                <w:szCs w:val="18"/>
              </w:rPr>
              <w:t> </w:t>
            </w:r>
          </w:p>
        </w:tc>
      </w:tr>
      <w:tr w:rsidR="006232E4">
        <w:trPr>
          <w:trHeight w:val="20"/>
          <w:jc w:val="center"/>
        </w:trPr>
        <w:tc>
          <w:tcPr>
            <w:tcW w:w="366" w:type="dxa"/>
            <w:tcBorders>
              <w:top w:val="single" w:sz="4" w:space="0" w:color="auto"/>
              <w:left w:val="single" w:sz="4" w:space="0" w:color="auto"/>
              <w:bottom w:val="single" w:sz="4" w:space="0" w:color="auto"/>
              <w:right w:val="single" w:sz="4" w:space="0" w:color="auto"/>
            </w:tcBorders>
            <w:noWrap/>
            <w:vAlign w:val="bottom"/>
            <w:hideMark/>
          </w:tcPr>
          <w:p w:rsidR="006232E4" w:rsidRDefault="006232E4">
            <w:pPr>
              <w:spacing w:line="20" w:lineRule="atLeast"/>
              <w:rPr>
                <w:b/>
                <w:bCs/>
                <w:sz w:val="18"/>
                <w:szCs w:val="18"/>
              </w:rPr>
            </w:pPr>
            <w:r>
              <w:rPr>
                <w:b/>
                <w:bCs/>
                <w:sz w:val="18"/>
                <w:szCs w:val="18"/>
              </w:rPr>
              <w:t>5</w:t>
            </w:r>
          </w:p>
        </w:tc>
        <w:tc>
          <w:tcPr>
            <w:tcW w:w="3136" w:type="dxa"/>
            <w:gridSpan w:val="2"/>
            <w:tcBorders>
              <w:top w:val="single" w:sz="4" w:space="0" w:color="auto"/>
              <w:left w:val="nil"/>
              <w:bottom w:val="single" w:sz="4" w:space="0" w:color="auto"/>
              <w:right w:val="single" w:sz="4" w:space="0" w:color="auto"/>
            </w:tcBorders>
            <w:noWrap/>
            <w:vAlign w:val="bottom"/>
            <w:hideMark/>
          </w:tcPr>
          <w:p w:rsidR="006232E4" w:rsidRDefault="006232E4">
            <w:pPr>
              <w:spacing w:line="20" w:lineRule="atLeast"/>
              <w:rPr>
                <w:b/>
                <w:bCs/>
                <w:sz w:val="18"/>
                <w:szCs w:val="18"/>
              </w:rPr>
            </w:pPr>
            <w:r>
              <w:rPr>
                <w:b/>
                <w:bCs/>
                <w:sz w:val="18"/>
                <w:szCs w:val="18"/>
              </w:rPr>
              <w:t> </w:t>
            </w:r>
          </w:p>
        </w:tc>
        <w:tc>
          <w:tcPr>
            <w:tcW w:w="1568" w:type="dxa"/>
            <w:tcBorders>
              <w:top w:val="single" w:sz="4" w:space="0" w:color="auto"/>
              <w:left w:val="nil"/>
              <w:bottom w:val="single" w:sz="4" w:space="0" w:color="auto"/>
              <w:right w:val="single" w:sz="4" w:space="0" w:color="auto"/>
            </w:tcBorders>
            <w:noWrap/>
            <w:vAlign w:val="bottom"/>
            <w:hideMark/>
          </w:tcPr>
          <w:p w:rsidR="006232E4" w:rsidRDefault="006232E4">
            <w:pPr>
              <w:spacing w:line="20" w:lineRule="atLeast"/>
              <w:rPr>
                <w:b/>
                <w:bCs/>
                <w:sz w:val="18"/>
                <w:szCs w:val="18"/>
              </w:rPr>
            </w:pPr>
            <w:r>
              <w:rPr>
                <w:b/>
                <w:bCs/>
                <w:sz w:val="18"/>
                <w:szCs w:val="18"/>
              </w:rPr>
              <w:t> </w:t>
            </w:r>
          </w:p>
        </w:tc>
        <w:tc>
          <w:tcPr>
            <w:tcW w:w="1579" w:type="dxa"/>
            <w:gridSpan w:val="2"/>
            <w:tcBorders>
              <w:top w:val="single" w:sz="4" w:space="0" w:color="auto"/>
              <w:left w:val="nil"/>
              <w:bottom w:val="single" w:sz="4" w:space="0" w:color="auto"/>
              <w:right w:val="single" w:sz="4" w:space="0" w:color="auto"/>
            </w:tcBorders>
            <w:noWrap/>
            <w:vAlign w:val="bottom"/>
            <w:hideMark/>
          </w:tcPr>
          <w:p w:rsidR="006232E4" w:rsidRDefault="006232E4">
            <w:pPr>
              <w:spacing w:line="20" w:lineRule="atLeast"/>
              <w:rPr>
                <w:b/>
                <w:bCs/>
                <w:sz w:val="18"/>
                <w:szCs w:val="18"/>
              </w:rPr>
            </w:pPr>
            <w:r>
              <w:rPr>
                <w:b/>
                <w:bCs/>
                <w:sz w:val="18"/>
                <w:szCs w:val="18"/>
              </w:rPr>
              <w:t> </w:t>
            </w:r>
          </w:p>
        </w:tc>
        <w:tc>
          <w:tcPr>
            <w:tcW w:w="2089" w:type="dxa"/>
            <w:tcBorders>
              <w:top w:val="single" w:sz="4" w:space="0" w:color="auto"/>
              <w:left w:val="nil"/>
              <w:bottom w:val="single" w:sz="4" w:space="0" w:color="auto"/>
              <w:right w:val="single" w:sz="4" w:space="0" w:color="auto"/>
            </w:tcBorders>
            <w:noWrap/>
            <w:vAlign w:val="bottom"/>
            <w:hideMark/>
          </w:tcPr>
          <w:p w:rsidR="006232E4" w:rsidRDefault="006232E4">
            <w:pPr>
              <w:spacing w:line="20" w:lineRule="atLeast"/>
              <w:rPr>
                <w:b/>
                <w:bCs/>
                <w:sz w:val="18"/>
                <w:szCs w:val="18"/>
              </w:rPr>
            </w:pPr>
            <w:r>
              <w:rPr>
                <w:b/>
                <w:bCs/>
                <w:sz w:val="18"/>
                <w:szCs w:val="18"/>
              </w:rPr>
              <w:t> </w:t>
            </w:r>
          </w:p>
        </w:tc>
      </w:tr>
      <w:tr w:rsidR="006232E4">
        <w:trPr>
          <w:jc w:val="center"/>
        </w:trPr>
        <w:tc>
          <w:tcPr>
            <w:tcW w:w="360" w:type="dxa"/>
            <w:tcBorders>
              <w:top w:val="nil"/>
              <w:left w:val="nil"/>
              <w:bottom w:val="nil"/>
              <w:right w:val="nil"/>
            </w:tcBorders>
            <w:vAlign w:val="center"/>
            <w:hideMark/>
          </w:tcPr>
          <w:p w:rsidR="006232E4" w:rsidRDefault="006232E4">
            <w:pPr>
              <w:rPr>
                <w:sz w:val="1"/>
                <w:szCs w:val="24"/>
              </w:rPr>
            </w:pPr>
          </w:p>
        </w:tc>
        <w:tc>
          <w:tcPr>
            <w:tcW w:w="2610" w:type="dxa"/>
            <w:tcBorders>
              <w:top w:val="nil"/>
              <w:left w:val="nil"/>
              <w:bottom w:val="nil"/>
              <w:right w:val="nil"/>
            </w:tcBorders>
            <w:vAlign w:val="center"/>
            <w:hideMark/>
          </w:tcPr>
          <w:p w:rsidR="006232E4" w:rsidRDefault="006232E4">
            <w:pPr>
              <w:rPr>
                <w:sz w:val="1"/>
                <w:szCs w:val="24"/>
              </w:rPr>
            </w:pPr>
          </w:p>
        </w:tc>
        <w:tc>
          <w:tcPr>
            <w:tcW w:w="525" w:type="dxa"/>
            <w:tcBorders>
              <w:top w:val="nil"/>
              <w:left w:val="nil"/>
              <w:bottom w:val="nil"/>
              <w:right w:val="nil"/>
            </w:tcBorders>
            <w:vAlign w:val="center"/>
            <w:hideMark/>
          </w:tcPr>
          <w:p w:rsidR="006232E4" w:rsidRDefault="006232E4">
            <w:pPr>
              <w:rPr>
                <w:sz w:val="1"/>
                <w:szCs w:val="24"/>
              </w:rPr>
            </w:pPr>
          </w:p>
        </w:tc>
        <w:tc>
          <w:tcPr>
            <w:tcW w:w="1575" w:type="dxa"/>
            <w:tcBorders>
              <w:top w:val="nil"/>
              <w:left w:val="nil"/>
              <w:bottom w:val="nil"/>
              <w:right w:val="nil"/>
            </w:tcBorders>
            <w:vAlign w:val="center"/>
            <w:hideMark/>
          </w:tcPr>
          <w:p w:rsidR="006232E4" w:rsidRDefault="006232E4">
            <w:pPr>
              <w:rPr>
                <w:sz w:val="1"/>
                <w:szCs w:val="24"/>
              </w:rPr>
            </w:pPr>
          </w:p>
        </w:tc>
        <w:tc>
          <w:tcPr>
            <w:tcW w:w="1140" w:type="dxa"/>
            <w:tcBorders>
              <w:top w:val="nil"/>
              <w:left w:val="nil"/>
              <w:bottom w:val="nil"/>
              <w:right w:val="nil"/>
            </w:tcBorders>
            <w:vAlign w:val="center"/>
            <w:hideMark/>
          </w:tcPr>
          <w:p w:rsidR="006232E4" w:rsidRDefault="006232E4">
            <w:pPr>
              <w:rPr>
                <w:sz w:val="1"/>
                <w:szCs w:val="24"/>
              </w:rPr>
            </w:pPr>
          </w:p>
        </w:tc>
        <w:tc>
          <w:tcPr>
            <w:tcW w:w="435" w:type="dxa"/>
            <w:tcBorders>
              <w:top w:val="nil"/>
              <w:left w:val="nil"/>
              <w:bottom w:val="nil"/>
              <w:right w:val="nil"/>
            </w:tcBorders>
            <w:vAlign w:val="center"/>
            <w:hideMark/>
          </w:tcPr>
          <w:p w:rsidR="006232E4" w:rsidRDefault="006232E4">
            <w:pPr>
              <w:rPr>
                <w:sz w:val="1"/>
                <w:szCs w:val="24"/>
              </w:rPr>
            </w:pPr>
          </w:p>
        </w:tc>
        <w:tc>
          <w:tcPr>
            <w:tcW w:w="2085" w:type="dxa"/>
            <w:tcBorders>
              <w:top w:val="nil"/>
              <w:left w:val="nil"/>
              <w:bottom w:val="nil"/>
              <w:right w:val="nil"/>
            </w:tcBorders>
            <w:vAlign w:val="center"/>
            <w:hideMark/>
          </w:tcPr>
          <w:p w:rsidR="006232E4" w:rsidRDefault="006232E4">
            <w:pPr>
              <w:rPr>
                <w:sz w:val="1"/>
                <w:szCs w:val="24"/>
              </w:rPr>
            </w:pPr>
          </w:p>
        </w:tc>
      </w:tr>
    </w:tbl>
    <w:p w:rsidR="006232E4" w:rsidRDefault="006232E4" w:rsidP="006232E4">
      <w:pPr>
        <w:spacing w:line="240" w:lineRule="exact"/>
        <w:rPr>
          <w:rFonts w:ascii="Times New Roman" w:hAnsi="Times New Roman" w:cs="Times New Roman"/>
          <w:sz w:val="18"/>
          <w:szCs w:val="18"/>
        </w:rPr>
      </w:pPr>
    </w:p>
    <w:p w:rsidR="006232E4" w:rsidRDefault="006232E4" w:rsidP="006232E4">
      <w:pPr>
        <w:spacing w:line="240" w:lineRule="exact"/>
        <w:rPr>
          <w:sz w:val="18"/>
          <w:szCs w:val="18"/>
        </w:rPr>
      </w:pPr>
    </w:p>
    <w:p w:rsidR="006232E4" w:rsidRDefault="006232E4" w:rsidP="006232E4">
      <w:pPr>
        <w:spacing w:line="240" w:lineRule="exact"/>
        <w:rPr>
          <w:sz w:val="18"/>
          <w:szCs w:val="18"/>
        </w:rPr>
      </w:pPr>
    </w:p>
    <w:tbl>
      <w:tblPr>
        <w:tblW w:w="8505" w:type="dxa"/>
        <w:jc w:val="center"/>
        <w:tblCellMar>
          <w:left w:w="70" w:type="dxa"/>
          <w:right w:w="70" w:type="dxa"/>
        </w:tblCellMar>
        <w:tblLook w:val="04A0"/>
      </w:tblPr>
      <w:tblGrid>
        <w:gridCol w:w="8505"/>
      </w:tblGrid>
      <w:tr w:rsidR="006232E4">
        <w:trPr>
          <w:trHeight w:val="20"/>
          <w:jc w:val="center"/>
        </w:trPr>
        <w:tc>
          <w:tcPr>
            <w:tcW w:w="9015" w:type="dxa"/>
            <w:tcBorders>
              <w:top w:val="single" w:sz="8" w:space="0" w:color="auto"/>
              <w:left w:val="single" w:sz="8" w:space="0" w:color="auto"/>
              <w:bottom w:val="single" w:sz="8" w:space="0" w:color="auto"/>
              <w:right w:val="single" w:sz="8" w:space="0" w:color="000000"/>
            </w:tcBorders>
            <w:vAlign w:val="bottom"/>
          </w:tcPr>
          <w:p w:rsidR="006232E4" w:rsidRDefault="006232E4">
            <w:pPr>
              <w:spacing w:line="240" w:lineRule="exact"/>
              <w:rPr>
                <w:b/>
                <w:bCs/>
                <w:sz w:val="18"/>
                <w:szCs w:val="18"/>
              </w:rPr>
            </w:pPr>
          </w:p>
          <w:p w:rsidR="006232E4" w:rsidRDefault="006232E4">
            <w:pPr>
              <w:spacing w:line="240" w:lineRule="exact"/>
              <w:rPr>
                <w:b/>
                <w:bCs/>
                <w:sz w:val="18"/>
                <w:szCs w:val="18"/>
              </w:rPr>
            </w:pPr>
            <w:r>
              <w:rPr>
                <w:b/>
                <w:bCs/>
                <w:sz w:val="18"/>
                <w:szCs w:val="18"/>
              </w:rPr>
              <w:t>BANKALAR DIŞINDAKİ DİĞER GERÇEK VE TÜZEL KİŞİLERE BORÇLARI:</w:t>
            </w:r>
          </w:p>
          <w:p w:rsidR="006232E4" w:rsidRDefault="006232E4">
            <w:pPr>
              <w:spacing w:line="240" w:lineRule="exact"/>
              <w:rPr>
                <w:b/>
                <w:bCs/>
                <w:sz w:val="18"/>
                <w:szCs w:val="18"/>
              </w:rPr>
            </w:pPr>
          </w:p>
          <w:p w:rsidR="006232E4" w:rsidRDefault="006232E4">
            <w:pPr>
              <w:spacing w:line="240" w:lineRule="exact"/>
              <w:rPr>
                <w:b/>
                <w:bCs/>
                <w:sz w:val="18"/>
                <w:szCs w:val="18"/>
              </w:rPr>
            </w:pPr>
          </w:p>
          <w:p w:rsidR="006232E4" w:rsidRDefault="006232E4">
            <w:pPr>
              <w:spacing w:line="240" w:lineRule="exact"/>
              <w:rPr>
                <w:b/>
                <w:bCs/>
                <w:sz w:val="18"/>
                <w:szCs w:val="18"/>
              </w:rPr>
            </w:pPr>
          </w:p>
          <w:p w:rsidR="006232E4" w:rsidRDefault="006232E4">
            <w:pPr>
              <w:spacing w:line="240" w:lineRule="exact"/>
              <w:rPr>
                <w:b/>
                <w:bCs/>
                <w:sz w:val="18"/>
                <w:szCs w:val="18"/>
              </w:rPr>
            </w:pPr>
          </w:p>
          <w:p w:rsidR="006232E4" w:rsidRDefault="006232E4">
            <w:pPr>
              <w:spacing w:line="240" w:lineRule="exact"/>
              <w:rPr>
                <w:b/>
                <w:bCs/>
                <w:sz w:val="18"/>
                <w:szCs w:val="18"/>
              </w:rPr>
            </w:pPr>
          </w:p>
          <w:p w:rsidR="006232E4" w:rsidRDefault="006232E4">
            <w:pPr>
              <w:spacing w:line="240" w:lineRule="exact"/>
              <w:rPr>
                <w:b/>
                <w:bCs/>
                <w:sz w:val="18"/>
                <w:szCs w:val="18"/>
              </w:rPr>
            </w:pPr>
          </w:p>
          <w:p w:rsidR="006232E4" w:rsidRDefault="006232E4">
            <w:pPr>
              <w:spacing w:line="20" w:lineRule="atLeast"/>
              <w:rPr>
                <w:b/>
                <w:bCs/>
                <w:sz w:val="18"/>
                <w:szCs w:val="18"/>
              </w:rPr>
            </w:pPr>
          </w:p>
        </w:tc>
      </w:tr>
      <w:tr w:rsidR="006232E4">
        <w:trPr>
          <w:trHeight w:val="20"/>
          <w:jc w:val="center"/>
        </w:trPr>
        <w:tc>
          <w:tcPr>
            <w:tcW w:w="9015" w:type="dxa"/>
            <w:tcBorders>
              <w:top w:val="single" w:sz="8" w:space="0" w:color="auto"/>
              <w:left w:val="single" w:sz="8" w:space="0" w:color="auto"/>
              <w:bottom w:val="single" w:sz="8" w:space="0" w:color="auto"/>
              <w:right w:val="single" w:sz="8" w:space="0" w:color="000000"/>
            </w:tcBorders>
            <w:vAlign w:val="bottom"/>
          </w:tcPr>
          <w:p w:rsidR="006232E4" w:rsidRDefault="006232E4">
            <w:pPr>
              <w:spacing w:line="240" w:lineRule="exact"/>
              <w:rPr>
                <w:b/>
                <w:bCs/>
                <w:sz w:val="18"/>
                <w:szCs w:val="18"/>
              </w:rPr>
            </w:pPr>
          </w:p>
          <w:p w:rsidR="006232E4" w:rsidRDefault="006232E4">
            <w:pPr>
              <w:spacing w:line="240" w:lineRule="exact"/>
              <w:rPr>
                <w:b/>
                <w:bCs/>
                <w:sz w:val="18"/>
                <w:szCs w:val="18"/>
              </w:rPr>
            </w:pPr>
            <w:r>
              <w:rPr>
                <w:b/>
                <w:bCs/>
                <w:sz w:val="18"/>
                <w:szCs w:val="18"/>
              </w:rPr>
              <w:t>HAKKINDA AÇILMIŞ BİR KAMU DAVASININ BULUNUP BULUNMADIĞI;</w:t>
            </w:r>
            <w:r>
              <w:rPr>
                <w:b/>
                <w:bCs/>
                <w:sz w:val="18"/>
                <w:szCs w:val="18"/>
              </w:rPr>
              <w:br/>
              <w:t>VARSA DAVANIN KONUSU:</w:t>
            </w:r>
          </w:p>
          <w:p w:rsidR="006232E4" w:rsidRDefault="006232E4">
            <w:pPr>
              <w:spacing w:line="240" w:lineRule="exact"/>
              <w:rPr>
                <w:b/>
                <w:bCs/>
                <w:sz w:val="18"/>
                <w:szCs w:val="18"/>
              </w:rPr>
            </w:pPr>
          </w:p>
          <w:p w:rsidR="006232E4" w:rsidRDefault="006232E4">
            <w:pPr>
              <w:spacing w:line="240" w:lineRule="exact"/>
              <w:rPr>
                <w:b/>
                <w:bCs/>
                <w:sz w:val="18"/>
                <w:szCs w:val="18"/>
              </w:rPr>
            </w:pPr>
          </w:p>
          <w:p w:rsidR="006232E4" w:rsidRDefault="006232E4">
            <w:pPr>
              <w:spacing w:line="240" w:lineRule="exact"/>
              <w:rPr>
                <w:b/>
                <w:bCs/>
                <w:sz w:val="18"/>
                <w:szCs w:val="18"/>
              </w:rPr>
            </w:pPr>
          </w:p>
          <w:p w:rsidR="006232E4" w:rsidRDefault="006232E4">
            <w:pPr>
              <w:spacing w:line="240" w:lineRule="exact"/>
              <w:rPr>
                <w:b/>
                <w:bCs/>
                <w:sz w:val="18"/>
                <w:szCs w:val="18"/>
              </w:rPr>
            </w:pPr>
          </w:p>
          <w:p w:rsidR="006232E4" w:rsidRDefault="006232E4">
            <w:pPr>
              <w:spacing w:line="240" w:lineRule="exact"/>
              <w:rPr>
                <w:b/>
                <w:bCs/>
                <w:sz w:val="18"/>
                <w:szCs w:val="18"/>
              </w:rPr>
            </w:pPr>
          </w:p>
          <w:p w:rsidR="006232E4" w:rsidRDefault="006232E4">
            <w:pPr>
              <w:spacing w:line="20" w:lineRule="atLeast"/>
              <w:rPr>
                <w:b/>
                <w:bCs/>
                <w:sz w:val="18"/>
                <w:szCs w:val="18"/>
              </w:rPr>
            </w:pPr>
          </w:p>
        </w:tc>
      </w:tr>
      <w:tr w:rsidR="006232E4">
        <w:trPr>
          <w:trHeight w:val="20"/>
          <w:jc w:val="center"/>
        </w:trPr>
        <w:tc>
          <w:tcPr>
            <w:tcW w:w="9015" w:type="dxa"/>
            <w:tcBorders>
              <w:top w:val="single" w:sz="8" w:space="0" w:color="auto"/>
              <w:left w:val="single" w:sz="8" w:space="0" w:color="auto"/>
              <w:bottom w:val="single" w:sz="8" w:space="0" w:color="auto"/>
              <w:right w:val="single" w:sz="8" w:space="0" w:color="000000"/>
            </w:tcBorders>
            <w:vAlign w:val="bottom"/>
          </w:tcPr>
          <w:p w:rsidR="006232E4" w:rsidRDefault="006232E4">
            <w:pPr>
              <w:spacing w:line="240" w:lineRule="exact"/>
              <w:rPr>
                <w:b/>
                <w:bCs/>
                <w:sz w:val="18"/>
                <w:szCs w:val="18"/>
              </w:rPr>
            </w:pPr>
          </w:p>
          <w:p w:rsidR="006232E4" w:rsidRDefault="006232E4">
            <w:pPr>
              <w:spacing w:line="240" w:lineRule="exact"/>
              <w:rPr>
                <w:b/>
                <w:bCs/>
                <w:sz w:val="18"/>
                <w:szCs w:val="18"/>
              </w:rPr>
            </w:pPr>
            <w:r>
              <w:rPr>
                <w:b/>
                <w:bCs/>
                <w:sz w:val="18"/>
                <w:szCs w:val="18"/>
              </w:rPr>
              <w:t>HAKKINDA KAMU DAVASI DIŞINDA AÇILMIŞ BİR DAVA BULUNUP BULUNMADIĞI; VARSA DAVANIN KONUSU:</w:t>
            </w:r>
          </w:p>
          <w:p w:rsidR="006232E4" w:rsidRDefault="006232E4">
            <w:pPr>
              <w:spacing w:line="240" w:lineRule="exact"/>
              <w:rPr>
                <w:b/>
                <w:bCs/>
                <w:sz w:val="18"/>
                <w:szCs w:val="18"/>
              </w:rPr>
            </w:pPr>
          </w:p>
          <w:p w:rsidR="006232E4" w:rsidRDefault="006232E4">
            <w:pPr>
              <w:spacing w:line="240" w:lineRule="exact"/>
              <w:rPr>
                <w:b/>
                <w:bCs/>
                <w:sz w:val="18"/>
                <w:szCs w:val="18"/>
              </w:rPr>
            </w:pPr>
          </w:p>
          <w:p w:rsidR="006232E4" w:rsidRDefault="006232E4">
            <w:pPr>
              <w:spacing w:line="240" w:lineRule="exact"/>
              <w:rPr>
                <w:b/>
                <w:bCs/>
                <w:sz w:val="18"/>
                <w:szCs w:val="18"/>
              </w:rPr>
            </w:pPr>
          </w:p>
          <w:p w:rsidR="006232E4" w:rsidRDefault="006232E4">
            <w:pPr>
              <w:spacing w:line="240" w:lineRule="exact"/>
              <w:rPr>
                <w:b/>
                <w:bCs/>
                <w:sz w:val="18"/>
                <w:szCs w:val="18"/>
              </w:rPr>
            </w:pPr>
          </w:p>
          <w:p w:rsidR="006232E4" w:rsidRDefault="006232E4">
            <w:pPr>
              <w:spacing w:line="240" w:lineRule="exact"/>
              <w:rPr>
                <w:b/>
                <w:bCs/>
                <w:sz w:val="18"/>
                <w:szCs w:val="18"/>
              </w:rPr>
            </w:pPr>
          </w:p>
          <w:p w:rsidR="006232E4" w:rsidRDefault="006232E4">
            <w:pPr>
              <w:spacing w:line="20" w:lineRule="atLeast"/>
              <w:rPr>
                <w:b/>
                <w:bCs/>
                <w:sz w:val="18"/>
                <w:szCs w:val="18"/>
              </w:rPr>
            </w:pPr>
          </w:p>
        </w:tc>
      </w:tr>
      <w:tr w:rsidR="006232E4">
        <w:trPr>
          <w:trHeight w:val="20"/>
          <w:jc w:val="center"/>
        </w:trPr>
        <w:tc>
          <w:tcPr>
            <w:tcW w:w="9015" w:type="dxa"/>
            <w:tcBorders>
              <w:top w:val="single" w:sz="8" w:space="0" w:color="auto"/>
              <w:left w:val="single" w:sz="8" w:space="0" w:color="auto"/>
              <w:bottom w:val="single" w:sz="8" w:space="0" w:color="auto"/>
              <w:right w:val="single" w:sz="8" w:space="0" w:color="000000"/>
            </w:tcBorders>
            <w:vAlign w:val="bottom"/>
          </w:tcPr>
          <w:p w:rsidR="006232E4" w:rsidRDefault="006232E4">
            <w:pPr>
              <w:spacing w:line="240" w:lineRule="exact"/>
              <w:rPr>
                <w:b/>
                <w:bCs/>
                <w:sz w:val="18"/>
                <w:szCs w:val="18"/>
              </w:rPr>
            </w:pPr>
          </w:p>
          <w:p w:rsidR="006232E4" w:rsidRDefault="006232E4">
            <w:pPr>
              <w:spacing w:line="240" w:lineRule="exact"/>
              <w:rPr>
                <w:b/>
                <w:bCs/>
                <w:sz w:val="18"/>
                <w:szCs w:val="18"/>
              </w:rPr>
            </w:pPr>
            <w:r>
              <w:rPr>
                <w:b/>
                <w:bCs/>
                <w:sz w:val="18"/>
                <w:szCs w:val="18"/>
              </w:rPr>
              <w:t xml:space="preserve">HALEN TARAF OLDUĞU ÖNEMLİ HUKUKİ İHTİLAFLAR HAKKINDA </w:t>
            </w:r>
            <w:r>
              <w:rPr>
                <w:b/>
                <w:bCs/>
                <w:sz w:val="18"/>
                <w:szCs w:val="18"/>
              </w:rPr>
              <w:br/>
              <w:t>AYRINTILI AÇIKLAMA:</w:t>
            </w:r>
          </w:p>
          <w:p w:rsidR="006232E4" w:rsidRDefault="006232E4">
            <w:pPr>
              <w:spacing w:line="240" w:lineRule="exact"/>
              <w:rPr>
                <w:b/>
                <w:bCs/>
                <w:sz w:val="18"/>
                <w:szCs w:val="18"/>
              </w:rPr>
            </w:pPr>
          </w:p>
          <w:p w:rsidR="006232E4" w:rsidRDefault="006232E4">
            <w:pPr>
              <w:spacing w:line="240" w:lineRule="exact"/>
              <w:rPr>
                <w:b/>
                <w:bCs/>
                <w:sz w:val="18"/>
                <w:szCs w:val="18"/>
              </w:rPr>
            </w:pPr>
          </w:p>
          <w:p w:rsidR="006232E4" w:rsidRDefault="006232E4">
            <w:pPr>
              <w:spacing w:line="240" w:lineRule="exact"/>
              <w:rPr>
                <w:b/>
                <w:bCs/>
                <w:sz w:val="18"/>
                <w:szCs w:val="18"/>
              </w:rPr>
            </w:pPr>
          </w:p>
          <w:p w:rsidR="006232E4" w:rsidRDefault="006232E4">
            <w:pPr>
              <w:spacing w:line="240" w:lineRule="exact"/>
              <w:rPr>
                <w:b/>
                <w:bCs/>
                <w:sz w:val="18"/>
                <w:szCs w:val="18"/>
              </w:rPr>
            </w:pPr>
          </w:p>
          <w:p w:rsidR="006232E4" w:rsidRDefault="006232E4">
            <w:pPr>
              <w:spacing w:line="240" w:lineRule="exact"/>
              <w:rPr>
                <w:b/>
                <w:bCs/>
                <w:sz w:val="18"/>
                <w:szCs w:val="18"/>
              </w:rPr>
            </w:pPr>
          </w:p>
          <w:p w:rsidR="006232E4" w:rsidRDefault="006232E4">
            <w:pPr>
              <w:spacing w:line="20" w:lineRule="atLeast"/>
              <w:rPr>
                <w:b/>
                <w:bCs/>
                <w:sz w:val="18"/>
                <w:szCs w:val="18"/>
              </w:rPr>
            </w:pPr>
          </w:p>
        </w:tc>
      </w:tr>
    </w:tbl>
    <w:p w:rsidR="006232E4" w:rsidRDefault="006232E4" w:rsidP="006232E4">
      <w:pPr>
        <w:spacing w:line="240" w:lineRule="exact"/>
        <w:rPr>
          <w:sz w:val="18"/>
          <w:szCs w:val="18"/>
        </w:rPr>
      </w:pPr>
    </w:p>
    <w:p w:rsidR="006232E4" w:rsidRDefault="006232E4" w:rsidP="006232E4">
      <w:pPr>
        <w:spacing w:line="240" w:lineRule="exact"/>
        <w:ind w:firstLine="708"/>
        <w:jc w:val="both"/>
        <w:rPr>
          <w:sz w:val="18"/>
          <w:szCs w:val="18"/>
        </w:rPr>
      </w:pPr>
    </w:p>
    <w:p w:rsidR="006232E4" w:rsidRDefault="006232E4" w:rsidP="006232E4">
      <w:pPr>
        <w:spacing w:line="240" w:lineRule="exact"/>
        <w:ind w:firstLine="708"/>
        <w:jc w:val="both"/>
        <w:rPr>
          <w:sz w:val="18"/>
          <w:szCs w:val="18"/>
        </w:rPr>
      </w:pPr>
    </w:p>
    <w:p w:rsidR="006232E4" w:rsidRDefault="006232E4" w:rsidP="006232E4">
      <w:pPr>
        <w:spacing w:line="240" w:lineRule="exact"/>
        <w:jc w:val="both"/>
        <w:rPr>
          <w:b/>
          <w:sz w:val="18"/>
          <w:szCs w:val="18"/>
        </w:rPr>
      </w:pPr>
      <w:r>
        <w:rPr>
          <w:b/>
          <w:sz w:val="18"/>
          <w:szCs w:val="18"/>
        </w:rPr>
        <w:t>İMZA</w:t>
      </w:r>
      <w:r>
        <w:rPr>
          <w:b/>
          <w:sz w:val="18"/>
          <w:szCs w:val="18"/>
        </w:rPr>
        <w:tab/>
        <w:t>:</w:t>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r>
      <w:r>
        <w:rPr>
          <w:b/>
          <w:sz w:val="18"/>
          <w:szCs w:val="18"/>
        </w:rPr>
        <w:tab/>
        <w:t>BEYAN TARİHİ : …/…/</w:t>
      </w:r>
      <w:proofErr w:type="gramStart"/>
      <w:r>
        <w:rPr>
          <w:b/>
          <w:sz w:val="18"/>
          <w:szCs w:val="18"/>
        </w:rPr>
        <w:t>….</w:t>
      </w:r>
      <w:proofErr w:type="gramEnd"/>
    </w:p>
    <w:p w:rsidR="006232E4" w:rsidRDefault="006232E4" w:rsidP="006232E4">
      <w:pPr>
        <w:spacing w:line="240" w:lineRule="exact"/>
        <w:jc w:val="both"/>
        <w:rPr>
          <w:b/>
          <w:sz w:val="18"/>
          <w:szCs w:val="18"/>
        </w:rPr>
      </w:pPr>
    </w:p>
    <w:p w:rsidR="006232E4" w:rsidRDefault="006232E4" w:rsidP="006232E4">
      <w:pPr>
        <w:spacing w:line="240" w:lineRule="exact"/>
        <w:jc w:val="both"/>
        <w:rPr>
          <w:b/>
          <w:sz w:val="18"/>
          <w:szCs w:val="18"/>
          <w:u w:val="single"/>
        </w:rPr>
      </w:pPr>
      <w:r>
        <w:rPr>
          <w:b/>
          <w:sz w:val="18"/>
          <w:szCs w:val="18"/>
          <w:u w:val="single"/>
        </w:rPr>
        <w:t>AÇIKLAMALAR</w:t>
      </w:r>
    </w:p>
    <w:p w:rsidR="006232E4" w:rsidRDefault="006232E4" w:rsidP="006232E4">
      <w:pPr>
        <w:spacing w:line="240" w:lineRule="exact"/>
        <w:jc w:val="both"/>
        <w:rPr>
          <w:b/>
          <w:sz w:val="18"/>
          <w:szCs w:val="18"/>
          <w:u w:val="single"/>
        </w:rPr>
      </w:pPr>
    </w:p>
    <w:p w:rsidR="006232E4" w:rsidRDefault="006232E4" w:rsidP="006232E4">
      <w:pPr>
        <w:numPr>
          <w:ilvl w:val="0"/>
          <w:numId w:val="1"/>
        </w:numPr>
        <w:spacing w:after="0" w:line="240" w:lineRule="exact"/>
        <w:jc w:val="both"/>
        <w:rPr>
          <w:sz w:val="18"/>
          <w:szCs w:val="18"/>
        </w:rPr>
      </w:pPr>
      <w:r>
        <w:rPr>
          <w:sz w:val="18"/>
          <w:szCs w:val="18"/>
        </w:rPr>
        <w:lastRenderedPageBreak/>
        <w:t xml:space="preserve">Ortak ve Denetçilerin 3568 sayılı Kanun uyarınca aldıkları yetki belgelerinin fotokopileri  </w:t>
      </w:r>
    </w:p>
    <w:p w:rsidR="006232E4" w:rsidRDefault="006232E4" w:rsidP="006232E4">
      <w:pPr>
        <w:spacing w:line="240" w:lineRule="exact"/>
        <w:jc w:val="both"/>
        <w:rPr>
          <w:sz w:val="18"/>
          <w:szCs w:val="18"/>
        </w:rPr>
      </w:pPr>
      <w:r>
        <w:rPr>
          <w:sz w:val="18"/>
          <w:szCs w:val="18"/>
        </w:rPr>
        <w:t xml:space="preserve">      </w:t>
      </w:r>
      <w:proofErr w:type="gramStart"/>
      <w:r>
        <w:rPr>
          <w:sz w:val="18"/>
          <w:szCs w:val="18"/>
        </w:rPr>
        <w:t>eklenecektir</w:t>
      </w:r>
      <w:proofErr w:type="gramEnd"/>
      <w:r>
        <w:rPr>
          <w:sz w:val="18"/>
          <w:szCs w:val="18"/>
        </w:rPr>
        <w:t>.</w:t>
      </w:r>
    </w:p>
    <w:p w:rsidR="006232E4" w:rsidRDefault="006232E4" w:rsidP="006232E4">
      <w:pPr>
        <w:numPr>
          <w:ilvl w:val="0"/>
          <w:numId w:val="1"/>
        </w:numPr>
        <w:spacing w:after="0" w:line="240" w:lineRule="exact"/>
        <w:jc w:val="both"/>
        <w:rPr>
          <w:sz w:val="18"/>
          <w:szCs w:val="18"/>
        </w:rPr>
      </w:pPr>
      <w:r>
        <w:rPr>
          <w:sz w:val="18"/>
          <w:szCs w:val="18"/>
        </w:rPr>
        <w:t xml:space="preserve">Formda ayrılan kısımların yeterli gelmemesi halinde ek form kullanılabilir. </w:t>
      </w:r>
    </w:p>
    <w:p w:rsidR="006232E4" w:rsidRDefault="006232E4" w:rsidP="006232E4">
      <w:pPr>
        <w:spacing w:line="240" w:lineRule="exact"/>
        <w:jc w:val="both"/>
        <w:rPr>
          <w:sz w:val="18"/>
          <w:szCs w:val="18"/>
        </w:rPr>
      </w:pPr>
    </w:p>
    <w:p w:rsidR="006232E4" w:rsidRDefault="006232E4" w:rsidP="006232E4">
      <w:pPr>
        <w:spacing w:line="240" w:lineRule="exact"/>
        <w:jc w:val="both"/>
        <w:rPr>
          <w:sz w:val="18"/>
          <w:szCs w:val="18"/>
        </w:rPr>
      </w:pPr>
    </w:p>
    <w:p w:rsidR="006232E4" w:rsidRDefault="006232E4" w:rsidP="006232E4">
      <w:pPr>
        <w:spacing w:line="240" w:lineRule="exact"/>
        <w:ind w:firstLine="720"/>
        <w:jc w:val="both"/>
        <w:rPr>
          <w:b/>
          <w:sz w:val="18"/>
          <w:szCs w:val="18"/>
        </w:rPr>
      </w:pPr>
    </w:p>
    <w:p w:rsidR="006232E4" w:rsidRDefault="006232E4" w:rsidP="006232E4">
      <w:pPr>
        <w:pStyle w:val="NormalWeb"/>
        <w:spacing w:before="0" w:beforeAutospacing="0" w:after="0" w:afterAutospacing="0" w:line="240" w:lineRule="exact"/>
        <w:jc w:val="both"/>
        <w:rPr>
          <w:b/>
          <w:bCs/>
          <w:sz w:val="18"/>
          <w:szCs w:val="18"/>
        </w:rPr>
      </w:pPr>
      <w:r>
        <w:rPr>
          <w:b/>
          <w:bCs/>
          <w:sz w:val="18"/>
          <w:szCs w:val="18"/>
        </w:rPr>
        <w:t>EK: 4</w:t>
      </w:r>
    </w:p>
    <w:p w:rsidR="006232E4" w:rsidRDefault="006232E4" w:rsidP="006232E4">
      <w:pPr>
        <w:pStyle w:val="NormalWeb"/>
        <w:spacing w:before="0" w:beforeAutospacing="0" w:after="0" w:afterAutospacing="0" w:line="240" w:lineRule="exact"/>
        <w:jc w:val="center"/>
        <w:rPr>
          <w:b/>
          <w:sz w:val="18"/>
          <w:szCs w:val="18"/>
          <w:u w:val="single"/>
        </w:rPr>
      </w:pPr>
      <w:r>
        <w:rPr>
          <w:b/>
          <w:sz w:val="18"/>
          <w:szCs w:val="18"/>
          <w:u w:val="single"/>
        </w:rPr>
        <w:t>Elektrik Piyasası Faaliyeti İzleme ve Değerlendirme Formu:</w:t>
      </w:r>
    </w:p>
    <w:p w:rsidR="006232E4" w:rsidRDefault="006232E4" w:rsidP="006232E4">
      <w:pPr>
        <w:pStyle w:val="NormalWeb"/>
        <w:spacing w:before="0" w:beforeAutospacing="0" w:after="0" w:afterAutospacing="0" w:line="240" w:lineRule="exact"/>
        <w:rPr>
          <w:b/>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8"/>
        <w:gridCol w:w="3584"/>
        <w:gridCol w:w="4303"/>
      </w:tblGrid>
      <w:tr w:rsidR="006232E4">
        <w:trPr>
          <w:trHeight w:val="20"/>
          <w:jc w:val="center"/>
        </w:trPr>
        <w:tc>
          <w:tcPr>
            <w:tcW w:w="648" w:type="dxa"/>
            <w:tcBorders>
              <w:top w:val="single" w:sz="4" w:space="0" w:color="auto"/>
              <w:left w:val="single" w:sz="4" w:space="0" w:color="auto"/>
              <w:bottom w:val="single" w:sz="4" w:space="0" w:color="auto"/>
              <w:right w:val="single" w:sz="4" w:space="0" w:color="auto"/>
            </w:tcBorders>
            <w:hideMark/>
          </w:tcPr>
          <w:p w:rsidR="006232E4" w:rsidRDefault="006232E4">
            <w:pPr>
              <w:pStyle w:val="NormalWeb"/>
              <w:spacing w:before="0" w:beforeAutospacing="0" w:after="0" w:afterAutospacing="0" w:line="20" w:lineRule="atLeast"/>
              <w:jc w:val="center"/>
              <w:rPr>
                <w:b/>
                <w:sz w:val="18"/>
                <w:szCs w:val="18"/>
              </w:rPr>
            </w:pPr>
            <w:r>
              <w:rPr>
                <w:b/>
                <w:sz w:val="18"/>
                <w:szCs w:val="18"/>
              </w:rPr>
              <w:t>No</w:t>
            </w:r>
          </w:p>
        </w:tc>
        <w:tc>
          <w:tcPr>
            <w:tcW w:w="3960" w:type="dxa"/>
            <w:tcBorders>
              <w:top w:val="single" w:sz="4" w:space="0" w:color="auto"/>
              <w:left w:val="single" w:sz="4" w:space="0" w:color="auto"/>
              <w:bottom w:val="single" w:sz="4" w:space="0" w:color="auto"/>
              <w:right w:val="single" w:sz="4" w:space="0" w:color="auto"/>
            </w:tcBorders>
            <w:hideMark/>
          </w:tcPr>
          <w:p w:rsidR="006232E4" w:rsidRDefault="006232E4">
            <w:pPr>
              <w:pStyle w:val="NormalWeb"/>
              <w:spacing w:before="0" w:beforeAutospacing="0" w:after="0" w:afterAutospacing="0" w:line="20" w:lineRule="atLeast"/>
              <w:rPr>
                <w:b/>
                <w:sz w:val="18"/>
                <w:szCs w:val="18"/>
              </w:rPr>
            </w:pPr>
            <w:r>
              <w:rPr>
                <w:b/>
                <w:sz w:val="18"/>
                <w:szCs w:val="18"/>
              </w:rPr>
              <w:t>Konu</w:t>
            </w:r>
          </w:p>
        </w:tc>
        <w:tc>
          <w:tcPr>
            <w:tcW w:w="4860" w:type="dxa"/>
            <w:tcBorders>
              <w:top w:val="single" w:sz="4" w:space="0" w:color="auto"/>
              <w:left w:val="single" w:sz="4" w:space="0" w:color="auto"/>
              <w:bottom w:val="single" w:sz="4" w:space="0" w:color="auto"/>
              <w:right w:val="single" w:sz="4" w:space="0" w:color="auto"/>
            </w:tcBorders>
            <w:hideMark/>
          </w:tcPr>
          <w:p w:rsidR="006232E4" w:rsidRDefault="006232E4">
            <w:pPr>
              <w:pStyle w:val="NormalWeb"/>
              <w:spacing w:before="0" w:beforeAutospacing="0" w:after="0" w:afterAutospacing="0" w:line="20" w:lineRule="atLeast"/>
              <w:jc w:val="center"/>
              <w:rPr>
                <w:b/>
                <w:sz w:val="18"/>
                <w:szCs w:val="18"/>
              </w:rPr>
            </w:pPr>
            <w:r>
              <w:rPr>
                <w:b/>
                <w:sz w:val="18"/>
                <w:szCs w:val="18"/>
              </w:rPr>
              <w:t xml:space="preserve">Yapılan Tespitler </w:t>
            </w:r>
          </w:p>
        </w:tc>
      </w:tr>
      <w:tr w:rsidR="006232E4">
        <w:trPr>
          <w:trHeight w:val="20"/>
          <w:jc w:val="center"/>
        </w:trPr>
        <w:tc>
          <w:tcPr>
            <w:tcW w:w="648" w:type="dxa"/>
            <w:tcBorders>
              <w:top w:val="single" w:sz="4" w:space="0" w:color="auto"/>
              <w:left w:val="single" w:sz="4" w:space="0" w:color="auto"/>
              <w:bottom w:val="single" w:sz="4" w:space="0" w:color="auto"/>
              <w:right w:val="single" w:sz="4" w:space="0" w:color="auto"/>
            </w:tcBorders>
            <w:hideMark/>
          </w:tcPr>
          <w:p w:rsidR="006232E4" w:rsidRDefault="006232E4">
            <w:pPr>
              <w:pStyle w:val="NormalWeb"/>
              <w:spacing w:before="0" w:beforeAutospacing="0" w:after="0" w:afterAutospacing="0" w:line="20" w:lineRule="atLeast"/>
              <w:jc w:val="center"/>
              <w:rPr>
                <w:b/>
                <w:sz w:val="18"/>
                <w:szCs w:val="18"/>
              </w:rPr>
            </w:pPr>
            <w:r>
              <w:rPr>
                <w:b/>
                <w:sz w:val="18"/>
                <w:szCs w:val="18"/>
              </w:rPr>
              <w:t>1</w:t>
            </w:r>
          </w:p>
        </w:tc>
        <w:tc>
          <w:tcPr>
            <w:tcW w:w="3960" w:type="dxa"/>
            <w:tcBorders>
              <w:top w:val="single" w:sz="4" w:space="0" w:color="auto"/>
              <w:left w:val="single" w:sz="4" w:space="0" w:color="auto"/>
              <w:bottom w:val="single" w:sz="4" w:space="0" w:color="auto"/>
              <w:right w:val="single" w:sz="4" w:space="0" w:color="auto"/>
            </w:tcBorders>
            <w:hideMark/>
          </w:tcPr>
          <w:p w:rsidR="006232E4" w:rsidRDefault="006232E4">
            <w:pPr>
              <w:pStyle w:val="NormalWeb"/>
              <w:spacing w:before="0" w:beforeAutospacing="0" w:after="0" w:afterAutospacing="0" w:line="20" w:lineRule="atLeast"/>
              <w:jc w:val="both"/>
              <w:rPr>
                <w:b/>
                <w:sz w:val="18"/>
                <w:szCs w:val="18"/>
              </w:rPr>
            </w:pPr>
            <w:r>
              <w:rPr>
                <w:b/>
                <w:sz w:val="18"/>
                <w:szCs w:val="18"/>
              </w:rPr>
              <w:t xml:space="preserve">Denetlenenin sermaye yapısında meydana gelen değişiklikler </w:t>
            </w:r>
            <w:proofErr w:type="gramStart"/>
            <w:r>
              <w:rPr>
                <w:b/>
                <w:sz w:val="18"/>
                <w:szCs w:val="18"/>
              </w:rPr>
              <w:t>ve  Ödenmiş</w:t>
            </w:r>
            <w:proofErr w:type="gramEnd"/>
            <w:r>
              <w:rPr>
                <w:b/>
                <w:sz w:val="18"/>
                <w:szCs w:val="18"/>
              </w:rPr>
              <w:t xml:space="preserve"> Sermaye Yükümlülüğü</w:t>
            </w:r>
          </w:p>
        </w:tc>
        <w:tc>
          <w:tcPr>
            <w:tcW w:w="4860" w:type="dxa"/>
            <w:tcBorders>
              <w:top w:val="single" w:sz="4" w:space="0" w:color="auto"/>
              <w:left w:val="single" w:sz="4" w:space="0" w:color="auto"/>
              <w:bottom w:val="single" w:sz="4" w:space="0" w:color="auto"/>
              <w:right w:val="single" w:sz="4" w:space="0" w:color="auto"/>
            </w:tcBorders>
          </w:tcPr>
          <w:p w:rsidR="006232E4" w:rsidRDefault="006232E4">
            <w:pPr>
              <w:pStyle w:val="NormalWeb"/>
              <w:spacing w:before="0" w:beforeAutospacing="0" w:after="0" w:afterAutospacing="0" w:line="240" w:lineRule="exact"/>
              <w:jc w:val="center"/>
              <w:rPr>
                <w:b/>
                <w:sz w:val="18"/>
                <w:szCs w:val="18"/>
              </w:rPr>
            </w:pPr>
          </w:p>
          <w:p w:rsidR="006232E4" w:rsidRDefault="006232E4">
            <w:pPr>
              <w:pStyle w:val="NormalWeb"/>
              <w:spacing w:before="0" w:beforeAutospacing="0" w:after="0" w:afterAutospacing="0" w:line="20" w:lineRule="atLeast"/>
              <w:jc w:val="center"/>
              <w:rPr>
                <w:b/>
                <w:sz w:val="18"/>
                <w:szCs w:val="18"/>
              </w:rPr>
            </w:pPr>
          </w:p>
        </w:tc>
      </w:tr>
      <w:tr w:rsidR="006232E4">
        <w:trPr>
          <w:trHeight w:val="20"/>
          <w:jc w:val="center"/>
        </w:trPr>
        <w:tc>
          <w:tcPr>
            <w:tcW w:w="648" w:type="dxa"/>
            <w:tcBorders>
              <w:top w:val="single" w:sz="4" w:space="0" w:color="auto"/>
              <w:left w:val="single" w:sz="4" w:space="0" w:color="auto"/>
              <w:bottom w:val="single" w:sz="4" w:space="0" w:color="auto"/>
              <w:right w:val="single" w:sz="4" w:space="0" w:color="auto"/>
            </w:tcBorders>
            <w:hideMark/>
          </w:tcPr>
          <w:p w:rsidR="006232E4" w:rsidRDefault="006232E4">
            <w:pPr>
              <w:pStyle w:val="NormalWeb"/>
              <w:spacing w:before="0" w:beforeAutospacing="0" w:after="0" w:afterAutospacing="0" w:line="20" w:lineRule="atLeast"/>
              <w:jc w:val="center"/>
              <w:rPr>
                <w:b/>
                <w:sz w:val="18"/>
                <w:szCs w:val="18"/>
              </w:rPr>
            </w:pPr>
            <w:r>
              <w:rPr>
                <w:b/>
                <w:sz w:val="18"/>
                <w:szCs w:val="18"/>
              </w:rPr>
              <w:t>2</w:t>
            </w:r>
          </w:p>
        </w:tc>
        <w:tc>
          <w:tcPr>
            <w:tcW w:w="3960" w:type="dxa"/>
            <w:tcBorders>
              <w:top w:val="single" w:sz="4" w:space="0" w:color="auto"/>
              <w:left w:val="single" w:sz="4" w:space="0" w:color="auto"/>
              <w:bottom w:val="single" w:sz="4" w:space="0" w:color="auto"/>
              <w:right w:val="single" w:sz="4" w:space="0" w:color="auto"/>
            </w:tcBorders>
            <w:hideMark/>
          </w:tcPr>
          <w:p w:rsidR="006232E4" w:rsidRDefault="006232E4">
            <w:pPr>
              <w:pStyle w:val="NormalWeb"/>
              <w:spacing w:before="0" w:beforeAutospacing="0" w:after="0" w:afterAutospacing="0" w:line="20" w:lineRule="atLeast"/>
              <w:jc w:val="both"/>
              <w:rPr>
                <w:b/>
                <w:sz w:val="18"/>
                <w:szCs w:val="18"/>
              </w:rPr>
            </w:pPr>
            <w:r>
              <w:rPr>
                <w:b/>
                <w:sz w:val="18"/>
                <w:szCs w:val="18"/>
              </w:rPr>
              <w:t>Yan ürün faaliyetleri ve piyasa dışı faaliyetler</w:t>
            </w:r>
          </w:p>
        </w:tc>
        <w:tc>
          <w:tcPr>
            <w:tcW w:w="4860" w:type="dxa"/>
            <w:tcBorders>
              <w:top w:val="single" w:sz="4" w:space="0" w:color="auto"/>
              <w:left w:val="single" w:sz="4" w:space="0" w:color="auto"/>
              <w:bottom w:val="single" w:sz="4" w:space="0" w:color="auto"/>
              <w:right w:val="single" w:sz="4" w:space="0" w:color="auto"/>
            </w:tcBorders>
          </w:tcPr>
          <w:p w:rsidR="006232E4" w:rsidRDefault="006232E4">
            <w:pPr>
              <w:pStyle w:val="NormalWeb"/>
              <w:spacing w:before="0" w:beforeAutospacing="0" w:after="0" w:afterAutospacing="0" w:line="240" w:lineRule="exact"/>
              <w:jc w:val="center"/>
              <w:rPr>
                <w:b/>
                <w:sz w:val="18"/>
                <w:szCs w:val="18"/>
              </w:rPr>
            </w:pPr>
          </w:p>
          <w:p w:rsidR="006232E4" w:rsidRDefault="006232E4">
            <w:pPr>
              <w:pStyle w:val="NormalWeb"/>
              <w:spacing w:before="0" w:beforeAutospacing="0" w:after="0" w:afterAutospacing="0" w:line="240" w:lineRule="exact"/>
              <w:jc w:val="center"/>
              <w:rPr>
                <w:b/>
                <w:sz w:val="18"/>
                <w:szCs w:val="18"/>
              </w:rPr>
            </w:pPr>
          </w:p>
          <w:p w:rsidR="006232E4" w:rsidRDefault="006232E4">
            <w:pPr>
              <w:pStyle w:val="NormalWeb"/>
              <w:spacing w:before="0" w:beforeAutospacing="0" w:after="0" w:afterAutospacing="0" w:line="240" w:lineRule="exact"/>
              <w:jc w:val="center"/>
              <w:rPr>
                <w:b/>
                <w:sz w:val="18"/>
                <w:szCs w:val="18"/>
              </w:rPr>
            </w:pPr>
          </w:p>
          <w:p w:rsidR="006232E4" w:rsidRDefault="006232E4">
            <w:pPr>
              <w:pStyle w:val="NormalWeb"/>
              <w:spacing w:before="0" w:beforeAutospacing="0" w:after="0" w:afterAutospacing="0" w:line="20" w:lineRule="atLeast"/>
              <w:jc w:val="center"/>
              <w:rPr>
                <w:b/>
                <w:sz w:val="18"/>
                <w:szCs w:val="18"/>
              </w:rPr>
            </w:pPr>
          </w:p>
        </w:tc>
      </w:tr>
      <w:tr w:rsidR="006232E4">
        <w:trPr>
          <w:trHeight w:val="20"/>
          <w:jc w:val="center"/>
        </w:trPr>
        <w:tc>
          <w:tcPr>
            <w:tcW w:w="648" w:type="dxa"/>
            <w:tcBorders>
              <w:top w:val="single" w:sz="4" w:space="0" w:color="auto"/>
              <w:left w:val="single" w:sz="4" w:space="0" w:color="auto"/>
              <w:bottom w:val="single" w:sz="4" w:space="0" w:color="auto"/>
              <w:right w:val="single" w:sz="4" w:space="0" w:color="auto"/>
            </w:tcBorders>
            <w:hideMark/>
          </w:tcPr>
          <w:p w:rsidR="006232E4" w:rsidRDefault="006232E4">
            <w:pPr>
              <w:pStyle w:val="NormalWeb"/>
              <w:spacing w:before="0" w:beforeAutospacing="0" w:after="0" w:afterAutospacing="0" w:line="20" w:lineRule="atLeast"/>
              <w:jc w:val="center"/>
              <w:rPr>
                <w:b/>
                <w:sz w:val="18"/>
                <w:szCs w:val="18"/>
              </w:rPr>
            </w:pPr>
            <w:r>
              <w:rPr>
                <w:b/>
                <w:sz w:val="18"/>
                <w:szCs w:val="18"/>
              </w:rPr>
              <w:t>3</w:t>
            </w:r>
          </w:p>
        </w:tc>
        <w:tc>
          <w:tcPr>
            <w:tcW w:w="3960" w:type="dxa"/>
            <w:tcBorders>
              <w:top w:val="single" w:sz="4" w:space="0" w:color="auto"/>
              <w:left w:val="single" w:sz="4" w:space="0" w:color="auto"/>
              <w:bottom w:val="single" w:sz="4" w:space="0" w:color="auto"/>
              <w:right w:val="single" w:sz="4" w:space="0" w:color="auto"/>
            </w:tcBorders>
            <w:hideMark/>
          </w:tcPr>
          <w:p w:rsidR="006232E4" w:rsidRDefault="006232E4">
            <w:pPr>
              <w:pStyle w:val="NormalWeb"/>
              <w:spacing w:before="0" w:beforeAutospacing="0" w:after="0" w:afterAutospacing="0" w:line="20" w:lineRule="atLeast"/>
              <w:jc w:val="both"/>
              <w:rPr>
                <w:b/>
                <w:sz w:val="18"/>
                <w:szCs w:val="18"/>
              </w:rPr>
            </w:pPr>
            <w:r>
              <w:rPr>
                <w:b/>
                <w:sz w:val="18"/>
                <w:szCs w:val="18"/>
              </w:rPr>
              <w:t>Grup ortaklığı değişiklikleri</w:t>
            </w:r>
          </w:p>
        </w:tc>
        <w:tc>
          <w:tcPr>
            <w:tcW w:w="4860" w:type="dxa"/>
            <w:tcBorders>
              <w:top w:val="single" w:sz="4" w:space="0" w:color="auto"/>
              <w:left w:val="single" w:sz="4" w:space="0" w:color="auto"/>
              <w:bottom w:val="single" w:sz="4" w:space="0" w:color="auto"/>
              <w:right w:val="single" w:sz="4" w:space="0" w:color="auto"/>
            </w:tcBorders>
          </w:tcPr>
          <w:p w:rsidR="006232E4" w:rsidRDefault="006232E4">
            <w:pPr>
              <w:pStyle w:val="NormalWeb"/>
              <w:spacing w:before="0" w:beforeAutospacing="0" w:after="0" w:afterAutospacing="0" w:line="240" w:lineRule="exact"/>
              <w:jc w:val="center"/>
              <w:rPr>
                <w:b/>
                <w:sz w:val="18"/>
                <w:szCs w:val="18"/>
              </w:rPr>
            </w:pPr>
          </w:p>
          <w:p w:rsidR="006232E4" w:rsidRDefault="006232E4">
            <w:pPr>
              <w:pStyle w:val="NormalWeb"/>
              <w:spacing w:before="0" w:beforeAutospacing="0" w:after="0" w:afterAutospacing="0" w:line="240" w:lineRule="exact"/>
              <w:jc w:val="center"/>
              <w:rPr>
                <w:b/>
                <w:sz w:val="18"/>
                <w:szCs w:val="18"/>
              </w:rPr>
            </w:pPr>
          </w:p>
          <w:p w:rsidR="006232E4" w:rsidRDefault="006232E4">
            <w:pPr>
              <w:pStyle w:val="NormalWeb"/>
              <w:spacing w:before="0" w:beforeAutospacing="0" w:after="0" w:afterAutospacing="0" w:line="240" w:lineRule="exact"/>
              <w:jc w:val="center"/>
              <w:rPr>
                <w:b/>
                <w:sz w:val="18"/>
                <w:szCs w:val="18"/>
              </w:rPr>
            </w:pPr>
          </w:p>
          <w:p w:rsidR="006232E4" w:rsidRDefault="006232E4">
            <w:pPr>
              <w:pStyle w:val="NormalWeb"/>
              <w:spacing w:before="0" w:beforeAutospacing="0" w:after="0" w:afterAutospacing="0" w:line="20" w:lineRule="atLeast"/>
              <w:jc w:val="center"/>
              <w:rPr>
                <w:b/>
                <w:sz w:val="18"/>
                <w:szCs w:val="18"/>
              </w:rPr>
            </w:pPr>
          </w:p>
        </w:tc>
      </w:tr>
      <w:tr w:rsidR="006232E4">
        <w:trPr>
          <w:trHeight w:val="20"/>
          <w:jc w:val="center"/>
        </w:trPr>
        <w:tc>
          <w:tcPr>
            <w:tcW w:w="648" w:type="dxa"/>
            <w:tcBorders>
              <w:top w:val="single" w:sz="4" w:space="0" w:color="auto"/>
              <w:left w:val="single" w:sz="4" w:space="0" w:color="auto"/>
              <w:bottom w:val="single" w:sz="4" w:space="0" w:color="auto"/>
              <w:right w:val="single" w:sz="4" w:space="0" w:color="auto"/>
            </w:tcBorders>
            <w:hideMark/>
          </w:tcPr>
          <w:p w:rsidR="006232E4" w:rsidRDefault="006232E4">
            <w:pPr>
              <w:pStyle w:val="NormalWeb"/>
              <w:spacing w:before="0" w:beforeAutospacing="0" w:after="0" w:afterAutospacing="0" w:line="20" w:lineRule="atLeast"/>
              <w:jc w:val="center"/>
              <w:rPr>
                <w:b/>
                <w:sz w:val="18"/>
                <w:szCs w:val="18"/>
              </w:rPr>
            </w:pPr>
            <w:r>
              <w:rPr>
                <w:b/>
                <w:sz w:val="18"/>
                <w:szCs w:val="18"/>
              </w:rPr>
              <w:t>4</w:t>
            </w:r>
          </w:p>
        </w:tc>
        <w:tc>
          <w:tcPr>
            <w:tcW w:w="3960" w:type="dxa"/>
            <w:tcBorders>
              <w:top w:val="single" w:sz="4" w:space="0" w:color="auto"/>
              <w:left w:val="single" w:sz="4" w:space="0" w:color="auto"/>
              <w:bottom w:val="single" w:sz="4" w:space="0" w:color="auto"/>
              <w:right w:val="single" w:sz="4" w:space="0" w:color="auto"/>
            </w:tcBorders>
            <w:hideMark/>
          </w:tcPr>
          <w:p w:rsidR="006232E4" w:rsidRDefault="006232E4">
            <w:pPr>
              <w:pStyle w:val="NormalWeb"/>
              <w:spacing w:before="0" w:beforeAutospacing="0" w:after="0" w:afterAutospacing="0" w:line="20" w:lineRule="atLeast"/>
              <w:jc w:val="both"/>
              <w:rPr>
                <w:b/>
                <w:sz w:val="18"/>
                <w:szCs w:val="18"/>
              </w:rPr>
            </w:pPr>
            <w:r>
              <w:rPr>
                <w:b/>
                <w:sz w:val="18"/>
                <w:szCs w:val="18"/>
              </w:rPr>
              <w:t>Lisans sahibinin yıllık üretim/alış ve satış miktarı ile üretim maliyeti ve alış ve satış tutarları</w:t>
            </w:r>
          </w:p>
        </w:tc>
        <w:tc>
          <w:tcPr>
            <w:tcW w:w="4860" w:type="dxa"/>
            <w:tcBorders>
              <w:top w:val="single" w:sz="4" w:space="0" w:color="auto"/>
              <w:left w:val="single" w:sz="4" w:space="0" w:color="auto"/>
              <w:bottom w:val="single" w:sz="4" w:space="0" w:color="auto"/>
              <w:right w:val="single" w:sz="4" w:space="0" w:color="auto"/>
            </w:tcBorders>
          </w:tcPr>
          <w:p w:rsidR="006232E4" w:rsidRDefault="006232E4">
            <w:pPr>
              <w:pStyle w:val="NormalWeb"/>
              <w:spacing w:before="0" w:beforeAutospacing="0" w:after="0" w:afterAutospacing="0" w:line="240" w:lineRule="exact"/>
              <w:jc w:val="center"/>
              <w:rPr>
                <w:b/>
                <w:sz w:val="18"/>
                <w:szCs w:val="18"/>
              </w:rPr>
            </w:pPr>
          </w:p>
          <w:p w:rsidR="006232E4" w:rsidRDefault="006232E4">
            <w:pPr>
              <w:pStyle w:val="NormalWeb"/>
              <w:spacing w:before="0" w:beforeAutospacing="0" w:after="0" w:afterAutospacing="0" w:line="240" w:lineRule="exact"/>
              <w:jc w:val="center"/>
              <w:rPr>
                <w:b/>
                <w:sz w:val="18"/>
                <w:szCs w:val="18"/>
              </w:rPr>
            </w:pPr>
          </w:p>
          <w:p w:rsidR="006232E4" w:rsidRDefault="006232E4">
            <w:pPr>
              <w:pStyle w:val="NormalWeb"/>
              <w:spacing w:before="0" w:beforeAutospacing="0" w:after="0" w:afterAutospacing="0" w:line="240" w:lineRule="exact"/>
              <w:jc w:val="center"/>
              <w:rPr>
                <w:b/>
                <w:sz w:val="18"/>
                <w:szCs w:val="18"/>
              </w:rPr>
            </w:pPr>
          </w:p>
          <w:p w:rsidR="006232E4" w:rsidRDefault="006232E4">
            <w:pPr>
              <w:pStyle w:val="NormalWeb"/>
              <w:spacing w:before="0" w:beforeAutospacing="0" w:after="0" w:afterAutospacing="0" w:line="20" w:lineRule="atLeast"/>
              <w:jc w:val="center"/>
              <w:rPr>
                <w:b/>
                <w:sz w:val="18"/>
                <w:szCs w:val="18"/>
              </w:rPr>
            </w:pPr>
          </w:p>
        </w:tc>
      </w:tr>
      <w:tr w:rsidR="006232E4">
        <w:trPr>
          <w:trHeight w:val="20"/>
          <w:jc w:val="center"/>
        </w:trPr>
        <w:tc>
          <w:tcPr>
            <w:tcW w:w="648" w:type="dxa"/>
            <w:tcBorders>
              <w:top w:val="single" w:sz="4" w:space="0" w:color="auto"/>
              <w:left w:val="single" w:sz="4" w:space="0" w:color="auto"/>
              <w:bottom w:val="single" w:sz="4" w:space="0" w:color="auto"/>
              <w:right w:val="single" w:sz="4" w:space="0" w:color="auto"/>
            </w:tcBorders>
            <w:hideMark/>
          </w:tcPr>
          <w:p w:rsidR="006232E4" w:rsidRDefault="006232E4">
            <w:pPr>
              <w:pStyle w:val="NormalWeb"/>
              <w:spacing w:before="0" w:beforeAutospacing="0" w:after="0" w:afterAutospacing="0" w:line="20" w:lineRule="atLeast"/>
              <w:jc w:val="center"/>
              <w:rPr>
                <w:b/>
                <w:sz w:val="18"/>
                <w:szCs w:val="18"/>
              </w:rPr>
            </w:pPr>
            <w:r>
              <w:rPr>
                <w:b/>
                <w:sz w:val="18"/>
                <w:szCs w:val="18"/>
              </w:rPr>
              <w:t>5</w:t>
            </w:r>
          </w:p>
        </w:tc>
        <w:tc>
          <w:tcPr>
            <w:tcW w:w="3960" w:type="dxa"/>
            <w:tcBorders>
              <w:top w:val="single" w:sz="4" w:space="0" w:color="auto"/>
              <w:left w:val="single" w:sz="4" w:space="0" w:color="auto"/>
              <w:bottom w:val="single" w:sz="4" w:space="0" w:color="auto"/>
              <w:right w:val="single" w:sz="4" w:space="0" w:color="auto"/>
            </w:tcBorders>
            <w:hideMark/>
          </w:tcPr>
          <w:p w:rsidR="006232E4" w:rsidRDefault="006232E4">
            <w:pPr>
              <w:pStyle w:val="NormalWeb"/>
              <w:spacing w:before="0" w:beforeAutospacing="0" w:after="0" w:afterAutospacing="0" w:line="20" w:lineRule="atLeast"/>
              <w:jc w:val="both"/>
              <w:rPr>
                <w:b/>
                <w:sz w:val="18"/>
                <w:szCs w:val="18"/>
              </w:rPr>
            </w:pPr>
            <w:r>
              <w:rPr>
                <w:b/>
                <w:sz w:val="18"/>
                <w:szCs w:val="18"/>
              </w:rPr>
              <w:t xml:space="preserve">Hesap </w:t>
            </w:r>
            <w:proofErr w:type="spellStart"/>
            <w:r>
              <w:rPr>
                <w:b/>
                <w:sz w:val="18"/>
                <w:szCs w:val="18"/>
              </w:rPr>
              <w:t>ayrıştırımı</w:t>
            </w:r>
            <w:proofErr w:type="spellEnd"/>
          </w:p>
        </w:tc>
        <w:tc>
          <w:tcPr>
            <w:tcW w:w="4860" w:type="dxa"/>
            <w:tcBorders>
              <w:top w:val="single" w:sz="4" w:space="0" w:color="auto"/>
              <w:left w:val="single" w:sz="4" w:space="0" w:color="auto"/>
              <w:bottom w:val="single" w:sz="4" w:space="0" w:color="auto"/>
              <w:right w:val="single" w:sz="4" w:space="0" w:color="auto"/>
            </w:tcBorders>
          </w:tcPr>
          <w:p w:rsidR="006232E4" w:rsidRDefault="006232E4">
            <w:pPr>
              <w:pStyle w:val="NormalWeb"/>
              <w:spacing w:before="0" w:beforeAutospacing="0" w:after="0" w:afterAutospacing="0" w:line="240" w:lineRule="exact"/>
              <w:jc w:val="center"/>
              <w:rPr>
                <w:b/>
                <w:sz w:val="18"/>
                <w:szCs w:val="18"/>
              </w:rPr>
            </w:pPr>
          </w:p>
          <w:p w:rsidR="006232E4" w:rsidRDefault="006232E4">
            <w:pPr>
              <w:pStyle w:val="NormalWeb"/>
              <w:spacing w:before="0" w:beforeAutospacing="0" w:after="0" w:afterAutospacing="0" w:line="240" w:lineRule="exact"/>
              <w:jc w:val="center"/>
              <w:rPr>
                <w:b/>
                <w:sz w:val="18"/>
                <w:szCs w:val="18"/>
              </w:rPr>
            </w:pPr>
          </w:p>
          <w:p w:rsidR="006232E4" w:rsidRDefault="006232E4">
            <w:pPr>
              <w:pStyle w:val="NormalWeb"/>
              <w:spacing w:before="0" w:beforeAutospacing="0" w:after="0" w:afterAutospacing="0" w:line="240" w:lineRule="exact"/>
              <w:jc w:val="center"/>
              <w:rPr>
                <w:b/>
                <w:sz w:val="18"/>
                <w:szCs w:val="18"/>
              </w:rPr>
            </w:pPr>
          </w:p>
          <w:p w:rsidR="006232E4" w:rsidRDefault="006232E4">
            <w:pPr>
              <w:pStyle w:val="NormalWeb"/>
              <w:spacing w:before="0" w:beforeAutospacing="0" w:after="0" w:afterAutospacing="0" w:line="20" w:lineRule="atLeast"/>
              <w:jc w:val="center"/>
              <w:rPr>
                <w:b/>
                <w:sz w:val="18"/>
                <w:szCs w:val="18"/>
              </w:rPr>
            </w:pPr>
          </w:p>
        </w:tc>
      </w:tr>
      <w:tr w:rsidR="006232E4">
        <w:trPr>
          <w:trHeight w:val="20"/>
          <w:jc w:val="center"/>
        </w:trPr>
        <w:tc>
          <w:tcPr>
            <w:tcW w:w="648" w:type="dxa"/>
            <w:tcBorders>
              <w:top w:val="single" w:sz="4" w:space="0" w:color="auto"/>
              <w:left w:val="single" w:sz="4" w:space="0" w:color="auto"/>
              <w:bottom w:val="single" w:sz="4" w:space="0" w:color="auto"/>
              <w:right w:val="single" w:sz="4" w:space="0" w:color="auto"/>
            </w:tcBorders>
            <w:hideMark/>
          </w:tcPr>
          <w:p w:rsidR="006232E4" w:rsidRDefault="006232E4">
            <w:pPr>
              <w:pStyle w:val="NormalWeb"/>
              <w:spacing w:before="0" w:beforeAutospacing="0" w:after="0" w:afterAutospacing="0" w:line="20" w:lineRule="atLeast"/>
              <w:jc w:val="center"/>
              <w:rPr>
                <w:b/>
                <w:sz w:val="18"/>
                <w:szCs w:val="18"/>
              </w:rPr>
            </w:pPr>
            <w:r>
              <w:rPr>
                <w:b/>
                <w:sz w:val="18"/>
                <w:szCs w:val="18"/>
              </w:rPr>
              <w:t>6</w:t>
            </w:r>
          </w:p>
        </w:tc>
        <w:tc>
          <w:tcPr>
            <w:tcW w:w="3960" w:type="dxa"/>
            <w:tcBorders>
              <w:top w:val="single" w:sz="4" w:space="0" w:color="auto"/>
              <w:left w:val="single" w:sz="4" w:space="0" w:color="auto"/>
              <w:bottom w:val="single" w:sz="4" w:space="0" w:color="auto"/>
              <w:right w:val="single" w:sz="4" w:space="0" w:color="auto"/>
            </w:tcBorders>
            <w:hideMark/>
          </w:tcPr>
          <w:p w:rsidR="006232E4" w:rsidRDefault="006232E4">
            <w:pPr>
              <w:pStyle w:val="NormalWeb"/>
              <w:spacing w:before="0" w:beforeAutospacing="0" w:after="0" w:afterAutospacing="0" w:line="20" w:lineRule="atLeast"/>
              <w:jc w:val="both"/>
              <w:rPr>
                <w:b/>
                <w:sz w:val="18"/>
                <w:szCs w:val="18"/>
              </w:rPr>
            </w:pPr>
            <w:r>
              <w:rPr>
                <w:b/>
                <w:sz w:val="18"/>
                <w:szCs w:val="18"/>
              </w:rPr>
              <w:t>Sigorta yaptırma yükümlülüğü</w:t>
            </w:r>
          </w:p>
        </w:tc>
        <w:tc>
          <w:tcPr>
            <w:tcW w:w="4860" w:type="dxa"/>
            <w:tcBorders>
              <w:top w:val="single" w:sz="4" w:space="0" w:color="auto"/>
              <w:left w:val="single" w:sz="4" w:space="0" w:color="auto"/>
              <w:bottom w:val="single" w:sz="4" w:space="0" w:color="auto"/>
              <w:right w:val="single" w:sz="4" w:space="0" w:color="auto"/>
            </w:tcBorders>
          </w:tcPr>
          <w:p w:rsidR="006232E4" w:rsidRDefault="006232E4">
            <w:pPr>
              <w:pStyle w:val="NormalWeb"/>
              <w:spacing w:before="0" w:beforeAutospacing="0" w:after="0" w:afterAutospacing="0" w:line="240" w:lineRule="exact"/>
              <w:jc w:val="center"/>
              <w:rPr>
                <w:b/>
                <w:sz w:val="18"/>
                <w:szCs w:val="18"/>
              </w:rPr>
            </w:pPr>
          </w:p>
          <w:p w:rsidR="006232E4" w:rsidRDefault="006232E4">
            <w:pPr>
              <w:pStyle w:val="NormalWeb"/>
              <w:spacing w:before="0" w:beforeAutospacing="0" w:after="0" w:afterAutospacing="0" w:line="240" w:lineRule="exact"/>
              <w:jc w:val="center"/>
              <w:rPr>
                <w:b/>
                <w:sz w:val="18"/>
                <w:szCs w:val="18"/>
              </w:rPr>
            </w:pPr>
          </w:p>
          <w:p w:rsidR="006232E4" w:rsidRDefault="006232E4">
            <w:pPr>
              <w:pStyle w:val="NormalWeb"/>
              <w:spacing w:before="0" w:beforeAutospacing="0" w:after="0" w:afterAutospacing="0" w:line="240" w:lineRule="exact"/>
              <w:jc w:val="center"/>
              <w:rPr>
                <w:b/>
                <w:sz w:val="18"/>
                <w:szCs w:val="18"/>
              </w:rPr>
            </w:pPr>
          </w:p>
          <w:p w:rsidR="006232E4" w:rsidRDefault="006232E4">
            <w:pPr>
              <w:pStyle w:val="NormalWeb"/>
              <w:spacing w:before="0" w:beforeAutospacing="0" w:after="0" w:afterAutospacing="0" w:line="20" w:lineRule="atLeast"/>
              <w:jc w:val="center"/>
              <w:rPr>
                <w:b/>
                <w:sz w:val="18"/>
                <w:szCs w:val="18"/>
              </w:rPr>
            </w:pPr>
          </w:p>
        </w:tc>
      </w:tr>
      <w:tr w:rsidR="006232E4">
        <w:trPr>
          <w:trHeight w:val="20"/>
          <w:jc w:val="center"/>
        </w:trPr>
        <w:tc>
          <w:tcPr>
            <w:tcW w:w="648" w:type="dxa"/>
            <w:tcBorders>
              <w:top w:val="single" w:sz="4" w:space="0" w:color="auto"/>
              <w:left w:val="single" w:sz="4" w:space="0" w:color="auto"/>
              <w:bottom w:val="single" w:sz="4" w:space="0" w:color="auto"/>
              <w:right w:val="single" w:sz="4" w:space="0" w:color="auto"/>
            </w:tcBorders>
            <w:hideMark/>
          </w:tcPr>
          <w:p w:rsidR="006232E4" w:rsidRDefault="006232E4">
            <w:pPr>
              <w:pStyle w:val="NormalWeb"/>
              <w:spacing w:before="0" w:beforeAutospacing="0" w:after="0" w:afterAutospacing="0" w:line="20" w:lineRule="atLeast"/>
              <w:jc w:val="center"/>
              <w:rPr>
                <w:b/>
                <w:sz w:val="18"/>
                <w:szCs w:val="18"/>
              </w:rPr>
            </w:pPr>
            <w:r>
              <w:rPr>
                <w:b/>
                <w:sz w:val="18"/>
                <w:szCs w:val="18"/>
              </w:rPr>
              <w:t>7</w:t>
            </w:r>
          </w:p>
        </w:tc>
        <w:tc>
          <w:tcPr>
            <w:tcW w:w="3960" w:type="dxa"/>
            <w:tcBorders>
              <w:top w:val="single" w:sz="4" w:space="0" w:color="auto"/>
              <w:left w:val="single" w:sz="4" w:space="0" w:color="auto"/>
              <w:bottom w:val="single" w:sz="4" w:space="0" w:color="auto"/>
              <w:right w:val="single" w:sz="4" w:space="0" w:color="auto"/>
            </w:tcBorders>
            <w:hideMark/>
          </w:tcPr>
          <w:p w:rsidR="006232E4" w:rsidRDefault="006232E4">
            <w:pPr>
              <w:pStyle w:val="NormalWeb"/>
              <w:spacing w:before="0" w:beforeAutospacing="0" w:after="0" w:afterAutospacing="0" w:line="20" w:lineRule="atLeast"/>
              <w:jc w:val="both"/>
              <w:rPr>
                <w:b/>
                <w:sz w:val="18"/>
                <w:szCs w:val="18"/>
              </w:rPr>
            </w:pPr>
            <w:r>
              <w:rPr>
                <w:b/>
                <w:sz w:val="18"/>
                <w:szCs w:val="18"/>
              </w:rPr>
              <w:t>Bağlantı ve/veya sistem kullanım anlaşmaları</w:t>
            </w:r>
          </w:p>
        </w:tc>
        <w:tc>
          <w:tcPr>
            <w:tcW w:w="4860" w:type="dxa"/>
            <w:tcBorders>
              <w:top w:val="single" w:sz="4" w:space="0" w:color="auto"/>
              <w:left w:val="single" w:sz="4" w:space="0" w:color="auto"/>
              <w:bottom w:val="single" w:sz="4" w:space="0" w:color="auto"/>
              <w:right w:val="single" w:sz="4" w:space="0" w:color="auto"/>
            </w:tcBorders>
          </w:tcPr>
          <w:p w:rsidR="006232E4" w:rsidRDefault="006232E4">
            <w:pPr>
              <w:pStyle w:val="NormalWeb"/>
              <w:spacing w:before="0" w:beforeAutospacing="0" w:after="0" w:afterAutospacing="0" w:line="240" w:lineRule="exact"/>
              <w:jc w:val="center"/>
              <w:rPr>
                <w:b/>
                <w:sz w:val="18"/>
                <w:szCs w:val="18"/>
              </w:rPr>
            </w:pPr>
          </w:p>
          <w:p w:rsidR="006232E4" w:rsidRDefault="006232E4">
            <w:pPr>
              <w:pStyle w:val="NormalWeb"/>
              <w:spacing w:before="0" w:beforeAutospacing="0" w:after="0" w:afterAutospacing="0" w:line="240" w:lineRule="exact"/>
              <w:jc w:val="center"/>
              <w:rPr>
                <w:b/>
                <w:sz w:val="18"/>
                <w:szCs w:val="18"/>
              </w:rPr>
            </w:pPr>
          </w:p>
          <w:p w:rsidR="006232E4" w:rsidRDefault="006232E4">
            <w:pPr>
              <w:pStyle w:val="NormalWeb"/>
              <w:spacing w:before="0" w:beforeAutospacing="0" w:after="0" w:afterAutospacing="0" w:line="240" w:lineRule="exact"/>
              <w:jc w:val="center"/>
              <w:rPr>
                <w:b/>
                <w:sz w:val="18"/>
                <w:szCs w:val="18"/>
              </w:rPr>
            </w:pPr>
          </w:p>
          <w:p w:rsidR="006232E4" w:rsidRDefault="006232E4">
            <w:pPr>
              <w:pStyle w:val="NormalWeb"/>
              <w:spacing w:before="0" w:beforeAutospacing="0" w:after="0" w:afterAutospacing="0" w:line="20" w:lineRule="atLeast"/>
              <w:jc w:val="center"/>
              <w:rPr>
                <w:b/>
                <w:sz w:val="18"/>
                <w:szCs w:val="18"/>
              </w:rPr>
            </w:pPr>
          </w:p>
        </w:tc>
      </w:tr>
      <w:tr w:rsidR="006232E4">
        <w:trPr>
          <w:trHeight w:val="20"/>
          <w:jc w:val="center"/>
        </w:trPr>
        <w:tc>
          <w:tcPr>
            <w:tcW w:w="648" w:type="dxa"/>
            <w:tcBorders>
              <w:top w:val="single" w:sz="4" w:space="0" w:color="auto"/>
              <w:left w:val="single" w:sz="4" w:space="0" w:color="auto"/>
              <w:bottom w:val="single" w:sz="4" w:space="0" w:color="auto"/>
              <w:right w:val="single" w:sz="4" w:space="0" w:color="auto"/>
            </w:tcBorders>
            <w:hideMark/>
          </w:tcPr>
          <w:p w:rsidR="006232E4" w:rsidRDefault="006232E4">
            <w:pPr>
              <w:pStyle w:val="NormalWeb"/>
              <w:spacing w:before="0" w:beforeAutospacing="0" w:after="0" w:afterAutospacing="0" w:line="20" w:lineRule="atLeast"/>
              <w:jc w:val="center"/>
              <w:rPr>
                <w:b/>
                <w:sz w:val="18"/>
                <w:szCs w:val="18"/>
              </w:rPr>
            </w:pPr>
            <w:r>
              <w:rPr>
                <w:b/>
                <w:sz w:val="18"/>
                <w:szCs w:val="18"/>
              </w:rPr>
              <w:t>8</w:t>
            </w:r>
          </w:p>
        </w:tc>
        <w:tc>
          <w:tcPr>
            <w:tcW w:w="3960" w:type="dxa"/>
            <w:tcBorders>
              <w:top w:val="single" w:sz="4" w:space="0" w:color="auto"/>
              <w:left w:val="single" w:sz="4" w:space="0" w:color="auto"/>
              <w:bottom w:val="single" w:sz="4" w:space="0" w:color="auto"/>
              <w:right w:val="single" w:sz="4" w:space="0" w:color="auto"/>
            </w:tcBorders>
            <w:hideMark/>
          </w:tcPr>
          <w:p w:rsidR="006232E4" w:rsidRDefault="006232E4">
            <w:pPr>
              <w:pStyle w:val="NormalWeb"/>
              <w:spacing w:before="0" w:beforeAutospacing="0" w:after="0" w:afterAutospacing="0" w:line="20" w:lineRule="atLeast"/>
              <w:jc w:val="both"/>
              <w:rPr>
                <w:b/>
                <w:sz w:val="18"/>
                <w:szCs w:val="18"/>
              </w:rPr>
            </w:pPr>
            <w:r>
              <w:rPr>
                <w:b/>
                <w:sz w:val="18"/>
                <w:szCs w:val="18"/>
              </w:rPr>
              <w:t>Piyasa Mali Uzlaştırma Merkezi’ne (PMUM) kayıt yaptırma yükümlülüğü</w:t>
            </w:r>
          </w:p>
        </w:tc>
        <w:tc>
          <w:tcPr>
            <w:tcW w:w="4860" w:type="dxa"/>
            <w:tcBorders>
              <w:top w:val="single" w:sz="4" w:space="0" w:color="auto"/>
              <w:left w:val="single" w:sz="4" w:space="0" w:color="auto"/>
              <w:bottom w:val="single" w:sz="4" w:space="0" w:color="auto"/>
              <w:right w:val="single" w:sz="4" w:space="0" w:color="auto"/>
            </w:tcBorders>
          </w:tcPr>
          <w:p w:rsidR="006232E4" w:rsidRDefault="006232E4">
            <w:pPr>
              <w:pStyle w:val="NormalWeb"/>
              <w:spacing w:before="0" w:beforeAutospacing="0" w:after="0" w:afterAutospacing="0" w:line="240" w:lineRule="exact"/>
              <w:jc w:val="center"/>
              <w:rPr>
                <w:b/>
                <w:sz w:val="18"/>
                <w:szCs w:val="18"/>
              </w:rPr>
            </w:pPr>
          </w:p>
          <w:p w:rsidR="006232E4" w:rsidRDefault="006232E4">
            <w:pPr>
              <w:pStyle w:val="NormalWeb"/>
              <w:spacing w:before="0" w:beforeAutospacing="0" w:after="0" w:afterAutospacing="0" w:line="240" w:lineRule="exact"/>
              <w:jc w:val="center"/>
              <w:rPr>
                <w:b/>
                <w:sz w:val="18"/>
                <w:szCs w:val="18"/>
              </w:rPr>
            </w:pPr>
          </w:p>
          <w:p w:rsidR="006232E4" w:rsidRDefault="006232E4">
            <w:pPr>
              <w:pStyle w:val="NormalWeb"/>
              <w:spacing w:before="0" w:beforeAutospacing="0" w:after="0" w:afterAutospacing="0" w:line="240" w:lineRule="exact"/>
              <w:jc w:val="center"/>
              <w:rPr>
                <w:b/>
                <w:sz w:val="18"/>
                <w:szCs w:val="18"/>
              </w:rPr>
            </w:pPr>
          </w:p>
          <w:p w:rsidR="006232E4" w:rsidRDefault="006232E4">
            <w:pPr>
              <w:pStyle w:val="NormalWeb"/>
              <w:spacing w:before="0" w:beforeAutospacing="0" w:after="0" w:afterAutospacing="0" w:line="20" w:lineRule="atLeast"/>
              <w:jc w:val="center"/>
              <w:rPr>
                <w:b/>
                <w:sz w:val="18"/>
                <w:szCs w:val="18"/>
              </w:rPr>
            </w:pPr>
          </w:p>
        </w:tc>
      </w:tr>
      <w:tr w:rsidR="006232E4">
        <w:trPr>
          <w:trHeight w:val="20"/>
          <w:jc w:val="center"/>
        </w:trPr>
        <w:tc>
          <w:tcPr>
            <w:tcW w:w="648" w:type="dxa"/>
            <w:tcBorders>
              <w:top w:val="single" w:sz="4" w:space="0" w:color="auto"/>
              <w:left w:val="single" w:sz="4" w:space="0" w:color="auto"/>
              <w:bottom w:val="single" w:sz="4" w:space="0" w:color="auto"/>
              <w:right w:val="single" w:sz="4" w:space="0" w:color="auto"/>
            </w:tcBorders>
            <w:hideMark/>
          </w:tcPr>
          <w:p w:rsidR="006232E4" w:rsidRDefault="006232E4">
            <w:pPr>
              <w:pStyle w:val="NormalWeb"/>
              <w:spacing w:before="0" w:beforeAutospacing="0" w:after="0" w:afterAutospacing="0" w:line="20" w:lineRule="atLeast"/>
              <w:jc w:val="center"/>
              <w:rPr>
                <w:b/>
                <w:sz w:val="18"/>
                <w:szCs w:val="18"/>
              </w:rPr>
            </w:pPr>
            <w:r>
              <w:rPr>
                <w:b/>
                <w:sz w:val="18"/>
                <w:szCs w:val="18"/>
              </w:rPr>
              <w:t>9</w:t>
            </w:r>
          </w:p>
        </w:tc>
        <w:tc>
          <w:tcPr>
            <w:tcW w:w="3960" w:type="dxa"/>
            <w:tcBorders>
              <w:top w:val="single" w:sz="4" w:space="0" w:color="auto"/>
              <w:left w:val="single" w:sz="4" w:space="0" w:color="auto"/>
              <w:bottom w:val="single" w:sz="4" w:space="0" w:color="auto"/>
              <w:right w:val="single" w:sz="4" w:space="0" w:color="auto"/>
            </w:tcBorders>
            <w:hideMark/>
          </w:tcPr>
          <w:p w:rsidR="006232E4" w:rsidRDefault="006232E4">
            <w:pPr>
              <w:pStyle w:val="NormalWeb"/>
              <w:spacing w:before="0" w:beforeAutospacing="0" w:after="0" w:afterAutospacing="0" w:line="20" w:lineRule="atLeast"/>
              <w:jc w:val="both"/>
              <w:rPr>
                <w:b/>
                <w:sz w:val="18"/>
                <w:szCs w:val="18"/>
              </w:rPr>
            </w:pPr>
            <w:r>
              <w:rPr>
                <w:b/>
                <w:sz w:val="18"/>
                <w:szCs w:val="18"/>
              </w:rPr>
              <w:t>Faaliyet ve ilerleme raporları</w:t>
            </w:r>
          </w:p>
        </w:tc>
        <w:tc>
          <w:tcPr>
            <w:tcW w:w="4860" w:type="dxa"/>
            <w:tcBorders>
              <w:top w:val="single" w:sz="4" w:space="0" w:color="auto"/>
              <w:left w:val="single" w:sz="4" w:space="0" w:color="auto"/>
              <w:bottom w:val="single" w:sz="4" w:space="0" w:color="auto"/>
              <w:right w:val="single" w:sz="4" w:space="0" w:color="auto"/>
            </w:tcBorders>
          </w:tcPr>
          <w:p w:rsidR="006232E4" w:rsidRDefault="006232E4">
            <w:pPr>
              <w:pStyle w:val="NormalWeb"/>
              <w:spacing w:before="0" w:beforeAutospacing="0" w:after="0" w:afterAutospacing="0" w:line="240" w:lineRule="exact"/>
              <w:jc w:val="center"/>
              <w:rPr>
                <w:b/>
                <w:sz w:val="18"/>
                <w:szCs w:val="18"/>
              </w:rPr>
            </w:pPr>
          </w:p>
          <w:p w:rsidR="006232E4" w:rsidRDefault="006232E4">
            <w:pPr>
              <w:pStyle w:val="NormalWeb"/>
              <w:spacing w:before="0" w:beforeAutospacing="0" w:after="0" w:afterAutospacing="0" w:line="240" w:lineRule="exact"/>
              <w:jc w:val="center"/>
              <w:rPr>
                <w:b/>
                <w:sz w:val="18"/>
                <w:szCs w:val="18"/>
              </w:rPr>
            </w:pPr>
          </w:p>
          <w:p w:rsidR="006232E4" w:rsidRDefault="006232E4">
            <w:pPr>
              <w:pStyle w:val="NormalWeb"/>
              <w:spacing w:before="0" w:beforeAutospacing="0" w:after="0" w:afterAutospacing="0" w:line="240" w:lineRule="exact"/>
              <w:jc w:val="center"/>
              <w:rPr>
                <w:b/>
                <w:sz w:val="18"/>
                <w:szCs w:val="18"/>
              </w:rPr>
            </w:pPr>
          </w:p>
          <w:p w:rsidR="006232E4" w:rsidRDefault="006232E4">
            <w:pPr>
              <w:pStyle w:val="NormalWeb"/>
              <w:spacing w:before="0" w:beforeAutospacing="0" w:after="0" w:afterAutospacing="0" w:line="20" w:lineRule="atLeast"/>
              <w:jc w:val="center"/>
              <w:rPr>
                <w:b/>
                <w:sz w:val="18"/>
                <w:szCs w:val="18"/>
              </w:rPr>
            </w:pPr>
          </w:p>
        </w:tc>
      </w:tr>
      <w:tr w:rsidR="006232E4">
        <w:trPr>
          <w:trHeight w:val="20"/>
          <w:jc w:val="center"/>
        </w:trPr>
        <w:tc>
          <w:tcPr>
            <w:tcW w:w="648" w:type="dxa"/>
            <w:tcBorders>
              <w:top w:val="single" w:sz="4" w:space="0" w:color="auto"/>
              <w:left w:val="single" w:sz="4" w:space="0" w:color="auto"/>
              <w:bottom w:val="single" w:sz="4" w:space="0" w:color="auto"/>
              <w:right w:val="single" w:sz="4" w:space="0" w:color="auto"/>
            </w:tcBorders>
            <w:hideMark/>
          </w:tcPr>
          <w:p w:rsidR="006232E4" w:rsidRDefault="006232E4">
            <w:pPr>
              <w:pStyle w:val="NormalWeb"/>
              <w:spacing w:before="0" w:beforeAutospacing="0" w:after="0" w:afterAutospacing="0" w:line="20" w:lineRule="atLeast"/>
              <w:jc w:val="center"/>
              <w:rPr>
                <w:b/>
                <w:sz w:val="18"/>
                <w:szCs w:val="18"/>
              </w:rPr>
            </w:pPr>
            <w:r>
              <w:rPr>
                <w:b/>
                <w:sz w:val="18"/>
                <w:szCs w:val="18"/>
              </w:rPr>
              <w:t>10</w:t>
            </w:r>
          </w:p>
        </w:tc>
        <w:tc>
          <w:tcPr>
            <w:tcW w:w="3960" w:type="dxa"/>
            <w:tcBorders>
              <w:top w:val="single" w:sz="4" w:space="0" w:color="auto"/>
              <w:left w:val="single" w:sz="4" w:space="0" w:color="auto"/>
              <w:bottom w:val="single" w:sz="4" w:space="0" w:color="auto"/>
              <w:right w:val="single" w:sz="4" w:space="0" w:color="auto"/>
            </w:tcBorders>
            <w:hideMark/>
          </w:tcPr>
          <w:p w:rsidR="006232E4" w:rsidRDefault="006232E4">
            <w:pPr>
              <w:pStyle w:val="NormalWeb"/>
              <w:spacing w:before="0" w:beforeAutospacing="0" w:after="0" w:afterAutospacing="0" w:line="20" w:lineRule="atLeast"/>
              <w:jc w:val="both"/>
              <w:rPr>
                <w:b/>
                <w:sz w:val="18"/>
                <w:szCs w:val="18"/>
              </w:rPr>
            </w:pPr>
            <w:r>
              <w:rPr>
                <w:b/>
                <w:sz w:val="18"/>
                <w:szCs w:val="18"/>
              </w:rPr>
              <w:t>Yıllık lisans bedeli</w:t>
            </w:r>
          </w:p>
        </w:tc>
        <w:tc>
          <w:tcPr>
            <w:tcW w:w="4860" w:type="dxa"/>
            <w:tcBorders>
              <w:top w:val="single" w:sz="4" w:space="0" w:color="auto"/>
              <w:left w:val="single" w:sz="4" w:space="0" w:color="auto"/>
              <w:bottom w:val="single" w:sz="4" w:space="0" w:color="auto"/>
              <w:right w:val="single" w:sz="4" w:space="0" w:color="auto"/>
            </w:tcBorders>
          </w:tcPr>
          <w:p w:rsidR="006232E4" w:rsidRDefault="006232E4">
            <w:pPr>
              <w:pStyle w:val="NormalWeb"/>
              <w:spacing w:before="0" w:beforeAutospacing="0" w:after="0" w:afterAutospacing="0" w:line="240" w:lineRule="exact"/>
              <w:jc w:val="center"/>
              <w:rPr>
                <w:b/>
                <w:sz w:val="18"/>
                <w:szCs w:val="18"/>
              </w:rPr>
            </w:pPr>
          </w:p>
          <w:p w:rsidR="006232E4" w:rsidRDefault="006232E4">
            <w:pPr>
              <w:pStyle w:val="NormalWeb"/>
              <w:spacing w:before="0" w:beforeAutospacing="0" w:after="0" w:afterAutospacing="0" w:line="240" w:lineRule="exact"/>
              <w:jc w:val="center"/>
              <w:rPr>
                <w:b/>
                <w:sz w:val="18"/>
                <w:szCs w:val="18"/>
              </w:rPr>
            </w:pPr>
          </w:p>
          <w:p w:rsidR="006232E4" w:rsidRDefault="006232E4">
            <w:pPr>
              <w:pStyle w:val="NormalWeb"/>
              <w:spacing w:before="0" w:beforeAutospacing="0" w:after="0" w:afterAutospacing="0" w:line="240" w:lineRule="exact"/>
              <w:jc w:val="center"/>
              <w:rPr>
                <w:b/>
                <w:sz w:val="18"/>
                <w:szCs w:val="18"/>
              </w:rPr>
            </w:pPr>
          </w:p>
          <w:p w:rsidR="006232E4" w:rsidRDefault="006232E4">
            <w:pPr>
              <w:pStyle w:val="NormalWeb"/>
              <w:spacing w:before="0" w:beforeAutospacing="0" w:after="0" w:afterAutospacing="0" w:line="20" w:lineRule="atLeast"/>
              <w:jc w:val="center"/>
              <w:rPr>
                <w:b/>
                <w:sz w:val="18"/>
                <w:szCs w:val="18"/>
              </w:rPr>
            </w:pPr>
          </w:p>
        </w:tc>
      </w:tr>
      <w:tr w:rsidR="006232E4">
        <w:trPr>
          <w:trHeight w:val="20"/>
          <w:jc w:val="center"/>
        </w:trPr>
        <w:tc>
          <w:tcPr>
            <w:tcW w:w="648" w:type="dxa"/>
            <w:tcBorders>
              <w:top w:val="single" w:sz="4" w:space="0" w:color="auto"/>
              <w:left w:val="single" w:sz="4" w:space="0" w:color="auto"/>
              <w:bottom w:val="single" w:sz="4" w:space="0" w:color="auto"/>
              <w:right w:val="single" w:sz="4" w:space="0" w:color="auto"/>
            </w:tcBorders>
            <w:hideMark/>
          </w:tcPr>
          <w:p w:rsidR="006232E4" w:rsidRDefault="006232E4">
            <w:pPr>
              <w:pStyle w:val="NormalWeb"/>
              <w:spacing w:before="0" w:beforeAutospacing="0" w:after="0" w:afterAutospacing="0" w:line="20" w:lineRule="atLeast"/>
              <w:jc w:val="center"/>
              <w:rPr>
                <w:b/>
                <w:sz w:val="18"/>
                <w:szCs w:val="18"/>
              </w:rPr>
            </w:pPr>
            <w:r>
              <w:rPr>
                <w:b/>
                <w:sz w:val="18"/>
                <w:szCs w:val="18"/>
              </w:rPr>
              <w:t>11</w:t>
            </w:r>
          </w:p>
        </w:tc>
        <w:tc>
          <w:tcPr>
            <w:tcW w:w="3960" w:type="dxa"/>
            <w:tcBorders>
              <w:top w:val="single" w:sz="4" w:space="0" w:color="auto"/>
              <w:left w:val="single" w:sz="4" w:space="0" w:color="auto"/>
              <w:bottom w:val="single" w:sz="4" w:space="0" w:color="auto"/>
              <w:right w:val="single" w:sz="4" w:space="0" w:color="auto"/>
            </w:tcBorders>
            <w:hideMark/>
          </w:tcPr>
          <w:p w:rsidR="006232E4" w:rsidRDefault="006232E4">
            <w:pPr>
              <w:pStyle w:val="NormalWeb"/>
              <w:spacing w:before="0" w:beforeAutospacing="0" w:after="0" w:afterAutospacing="0" w:line="20" w:lineRule="atLeast"/>
              <w:jc w:val="both"/>
              <w:rPr>
                <w:b/>
                <w:sz w:val="18"/>
                <w:szCs w:val="18"/>
              </w:rPr>
            </w:pPr>
            <w:r>
              <w:rPr>
                <w:b/>
                <w:sz w:val="18"/>
                <w:szCs w:val="18"/>
              </w:rPr>
              <w:t>Diğer hususlar</w:t>
            </w:r>
          </w:p>
        </w:tc>
        <w:tc>
          <w:tcPr>
            <w:tcW w:w="4860" w:type="dxa"/>
            <w:tcBorders>
              <w:top w:val="single" w:sz="4" w:space="0" w:color="auto"/>
              <w:left w:val="single" w:sz="4" w:space="0" w:color="auto"/>
              <w:bottom w:val="single" w:sz="4" w:space="0" w:color="auto"/>
              <w:right w:val="single" w:sz="4" w:space="0" w:color="auto"/>
            </w:tcBorders>
          </w:tcPr>
          <w:p w:rsidR="006232E4" w:rsidRDefault="006232E4">
            <w:pPr>
              <w:pStyle w:val="NormalWeb"/>
              <w:spacing w:before="0" w:beforeAutospacing="0" w:after="0" w:afterAutospacing="0" w:line="240" w:lineRule="exact"/>
              <w:jc w:val="center"/>
              <w:rPr>
                <w:b/>
                <w:sz w:val="18"/>
                <w:szCs w:val="18"/>
              </w:rPr>
            </w:pPr>
          </w:p>
          <w:p w:rsidR="006232E4" w:rsidRDefault="006232E4">
            <w:pPr>
              <w:pStyle w:val="NormalWeb"/>
              <w:spacing w:before="0" w:beforeAutospacing="0" w:after="0" w:afterAutospacing="0" w:line="240" w:lineRule="exact"/>
              <w:jc w:val="center"/>
              <w:rPr>
                <w:b/>
                <w:sz w:val="18"/>
                <w:szCs w:val="18"/>
              </w:rPr>
            </w:pPr>
          </w:p>
          <w:p w:rsidR="006232E4" w:rsidRDefault="006232E4">
            <w:pPr>
              <w:pStyle w:val="NormalWeb"/>
              <w:spacing w:before="0" w:beforeAutospacing="0" w:after="0" w:afterAutospacing="0" w:line="240" w:lineRule="exact"/>
              <w:jc w:val="center"/>
              <w:rPr>
                <w:b/>
                <w:sz w:val="18"/>
                <w:szCs w:val="18"/>
              </w:rPr>
            </w:pPr>
          </w:p>
          <w:p w:rsidR="006232E4" w:rsidRDefault="006232E4">
            <w:pPr>
              <w:pStyle w:val="NormalWeb"/>
              <w:spacing w:before="0" w:beforeAutospacing="0" w:after="0" w:afterAutospacing="0" w:line="20" w:lineRule="atLeast"/>
              <w:jc w:val="center"/>
              <w:rPr>
                <w:b/>
                <w:sz w:val="18"/>
                <w:szCs w:val="18"/>
              </w:rPr>
            </w:pPr>
          </w:p>
        </w:tc>
      </w:tr>
    </w:tbl>
    <w:p w:rsidR="006232E4" w:rsidRDefault="006232E4" w:rsidP="006232E4">
      <w:pPr>
        <w:tabs>
          <w:tab w:val="left" w:pos="709"/>
          <w:tab w:val="left" w:pos="1080"/>
        </w:tabs>
        <w:spacing w:line="240" w:lineRule="exact"/>
        <w:jc w:val="both"/>
        <w:rPr>
          <w:sz w:val="18"/>
          <w:szCs w:val="18"/>
        </w:rPr>
      </w:pPr>
    </w:p>
    <w:p w:rsidR="006232E4" w:rsidRDefault="006232E4" w:rsidP="006232E4">
      <w:pPr>
        <w:tabs>
          <w:tab w:val="left" w:pos="900"/>
          <w:tab w:val="left" w:pos="1080"/>
        </w:tabs>
        <w:spacing w:line="240" w:lineRule="exact"/>
        <w:ind w:firstLine="540"/>
        <w:jc w:val="both"/>
        <w:rPr>
          <w:b/>
          <w:sz w:val="18"/>
          <w:szCs w:val="18"/>
          <w:u w:val="single"/>
        </w:rPr>
      </w:pPr>
      <w:r>
        <w:rPr>
          <w:sz w:val="18"/>
          <w:szCs w:val="18"/>
        </w:rPr>
        <w:tab/>
      </w:r>
      <w:r>
        <w:rPr>
          <w:b/>
          <w:sz w:val="18"/>
          <w:szCs w:val="18"/>
          <w:u w:val="single"/>
        </w:rPr>
        <w:t>AÇIKLAMALAR:</w:t>
      </w:r>
    </w:p>
    <w:p w:rsidR="006232E4" w:rsidRDefault="006232E4" w:rsidP="006232E4">
      <w:pPr>
        <w:tabs>
          <w:tab w:val="left" w:pos="900"/>
          <w:tab w:val="left" w:pos="1080"/>
        </w:tabs>
        <w:spacing w:line="240" w:lineRule="exact"/>
        <w:ind w:firstLine="540"/>
        <w:jc w:val="both"/>
        <w:rPr>
          <w:sz w:val="18"/>
          <w:szCs w:val="18"/>
        </w:rPr>
      </w:pPr>
    </w:p>
    <w:p w:rsidR="006232E4" w:rsidRDefault="006232E4" w:rsidP="006232E4">
      <w:pPr>
        <w:tabs>
          <w:tab w:val="left" w:pos="900"/>
        </w:tabs>
        <w:spacing w:line="240" w:lineRule="exact"/>
        <w:ind w:firstLine="540"/>
        <w:jc w:val="both"/>
        <w:rPr>
          <w:sz w:val="18"/>
          <w:szCs w:val="18"/>
        </w:rPr>
      </w:pPr>
      <w:r>
        <w:rPr>
          <w:sz w:val="18"/>
          <w:szCs w:val="18"/>
        </w:rPr>
        <w:t>Yukarıdaki formda belirtilen maddeler aşağıda aynı sıra numarasıyla yapılan açıklamalar ışığında değerlendirilecektir:</w:t>
      </w:r>
    </w:p>
    <w:p w:rsidR="006232E4" w:rsidRDefault="006232E4" w:rsidP="006232E4">
      <w:pPr>
        <w:numPr>
          <w:ilvl w:val="0"/>
          <w:numId w:val="2"/>
        </w:numPr>
        <w:tabs>
          <w:tab w:val="left" w:pos="360"/>
          <w:tab w:val="left" w:pos="900"/>
        </w:tabs>
        <w:spacing w:after="0" w:line="240" w:lineRule="exact"/>
        <w:ind w:left="0" w:firstLine="540"/>
        <w:jc w:val="both"/>
        <w:rPr>
          <w:sz w:val="18"/>
          <w:szCs w:val="18"/>
        </w:rPr>
      </w:pPr>
      <w:proofErr w:type="gramStart"/>
      <w:r>
        <w:rPr>
          <w:sz w:val="18"/>
          <w:szCs w:val="18"/>
        </w:rPr>
        <w:t xml:space="preserve">Denetlenenin lisansında yer alan ortaklık yapısıyla mevcut ortaklık yapısının karşılaştırılması neticesinde sermayenin % 10 (halka açık şirketlerde yüzde beş) veya daha fazlasını temsil eden payların doğrudan veya dolaylı olarak bir gerçek veya tüzel kişi tarafından edinilmesi, bir ortağa ait payların tüzel kişilik sermayesinin yüzde onunu aşması ve/veya anılan oranın altına düşmesi sonucunu veren pay edinimlerinin/pay devirlerinin tespiti halinde Kurul onayı alınarak lisansın tadil edilip edilmediği ya da lisans tadil talebinde bulunulup bulunulmadığı ile ilgili inceleme ve tespit çalışmalarını kapsar. </w:t>
      </w:r>
      <w:proofErr w:type="gramEnd"/>
      <w:r>
        <w:rPr>
          <w:sz w:val="18"/>
          <w:szCs w:val="18"/>
        </w:rPr>
        <w:t xml:space="preserve">Herhangi bir hisse devri söz konusu olmasa dahi, Kurul onayı alınmaksızın, mevcut hisseler üzerinde imtiyaz tesisi, imtiyazın kaldırılması veya intifa senedi çıkarılması gibi tasarruflarda bulunulup bulunulmadığı da araştırılacaktır (Elektrik Piyasası Lisans Yönetmeliğinin 47 </w:t>
      </w:r>
      <w:proofErr w:type="spellStart"/>
      <w:r>
        <w:rPr>
          <w:sz w:val="18"/>
          <w:szCs w:val="18"/>
        </w:rPr>
        <w:t>nci</w:t>
      </w:r>
      <w:proofErr w:type="spellEnd"/>
      <w:r>
        <w:rPr>
          <w:sz w:val="18"/>
          <w:szCs w:val="18"/>
        </w:rPr>
        <w:t xml:space="preserve"> maddesi). Ayrıca şirketin ödenmiş sermaye yükümlülüğünü yerine getirip getirmediği tabloda belirtilecektir.</w:t>
      </w:r>
    </w:p>
    <w:p w:rsidR="006232E4" w:rsidRDefault="006232E4" w:rsidP="006232E4">
      <w:pPr>
        <w:numPr>
          <w:ilvl w:val="0"/>
          <w:numId w:val="2"/>
        </w:numPr>
        <w:tabs>
          <w:tab w:val="left" w:pos="360"/>
          <w:tab w:val="left" w:pos="900"/>
        </w:tabs>
        <w:spacing w:after="0" w:line="240" w:lineRule="exact"/>
        <w:ind w:left="0" w:firstLine="540"/>
        <w:jc w:val="both"/>
        <w:rPr>
          <w:sz w:val="18"/>
          <w:szCs w:val="18"/>
        </w:rPr>
      </w:pPr>
      <w:r>
        <w:rPr>
          <w:sz w:val="18"/>
          <w:szCs w:val="18"/>
        </w:rPr>
        <w:t xml:space="preserve">Denetlenenin, piyasa faaliyetinin yanı sıra ilgili faaliyeti tamamlayıcı ve/veya gereği olan faaliyetler ile yan ürün faaliyetinde bulunması halinde, lisansında buna ilişkin hüküm bulunup bulunmadığı hususunda gerekli inceleme ve tespit çalışmalarını kapsar (Elektrik Piyasası Lisans Yönetmeliğinin 41 inci maddesi). Bunun yanı sıra, denetlenenin piyasa dışı herhangi bir faaliyette bulunup bulunmadığı da araştırılacak, varsa bilgi verilecektir. </w:t>
      </w:r>
    </w:p>
    <w:p w:rsidR="006232E4" w:rsidRDefault="006232E4" w:rsidP="006232E4">
      <w:pPr>
        <w:numPr>
          <w:ilvl w:val="0"/>
          <w:numId w:val="2"/>
        </w:numPr>
        <w:tabs>
          <w:tab w:val="left" w:pos="360"/>
          <w:tab w:val="left" w:pos="900"/>
        </w:tabs>
        <w:spacing w:after="0" w:line="240" w:lineRule="exact"/>
        <w:ind w:left="0" w:firstLine="540"/>
        <w:jc w:val="both"/>
        <w:rPr>
          <w:sz w:val="18"/>
          <w:szCs w:val="18"/>
        </w:rPr>
      </w:pPr>
      <w:proofErr w:type="gramStart"/>
      <w:r>
        <w:rPr>
          <w:sz w:val="18"/>
          <w:szCs w:val="18"/>
        </w:rPr>
        <w:t>Otoprodüktör Grubu lisansı sahibi denetlenene münhasır olmak üzere, lisanslarında yer alan grup ortakları listesi ile denetim tarihindeki mevcut elektrik enerjisi satışı yapılan grup ortaklarının karşılaştırılması neticesinde herhangi bir farklılığın tespit edilmesi halinde bu değişikliğe ilişkin Kurul izni alınarak lisansın tadil edilip edilmediği ya da lisans tadil talebinde bulunulup bulunulmadığı ile ilgili inceleme ve tespit çalışmalarını kapsar (Elektrik Piyasası Lisans Yönetmeliğinin 33 üncü maddesi).</w:t>
      </w:r>
      <w:proofErr w:type="gramEnd"/>
    </w:p>
    <w:p w:rsidR="006232E4" w:rsidRDefault="006232E4" w:rsidP="006232E4">
      <w:pPr>
        <w:numPr>
          <w:ilvl w:val="0"/>
          <w:numId w:val="2"/>
        </w:numPr>
        <w:tabs>
          <w:tab w:val="left" w:pos="360"/>
          <w:tab w:val="left" w:pos="900"/>
        </w:tabs>
        <w:spacing w:after="0" w:line="240" w:lineRule="exact"/>
        <w:ind w:left="0" w:firstLine="540"/>
        <w:jc w:val="both"/>
        <w:rPr>
          <w:sz w:val="18"/>
          <w:szCs w:val="18"/>
        </w:rPr>
      </w:pPr>
      <w:r>
        <w:rPr>
          <w:sz w:val="18"/>
          <w:szCs w:val="18"/>
        </w:rPr>
        <w:t xml:space="preserve">Üretim faaliyeti gösteren denetlenen için; tesisler, piyasa faaliyetini tamamlayan ve/veya gereği olan faaliyetler ve piyasa faaliyeti sonucu oluşan yan ürünler bazında ayrı </w:t>
      </w:r>
      <w:proofErr w:type="spellStart"/>
      <w:r>
        <w:rPr>
          <w:sz w:val="18"/>
          <w:szCs w:val="18"/>
        </w:rPr>
        <w:t>ayrı</w:t>
      </w:r>
      <w:proofErr w:type="spellEnd"/>
      <w:r>
        <w:rPr>
          <w:sz w:val="18"/>
          <w:szCs w:val="18"/>
        </w:rPr>
        <w:t xml:space="preserve"> olmak üzere üretim/alış ve satış miktarlarının tespit edilmesi, diğer denetlenenlerin ise alış ve satış miktarının belirlenmesi ile ilgili inceleme ve tespit çalışmalarını kapsar. Bunun yanı sıra, üretim maliyeti ile alış (varsa)  ve satış tutarları da belirtilecektir. </w:t>
      </w:r>
    </w:p>
    <w:p w:rsidR="006232E4" w:rsidRDefault="006232E4" w:rsidP="006232E4">
      <w:pPr>
        <w:tabs>
          <w:tab w:val="left" w:pos="360"/>
          <w:tab w:val="left" w:pos="900"/>
        </w:tabs>
        <w:spacing w:line="240" w:lineRule="exact"/>
        <w:ind w:firstLine="540"/>
        <w:jc w:val="both"/>
        <w:rPr>
          <w:sz w:val="18"/>
          <w:szCs w:val="18"/>
        </w:rPr>
      </w:pPr>
      <w:r>
        <w:rPr>
          <w:sz w:val="18"/>
          <w:szCs w:val="18"/>
        </w:rPr>
        <w:t xml:space="preserve">Bu inceleme sırasında ayrıca </w:t>
      </w:r>
      <w:proofErr w:type="gramStart"/>
      <w:r>
        <w:rPr>
          <w:sz w:val="18"/>
          <w:szCs w:val="18"/>
        </w:rPr>
        <w:t>otoprodüktör</w:t>
      </w:r>
      <w:proofErr w:type="gramEnd"/>
      <w:r>
        <w:rPr>
          <w:sz w:val="18"/>
          <w:szCs w:val="18"/>
        </w:rPr>
        <w:t xml:space="preserve"> grubu lisansı sahibi tüzel kişilerin grup ortakları ile ortaklar haricinde yaptığı satışların ayrı </w:t>
      </w:r>
      <w:proofErr w:type="spellStart"/>
      <w:r>
        <w:rPr>
          <w:sz w:val="18"/>
          <w:szCs w:val="18"/>
        </w:rPr>
        <w:t>ayrı</w:t>
      </w:r>
      <w:proofErr w:type="spellEnd"/>
      <w:r>
        <w:rPr>
          <w:sz w:val="18"/>
          <w:szCs w:val="18"/>
        </w:rPr>
        <w:t xml:space="preserve"> belirlenerek grup ortakları dışında yapılan satışların ilgili mevzuat uyarınca belirlenmiş limitler dahilinde olup olmadığı kontrol edilecektir (Elektrik Piyasası Lisans Yönetmeliğinin 33 üncü maddesi).</w:t>
      </w:r>
    </w:p>
    <w:p w:rsidR="006232E4" w:rsidRDefault="006232E4" w:rsidP="006232E4">
      <w:pPr>
        <w:numPr>
          <w:ilvl w:val="0"/>
          <w:numId w:val="2"/>
        </w:numPr>
        <w:tabs>
          <w:tab w:val="left" w:pos="360"/>
          <w:tab w:val="left" w:pos="900"/>
        </w:tabs>
        <w:spacing w:after="0" w:line="240" w:lineRule="exact"/>
        <w:ind w:left="0" w:firstLine="540"/>
        <w:jc w:val="both"/>
        <w:rPr>
          <w:sz w:val="18"/>
          <w:szCs w:val="18"/>
        </w:rPr>
      </w:pPr>
      <w:proofErr w:type="gramStart"/>
      <w:r>
        <w:rPr>
          <w:sz w:val="18"/>
          <w:szCs w:val="18"/>
        </w:rPr>
        <w:t>Piyasada birden fazla faaliyette bulunan ve/veya aynı faaliyeti birden fazla tesiste veya bölgede yürüten lisans sahibi tüzel kişilerin, lisansa tabi her bir faaliyet veya faaliyette bulunulan her bir tesis veya bölge ile piyasa faaliyetini tamamlayan ve/veya gereği olan faaliyetler ve piyasa faaliyeti sonucu oluşan yan ürünlere ilişkin faaliyetleri için ayrı hesap ve kayıt tutma yükümlülüklerini yerine getirip getirmedikleri hususunda gerekli inceleme ve tespit çalışmalarını kapsar (Elektrik Piyasası Lisans Yönetmeliğinin 41 inci maddesi).</w:t>
      </w:r>
      <w:proofErr w:type="gramEnd"/>
    </w:p>
    <w:p w:rsidR="006232E4" w:rsidRDefault="006232E4" w:rsidP="006232E4">
      <w:pPr>
        <w:numPr>
          <w:ilvl w:val="0"/>
          <w:numId w:val="2"/>
        </w:numPr>
        <w:tabs>
          <w:tab w:val="left" w:pos="360"/>
          <w:tab w:val="left" w:pos="900"/>
        </w:tabs>
        <w:spacing w:after="0" w:line="240" w:lineRule="exact"/>
        <w:ind w:left="0" w:firstLine="540"/>
        <w:jc w:val="both"/>
        <w:rPr>
          <w:sz w:val="18"/>
          <w:szCs w:val="18"/>
        </w:rPr>
      </w:pPr>
      <w:r>
        <w:rPr>
          <w:sz w:val="18"/>
          <w:szCs w:val="18"/>
        </w:rPr>
        <w:t xml:space="preserve">Denetlenenin ilgili mevzuat hükümleri gereğince gerçekleştirdiği faaliyetler ile ilgili varlıklarını sigorta ettirip ettirmediği, yaptırılan sigortanın ilgili mevzuat hükümleri çerçevesinde istenen sigorta kapsamında olup olmadığının belirlenmesi hususlarının </w:t>
      </w:r>
      <w:proofErr w:type="gramStart"/>
      <w:r>
        <w:rPr>
          <w:sz w:val="18"/>
          <w:szCs w:val="18"/>
        </w:rPr>
        <w:t>tespitini  kapsar</w:t>
      </w:r>
      <w:proofErr w:type="gramEnd"/>
      <w:r>
        <w:rPr>
          <w:sz w:val="18"/>
          <w:szCs w:val="18"/>
        </w:rPr>
        <w:t xml:space="preserve"> (Elektrik Piyasası Lisans Yönetmeliğinin 39 uncu maddesi).</w:t>
      </w:r>
    </w:p>
    <w:p w:rsidR="006232E4" w:rsidRDefault="006232E4" w:rsidP="006232E4">
      <w:pPr>
        <w:numPr>
          <w:ilvl w:val="0"/>
          <w:numId w:val="2"/>
        </w:numPr>
        <w:tabs>
          <w:tab w:val="left" w:pos="360"/>
          <w:tab w:val="left" w:pos="900"/>
        </w:tabs>
        <w:spacing w:after="0" w:line="240" w:lineRule="exact"/>
        <w:ind w:left="0" w:firstLine="540"/>
        <w:jc w:val="both"/>
        <w:rPr>
          <w:sz w:val="18"/>
          <w:szCs w:val="18"/>
        </w:rPr>
      </w:pPr>
      <w:r>
        <w:rPr>
          <w:sz w:val="18"/>
          <w:szCs w:val="18"/>
        </w:rPr>
        <w:t xml:space="preserve">Denetlenenin ilgili mevzuat hükümleri uyarınca TEİAŞ veya ilgili dağıtım şirketi ile iletim veya dağıtım sistemine bağlantı ve/veya sistem kullanım anlaşması yapıp </w:t>
      </w:r>
      <w:proofErr w:type="gramStart"/>
      <w:r>
        <w:rPr>
          <w:sz w:val="18"/>
          <w:szCs w:val="18"/>
        </w:rPr>
        <w:t>yapmadığı  hususlarında</w:t>
      </w:r>
      <w:proofErr w:type="gramEnd"/>
      <w:r>
        <w:rPr>
          <w:sz w:val="18"/>
          <w:szCs w:val="18"/>
        </w:rPr>
        <w:t xml:space="preserve"> gerekli inceleme ve tespit çalışmalarını kapsar (Elektrik Piyasasında İletim ve Dağıtım Sistemlerine Bağlantı ve Sistem Kullanımı Hakkında Tebliğin 4 ve 8 inci maddeleri).</w:t>
      </w:r>
    </w:p>
    <w:p w:rsidR="006232E4" w:rsidRDefault="006232E4" w:rsidP="006232E4">
      <w:pPr>
        <w:numPr>
          <w:ilvl w:val="0"/>
          <w:numId w:val="2"/>
        </w:numPr>
        <w:tabs>
          <w:tab w:val="left" w:pos="360"/>
          <w:tab w:val="left" w:pos="900"/>
        </w:tabs>
        <w:spacing w:after="0" w:line="240" w:lineRule="exact"/>
        <w:ind w:left="0" w:firstLine="540"/>
        <w:jc w:val="both"/>
        <w:rPr>
          <w:sz w:val="18"/>
          <w:szCs w:val="18"/>
        </w:rPr>
      </w:pPr>
      <w:r>
        <w:rPr>
          <w:sz w:val="18"/>
          <w:szCs w:val="18"/>
        </w:rPr>
        <w:t>Denetlenenin ilgili mevzuat hükümleri uyarınca</w:t>
      </w:r>
      <w:r>
        <w:rPr>
          <w:b/>
          <w:sz w:val="18"/>
          <w:szCs w:val="18"/>
        </w:rPr>
        <w:t xml:space="preserve"> </w:t>
      </w:r>
      <w:r>
        <w:rPr>
          <w:sz w:val="18"/>
          <w:szCs w:val="18"/>
        </w:rPr>
        <w:t>Piyasa Mali Uzlaştırma Merkezi’ne kayıt yükümlülüğünü yerine getirip getirmediğinin tespiti ile kayda ilişkin bilgilerin verilmesini kapsar (Elektrik Piyasası Dengeleme ve Uzlaştırma Yönetmeliğinin 11 ve 21 inci maddeleri).</w:t>
      </w:r>
    </w:p>
    <w:p w:rsidR="006232E4" w:rsidRDefault="006232E4" w:rsidP="006232E4">
      <w:pPr>
        <w:numPr>
          <w:ilvl w:val="0"/>
          <w:numId w:val="2"/>
        </w:numPr>
        <w:tabs>
          <w:tab w:val="left" w:pos="360"/>
          <w:tab w:val="left" w:pos="900"/>
        </w:tabs>
        <w:spacing w:after="0" w:line="240" w:lineRule="exact"/>
        <w:ind w:left="0" w:firstLine="540"/>
        <w:jc w:val="both"/>
        <w:rPr>
          <w:sz w:val="18"/>
          <w:szCs w:val="18"/>
        </w:rPr>
      </w:pPr>
      <w:proofErr w:type="gramStart"/>
      <w:r>
        <w:rPr>
          <w:sz w:val="18"/>
          <w:szCs w:val="18"/>
        </w:rPr>
        <w:t>Denetlenenin bir önceki yıla ilişkin düzenlemekle yükümlü olduğu Yıllık Faaliyet Raporunu tanzim ederek izleyen yılın Nisan ayı sonuna kadar Kuruma sunup sunmadığı, bunun yanı sıra üretim faaliyeti göstermek üzere lisans almış denetlenenin tesis tamamlanma tarihine kadar gerçekleştirdiği faaliyetler hakkında ilgili yılın Ocak, Mayıs ve Eylül ayları içerisinde Kuruma İlerleme Raporu sunup sunmadığı hususlarında gerekli inceleme ve tespit çalışmalarını kapsar (Elektrik Piyasası Lisans Yönetmeliğinin 45 inci maddesi).</w:t>
      </w:r>
      <w:proofErr w:type="gramEnd"/>
    </w:p>
    <w:p w:rsidR="006232E4" w:rsidRDefault="006232E4" w:rsidP="006232E4">
      <w:pPr>
        <w:numPr>
          <w:ilvl w:val="0"/>
          <w:numId w:val="2"/>
        </w:numPr>
        <w:tabs>
          <w:tab w:val="left" w:pos="360"/>
          <w:tab w:val="left" w:pos="900"/>
        </w:tabs>
        <w:spacing w:after="0" w:line="240" w:lineRule="exact"/>
        <w:ind w:left="0" w:firstLine="540"/>
        <w:jc w:val="both"/>
        <w:rPr>
          <w:sz w:val="18"/>
          <w:szCs w:val="18"/>
        </w:rPr>
      </w:pPr>
      <w:proofErr w:type="gramStart"/>
      <w:r>
        <w:rPr>
          <w:sz w:val="18"/>
          <w:szCs w:val="18"/>
        </w:rPr>
        <w:t>Denetlenenin ilgili mevzuat hükümleri uyarınca ödemekle yükümlü olduğu Yıllık Lisans Bedeli tutarı ve ödemenin belirlenen süreler içerisinde yapılıp yapılmadığı hususlarının incelenmesini kapsar (Elektrik Piyasası ve Doğal Gaz Piyasasında Faaliyet Gösteren Lisans ve Sertifika Sahibi Tüzel Kişilerce Ödenmesi Gereken Yıllık Lisans Bedeli ile Katılma Payının Bildirim ve Tahsil Usulüne İlişkin Tebliğ).</w:t>
      </w:r>
      <w:proofErr w:type="gramEnd"/>
    </w:p>
    <w:p w:rsidR="006232E4" w:rsidRDefault="006232E4" w:rsidP="006232E4">
      <w:pPr>
        <w:numPr>
          <w:ilvl w:val="0"/>
          <w:numId w:val="2"/>
        </w:numPr>
        <w:tabs>
          <w:tab w:val="left" w:pos="360"/>
          <w:tab w:val="left" w:pos="900"/>
        </w:tabs>
        <w:spacing w:after="0" w:line="240" w:lineRule="exact"/>
        <w:ind w:left="0" w:firstLine="540"/>
        <w:jc w:val="both"/>
        <w:rPr>
          <w:sz w:val="18"/>
          <w:szCs w:val="18"/>
        </w:rPr>
      </w:pPr>
      <w:r>
        <w:rPr>
          <w:sz w:val="18"/>
          <w:szCs w:val="18"/>
        </w:rPr>
        <w:t xml:space="preserve">Yukarıda sıralanan hususlar dışında, denetlenenin mali yapısını ilgilendiren </w:t>
      </w:r>
      <w:proofErr w:type="gramStart"/>
      <w:r>
        <w:rPr>
          <w:sz w:val="18"/>
          <w:szCs w:val="18"/>
        </w:rPr>
        <w:t>ve  açıklanmasına</w:t>
      </w:r>
      <w:proofErr w:type="gramEnd"/>
      <w:r>
        <w:rPr>
          <w:sz w:val="18"/>
          <w:szCs w:val="18"/>
        </w:rPr>
        <w:t xml:space="preserve"> önem atfedilen diğer hususlar değerlendirilecektir.</w:t>
      </w:r>
    </w:p>
    <w:p w:rsidR="006232E4" w:rsidRDefault="006232E4" w:rsidP="006232E4">
      <w:pPr>
        <w:spacing w:line="240" w:lineRule="exact"/>
        <w:jc w:val="both"/>
        <w:rPr>
          <w:sz w:val="18"/>
          <w:szCs w:val="18"/>
        </w:rPr>
      </w:pPr>
    </w:p>
    <w:p w:rsidR="006232E4" w:rsidRDefault="006232E4" w:rsidP="006232E4">
      <w:pPr>
        <w:pStyle w:val="NormalWeb"/>
        <w:spacing w:before="0" w:beforeAutospacing="0" w:after="0" w:afterAutospacing="0" w:line="240" w:lineRule="exact"/>
        <w:jc w:val="both"/>
        <w:rPr>
          <w:bCs/>
          <w:sz w:val="18"/>
          <w:szCs w:val="18"/>
        </w:rPr>
      </w:pPr>
    </w:p>
    <w:p w:rsidR="006232E4" w:rsidRDefault="006232E4" w:rsidP="006232E4">
      <w:pPr>
        <w:pStyle w:val="NormalWeb"/>
        <w:spacing w:before="0" w:beforeAutospacing="0" w:after="0" w:afterAutospacing="0" w:line="240" w:lineRule="exact"/>
        <w:jc w:val="both"/>
        <w:rPr>
          <w:b/>
          <w:bCs/>
          <w:sz w:val="18"/>
          <w:szCs w:val="18"/>
        </w:rPr>
      </w:pPr>
      <w:r>
        <w:rPr>
          <w:b/>
          <w:bCs/>
          <w:sz w:val="18"/>
          <w:szCs w:val="18"/>
        </w:rPr>
        <w:t>EK: 5</w:t>
      </w:r>
    </w:p>
    <w:p w:rsidR="006232E4" w:rsidRDefault="006232E4" w:rsidP="006232E4">
      <w:pPr>
        <w:pStyle w:val="NormalWeb"/>
        <w:spacing w:before="0" w:beforeAutospacing="0" w:after="0" w:afterAutospacing="0" w:line="240" w:lineRule="exact"/>
        <w:jc w:val="center"/>
        <w:rPr>
          <w:b/>
          <w:sz w:val="18"/>
          <w:szCs w:val="18"/>
          <w:u w:val="single"/>
        </w:rPr>
      </w:pPr>
      <w:r>
        <w:rPr>
          <w:b/>
          <w:sz w:val="18"/>
          <w:szCs w:val="18"/>
          <w:u w:val="single"/>
        </w:rPr>
        <w:lastRenderedPageBreak/>
        <w:t>Doğal Gaz Piyasası Faaliyeti İzleme ve Değerlendirme Formu:</w:t>
      </w:r>
    </w:p>
    <w:p w:rsidR="006232E4" w:rsidRDefault="006232E4" w:rsidP="006232E4">
      <w:pPr>
        <w:pStyle w:val="NormalWeb"/>
        <w:spacing w:before="0" w:beforeAutospacing="0" w:after="0" w:afterAutospacing="0" w:line="240" w:lineRule="exact"/>
        <w:rPr>
          <w:b/>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8"/>
        <w:gridCol w:w="3587"/>
        <w:gridCol w:w="4300"/>
      </w:tblGrid>
      <w:tr w:rsidR="006232E4">
        <w:trPr>
          <w:jc w:val="center"/>
        </w:trPr>
        <w:tc>
          <w:tcPr>
            <w:tcW w:w="648" w:type="dxa"/>
            <w:tcBorders>
              <w:top w:val="single" w:sz="4" w:space="0" w:color="auto"/>
              <w:left w:val="single" w:sz="4" w:space="0" w:color="auto"/>
              <w:bottom w:val="single" w:sz="4" w:space="0" w:color="auto"/>
              <w:right w:val="single" w:sz="4" w:space="0" w:color="auto"/>
            </w:tcBorders>
            <w:hideMark/>
          </w:tcPr>
          <w:p w:rsidR="006232E4" w:rsidRDefault="006232E4">
            <w:pPr>
              <w:pStyle w:val="NormalWeb"/>
              <w:spacing w:before="0" w:beforeAutospacing="0" w:after="0" w:afterAutospacing="0" w:line="240" w:lineRule="exact"/>
              <w:jc w:val="center"/>
              <w:rPr>
                <w:b/>
                <w:sz w:val="18"/>
                <w:szCs w:val="18"/>
              </w:rPr>
            </w:pPr>
            <w:r>
              <w:rPr>
                <w:b/>
                <w:sz w:val="18"/>
                <w:szCs w:val="18"/>
              </w:rPr>
              <w:t>No</w:t>
            </w:r>
          </w:p>
        </w:tc>
        <w:tc>
          <w:tcPr>
            <w:tcW w:w="3960" w:type="dxa"/>
            <w:tcBorders>
              <w:top w:val="single" w:sz="4" w:space="0" w:color="auto"/>
              <w:left w:val="single" w:sz="4" w:space="0" w:color="auto"/>
              <w:bottom w:val="single" w:sz="4" w:space="0" w:color="auto"/>
              <w:right w:val="single" w:sz="4" w:space="0" w:color="auto"/>
            </w:tcBorders>
            <w:hideMark/>
          </w:tcPr>
          <w:p w:rsidR="006232E4" w:rsidRDefault="006232E4">
            <w:pPr>
              <w:pStyle w:val="NormalWeb"/>
              <w:spacing w:before="0" w:beforeAutospacing="0" w:after="0" w:afterAutospacing="0" w:line="240" w:lineRule="exact"/>
              <w:rPr>
                <w:b/>
                <w:sz w:val="18"/>
                <w:szCs w:val="18"/>
              </w:rPr>
            </w:pPr>
            <w:r>
              <w:rPr>
                <w:b/>
                <w:sz w:val="18"/>
                <w:szCs w:val="18"/>
              </w:rPr>
              <w:t>Konu</w:t>
            </w:r>
          </w:p>
        </w:tc>
        <w:tc>
          <w:tcPr>
            <w:tcW w:w="4860" w:type="dxa"/>
            <w:tcBorders>
              <w:top w:val="single" w:sz="4" w:space="0" w:color="auto"/>
              <w:left w:val="single" w:sz="4" w:space="0" w:color="auto"/>
              <w:bottom w:val="single" w:sz="4" w:space="0" w:color="auto"/>
              <w:right w:val="single" w:sz="4" w:space="0" w:color="auto"/>
            </w:tcBorders>
            <w:hideMark/>
          </w:tcPr>
          <w:p w:rsidR="006232E4" w:rsidRDefault="006232E4">
            <w:pPr>
              <w:pStyle w:val="NormalWeb"/>
              <w:spacing w:before="0" w:beforeAutospacing="0" w:after="0" w:afterAutospacing="0" w:line="240" w:lineRule="exact"/>
              <w:jc w:val="center"/>
              <w:rPr>
                <w:b/>
                <w:sz w:val="18"/>
                <w:szCs w:val="18"/>
              </w:rPr>
            </w:pPr>
            <w:r>
              <w:rPr>
                <w:b/>
                <w:sz w:val="18"/>
                <w:szCs w:val="18"/>
              </w:rPr>
              <w:t xml:space="preserve">Yapılan Tespitler </w:t>
            </w:r>
          </w:p>
        </w:tc>
      </w:tr>
      <w:tr w:rsidR="006232E4">
        <w:trPr>
          <w:jc w:val="center"/>
        </w:trPr>
        <w:tc>
          <w:tcPr>
            <w:tcW w:w="648" w:type="dxa"/>
            <w:tcBorders>
              <w:top w:val="single" w:sz="4" w:space="0" w:color="auto"/>
              <w:left w:val="single" w:sz="4" w:space="0" w:color="auto"/>
              <w:bottom w:val="single" w:sz="4" w:space="0" w:color="auto"/>
              <w:right w:val="single" w:sz="4" w:space="0" w:color="auto"/>
            </w:tcBorders>
            <w:hideMark/>
          </w:tcPr>
          <w:p w:rsidR="006232E4" w:rsidRDefault="006232E4">
            <w:pPr>
              <w:pStyle w:val="NormalWeb"/>
              <w:spacing w:before="0" w:beforeAutospacing="0" w:after="0" w:afterAutospacing="0" w:line="240" w:lineRule="exact"/>
              <w:jc w:val="center"/>
              <w:rPr>
                <w:b/>
                <w:sz w:val="18"/>
                <w:szCs w:val="18"/>
              </w:rPr>
            </w:pPr>
            <w:r>
              <w:rPr>
                <w:b/>
                <w:sz w:val="18"/>
                <w:szCs w:val="18"/>
              </w:rPr>
              <w:t>1</w:t>
            </w:r>
          </w:p>
        </w:tc>
        <w:tc>
          <w:tcPr>
            <w:tcW w:w="3960" w:type="dxa"/>
            <w:tcBorders>
              <w:top w:val="single" w:sz="4" w:space="0" w:color="auto"/>
              <w:left w:val="single" w:sz="4" w:space="0" w:color="auto"/>
              <w:bottom w:val="single" w:sz="4" w:space="0" w:color="auto"/>
              <w:right w:val="single" w:sz="4" w:space="0" w:color="auto"/>
            </w:tcBorders>
          </w:tcPr>
          <w:p w:rsidR="006232E4" w:rsidRDefault="006232E4">
            <w:pPr>
              <w:tabs>
                <w:tab w:val="left" w:pos="900"/>
              </w:tabs>
              <w:spacing w:line="240" w:lineRule="exact"/>
              <w:jc w:val="both"/>
              <w:rPr>
                <w:b/>
                <w:sz w:val="18"/>
                <w:szCs w:val="18"/>
              </w:rPr>
            </w:pPr>
            <w:r>
              <w:rPr>
                <w:b/>
                <w:sz w:val="18"/>
                <w:szCs w:val="18"/>
              </w:rPr>
              <w:t>Denetlenenin sermaye yapısında meydana gelen değişiklikler</w:t>
            </w:r>
          </w:p>
          <w:p w:rsidR="006232E4" w:rsidRDefault="006232E4">
            <w:pPr>
              <w:pStyle w:val="NormalWeb"/>
              <w:spacing w:before="0" w:beforeAutospacing="0" w:after="0" w:afterAutospacing="0" w:line="240" w:lineRule="exact"/>
              <w:jc w:val="both"/>
              <w:rPr>
                <w:b/>
                <w:sz w:val="18"/>
                <w:szCs w:val="18"/>
              </w:rPr>
            </w:pPr>
          </w:p>
        </w:tc>
        <w:tc>
          <w:tcPr>
            <w:tcW w:w="4860" w:type="dxa"/>
            <w:tcBorders>
              <w:top w:val="single" w:sz="4" w:space="0" w:color="auto"/>
              <w:left w:val="single" w:sz="4" w:space="0" w:color="auto"/>
              <w:bottom w:val="single" w:sz="4" w:space="0" w:color="auto"/>
              <w:right w:val="single" w:sz="4" w:space="0" w:color="auto"/>
            </w:tcBorders>
          </w:tcPr>
          <w:p w:rsidR="006232E4" w:rsidRDefault="006232E4">
            <w:pPr>
              <w:pStyle w:val="NormalWeb"/>
              <w:spacing w:before="0" w:beforeAutospacing="0" w:after="0" w:afterAutospacing="0" w:line="240" w:lineRule="exact"/>
              <w:jc w:val="center"/>
              <w:rPr>
                <w:b/>
                <w:sz w:val="18"/>
                <w:szCs w:val="18"/>
              </w:rPr>
            </w:pPr>
          </w:p>
          <w:p w:rsidR="006232E4" w:rsidRDefault="006232E4">
            <w:pPr>
              <w:pStyle w:val="NormalWeb"/>
              <w:spacing w:before="0" w:beforeAutospacing="0" w:after="0" w:afterAutospacing="0" w:line="240" w:lineRule="exact"/>
              <w:jc w:val="center"/>
              <w:rPr>
                <w:b/>
                <w:sz w:val="18"/>
                <w:szCs w:val="18"/>
              </w:rPr>
            </w:pPr>
          </w:p>
          <w:p w:rsidR="006232E4" w:rsidRDefault="006232E4">
            <w:pPr>
              <w:pStyle w:val="NormalWeb"/>
              <w:spacing w:before="0" w:beforeAutospacing="0" w:after="0" w:afterAutospacing="0" w:line="240" w:lineRule="exact"/>
              <w:jc w:val="center"/>
              <w:rPr>
                <w:b/>
                <w:sz w:val="18"/>
                <w:szCs w:val="18"/>
              </w:rPr>
            </w:pPr>
          </w:p>
          <w:p w:rsidR="006232E4" w:rsidRDefault="006232E4">
            <w:pPr>
              <w:pStyle w:val="NormalWeb"/>
              <w:spacing w:before="0" w:beforeAutospacing="0" w:after="0" w:afterAutospacing="0" w:line="240" w:lineRule="exact"/>
              <w:jc w:val="center"/>
              <w:rPr>
                <w:b/>
                <w:sz w:val="18"/>
                <w:szCs w:val="18"/>
              </w:rPr>
            </w:pPr>
          </w:p>
        </w:tc>
      </w:tr>
      <w:tr w:rsidR="006232E4">
        <w:trPr>
          <w:jc w:val="center"/>
        </w:trPr>
        <w:tc>
          <w:tcPr>
            <w:tcW w:w="648" w:type="dxa"/>
            <w:tcBorders>
              <w:top w:val="single" w:sz="4" w:space="0" w:color="auto"/>
              <w:left w:val="single" w:sz="4" w:space="0" w:color="auto"/>
              <w:bottom w:val="single" w:sz="4" w:space="0" w:color="auto"/>
              <w:right w:val="single" w:sz="4" w:space="0" w:color="auto"/>
            </w:tcBorders>
            <w:hideMark/>
          </w:tcPr>
          <w:p w:rsidR="006232E4" w:rsidRDefault="006232E4">
            <w:pPr>
              <w:pStyle w:val="NormalWeb"/>
              <w:spacing w:before="0" w:beforeAutospacing="0" w:after="0" w:afterAutospacing="0" w:line="240" w:lineRule="exact"/>
              <w:jc w:val="center"/>
              <w:rPr>
                <w:b/>
                <w:sz w:val="18"/>
                <w:szCs w:val="18"/>
              </w:rPr>
            </w:pPr>
            <w:r>
              <w:rPr>
                <w:b/>
                <w:sz w:val="18"/>
                <w:szCs w:val="18"/>
              </w:rPr>
              <w:t>2</w:t>
            </w:r>
          </w:p>
        </w:tc>
        <w:tc>
          <w:tcPr>
            <w:tcW w:w="3960" w:type="dxa"/>
            <w:tcBorders>
              <w:top w:val="single" w:sz="4" w:space="0" w:color="auto"/>
              <w:left w:val="single" w:sz="4" w:space="0" w:color="auto"/>
              <w:bottom w:val="single" w:sz="4" w:space="0" w:color="auto"/>
              <w:right w:val="single" w:sz="4" w:space="0" w:color="auto"/>
            </w:tcBorders>
            <w:hideMark/>
          </w:tcPr>
          <w:p w:rsidR="006232E4" w:rsidRDefault="006232E4">
            <w:pPr>
              <w:pStyle w:val="NormalWeb"/>
              <w:spacing w:before="0" w:beforeAutospacing="0" w:after="0" w:afterAutospacing="0" w:line="240" w:lineRule="exact"/>
              <w:jc w:val="both"/>
              <w:rPr>
                <w:b/>
                <w:sz w:val="18"/>
                <w:szCs w:val="18"/>
              </w:rPr>
            </w:pPr>
            <w:r>
              <w:rPr>
                <w:b/>
                <w:sz w:val="18"/>
                <w:szCs w:val="18"/>
              </w:rPr>
              <w:t>Sigorta yaptırma yükümlülüğü</w:t>
            </w:r>
          </w:p>
        </w:tc>
        <w:tc>
          <w:tcPr>
            <w:tcW w:w="4860" w:type="dxa"/>
            <w:tcBorders>
              <w:top w:val="single" w:sz="4" w:space="0" w:color="auto"/>
              <w:left w:val="single" w:sz="4" w:space="0" w:color="auto"/>
              <w:bottom w:val="single" w:sz="4" w:space="0" w:color="auto"/>
              <w:right w:val="single" w:sz="4" w:space="0" w:color="auto"/>
            </w:tcBorders>
          </w:tcPr>
          <w:p w:rsidR="006232E4" w:rsidRDefault="006232E4">
            <w:pPr>
              <w:pStyle w:val="NormalWeb"/>
              <w:spacing w:before="0" w:beforeAutospacing="0" w:after="0" w:afterAutospacing="0" w:line="240" w:lineRule="exact"/>
              <w:jc w:val="center"/>
              <w:rPr>
                <w:b/>
                <w:sz w:val="18"/>
                <w:szCs w:val="18"/>
              </w:rPr>
            </w:pPr>
          </w:p>
          <w:p w:rsidR="006232E4" w:rsidRDefault="006232E4">
            <w:pPr>
              <w:pStyle w:val="NormalWeb"/>
              <w:spacing w:before="0" w:beforeAutospacing="0" w:after="0" w:afterAutospacing="0" w:line="240" w:lineRule="exact"/>
              <w:jc w:val="center"/>
              <w:rPr>
                <w:b/>
                <w:sz w:val="18"/>
                <w:szCs w:val="18"/>
              </w:rPr>
            </w:pPr>
          </w:p>
          <w:p w:rsidR="006232E4" w:rsidRDefault="006232E4">
            <w:pPr>
              <w:pStyle w:val="NormalWeb"/>
              <w:spacing w:before="0" w:beforeAutospacing="0" w:after="0" w:afterAutospacing="0" w:line="240" w:lineRule="exact"/>
              <w:jc w:val="center"/>
              <w:rPr>
                <w:b/>
                <w:sz w:val="18"/>
                <w:szCs w:val="18"/>
              </w:rPr>
            </w:pPr>
          </w:p>
          <w:p w:rsidR="006232E4" w:rsidRDefault="006232E4">
            <w:pPr>
              <w:pStyle w:val="NormalWeb"/>
              <w:spacing w:before="0" w:beforeAutospacing="0" w:after="0" w:afterAutospacing="0" w:line="240" w:lineRule="exact"/>
              <w:jc w:val="center"/>
              <w:rPr>
                <w:b/>
                <w:sz w:val="18"/>
                <w:szCs w:val="18"/>
              </w:rPr>
            </w:pPr>
          </w:p>
        </w:tc>
      </w:tr>
      <w:tr w:rsidR="006232E4">
        <w:trPr>
          <w:jc w:val="center"/>
        </w:trPr>
        <w:tc>
          <w:tcPr>
            <w:tcW w:w="648" w:type="dxa"/>
            <w:tcBorders>
              <w:top w:val="single" w:sz="4" w:space="0" w:color="auto"/>
              <w:left w:val="single" w:sz="4" w:space="0" w:color="auto"/>
              <w:bottom w:val="single" w:sz="4" w:space="0" w:color="auto"/>
              <w:right w:val="single" w:sz="4" w:space="0" w:color="auto"/>
            </w:tcBorders>
            <w:hideMark/>
          </w:tcPr>
          <w:p w:rsidR="006232E4" w:rsidRDefault="006232E4">
            <w:pPr>
              <w:pStyle w:val="NormalWeb"/>
              <w:spacing w:before="0" w:beforeAutospacing="0" w:after="0" w:afterAutospacing="0" w:line="240" w:lineRule="exact"/>
              <w:jc w:val="center"/>
              <w:rPr>
                <w:b/>
                <w:sz w:val="18"/>
                <w:szCs w:val="18"/>
              </w:rPr>
            </w:pPr>
            <w:r>
              <w:rPr>
                <w:b/>
                <w:sz w:val="18"/>
                <w:szCs w:val="18"/>
              </w:rPr>
              <w:t>3</w:t>
            </w:r>
          </w:p>
        </w:tc>
        <w:tc>
          <w:tcPr>
            <w:tcW w:w="3960" w:type="dxa"/>
            <w:tcBorders>
              <w:top w:val="single" w:sz="4" w:space="0" w:color="auto"/>
              <w:left w:val="single" w:sz="4" w:space="0" w:color="auto"/>
              <w:bottom w:val="single" w:sz="4" w:space="0" w:color="auto"/>
              <w:right w:val="single" w:sz="4" w:space="0" w:color="auto"/>
            </w:tcBorders>
            <w:hideMark/>
          </w:tcPr>
          <w:p w:rsidR="006232E4" w:rsidRDefault="006232E4">
            <w:pPr>
              <w:pStyle w:val="NormalWeb"/>
              <w:spacing w:before="0" w:beforeAutospacing="0" w:after="0" w:afterAutospacing="0" w:line="240" w:lineRule="exact"/>
              <w:jc w:val="both"/>
              <w:rPr>
                <w:b/>
                <w:sz w:val="18"/>
                <w:szCs w:val="18"/>
              </w:rPr>
            </w:pPr>
            <w:r>
              <w:rPr>
                <w:b/>
                <w:sz w:val="18"/>
                <w:szCs w:val="18"/>
              </w:rPr>
              <w:t xml:space="preserve">Lisans sahibinin yıllık doğal gaz alış/üretim ve satış miktarı </w:t>
            </w:r>
            <w:proofErr w:type="gramStart"/>
            <w:r>
              <w:rPr>
                <w:b/>
                <w:sz w:val="18"/>
                <w:szCs w:val="18"/>
              </w:rPr>
              <w:t>ile  hizmet</w:t>
            </w:r>
            <w:proofErr w:type="gramEnd"/>
            <w:r>
              <w:rPr>
                <w:b/>
                <w:sz w:val="18"/>
                <w:szCs w:val="18"/>
              </w:rPr>
              <w:t xml:space="preserve"> satış miktarı</w:t>
            </w:r>
          </w:p>
        </w:tc>
        <w:tc>
          <w:tcPr>
            <w:tcW w:w="4860" w:type="dxa"/>
            <w:tcBorders>
              <w:top w:val="single" w:sz="4" w:space="0" w:color="auto"/>
              <w:left w:val="single" w:sz="4" w:space="0" w:color="auto"/>
              <w:bottom w:val="single" w:sz="4" w:space="0" w:color="auto"/>
              <w:right w:val="single" w:sz="4" w:space="0" w:color="auto"/>
            </w:tcBorders>
          </w:tcPr>
          <w:p w:rsidR="006232E4" w:rsidRDefault="006232E4">
            <w:pPr>
              <w:pStyle w:val="NormalWeb"/>
              <w:spacing w:before="0" w:beforeAutospacing="0" w:after="0" w:afterAutospacing="0" w:line="240" w:lineRule="exact"/>
              <w:jc w:val="center"/>
              <w:rPr>
                <w:b/>
                <w:sz w:val="18"/>
                <w:szCs w:val="18"/>
              </w:rPr>
            </w:pPr>
          </w:p>
          <w:p w:rsidR="006232E4" w:rsidRDefault="006232E4">
            <w:pPr>
              <w:pStyle w:val="NormalWeb"/>
              <w:spacing w:before="0" w:beforeAutospacing="0" w:after="0" w:afterAutospacing="0" w:line="240" w:lineRule="exact"/>
              <w:jc w:val="center"/>
              <w:rPr>
                <w:b/>
                <w:sz w:val="18"/>
                <w:szCs w:val="18"/>
              </w:rPr>
            </w:pPr>
          </w:p>
          <w:p w:rsidR="006232E4" w:rsidRDefault="006232E4">
            <w:pPr>
              <w:pStyle w:val="NormalWeb"/>
              <w:spacing w:before="0" w:beforeAutospacing="0" w:after="0" w:afterAutospacing="0" w:line="240" w:lineRule="exact"/>
              <w:jc w:val="center"/>
              <w:rPr>
                <w:b/>
                <w:sz w:val="18"/>
                <w:szCs w:val="18"/>
              </w:rPr>
            </w:pPr>
          </w:p>
          <w:p w:rsidR="006232E4" w:rsidRDefault="006232E4">
            <w:pPr>
              <w:pStyle w:val="NormalWeb"/>
              <w:spacing w:before="0" w:beforeAutospacing="0" w:after="0" w:afterAutospacing="0" w:line="240" w:lineRule="exact"/>
              <w:jc w:val="center"/>
              <w:rPr>
                <w:b/>
                <w:sz w:val="18"/>
                <w:szCs w:val="18"/>
              </w:rPr>
            </w:pPr>
          </w:p>
        </w:tc>
      </w:tr>
      <w:tr w:rsidR="006232E4">
        <w:trPr>
          <w:jc w:val="center"/>
        </w:trPr>
        <w:tc>
          <w:tcPr>
            <w:tcW w:w="648" w:type="dxa"/>
            <w:tcBorders>
              <w:top w:val="single" w:sz="4" w:space="0" w:color="auto"/>
              <w:left w:val="single" w:sz="4" w:space="0" w:color="auto"/>
              <w:bottom w:val="single" w:sz="4" w:space="0" w:color="auto"/>
              <w:right w:val="single" w:sz="4" w:space="0" w:color="auto"/>
            </w:tcBorders>
            <w:hideMark/>
          </w:tcPr>
          <w:p w:rsidR="006232E4" w:rsidRDefault="006232E4">
            <w:pPr>
              <w:pStyle w:val="NormalWeb"/>
              <w:spacing w:before="0" w:beforeAutospacing="0" w:after="0" w:afterAutospacing="0" w:line="240" w:lineRule="exact"/>
              <w:jc w:val="center"/>
              <w:rPr>
                <w:b/>
                <w:sz w:val="18"/>
                <w:szCs w:val="18"/>
              </w:rPr>
            </w:pPr>
            <w:r>
              <w:rPr>
                <w:b/>
                <w:sz w:val="18"/>
                <w:szCs w:val="18"/>
              </w:rPr>
              <w:t>4</w:t>
            </w:r>
          </w:p>
        </w:tc>
        <w:tc>
          <w:tcPr>
            <w:tcW w:w="3960" w:type="dxa"/>
            <w:tcBorders>
              <w:top w:val="single" w:sz="4" w:space="0" w:color="auto"/>
              <w:left w:val="single" w:sz="4" w:space="0" w:color="auto"/>
              <w:bottom w:val="single" w:sz="4" w:space="0" w:color="auto"/>
              <w:right w:val="single" w:sz="4" w:space="0" w:color="auto"/>
            </w:tcBorders>
            <w:hideMark/>
          </w:tcPr>
          <w:p w:rsidR="006232E4" w:rsidRDefault="006232E4">
            <w:pPr>
              <w:pStyle w:val="NormalWeb"/>
              <w:spacing w:before="0" w:beforeAutospacing="0" w:after="0" w:afterAutospacing="0" w:line="240" w:lineRule="exact"/>
              <w:jc w:val="both"/>
              <w:rPr>
                <w:b/>
                <w:sz w:val="18"/>
                <w:szCs w:val="18"/>
              </w:rPr>
            </w:pPr>
            <w:r>
              <w:rPr>
                <w:b/>
                <w:sz w:val="18"/>
                <w:szCs w:val="18"/>
              </w:rPr>
              <w:t>Isıl değerle ilgili düzenlemelere uyulup uyulmadığı</w:t>
            </w:r>
          </w:p>
        </w:tc>
        <w:tc>
          <w:tcPr>
            <w:tcW w:w="4860" w:type="dxa"/>
            <w:tcBorders>
              <w:top w:val="single" w:sz="4" w:space="0" w:color="auto"/>
              <w:left w:val="single" w:sz="4" w:space="0" w:color="auto"/>
              <w:bottom w:val="single" w:sz="4" w:space="0" w:color="auto"/>
              <w:right w:val="single" w:sz="4" w:space="0" w:color="auto"/>
            </w:tcBorders>
          </w:tcPr>
          <w:p w:rsidR="006232E4" w:rsidRDefault="006232E4">
            <w:pPr>
              <w:pStyle w:val="NormalWeb"/>
              <w:spacing w:before="0" w:beforeAutospacing="0" w:after="0" w:afterAutospacing="0" w:line="240" w:lineRule="exact"/>
              <w:jc w:val="center"/>
              <w:rPr>
                <w:b/>
                <w:sz w:val="18"/>
                <w:szCs w:val="18"/>
              </w:rPr>
            </w:pPr>
          </w:p>
          <w:p w:rsidR="006232E4" w:rsidRDefault="006232E4">
            <w:pPr>
              <w:pStyle w:val="NormalWeb"/>
              <w:spacing w:before="0" w:beforeAutospacing="0" w:after="0" w:afterAutospacing="0" w:line="240" w:lineRule="exact"/>
              <w:jc w:val="center"/>
              <w:rPr>
                <w:b/>
                <w:sz w:val="18"/>
                <w:szCs w:val="18"/>
              </w:rPr>
            </w:pPr>
          </w:p>
          <w:p w:rsidR="006232E4" w:rsidRDefault="006232E4">
            <w:pPr>
              <w:pStyle w:val="NormalWeb"/>
              <w:spacing w:before="0" w:beforeAutospacing="0" w:after="0" w:afterAutospacing="0" w:line="240" w:lineRule="exact"/>
              <w:jc w:val="center"/>
              <w:rPr>
                <w:b/>
                <w:sz w:val="18"/>
                <w:szCs w:val="18"/>
              </w:rPr>
            </w:pPr>
          </w:p>
          <w:p w:rsidR="006232E4" w:rsidRDefault="006232E4">
            <w:pPr>
              <w:pStyle w:val="NormalWeb"/>
              <w:spacing w:before="0" w:beforeAutospacing="0" w:after="0" w:afterAutospacing="0" w:line="240" w:lineRule="exact"/>
              <w:jc w:val="center"/>
              <w:rPr>
                <w:b/>
                <w:sz w:val="18"/>
                <w:szCs w:val="18"/>
              </w:rPr>
            </w:pPr>
          </w:p>
        </w:tc>
      </w:tr>
      <w:tr w:rsidR="006232E4">
        <w:trPr>
          <w:jc w:val="center"/>
        </w:trPr>
        <w:tc>
          <w:tcPr>
            <w:tcW w:w="648" w:type="dxa"/>
            <w:tcBorders>
              <w:top w:val="single" w:sz="4" w:space="0" w:color="auto"/>
              <w:left w:val="single" w:sz="4" w:space="0" w:color="auto"/>
              <w:bottom w:val="single" w:sz="4" w:space="0" w:color="auto"/>
              <w:right w:val="single" w:sz="4" w:space="0" w:color="auto"/>
            </w:tcBorders>
            <w:hideMark/>
          </w:tcPr>
          <w:p w:rsidR="006232E4" w:rsidRDefault="006232E4">
            <w:pPr>
              <w:pStyle w:val="NormalWeb"/>
              <w:spacing w:before="0" w:beforeAutospacing="0" w:after="0" w:afterAutospacing="0" w:line="240" w:lineRule="exact"/>
              <w:jc w:val="center"/>
              <w:rPr>
                <w:b/>
                <w:sz w:val="18"/>
                <w:szCs w:val="18"/>
              </w:rPr>
            </w:pPr>
            <w:r>
              <w:rPr>
                <w:b/>
                <w:sz w:val="18"/>
                <w:szCs w:val="18"/>
              </w:rPr>
              <w:t>5</w:t>
            </w:r>
          </w:p>
        </w:tc>
        <w:tc>
          <w:tcPr>
            <w:tcW w:w="3960" w:type="dxa"/>
            <w:tcBorders>
              <w:top w:val="single" w:sz="4" w:space="0" w:color="auto"/>
              <w:left w:val="single" w:sz="4" w:space="0" w:color="auto"/>
              <w:bottom w:val="single" w:sz="4" w:space="0" w:color="auto"/>
              <w:right w:val="single" w:sz="4" w:space="0" w:color="auto"/>
            </w:tcBorders>
            <w:hideMark/>
          </w:tcPr>
          <w:p w:rsidR="006232E4" w:rsidRDefault="006232E4">
            <w:pPr>
              <w:pStyle w:val="NormalWeb"/>
              <w:spacing w:before="0" w:beforeAutospacing="0" w:after="0" w:afterAutospacing="0" w:line="240" w:lineRule="exact"/>
              <w:jc w:val="both"/>
              <w:rPr>
                <w:b/>
                <w:sz w:val="18"/>
                <w:szCs w:val="18"/>
              </w:rPr>
            </w:pPr>
            <w:r>
              <w:rPr>
                <w:b/>
                <w:sz w:val="18"/>
                <w:szCs w:val="18"/>
              </w:rPr>
              <w:t>Dağıtım lisansı sahibinin gelirleri</w:t>
            </w:r>
          </w:p>
        </w:tc>
        <w:tc>
          <w:tcPr>
            <w:tcW w:w="4860" w:type="dxa"/>
            <w:tcBorders>
              <w:top w:val="single" w:sz="4" w:space="0" w:color="auto"/>
              <w:left w:val="single" w:sz="4" w:space="0" w:color="auto"/>
              <w:bottom w:val="single" w:sz="4" w:space="0" w:color="auto"/>
              <w:right w:val="single" w:sz="4" w:space="0" w:color="auto"/>
            </w:tcBorders>
          </w:tcPr>
          <w:p w:rsidR="006232E4" w:rsidRDefault="006232E4">
            <w:pPr>
              <w:pStyle w:val="NormalWeb"/>
              <w:spacing w:before="0" w:beforeAutospacing="0" w:after="0" w:afterAutospacing="0" w:line="240" w:lineRule="exact"/>
              <w:jc w:val="center"/>
              <w:rPr>
                <w:b/>
                <w:sz w:val="18"/>
                <w:szCs w:val="18"/>
              </w:rPr>
            </w:pPr>
          </w:p>
          <w:p w:rsidR="006232E4" w:rsidRDefault="006232E4">
            <w:pPr>
              <w:pStyle w:val="NormalWeb"/>
              <w:spacing w:before="0" w:beforeAutospacing="0" w:after="0" w:afterAutospacing="0" w:line="240" w:lineRule="exact"/>
              <w:jc w:val="center"/>
              <w:rPr>
                <w:b/>
                <w:sz w:val="18"/>
                <w:szCs w:val="18"/>
              </w:rPr>
            </w:pPr>
          </w:p>
          <w:p w:rsidR="006232E4" w:rsidRDefault="006232E4">
            <w:pPr>
              <w:pStyle w:val="NormalWeb"/>
              <w:spacing w:before="0" w:beforeAutospacing="0" w:after="0" w:afterAutospacing="0" w:line="240" w:lineRule="exact"/>
              <w:jc w:val="center"/>
              <w:rPr>
                <w:b/>
                <w:sz w:val="18"/>
                <w:szCs w:val="18"/>
              </w:rPr>
            </w:pPr>
          </w:p>
          <w:p w:rsidR="006232E4" w:rsidRDefault="006232E4">
            <w:pPr>
              <w:pStyle w:val="NormalWeb"/>
              <w:spacing w:before="0" w:beforeAutospacing="0" w:after="0" w:afterAutospacing="0" w:line="240" w:lineRule="exact"/>
              <w:jc w:val="center"/>
              <w:rPr>
                <w:b/>
                <w:sz w:val="18"/>
                <w:szCs w:val="18"/>
              </w:rPr>
            </w:pPr>
          </w:p>
        </w:tc>
      </w:tr>
      <w:tr w:rsidR="006232E4">
        <w:trPr>
          <w:jc w:val="center"/>
        </w:trPr>
        <w:tc>
          <w:tcPr>
            <w:tcW w:w="648" w:type="dxa"/>
            <w:tcBorders>
              <w:top w:val="single" w:sz="4" w:space="0" w:color="auto"/>
              <w:left w:val="single" w:sz="4" w:space="0" w:color="auto"/>
              <w:bottom w:val="single" w:sz="4" w:space="0" w:color="auto"/>
              <w:right w:val="single" w:sz="4" w:space="0" w:color="auto"/>
            </w:tcBorders>
            <w:hideMark/>
          </w:tcPr>
          <w:p w:rsidR="006232E4" w:rsidRDefault="006232E4">
            <w:pPr>
              <w:pStyle w:val="NormalWeb"/>
              <w:spacing w:before="0" w:beforeAutospacing="0" w:after="0" w:afterAutospacing="0" w:line="240" w:lineRule="exact"/>
              <w:jc w:val="center"/>
              <w:rPr>
                <w:b/>
                <w:sz w:val="18"/>
                <w:szCs w:val="18"/>
              </w:rPr>
            </w:pPr>
            <w:r>
              <w:rPr>
                <w:b/>
                <w:sz w:val="18"/>
                <w:szCs w:val="18"/>
              </w:rPr>
              <w:t>6</w:t>
            </w:r>
          </w:p>
        </w:tc>
        <w:tc>
          <w:tcPr>
            <w:tcW w:w="3960" w:type="dxa"/>
            <w:tcBorders>
              <w:top w:val="single" w:sz="4" w:space="0" w:color="auto"/>
              <w:left w:val="single" w:sz="4" w:space="0" w:color="auto"/>
              <w:bottom w:val="single" w:sz="4" w:space="0" w:color="auto"/>
              <w:right w:val="single" w:sz="4" w:space="0" w:color="auto"/>
            </w:tcBorders>
            <w:hideMark/>
          </w:tcPr>
          <w:p w:rsidR="006232E4" w:rsidRDefault="006232E4">
            <w:pPr>
              <w:pStyle w:val="NormalWeb"/>
              <w:spacing w:before="0" w:beforeAutospacing="0" w:after="0" w:afterAutospacing="0" w:line="240" w:lineRule="exact"/>
              <w:jc w:val="both"/>
              <w:rPr>
                <w:b/>
                <w:sz w:val="18"/>
                <w:szCs w:val="18"/>
              </w:rPr>
            </w:pPr>
            <w:r>
              <w:rPr>
                <w:b/>
                <w:sz w:val="18"/>
                <w:szCs w:val="18"/>
              </w:rPr>
              <w:t>Tarife</w:t>
            </w:r>
          </w:p>
        </w:tc>
        <w:tc>
          <w:tcPr>
            <w:tcW w:w="4860" w:type="dxa"/>
            <w:tcBorders>
              <w:top w:val="single" w:sz="4" w:space="0" w:color="auto"/>
              <w:left w:val="single" w:sz="4" w:space="0" w:color="auto"/>
              <w:bottom w:val="single" w:sz="4" w:space="0" w:color="auto"/>
              <w:right w:val="single" w:sz="4" w:space="0" w:color="auto"/>
            </w:tcBorders>
          </w:tcPr>
          <w:p w:rsidR="006232E4" w:rsidRDefault="006232E4">
            <w:pPr>
              <w:pStyle w:val="NormalWeb"/>
              <w:spacing w:before="0" w:beforeAutospacing="0" w:after="0" w:afterAutospacing="0" w:line="240" w:lineRule="exact"/>
              <w:jc w:val="center"/>
              <w:rPr>
                <w:b/>
                <w:sz w:val="18"/>
                <w:szCs w:val="18"/>
              </w:rPr>
            </w:pPr>
          </w:p>
          <w:p w:rsidR="006232E4" w:rsidRDefault="006232E4">
            <w:pPr>
              <w:pStyle w:val="NormalWeb"/>
              <w:spacing w:before="0" w:beforeAutospacing="0" w:after="0" w:afterAutospacing="0" w:line="240" w:lineRule="exact"/>
              <w:jc w:val="center"/>
              <w:rPr>
                <w:b/>
                <w:sz w:val="18"/>
                <w:szCs w:val="18"/>
              </w:rPr>
            </w:pPr>
          </w:p>
          <w:p w:rsidR="006232E4" w:rsidRDefault="006232E4">
            <w:pPr>
              <w:pStyle w:val="NormalWeb"/>
              <w:spacing w:before="0" w:beforeAutospacing="0" w:after="0" w:afterAutospacing="0" w:line="240" w:lineRule="exact"/>
              <w:jc w:val="center"/>
              <w:rPr>
                <w:b/>
                <w:sz w:val="18"/>
                <w:szCs w:val="18"/>
              </w:rPr>
            </w:pPr>
          </w:p>
          <w:p w:rsidR="006232E4" w:rsidRDefault="006232E4">
            <w:pPr>
              <w:pStyle w:val="NormalWeb"/>
              <w:spacing w:before="0" w:beforeAutospacing="0" w:after="0" w:afterAutospacing="0" w:line="240" w:lineRule="exact"/>
              <w:jc w:val="center"/>
              <w:rPr>
                <w:b/>
                <w:sz w:val="18"/>
                <w:szCs w:val="18"/>
              </w:rPr>
            </w:pPr>
          </w:p>
        </w:tc>
      </w:tr>
      <w:tr w:rsidR="006232E4">
        <w:trPr>
          <w:jc w:val="center"/>
        </w:trPr>
        <w:tc>
          <w:tcPr>
            <w:tcW w:w="648" w:type="dxa"/>
            <w:tcBorders>
              <w:top w:val="single" w:sz="4" w:space="0" w:color="auto"/>
              <w:left w:val="single" w:sz="4" w:space="0" w:color="auto"/>
              <w:bottom w:val="single" w:sz="4" w:space="0" w:color="auto"/>
              <w:right w:val="single" w:sz="4" w:space="0" w:color="auto"/>
            </w:tcBorders>
            <w:hideMark/>
          </w:tcPr>
          <w:p w:rsidR="006232E4" w:rsidRDefault="006232E4">
            <w:pPr>
              <w:pStyle w:val="NormalWeb"/>
              <w:spacing w:before="0" w:beforeAutospacing="0" w:after="0" w:afterAutospacing="0" w:line="240" w:lineRule="exact"/>
              <w:jc w:val="center"/>
              <w:rPr>
                <w:b/>
                <w:sz w:val="18"/>
                <w:szCs w:val="18"/>
              </w:rPr>
            </w:pPr>
            <w:r>
              <w:rPr>
                <w:b/>
                <w:sz w:val="18"/>
                <w:szCs w:val="18"/>
              </w:rPr>
              <w:t>7</w:t>
            </w:r>
          </w:p>
        </w:tc>
        <w:tc>
          <w:tcPr>
            <w:tcW w:w="3960" w:type="dxa"/>
            <w:tcBorders>
              <w:top w:val="single" w:sz="4" w:space="0" w:color="auto"/>
              <w:left w:val="single" w:sz="4" w:space="0" w:color="auto"/>
              <w:bottom w:val="single" w:sz="4" w:space="0" w:color="auto"/>
              <w:right w:val="single" w:sz="4" w:space="0" w:color="auto"/>
            </w:tcBorders>
            <w:hideMark/>
          </w:tcPr>
          <w:p w:rsidR="006232E4" w:rsidRDefault="006232E4">
            <w:pPr>
              <w:pStyle w:val="NormalWeb"/>
              <w:spacing w:before="0" w:beforeAutospacing="0" w:after="0" w:afterAutospacing="0" w:line="240" w:lineRule="exact"/>
              <w:jc w:val="both"/>
              <w:rPr>
                <w:b/>
                <w:sz w:val="18"/>
                <w:szCs w:val="18"/>
              </w:rPr>
            </w:pPr>
            <w:r>
              <w:rPr>
                <w:b/>
                <w:sz w:val="18"/>
                <w:szCs w:val="18"/>
              </w:rPr>
              <w:t xml:space="preserve">Hesap </w:t>
            </w:r>
            <w:proofErr w:type="spellStart"/>
            <w:r>
              <w:rPr>
                <w:b/>
                <w:sz w:val="18"/>
                <w:szCs w:val="18"/>
              </w:rPr>
              <w:t>ayrıştırımı</w:t>
            </w:r>
            <w:proofErr w:type="spellEnd"/>
          </w:p>
        </w:tc>
        <w:tc>
          <w:tcPr>
            <w:tcW w:w="4860" w:type="dxa"/>
            <w:tcBorders>
              <w:top w:val="single" w:sz="4" w:space="0" w:color="auto"/>
              <w:left w:val="single" w:sz="4" w:space="0" w:color="auto"/>
              <w:bottom w:val="single" w:sz="4" w:space="0" w:color="auto"/>
              <w:right w:val="single" w:sz="4" w:space="0" w:color="auto"/>
            </w:tcBorders>
          </w:tcPr>
          <w:p w:rsidR="006232E4" w:rsidRDefault="006232E4">
            <w:pPr>
              <w:pStyle w:val="NormalWeb"/>
              <w:spacing w:before="0" w:beforeAutospacing="0" w:after="0" w:afterAutospacing="0" w:line="240" w:lineRule="exact"/>
              <w:jc w:val="center"/>
              <w:rPr>
                <w:b/>
                <w:sz w:val="18"/>
                <w:szCs w:val="18"/>
              </w:rPr>
            </w:pPr>
          </w:p>
          <w:p w:rsidR="006232E4" w:rsidRDefault="006232E4">
            <w:pPr>
              <w:pStyle w:val="NormalWeb"/>
              <w:spacing w:before="0" w:beforeAutospacing="0" w:after="0" w:afterAutospacing="0" w:line="240" w:lineRule="exact"/>
              <w:jc w:val="center"/>
              <w:rPr>
                <w:b/>
                <w:sz w:val="18"/>
                <w:szCs w:val="18"/>
              </w:rPr>
            </w:pPr>
          </w:p>
          <w:p w:rsidR="006232E4" w:rsidRDefault="006232E4">
            <w:pPr>
              <w:pStyle w:val="NormalWeb"/>
              <w:spacing w:before="0" w:beforeAutospacing="0" w:after="0" w:afterAutospacing="0" w:line="240" w:lineRule="exact"/>
              <w:jc w:val="center"/>
              <w:rPr>
                <w:b/>
                <w:sz w:val="18"/>
                <w:szCs w:val="18"/>
              </w:rPr>
            </w:pPr>
          </w:p>
          <w:p w:rsidR="006232E4" w:rsidRDefault="006232E4">
            <w:pPr>
              <w:pStyle w:val="NormalWeb"/>
              <w:spacing w:before="0" w:beforeAutospacing="0" w:after="0" w:afterAutospacing="0" w:line="240" w:lineRule="exact"/>
              <w:jc w:val="center"/>
              <w:rPr>
                <w:b/>
                <w:sz w:val="18"/>
                <w:szCs w:val="18"/>
              </w:rPr>
            </w:pPr>
          </w:p>
        </w:tc>
      </w:tr>
      <w:tr w:rsidR="006232E4">
        <w:trPr>
          <w:jc w:val="center"/>
        </w:trPr>
        <w:tc>
          <w:tcPr>
            <w:tcW w:w="648" w:type="dxa"/>
            <w:tcBorders>
              <w:top w:val="single" w:sz="4" w:space="0" w:color="auto"/>
              <w:left w:val="single" w:sz="4" w:space="0" w:color="auto"/>
              <w:bottom w:val="single" w:sz="4" w:space="0" w:color="auto"/>
              <w:right w:val="single" w:sz="4" w:space="0" w:color="auto"/>
            </w:tcBorders>
            <w:hideMark/>
          </w:tcPr>
          <w:p w:rsidR="006232E4" w:rsidRDefault="006232E4">
            <w:pPr>
              <w:pStyle w:val="NormalWeb"/>
              <w:spacing w:before="0" w:beforeAutospacing="0" w:after="0" w:afterAutospacing="0" w:line="240" w:lineRule="exact"/>
              <w:jc w:val="center"/>
              <w:rPr>
                <w:b/>
                <w:sz w:val="18"/>
                <w:szCs w:val="18"/>
              </w:rPr>
            </w:pPr>
            <w:r>
              <w:rPr>
                <w:b/>
                <w:sz w:val="18"/>
                <w:szCs w:val="18"/>
              </w:rPr>
              <w:t>8</w:t>
            </w:r>
          </w:p>
        </w:tc>
        <w:tc>
          <w:tcPr>
            <w:tcW w:w="3960" w:type="dxa"/>
            <w:tcBorders>
              <w:top w:val="single" w:sz="4" w:space="0" w:color="auto"/>
              <w:left w:val="single" w:sz="4" w:space="0" w:color="auto"/>
              <w:bottom w:val="single" w:sz="4" w:space="0" w:color="auto"/>
              <w:right w:val="single" w:sz="4" w:space="0" w:color="auto"/>
            </w:tcBorders>
          </w:tcPr>
          <w:p w:rsidR="006232E4" w:rsidRDefault="006232E4">
            <w:pPr>
              <w:pStyle w:val="NormalWeb"/>
              <w:spacing w:before="0" w:beforeAutospacing="0" w:after="0" w:afterAutospacing="0" w:line="240" w:lineRule="exact"/>
              <w:jc w:val="both"/>
              <w:rPr>
                <w:b/>
                <w:sz w:val="18"/>
                <w:szCs w:val="18"/>
              </w:rPr>
            </w:pPr>
            <w:r>
              <w:rPr>
                <w:b/>
                <w:sz w:val="18"/>
                <w:szCs w:val="18"/>
              </w:rPr>
              <w:t>Belediye ortaklığı ve iştirak yasağı</w:t>
            </w:r>
          </w:p>
          <w:p w:rsidR="006232E4" w:rsidRDefault="006232E4">
            <w:pPr>
              <w:pStyle w:val="NormalWeb"/>
              <w:spacing w:before="0" w:beforeAutospacing="0" w:after="0" w:afterAutospacing="0" w:line="240" w:lineRule="exact"/>
              <w:jc w:val="both"/>
              <w:rPr>
                <w:b/>
                <w:sz w:val="18"/>
                <w:szCs w:val="18"/>
              </w:rPr>
            </w:pPr>
          </w:p>
          <w:p w:rsidR="006232E4" w:rsidRDefault="006232E4">
            <w:pPr>
              <w:pStyle w:val="NormalWeb"/>
              <w:spacing w:before="0" w:beforeAutospacing="0" w:after="0" w:afterAutospacing="0" w:line="240" w:lineRule="exact"/>
              <w:jc w:val="both"/>
              <w:rPr>
                <w:b/>
                <w:sz w:val="18"/>
                <w:szCs w:val="18"/>
              </w:rPr>
            </w:pPr>
          </w:p>
        </w:tc>
        <w:tc>
          <w:tcPr>
            <w:tcW w:w="4860" w:type="dxa"/>
            <w:tcBorders>
              <w:top w:val="single" w:sz="4" w:space="0" w:color="auto"/>
              <w:left w:val="single" w:sz="4" w:space="0" w:color="auto"/>
              <w:bottom w:val="single" w:sz="4" w:space="0" w:color="auto"/>
              <w:right w:val="single" w:sz="4" w:space="0" w:color="auto"/>
            </w:tcBorders>
          </w:tcPr>
          <w:p w:rsidR="006232E4" w:rsidRDefault="006232E4">
            <w:pPr>
              <w:pStyle w:val="NormalWeb"/>
              <w:spacing w:before="0" w:beforeAutospacing="0" w:after="0" w:afterAutospacing="0" w:line="240" w:lineRule="exact"/>
              <w:jc w:val="center"/>
              <w:rPr>
                <w:b/>
                <w:sz w:val="18"/>
                <w:szCs w:val="18"/>
              </w:rPr>
            </w:pPr>
          </w:p>
          <w:p w:rsidR="006232E4" w:rsidRDefault="006232E4">
            <w:pPr>
              <w:pStyle w:val="NormalWeb"/>
              <w:spacing w:before="0" w:beforeAutospacing="0" w:after="0" w:afterAutospacing="0" w:line="240" w:lineRule="exact"/>
              <w:jc w:val="center"/>
              <w:rPr>
                <w:b/>
                <w:sz w:val="18"/>
                <w:szCs w:val="18"/>
              </w:rPr>
            </w:pPr>
          </w:p>
          <w:p w:rsidR="006232E4" w:rsidRDefault="006232E4">
            <w:pPr>
              <w:pStyle w:val="NormalWeb"/>
              <w:spacing w:before="0" w:beforeAutospacing="0" w:after="0" w:afterAutospacing="0" w:line="240" w:lineRule="exact"/>
              <w:jc w:val="center"/>
              <w:rPr>
                <w:b/>
                <w:sz w:val="18"/>
                <w:szCs w:val="18"/>
              </w:rPr>
            </w:pPr>
          </w:p>
          <w:p w:rsidR="006232E4" w:rsidRDefault="006232E4">
            <w:pPr>
              <w:pStyle w:val="NormalWeb"/>
              <w:spacing w:before="0" w:beforeAutospacing="0" w:after="0" w:afterAutospacing="0" w:line="240" w:lineRule="exact"/>
              <w:jc w:val="center"/>
              <w:rPr>
                <w:b/>
                <w:sz w:val="18"/>
                <w:szCs w:val="18"/>
              </w:rPr>
            </w:pPr>
          </w:p>
        </w:tc>
      </w:tr>
      <w:tr w:rsidR="006232E4">
        <w:trPr>
          <w:jc w:val="center"/>
        </w:trPr>
        <w:tc>
          <w:tcPr>
            <w:tcW w:w="648" w:type="dxa"/>
            <w:tcBorders>
              <w:top w:val="single" w:sz="4" w:space="0" w:color="auto"/>
              <w:left w:val="single" w:sz="4" w:space="0" w:color="auto"/>
              <w:bottom w:val="single" w:sz="4" w:space="0" w:color="auto"/>
              <w:right w:val="single" w:sz="4" w:space="0" w:color="auto"/>
            </w:tcBorders>
            <w:hideMark/>
          </w:tcPr>
          <w:p w:rsidR="006232E4" w:rsidRDefault="006232E4">
            <w:pPr>
              <w:pStyle w:val="NormalWeb"/>
              <w:spacing w:before="0" w:beforeAutospacing="0" w:after="0" w:afterAutospacing="0" w:line="240" w:lineRule="exact"/>
              <w:jc w:val="center"/>
              <w:rPr>
                <w:b/>
                <w:sz w:val="18"/>
                <w:szCs w:val="18"/>
              </w:rPr>
            </w:pPr>
            <w:r>
              <w:rPr>
                <w:b/>
                <w:sz w:val="18"/>
                <w:szCs w:val="18"/>
              </w:rPr>
              <w:t>9</w:t>
            </w:r>
          </w:p>
        </w:tc>
        <w:tc>
          <w:tcPr>
            <w:tcW w:w="3960" w:type="dxa"/>
            <w:tcBorders>
              <w:top w:val="single" w:sz="4" w:space="0" w:color="auto"/>
              <w:left w:val="single" w:sz="4" w:space="0" w:color="auto"/>
              <w:bottom w:val="single" w:sz="4" w:space="0" w:color="auto"/>
              <w:right w:val="single" w:sz="4" w:space="0" w:color="auto"/>
            </w:tcBorders>
            <w:hideMark/>
          </w:tcPr>
          <w:p w:rsidR="006232E4" w:rsidRDefault="006232E4">
            <w:pPr>
              <w:pStyle w:val="NormalWeb"/>
              <w:spacing w:before="0" w:beforeAutospacing="0" w:after="0" w:afterAutospacing="0" w:line="240" w:lineRule="exact"/>
              <w:jc w:val="both"/>
              <w:rPr>
                <w:b/>
                <w:sz w:val="18"/>
                <w:szCs w:val="18"/>
              </w:rPr>
            </w:pPr>
            <w:r>
              <w:rPr>
                <w:b/>
                <w:sz w:val="18"/>
                <w:szCs w:val="18"/>
              </w:rPr>
              <w:t>Faaliyet raporları</w:t>
            </w:r>
          </w:p>
        </w:tc>
        <w:tc>
          <w:tcPr>
            <w:tcW w:w="4860" w:type="dxa"/>
            <w:tcBorders>
              <w:top w:val="single" w:sz="4" w:space="0" w:color="auto"/>
              <w:left w:val="single" w:sz="4" w:space="0" w:color="auto"/>
              <w:bottom w:val="single" w:sz="4" w:space="0" w:color="auto"/>
              <w:right w:val="single" w:sz="4" w:space="0" w:color="auto"/>
            </w:tcBorders>
          </w:tcPr>
          <w:p w:rsidR="006232E4" w:rsidRDefault="006232E4">
            <w:pPr>
              <w:pStyle w:val="NormalWeb"/>
              <w:spacing w:before="0" w:beforeAutospacing="0" w:after="0" w:afterAutospacing="0" w:line="240" w:lineRule="exact"/>
              <w:jc w:val="center"/>
              <w:rPr>
                <w:b/>
                <w:sz w:val="18"/>
                <w:szCs w:val="18"/>
              </w:rPr>
            </w:pPr>
          </w:p>
          <w:p w:rsidR="006232E4" w:rsidRDefault="006232E4">
            <w:pPr>
              <w:pStyle w:val="NormalWeb"/>
              <w:spacing w:before="0" w:beforeAutospacing="0" w:after="0" w:afterAutospacing="0" w:line="240" w:lineRule="exact"/>
              <w:jc w:val="center"/>
              <w:rPr>
                <w:b/>
                <w:sz w:val="18"/>
                <w:szCs w:val="18"/>
              </w:rPr>
            </w:pPr>
          </w:p>
          <w:p w:rsidR="006232E4" w:rsidRDefault="006232E4">
            <w:pPr>
              <w:pStyle w:val="NormalWeb"/>
              <w:spacing w:before="0" w:beforeAutospacing="0" w:after="0" w:afterAutospacing="0" w:line="240" w:lineRule="exact"/>
              <w:jc w:val="center"/>
              <w:rPr>
                <w:b/>
                <w:sz w:val="18"/>
                <w:szCs w:val="18"/>
              </w:rPr>
            </w:pPr>
          </w:p>
          <w:p w:rsidR="006232E4" w:rsidRDefault="006232E4">
            <w:pPr>
              <w:pStyle w:val="NormalWeb"/>
              <w:spacing w:before="0" w:beforeAutospacing="0" w:after="0" w:afterAutospacing="0" w:line="240" w:lineRule="exact"/>
              <w:jc w:val="center"/>
              <w:rPr>
                <w:b/>
                <w:sz w:val="18"/>
                <w:szCs w:val="18"/>
              </w:rPr>
            </w:pPr>
          </w:p>
        </w:tc>
      </w:tr>
      <w:tr w:rsidR="006232E4">
        <w:trPr>
          <w:jc w:val="center"/>
        </w:trPr>
        <w:tc>
          <w:tcPr>
            <w:tcW w:w="648" w:type="dxa"/>
            <w:tcBorders>
              <w:top w:val="single" w:sz="4" w:space="0" w:color="auto"/>
              <w:left w:val="single" w:sz="4" w:space="0" w:color="auto"/>
              <w:bottom w:val="single" w:sz="4" w:space="0" w:color="auto"/>
              <w:right w:val="single" w:sz="4" w:space="0" w:color="auto"/>
            </w:tcBorders>
            <w:hideMark/>
          </w:tcPr>
          <w:p w:rsidR="006232E4" w:rsidRDefault="006232E4">
            <w:pPr>
              <w:pStyle w:val="NormalWeb"/>
              <w:spacing w:before="0" w:beforeAutospacing="0" w:after="0" w:afterAutospacing="0" w:line="240" w:lineRule="exact"/>
              <w:jc w:val="center"/>
              <w:rPr>
                <w:b/>
                <w:sz w:val="18"/>
                <w:szCs w:val="18"/>
              </w:rPr>
            </w:pPr>
            <w:r>
              <w:rPr>
                <w:b/>
                <w:sz w:val="18"/>
                <w:szCs w:val="18"/>
              </w:rPr>
              <w:t>10</w:t>
            </w:r>
          </w:p>
        </w:tc>
        <w:tc>
          <w:tcPr>
            <w:tcW w:w="3960" w:type="dxa"/>
            <w:tcBorders>
              <w:top w:val="single" w:sz="4" w:space="0" w:color="auto"/>
              <w:left w:val="single" w:sz="4" w:space="0" w:color="auto"/>
              <w:bottom w:val="single" w:sz="4" w:space="0" w:color="auto"/>
              <w:right w:val="single" w:sz="4" w:space="0" w:color="auto"/>
            </w:tcBorders>
            <w:hideMark/>
          </w:tcPr>
          <w:p w:rsidR="006232E4" w:rsidRDefault="006232E4">
            <w:pPr>
              <w:pStyle w:val="NormalWeb"/>
              <w:spacing w:before="0" w:beforeAutospacing="0" w:after="0" w:afterAutospacing="0" w:line="240" w:lineRule="exact"/>
              <w:jc w:val="both"/>
              <w:rPr>
                <w:b/>
                <w:sz w:val="18"/>
                <w:szCs w:val="18"/>
              </w:rPr>
            </w:pPr>
            <w:r>
              <w:rPr>
                <w:b/>
                <w:sz w:val="18"/>
                <w:szCs w:val="18"/>
              </w:rPr>
              <w:t>Yıllık lisans bedeli ve katılma payı</w:t>
            </w:r>
          </w:p>
        </w:tc>
        <w:tc>
          <w:tcPr>
            <w:tcW w:w="4860" w:type="dxa"/>
            <w:tcBorders>
              <w:top w:val="single" w:sz="4" w:space="0" w:color="auto"/>
              <w:left w:val="single" w:sz="4" w:space="0" w:color="auto"/>
              <w:bottom w:val="single" w:sz="4" w:space="0" w:color="auto"/>
              <w:right w:val="single" w:sz="4" w:space="0" w:color="auto"/>
            </w:tcBorders>
          </w:tcPr>
          <w:p w:rsidR="006232E4" w:rsidRDefault="006232E4">
            <w:pPr>
              <w:pStyle w:val="NormalWeb"/>
              <w:spacing w:before="0" w:beforeAutospacing="0" w:after="0" w:afterAutospacing="0" w:line="240" w:lineRule="exact"/>
              <w:jc w:val="center"/>
              <w:rPr>
                <w:b/>
                <w:sz w:val="18"/>
                <w:szCs w:val="18"/>
              </w:rPr>
            </w:pPr>
          </w:p>
          <w:p w:rsidR="006232E4" w:rsidRDefault="006232E4">
            <w:pPr>
              <w:pStyle w:val="NormalWeb"/>
              <w:spacing w:before="0" w:beforeAutospacing="0" w:after="0" w:afterAutospacing="0" w:line="240" w:lineRule="exact"/>
              <w:jc w:val="center"/>
              <w:rPr>
                <w:b/>
                <w:sz w:val="18"/>
                <w:szCs w:val="18"/>
              </w:rPr>
            </w:pPr>
          </w:p>
          <w:p w:rsidR="006232E4" w:rsidRDefault="006232E4">
            <w:pPr>
              <w:pStyle w:val="NormalWeb"/>
              <w:spacing w:before="0" w:beforeAutospacing="0" w:after="0" w:afterAutospacing="0" w:line="240" w:lineRule="exact"/>
              <w:jc w:val="center"/>
              <w:rPr>
                <w:b/>
                <w:sz w:val="18"/>
                <w:szCs w:val="18"/>
              </w:rPr>
            </w:pPr>
          </w:p>
          <w:p w:rsidR="006232E4" w:rsidRDefault="006232E4">
            <w:pPr>
              <w:pStyle w:val="NormalWeb"/>
              <w:spacing w:before="0" w:beforeAutospacing="0" w:after="0" w:afterAutospacing="0" w:line="240" w:lineRule="exact"/>
              <w:jc w:val="center"/>
              <w:rPr>
                <w:b/>
                <w:sz w:val="18"/>
                <w:szCs w:val="18"/>
              </w:rPr>
            </w:pPr>
          </w:p>
        </w:tc>
      </w:tr>
      <w:tr w:rsidR="006232E4">
        <w:trPr>
          <w:jc w:val="center"/>
        </w:trPr>
        <w:tc>
          <w:tcPr>
            <w:tcW w:w="648" w:type="dxa"/>
            <w:tcBorders>
              <w:top w:val="single" w:sz="4" w:space="0" w:color="auto"/>
              <w:left w:val="single" w:sz="4" w:space="0" w:color="auto"/>
              <w:bottom w:val="single" w:sz="4" w:space="0" w:color="auto"/>
              <w:right w:val="single" w:sz="4" w:space="0" w:color="auto"/>
            </w:tcBorders>
            <w:hideMark/>
          </w:tcPr>
          <w:p w:rsidR="006232E4" w:rsidRDefault="006232E4">
            <w:pPr>
              <w:pStyle w:val="NormalWeb"/>
              <w:spacing w:before="0" w:beforeAutospacing="0" w:after="0" w:afterAutospacing="0" w:line="240" w:lineRule="exact"/>
              <w:jc w:val="center"/>
              <w:rPr>
                <w:b/>
                <w:sz w:val="18"/>
                <w:szCs w:val="18"/>
              </w:rPr>
            </w:pPr>
            <w:r>
              <w:rPr>
                <w:b/>
                <w:sz w:val="18"/>
                <w:szCs w:val="18"/>
              </w:rPr>
              <w:t>11</w:t>
            </w:r>
          </w:p>
        </w:tc>
        <w:tc>
          <w:tcPr>
            <w:tcW w:w="3960" w:type="dxa"/>
            <w:tcBorders>
              <w:top w:val="single" w:sz="4" w:space="0" w:color="auto"/>
              <w:left w:val="single" w:sz="4" w:space="0" w:color="auto"/>
              <w:bottom w:val="single" w:sz="4" w:space="0" w:color="auto"/>
              <w:right w:val="single" w:sz="4" w:space="0" w:color="auto"/>
            </w:tcBorders>
            <w:hideMark/>
          </w:tcPr>
          <w:p w:rsidR="006232E4" w:rsidRDefault="006232E4">
            <w:pPr>
              <w:pStyle w:val="NormalWeb"/>
              <w:spacing w:before="0" w:beforeAutospacing="0" w:after="0" w:afterAutospacing="0" w:line="240" w:lineRule="exact"/>
              <w:jc w:val="both"/>
              <w:rPr>
                <w:b/>
                <w:sz w:val="18"/>
                <w:szCs w:val="18"/>
              </w:rPr>
            </w:pPr>
            <w:r>
              <w:rPr>
                <w:b/>
                <w:sz w:val="18"/>
                <w:szCs w:val="18"/>
              </w:rPr>
              <w:t>Diğer hususlar</w:t>
            </w:r>
          </w:p>
        </w:tc>
        <w:tc>
          <w:tcPr>
            <w:tcW w:w="4860" w:type="dxa"/>
            <w:tcBorders>
              <w:top w:val="single" w:sz="4" w:space="0" w:color="auto"/>
              <w:left w:val="single" w:sz="4" w:space="0" w:color="auto"/>
              <w:bottom w:val="single" w:sz="4" w:space="0" w:color="auto"/>
              <w:right w:val="single" w:sz="4" w:space="0" w:color="auto"/>
            </w:tcBorders>
          </w:tcPr>
          <w:p w:rsidR="006232E4" w:rsidRDefault="006232E4">
            <w:pPr>
              <w:pStyle w:val="NormalWeb"/>
              <w:spacing w:before="0" w:beforeAutospacing="0" w:after="0" w:afterAutospacing="0" w:line="240" w:lineRule="exact"/>
              <w:jc w:val="center"/>
              <w:rPr>
                <w:b/>
                <w:sz w:val="18"/>
                <w:szCs w:val="18"/>
              </w:rPr>
            </w:pPr>
          </w:p>
          <w:p w:rsidR="006232E4" w:rsidRDefault="006232E4">
            <w:pPr>
              <w:pStyle w:val="NormalWeb"/>
              <w:spacing w:before="0" w:beforeAutospacing="0" w:after="0" w:afterAutospacing="0" w:line="240" w:lineRule="exact"/>
              <w:jc w:val="center"/>
              <w:rPr>
                <w:b/>
                <w:sz w:val="18"/>
                <w:szCs w:val="18"/>
              </w:rPr>
            </w:pPr>
          </w:p>
          <w:p w:rsidR="006232E4" w:rsidRDefault="006232E4">
            <w:pPr>
              <w:pStyle w:val="NormalWeb"/>
              <w:spacing w:before="0" w:beforeAutospacing="0" w:after="0" w:afterAutospacing="0" w:line="240" w:lineRule="exact"/>
              <w:jc w:val="center"/>
              <w:rPr>
                <w:b/>
                <w:sz w:val="18"/>
                <w:szCs w:val="18"/>
              </w:rPr>
            </w:pPr>
          </w:p>
          <w:p w:rsidR="006232E4" w:rsidRDefault="006232E4">
            <w:pPr>
              <w:pStyle w:val="NormalWeb"/>
              <w:spacing w:before="0" w:beforeAutospacing="0" w:after="0" w:afterAutospacing="0" w:line="240" w:lineRule="exact"/>
              <w:jc w:val="center"/>
              <w:rPr>
                <w:b/>
                <w:sz w:val="18"/>
                <w:szCs w:val="18"/>
              </w:rPr>
            </w:pPr>
          </w:p>
        </w:tc>
      </w:tr>
    </w:tbl>
    <w:p w:rsidR="006232E4" w:rsidRDefault="006232E4" w:rsidP="006232E4">
      <w:pPr>
        <w:pStyle w:val="NormalWeb"/>
        <w:tabs>
          <w:tab w:val="left" w:pos="720"/>
        </w:tabs>
        <w:spacing w:before="0" w:beforeAutospacing="0" w:after="0" w:afterAutospacing="0" w:line="240" w:lineRule="exact"/>
        <w:jc w:val="both"/>
        <w:rPr>
          <w:sz w:val="18"/>
          <w:szCs w:val="18"/>
        </w:rPr>
      </w:pPr>
      <w:r>
        <w:rPr>
          <w:sz w:val="18"/>
          <w:szCs w:val="18"/>
        </w:rPr>
        <w:tab/>
      </w:r>
    </w:p>
    <w:p w:rsidR="006232E4" w:rsidRDefault="006232E4" w:rsidP="006232E4">
      <w:pPr>
        <w:pStyle w:val="NormalWeb"/>
        <w:tabs>
          <w:tab w:val="left" w:pos="720"/>
        </w:tabs>
        <w:spacing w:before="0" w:beforeAutospacing="0" w:after="0" w:afterAutospacing="0" w:line="240" w:lineRule="exact"/>
        <w:jc w:val="both"/>
        <w:rPr>
          <w:sz w:val="18"/>
          <w:szCs w:val="18"/>
        </w:rPr>
      </w:pPr>
    </w:p>
    <w:p w:rsidR="006232E4" w:rsidRDefault="006232E4" w:rsidP="006232E4">
      <w:pPr>
        <w:pStyle w:val="NormalWeb"/>
        <w:tabs>
          <w:tab w:val="left" w:pos="720"/>
        </w:tabs>
        <w:spacing w:before="0" w:beforeAutospacing="0" w:after="0" w:afterAutospacing="0" w:line="240" w:lineRule="exact"/>
        <w:ind w:firstLine="540"/>
        <w:jc w:val="both"/>
        <w:rPr>
          <w:bCs/>
          <w:sz w:val="18"/>
          <w:szCs w:val="18"/>
          <w:u w:val="single"/>
        </w:rPr>
      </w:pPr>
      <w:r>
        <w:rPr>
          <w:sz w:val="18"/>
          <w:szCs w:val="18"/>
          <w:u w:val="single"/>
        </w:rPr>
        <w:t>AÇIKLAMALAR:</w:t>
      </w:r>
    </w:p>
    <w:p w:rsidR="006232E4" w:rsidRDefault="006232E4" w:rsidP="006232E4">
      <w:pPr>
        <w:tabs>
          <w:tab w:val="left" w:pos="360"/>
        </w:tabs>
        <w:spacing w:line="240" w:lineRule="exact"/>
        <w:jc w:val="both"/>
        <w:rPr>
          <w:sz w:val="18"/>
          <w:szCs w:val="18"/>
        </w:rPr>
      </w:pPr>
    </w:p>
    <w:p w:rsidR="006232E4" w:rsidRDefault="006232E4" w:rsidP="006232E4">
      <w:pPr>
        <w:tabs>
          <w:tab w:val="left" w:pos="900"/>
        </w:tabs>
        <w:spacing w:line="240" w:lineRule="exact"/>
        <w:ind w:firstLine="540"/>
        <w:jc w:val="both"/>
        <w:rPr>
          <w:sz w:val="18"/>
          <w:szCs w:val="18"/>
        </w:rPr>
      </w:pPr>
      <w:r>
        <w:rPr>
          <w:sz w:val="18"/>
          <w:szCs w:val="18"/>
        </w:rPr>
        <w:t>Yukarıdaki formda belirtilen maddeler aşağıda aynı sıra numarasıyla yapılan açıklamalar ışığında değerlendirilecektir:</w:t>
      </w:r>
    </w:p>
    <w:p w:rsidR="006232E4" w:rsidRDefault="006232E4" w:rsidP="006232E4">
      <w:pPr>
        <w:tabs>
          <w:tab w:val="left" w:pos="900"/>
        </w:tabs>
        <w:spacing w:line="240" w:lineRule="exact"/>
        <w:ind w:firstLine="540"/>
        <w:jc w:val="both"/>
        <w:rPr>
          <w:sz w:val="18"/>
          <w:szCs w:val="18"/>
        </w:rPr>
      </w:pPr>
      <w:proofErr w:type="gramStart"/>
      <w:r>
        <w:rPr>
          <w:bCs/>
          <w:sz w:val="18"/>
          <w:szCs w:val="18"/>
        </w:rPr>
        <w:t>1-</w:t>
      </w:r>
      <w:r>
        <w:rPr>
          <w:sz w:val="18"/>
          <w:szCs w:val="18"/>
        </w:rPr>
        <w:t xml:space="preserve"> Denetlenenin lisansında yer alan ortaklık yapısıyla mevcut ortaklık yapısının karşılaştırılması neticesinde sermayenin % 10 (halka açık şirketlerde yüzde beş) veya daha fazlasını temsil eden payların doğrudan veya dolaylı olarak bir gerçek veya tüzel kişi tarafından edinilmesi, bir ortağa ait payların tüzel kişilik sermayesinin yüzde onunu aşması ve/veya anılan oranın altına düşmesi sonucunu veren pay edinimlerinin/pay devirlerinin tespiti halinde Kurul onayı alınarak lisansın </w:t>
      </w:r>
      <w:r>
        <w:rPr>
          <w:sz w:val="18"/>
          <w:szCs w:val="18"/>
        </w:rPr>
        <w:lastRenderedPageBreak/>
        <w:t xml:space="preserve">tadil edilip edilmediği ya da lisans tadil talebinde bulunulup bulunulmadığı ile ilgili inceleme ve tespit çalışmalarını kapsar. </w:t>
      </w:r>
      <w:proofErr w:type="gramEnd"/>
      <w:r>
        <w:rPr>
          <w:sz w:val="18"/>
          <w:szCs w:val="18"/>
        </w:rPr>
        <w:t xml:space="preserve">Herhangi bir hisse devri söz konusu olmasa dahi, Kurul onayı alınmaksızın, mevcut hisseler üzerinde imtiyaz tesisi, imtiyazın kaldırılması veya intifa senedi çıkarılması gibi tasarruflarda bulunulup bulunulmadığı da araştırılacaktır (Doğal Gaz Piyasası Lisans Yönetmeliğinin 42 </w:t>
      </w:r>
      <w:proofErr w:type="spellStart"/>
      <w:r>
        <w:rPr>
          <w:sz w:val="18"/>
          <w:szCs w:val="18"/>
        </w:rPr>
        <w:t>nci</w:t>
      </w:r>
      <w:proofErr w:type="spellEnd"/>
      <w:r>
        <w:rPr>
          <w:sz w:val="18"/>
          <w:szCs w:val="18"/>
        </w:rPr>
        <w:t xml:space="preserve"> maddesi). Ayrıca şirketin ödenmiş sermaye yükümlülüğünü yerine getirip getirmediği tabloda gösterilecektir.</w:t>
      </w:r>
    </w:p>
    <w:p w:rsidR="006232E4" w:rsidRDefault="006232E4" w:rsidP="006232E4">
      <w:pPr>
        <w:tabs>
          <w:tab w:val="left" w:pos="900"/>
        </w:tabs>
        <w:spacing w:line="240" w:lineRule="exact"/>
        <w:ind w:firstLine="540"/>
        <w:jc w:val="both"/>
        <w:rPr>
          <w:sz w:val="18"/>
          <w:szCs w:val="18"/>
        </w:rPr>
      </w:pPr>
      <w:r>
        <w:rPr>
          <w:sz w:val="18"/>
          <w:szCs w:val="18"/>
        </w:rPr>
        <w:t xml:space="preserve">2- </w:t>
      </w:r>
      <w:r>
        <w:rPr>
          <w:sz w:val="18"/>
          <w:szCs w:val="18"/>
        </w:rPr>
        <w:tab/>
        <w:t xml:space="preserve">Denetlenenin ilgili mevzuat hükümleri gereğince gerçekleştirdiği faaliyetler ile ilgili varlıklarını sigorta ettirip ettirmediği, yaptırılan sigortanın ilgili mevzuat hükümleri çerçevesinde istenen sigorta kapsamında olup olmadığının belirlenmesi hususlarının </w:t>
      </w:r>
      <w:proofErr w:type="gramStart"/>
      <w:r>
        <w:rPr>
          <w:sz w:val="18"/>
          <w:szCs w:val="18"/>
        </w:rPr>
        <w:t>tespitini  kapsar</w:t>
      </w:r>
      <w:proofErr w:type="gramEnd"/>
      <w:r>
        <w:rPr>
          <w:sz w:val="18"/>
          <w:szCs w:val="18"/>
        </w:rPr>
        <w:t xml:space="preserve"> (Doğal Gaz Piyasası Lisans Yönetmeliğinin 34 üncü maddesi).</w:t>
      </w:r>
    </w:p>
    <w:p w:rsidR="006232E4" w:rsidRDefault="006232E4" w:rsidP="006232E4">
      <w:pPr>
        <w:tabs>
          <w:tab w:val="left" w:pos="180"/>
          <w:tab w:val="left" w:pos="900"/>
        </w:tabs>
        <w:spacing w:line="240" w:lineRule="exact"/>
        <w:ind w:firstLine="540"/>
        <w:jc w:val="both"/>
        <w:rPr>
          <w:sz w:val="18"/>
          <w:szCs w:val="18"/>
        </w:rPr>
      </w:pPr>
      <w:r>
        <w:rPr>
          <w:sz w:val="18"/>
          <w:szCs w:val="18"/>
        </w:rPr>
        <w:t xml:space="preserve">3- </w:t>
      </w:r>
      <w:r>
        <w:rPr>
          <w:sz w:val="18"/>
          <w:szCs w:val="18"/>
        </w:rPr>
        <w:tab/>
        <w:t>Denetlenenin gösterdiği piyasa faaliyetine ilişkin yıllık doğal gaz alış/üretim ve satış miktarı ile hizmet satış miktarının piyasa faaliyeti ve/veya faaliyetin tesis bazında yürütülmesi halinde tesis bazında tespitini kapsar. Dağıtım lisansı sahibi tüzel kişiler için, yukarıda belirtilen satış miktarının tespitinde serbest tüketici ve serbest olmayan tüketici ayrımı da yapılacaktır.</w:t>
      </w:r>
    </w:p>
    <w:p w:rsidR="006232E4" w:rsidRDefault="006232E4" w:rsidP="006232E4">
      <w:pPr>
        <w:tabs>
          <w:tab w:val="left" w:pos="180"/>
          <w:tab w:val="left" w:pos="900"/>
        </w:tabs>
        <w:spacing w:line="240" w:lineRule="exact"/>
        <w:ind w:firstLine="540"/>
        <w:jc w:val="both"/>
        <w:rPr>
          <w:sz w:val="18"/>
          <w:szCs w:val="18"/>
        </w:rPr>
      </w:pPr>
      <w:proofErr w:type="gramStart"/>
      <w:r>
        <w:rPr>
          <w:sz w:val="18"/>
          <w:szCs w:val="18"/>
        </w:rPr>
        <w:t xml:space="preserve">4- Denetlenenin, müşterilerine sattığı doğal gazın ısıl değerini tespit ettirip ettirmediği ve tespit edilen ısıl değerin referans olarak kabul edilen 9.155 </w:t>
      </w:r>
      <w:proofErr w:type="spellStart"/>
      <w:r>
        <w:rPr>
          <w:sz w:val="18"/>
          <w:szCs w:val="18"/>
        </w:rPr>
        <w:t>Kcal</w:t>
      </w:r>
      <w:proofErr w:type="spellEnd"/>
      <w:r>
        <w:rPr>
          <w:sz w:val="18"/>
          <w:szCs w:val="18"/>
        </w:rPr>
        <w:t xml:space="preserve">/m3’lük değerden farklı olması durumunda, düzenlenen faturalarda miktar ve tutar olarak düzeltmelerin yapılıp yapılmadığına ilişkin inceleme ve tespit çalışmalarını kapsar (Doğal Gaz Piyasası Tarifeler Yönetmeliğinin 7 </w:t>
      </w:r>
      <w:proofErr w:type="spellStart"/>
      <w:r>
        <w:rPr>
          <w:sz w:val="18"/>
          <w:szCs w:val="18"/>
        </w:rPr>
        <w:t>nci</w:t>
      </w:r>
      <w:proofErr w:type="spellEnd"/>
      <w:r>
        <w:rPr>
          <w:sz w:val="18"/>
          <w:szCs w:val="18"/>
        </w:rPr>
        <w:t xml:space="preserve"> maddesi, Doğal Gaz Dağıtım Şirketlerinin Perakende Satışlarında Fiili Üst Isıl Değerin Uygulanması Hakkında Tebliğ ve tarifelere ilişkin Kurul kararları).</w:t>
      </w:r>
      <w:proofErr w:type="gramEnd"/>
    </w:p>
    <w:p w:rsidR="006232E4" w:rsidRDefault="006232E4" w:rsidP="006232E4">
      <w:pPr>
        <w:tabs>
          <w:tab w:val="left" w:pos="180"/>
          <w:tab w:val="left" w:pos="900"/>
        </w:tabs>
        <w:spacing w:line="240" w:lineRule="exact"/>
        <w:ind w:firstLine="540"/>
        <w:jc w:val="both"/>
        <w:rPr>
          <w:sz w:val="18"/>
          <w:szCs w:val="18"/>
        </w:rPr>
      </w:pPr>
      <w:proofErr w:type="gramStart"/>
      <w:r>
        <w:rPr>
          <w:sz w:val="18"/>
          <w:szCs w:val="18"/>
        </w:rPr>
        <w:t xml:space="preserve">5- Dağıtım lisansı sahibi tüzel kişiler için; denetim dönemi itibariyle satış tutarının serbest tüketici ve serbest olmayan tüketici ayrımı dikkate alınmak suretiyle tespiti, taşıma hizmeti neticesinde elde edilen gelirin tespitinin yanı sıra, bağlantı hizmeti gelirinin, sayaç gelirinin, güvence bedellerinin, sayaç açma ve kapama bedelleri ile diğer gelirlerin ayrı </w:t>
      </w:r>
      <w:proofErr w:type="spellStart"/>
      <w:r>
        <w:rPr>
          <w:sz w:val="18"/>
          <w:szCs w:val="18"/>
        </w:rPr>
        <w:t>ayrı</w:t>
      </w:r>
      <w:proofErr w:type="spellEnd"/>
      <w:r>
        <w:rPr>
          <w:sz w:val="18"/>
          <w:szCs w:val="18"/>
        </w:rPr>
        <w:t xml:space="preserve"> tespiti çalışmalarını kapsamaktadır.</w:t>
      </w:r>
      <w:proofErr w:type="gramEnd"/>
    </w:p>
    <w:p w:rsidR="006232E4" w:rsidRDefault="006232E4" w:rsidP="006232E4">
      <w:pPr>
        <w:tabs>
          <w:tab w:val="left" w:pos="180"/>
          <w:tab w:val="left" w:pos="900"/>
        </w:tabs>
        <w:spacing w:line="240" w:lineRule="exact"/>
        <w:ind w:firstLine="540"/>
        <w:jc w:val="both"/>
        <w:rPr>
          <w:sz w:val="18"/>
          <w:szCs w:val="18"/>
        </w:rPr>
      </w:pPr>
      <w:r>
        <w:rPr>
          <w:sz w:val="18"/>
          <w:szCs w:val="18"/>
        </w:rPr>
        <w:t xml:space="preserve">6- </w:t>
      </w:r>
      <w:r>
        <w:rPr>
          <w:sz w:val="18"/>
          <w:szCs w:val="18"/>
        </w:rPr>
        <w:tab/>
        <w:t>Dağıtım lisansı sahibi tüzel kişilerin ilgili mevzuat hükümleri uyarınca uyguladıkları; taşıma bedeli, perakende satış fiyatı, abone bağlantı bedeli (Bağlantı bedeli + sayaç bedeli), güvence bedeli ve sayaç açma kapama bedelinin tespitini kapsamaktadır (Söz konusu tarifelere ilişkin Kurul kararları).</w:t>
      </w:r>
    </w:p>
    <w:p w:rsidR="006232E4" w:rsidRDefault="006232E4" w:rsidP="006232E4">
      <w:pPr>
        <w:tabs>
          <w:tab w:val="left" w:pos="180"/>
          <w:tab w:val="left" w:pos="900"/>
        </w:tabs>
        <w:spacing w:line="240" w:lineRule="exact"/>
        <w:ind w:firstLine="540"/>
        <w:jc w:val="both"/>
        <w:rPr>
          <w:sz w:val="18"/>
          <w:szCs w:val="18"/>
        </w:rPr>
      </w:pPr>
      <w:r>
        <w:rPr>
          <w:sz w:val="18"/>
          <w:szCs w:val="18"/>
        </w:rPr>
        <w:t>7- Piyasada birden fazla faaliyette bulunan ve/veya aynı faaliyeti birden fazla tesiste yürüten lisans sahibi tüzel kişilerin, lisansa tabi her bir faaliyet veya faaliyette bulunulan her bir tesis için ayrı hesap ve kayıt tutma yükümlülüklerini yerine getirip getirmedikleri hususunda gerekli inceleme ve tespit çalışmalarını kapsar. Bunun yanı sıra, dağıtım şirketlerinin, serbest tüketiciler ve serbest olmayan tüketicilere yaptığı satış faaliyetleri ile sistem kullanıcılarına verdikleri taşıma hizmetleri için ayrı hesap tutup tutmadıkları ve bu hesaplar arasında çapraz sübvansiyon yapıp yapmadıkları da irdelenerek ayrıntılı bilgi verilecektir (Doğal Gaz Piyasası Lisans Yönetmeliğinin 35 inci maddesi).</w:t>
      </w:r>
    </w:p>
    <w:p w:rsidR="006232E4" w:rsidRDefault="006232E4" w:rsidP="006232E4">
      <w:pPr>
        <w:tabs>
          <w:tab w:val="left" w:pos="180"/>
          <w:tab w:val="left" w:pos="900"/>
        </w:tabs>
        <w:spacing w:line="240" w:lineRule="exact"/>
        <w:ind w:firstLine="540"/>
        <w:jc w:val="both"/>
        <w:rPr>
          <w:sz w:val="18"/>
          <w:szCs w:val="18"/>
        </w:rPr>
      </w:pPr>
      <w:proofErr w:type="gramStart"/>
      <w:r>
        <w:rPr>
          <w:sz w:val="18"/>
          <w:szCs w:val="18"/>
        </w:rPr>
        <w:t xml:space="preserve">8- Şehir içi doğalgaz dağıtım faaliyeti göstermek üzere Kurumdan lisans almış tüzel kişilerin, yetki aldıkları şehirde bulunan belediye veya belediye şirketini sermaye koyma şartı aramaksızın, yüzde on nispetinde dağıtım şirketine ortak olmaya davet etme yükümlülüğünü yerine getirip getirmediği, bunun yanı sıra dağıtım lisansı sahiplerinin şehir içi dağıtım faaliyeti dışında gerek kendisi gerekse iştirakleri yoluyla başka bir faaliyette bulunamayacağından hareketle iştirak ilişkisine girip girmediği hususlarına ilişkin tespit çalışmalarını kapsar (Doğal Gaz Piyasası Kanununun 4 üncü, Doğal gaz Piyasası Dağıtım ve Müşteri Hizmetleri Yönetmeliğinin 21 inci ve 22 </w:t>
      </w:r>
      <w:proofErr w:type="spellStart"/>
      <w:r>
        <w:rPr>
          <w:sz w:val="18"/>
          <w:szCs w:val="18"/>
        </w:rPr>
        <w:t>nci</w:t>
      </w:r>
      <w:proofErr w:type="spellEnd"/>
      <w:r>
        <w:rPr>
          <w:sz w:val="18"/>
          <w:szCs w:val="18"/>
        </w:rPr>
        <w:t xml:space="preserve"> maddeleri).</w:t>
      </w:r>
      <w:proofErr w:type="gramEnd"/>
    </w:p>
    <w:p w:rsidR="006232E4" w:rsidRDefault="006232E4" w:rsidP="006232E4">
      <w:pPr>
        <w:tabs>
          <w:tab w:val="left" w:pos="180"/>
          <w:tab w:val="left" w:pos="900"/>
        </w:tabs>
        <w:spacing w:line="240" w:lineRule="exact"/>
        <w:ind w:firstLine="540"/>
        <w:jc w:val="both"/>
        <w:rPr>
          <w:sz w:val="18"/>
          <w:szCs w:val="18"/>
        </w:rPr>
      </w:pPr>
      <w:r>
        <w:rPr>
          <w:sz w:val="18"/>
          <w:szCs w:val="18"/>
        </w:rPr>
        <w:t>9-</w:t>
      </w:r>
      <w:r>
        <w:rPr>
          <w:sz w:val="18"/>
          <w:szCs w:val="18"/>
        </w:rPr>
        <w:tab/>
        <w:t xml:space="preserve">Denetlenenin bir önceki yıla ilişkin düzenlemekle yükümlü olduğu Yıllık Faaliyet Raporunu tanzim ederek izleyen yılın Nisan ayı sonuna kadar Kuruma sunup sunmadığı hususunda gerekli tespit çalışmalarını kapsar (Doğal Gaz Piyasası Lisans Yönetmeliğinin 40 </w:t>
      </w:r>
      <w:proofErr w:type="spellStart"/>
      <w:r>
        <w:rPr>
          <w:sz w:val="18"/>
          <w:szCs w:val="18"/>
        </w:rPr>
        <w:t>ıncı</w:t>
      </w:r>
      <w:proofErr w:type="spellEnd"/>
      <w:r>
        <w:rPr>
          <w:sz w:val="18"/>
          <w:szCs w:val="18"/>
        </w:rPr>
        <w:t xml:space="preserve"> maddesi).</w:t>
      </w:r>
    </w:p>
    <w:p w:rsidR="006232E4" w:rsidRDefault="006232E4" w:rsidP="006232E4">
      <w:pPr>
        <w:tabs>
          <w:tab w:val="left" w:pos="900"/>
        </w:tabs>
        <w:spacing w:line="240" w:lineRule="exact"/>
        <w:ind w:firstLine="540"/>
        <w:jc w:val="both"/>
        <w:rPr>
          <w:sz w:val="18"/>
          <w:szCs w:val="18"/>
        </w:rPr>
      </w:pPr>
      <w:proofErr w:type="gramStart"/>
      <w:r>
        <w:rPr>
          <w:sz w:val="18"/>
          <w:szCs w:val="18"/>
        </w:rPr>
        <w:t xml:space="preserve">10- Denetlenenin ilgili mevzuat hükümleri uyarınca ödemekle yükümlü olduğu Yıllık Lisans Bedeli ile Katılma Payı tutarı ve ödemelerin belirlenen süreler içerisinde yapılıp yapılmadığı hususlarının incelenmesini kapsar (Elektrik Piyasası ve Doğal Gaz Piyasasında Faaliyet Gösteren Lisans ve Sertifika Sahibi Tüzel Kişilerce Ödenmesi Gereken Yıllık Lisans Bedeli ile Katılma Payının Bildirim ve Tahsil Usulüne İlişkin Tebliğ). </w:t>
      </w:r>
      <w:proofErr w:type="gramEnd"/>
    </w:p>
    <w:p w:rsidR="006232E4" w:rsidRDefault="006232E4" w:rsidP="006232E4">
      <w:pPr>
        <w:tabs>
          <w:tab w:val="left" w:pos="180"/>
          <w:tab w:val="left" w:pos="900"/>
        </w:tabs>
        <w:spacing w:line="240" w:lineRule="exact"/>
        <w:ind w:firstLine="540"/>
        <w:jc w:val="both"/>
        <w:rPr>
          <w:sz w:val="18"/>
          <w:szCs w:val="18"/>
        </w:rPr>
      </w:pPr>
      <w:r>
        <w:rPr>
          <w:sz w:val="18"/>
          <w:szCs w:val="18"/>
        </w:rPr>
        <w:t>11-</w:t>
      </w:r>
      <w:r>
        <w:rPr>
          <w:sz w:val="18"/>
          <w:szCs w:val="18"/>
        </w:rPr>
        <w:tab/>
        <w:t xml:space="preserve">Yukarıda sıralanan hususlar dışında, denetlenenin mali yapısını ilgilendiren </w:t>
      </w:r>
      <w:proofErr w:type="gramStart"/>
      <w:r>
        <w:rPr>
          <w:sz w:val="18"/>
          <w:szCs w:val="18"/>
        </w:rPr>
        <w:t>ve  açıklanmasına</w:t>
      </w:r>
      <w:proofErr w:type="gramEnd"/>
      <w:r>
        <w:rPr>
          <w:sz w:val="18"/>
          <w:szCs w:val="18"/>
        </w:rPr>
        <w:t xml:space="preserve"> önem atfedilen diğer hususlar değerlendirilecektir.</w:t>
      </w:r>
    </w:p>
    <w:p w:rsidR="006232E4" w:rsidRDefault="006232E4" w:rsidP="00F47C08">
      <w:pPr>
        <w:pStyle w:val="NormalWeb"/>
        <w:spacing w:before="0" w:beforeAutospacing="0" w:after="0" w:afterAutospacing="0" w:line="276" w:lineRule="auto"/>
        <w:jc w:val="both"/>
        <w:rPr>
          <w:color w:val="auto"/>
          <w:sz w:val="20"/>
          <w:szCs w:val="20"/>
        </w:rPr>
      </w:pPr>
    </w:p>
    <w:sectPr w:rsidR="006232E4" w:rsidSect="0062762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2D02" w:rsidRDefault="00DC2D02" w:rsidP="003A1052">
      <w:pPr>
        <w:spacing w:after="0" w:line="240" w:lineRule="auto"/>
      </w:pPr>
      <w:r>
        <w:separator/>
      </w:r>
    </w:p>
  </w:endnote>
  <w:endnote w:type="continuationSeparator" w:id="0">
    <w:p w:rsidR="00DC2D02" w:rsidRDefault="00DC2D02" w:rsidP="003A1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Courier New">
    <w:panose1 w:val="02070309020205020404"/>
    <w:charset w:val="A2"/>
    <w:family w:val="modern"/>
    <w:pitch w:val="fixed"/>
    <w:sig w:usb0="20002A87" w:usb1="80000000" w:usb2="00000008" w:usb3="00000000" w:csb0="000001FF"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A2"/>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2D02" w:rsidRDefault="00DC2D02" w:rsidP="003A1052">
      <w:pPr>
        <w:spacing w:after="0" w:line="240" w:lineRule="auto"/>
      </w:pPr>
      <w:r>
        <w:separator/>
      </w:r>
    </w:p>
  </w:footnote>
  <w:footnote w:type="continuationSeparator" w:id="0">
    <w:p w:rsidR="00DC2D02" w:rsidRDefault="00DC2D02" w:rsidP="003A105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CA5736"/>
    <w:multiLevelType w:val="hybridMultilevel"/>
    <w:tmpl w:val="232A7B78"/>
    <w:lvl w:ilvl="0" w:tplc="70EA64BE">
      <w:start w:val="1"/>
      <w:numFmt w:val="decimal"/>
      <w:lvlText w:val="%1-"/>
      <w:lvlJc w:val="left"/>
      <w:pPr>
        <w:tabs>
          <w:tab w:val="num" w:pos="1080"/>
        </w:tabs>
        <w:ind w:left="1080" w:hanging="360"/>
      </w:pPr>
      <w:rPr>
        <w:b/>
      </w:rPr>
    </w:lvl>
    <w:lvl w:ilvl="1" w:tplc="041F0019">
      <w:start w:val="1"/>
      <w:numFmt w:val="lowerLetter"/>
      <w:lvlText w:val="%2."/>
      <w:lvlJc w:val="left"/>
      <w:pPr>
        <w:tabs>
          <w:tab w:val="num" w:pos="1800"/>
        </w:tabs>
        <w:ind w:left="180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420E5EE1"/>
    <w:multiLevelType w:val="hybridMultilevel"/>
    <w:tmpl w:val="62F4963C"/>
    <w:lvl w:ilvl="0" w:tplc="1CE4C1D8">
      <w:start w:val="1"/>
      <w:numFmt w:val="decimal"/>
      <w:lvlText w:val="%1)"/>
      <w:lvlJc w:val="left"/>
      <w:pPr>
        <w:tabs>
          <w:tab w:val="num" w:pos="360"/>
        </w:tabs>
        <w:ind w:left="360"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hideSpellingErrors/>
  <w:proofState w:spelling="clean" w:grammar="clean"/>
  <w:defaultTabStop w:val="708"/>
  <w:hyphenationZone w:val="425"/>
  <w:characterSpacingControl w:val="doNotCompress"/>
  <w:footnotePr>
    <w:footnote w:id="-1"/>
    <w:footnote w:id="0"/>
  </w:footnotePr>
  <w:endnotePr>
    <w:endnote w:id="-1"/>
    <w:endnote w:id="0"/>
  </w:endnotePr>
  <w:compat/>
  <w:rsids>
    <w:rsidRoot w:val="009F6B64"/>
    <w:rsid w:val="00002F73"/>
    <w:rsid w:val="00004F30"/>
    <w:rsid w:val="00005985"/>
    <w:rsid w:val="00011C71"/>
    <w:rsid w:val="000270E8"/>
    <w:rsid w:val="000326F6"/>
    <w:rsid w:val="0004471A"/>
    <w:rsid w:val="000542FB"/>
    <w:rsid w:val="00056351"/>
    <w:rsid w:val="00070C71"/>
    <w:rsid w:val="000725EB"/>
    <w:rsid w:val="000801AE"/>
    <w:rsid w:val="00080788"/>
    <w:rsid w:val="00092337"/>
    <w:rsid w:val="00093F73"/>
    <w:rsid w:val="000951FD"/>
    <w:rsid w:val="00096132"/>
    <w:rsid w:val="000A1679"/>
    <w:rsid w:val="000A36E6"/>
    <w:rsid w:val="000A745B"/>
    <w:rsid w:val="000B60F4"/>
    <w:rsid w:val="000C4758"/>
    <w:rsid w:val="000C6663"/>
    <w:rsid w:val="000C6EDD"/>
    <w:rsid w:val="000C7AC1"/>
    <w:rsid w:val="000C7F06"/>
    <w:rsid w:val="000D259E"/>
    <w:rsid w:val="000D2DDD"/>
    <w:rsid w:val="0010278A"/>
    <w:rsid w:val="00102AEA"/>
    <w:rsid w:val="00104625"/>
    <w:rsid w:val="00116889"/>
    <w:rsid w:val="0012478C"/>
    <w:rsid w:val="00124838"/>
    <w:rsid w:val="00127623"/>
    <w:rsid w:val="001378EB"/>
    <w:rsid w:val="00144D10"/>
    <w:rsid w:val="0015272E"/>
    <w:rsid w:val="00160136"/>
    <w:rsid w:val="00164251"/>
    <w:rsid w:val="00173B86"/>
    <w:rsid w:val="00175B14"/>
    <w:rsid w:val="00183A59"/>
    <w:rsid w:val="00184128"/>
    <w:rsid w:val="00185A3C"/>
    <w:rsid w:val="00191580"/>
    <w:rsid w:val="00191DFE"/>
    <w:rsid w:val="00195866"/>
    <w:rsid w:val="0019666D"/>
    <w:rsid w:val="00196E8A"/>
    <w:rsid w:val="001B4016"/>
    <w:rsid w:val="001B7BAB"/>
    <w:rsid w:val="001C25E5"/>
    <w:rsid w:val="001C450D"/>
    <w:rsid w:val="001D3607"/>
    <w:rsid w:val="001D66E0"/>
    <w:rsid w:val="001D6B85"/>
    <w:rsid w:val="001D6F5E"/>
    <w:rsid w:val="001E38C0"/>
    <w:rsid w:val="001E4506"/>
    <w:rsid w:val="001E467E"/>
    <w:rsid w:val="001F1EDF"/>
    <w:rsid w:val="00202B5B"/>
    <w:rsid w:val="002078F2"/>
    <w:rsid w:val="00210C2B"/>
    <w:rsid w:val="00213676"/>
    <w:rsid w:val="002141CF"/>
    <w:rsid w:val="00221B09"/>
    <w:rsid w:val="0022477E"/>
    <w:rsid w:val="0022730D"/>
    <w:rsid w:val="00242BB3"/>
    <w:rsid w:val="0026000D"/>
    <w:rsid w:val="00262291"/>
    <w:rsid w:val="002622FC"/>
    <w:rsid w:val="002631CA"/>
    <w:rsid w:val="002668A8"/>
    <w:rsid w:val="00273CA8"/>
    <w:rsid w:val="002805AD"/>
    <w:rsid w:val="00293449"/>
    <w:rsid w:val="002977C1"/>
    <w:rsid w:val="002A1B2B"/>
    <w:rsid w:val="002A1EEE"/>
    <w:rsid w:val="002B0560"/>
    <w:rsid w:val="002B13F3"/>
    <w:rsid w:val="002C48EC"/>
    <w:rsid w:val="002C52C2"/>
    <w:rsid w:val="002D419A"/>
    <w:rsid w:val="002D4761"/>
    <w:rsid w:val="002D4B37"/>
    <w:rsid w:val="002D679F"/>
    <w:rsid w:val="002E3342"/>
    <w:rsid w:val="002F16F4"/>
    <w:rsid w:val="002F5DD8"/>
    <w:rsid w:val="003067F5"/>
    <w:rsid w:val="003076AD"/>
    <w:rsid w:val="003077B7"/>
    <w:rsid w:val="00316342"/>
    <w:rsid w:val="00316B9E"/>
    <w:rsid w:val="00341F41"/>
    <w:rsid w:val="00343EC7"/>
    <w:rsid w:val="00352EAC"/>
    <w:rsid w:val="00380607"/>
    <w:rsid w:val="003817A3"/>
    <w:rsid w:val="00387118"/>
    <w:rsid w:val="003A1052"/>
    <w:rsid w:val="003A43C1"/>
    <w:rsid w:val="003B609B"/>
    <w:rsid w:val="003C18D8"/>
    <w:rsid w:val="003C362D"/>
    <w:rsid w:val="003C36FB"/>
    <w:rsid w:val="003D4AE3"/>
    <w:rsid w:val="003D5023"/>
    <w:rsid w:val="003D5D8E"/>
    <w:rsid w:val="003E0AAF"/>
    <w:rsid w:val="003E4A0E"/>
    <w:rsid w:val="003E4E4D"/>
    <w:rsid w:val="003E7E22"/>
    <w:rsid w:val="003F74F6"/>
    <w:rsid w:val="004014A6"/>
    <w:rsid w:val="00405875"/>
    <w:rsid w:val="004114C2"/>
    <w:rsid w:val="0041435E"/>
    <w:rsid w:val="00417B93"/>
    <w:rsid w:val="00424197"/>
    <w:rsid w:val="004258BF"/>
    <w:rsid w:val="00425FF3"/>
    <w:rsid w:val="00430602"/>
    <w:rsid w:val="00432E11"/>
    <w:rsid w:val="004349E9"/>
    <w:rsid w:val="0043568D"/>
    <w:rsid w:val="00440367"/>
    <w:rsid w:val="00442A17"/>
    <w:rsid w:val="00443724"/>
    <w:rsid w:val="0045022E"/>
    <w:rsid w:val="00464241"/>
    <w:rsid w:val="00474ECA"/>
    <w:rsid w:val="00474EFC"/>
    <w:rsid w:val="00481C6C"/>
    <w:rsid w:val="00482025"/>
    <w:rsid w:val="00487223"/>
    <w:rsid w:val="00487ADF"/>
    <w:rsid w:val="0049211B"/>
    <w:rsid w:val="004925F4"/>
    <w:rsid w:val="00495CD4"/>
    <w:rsid w:val="004B1FB5"/>
    <w:rsid w:val="004B4365"/>
    <w:rsid w:val="004D0B2B"/>
    <w:rsid w:val="004E33F1"/>
    <w:rsid w:val="004F0094"/>
    <w:rsid w:val="004F1D04"/>
    <w:rsid w:val="004F225B"/>
    <w:rsid w:val="00500C7E"/>
    <w:rsid w:val="00503950"/>
    <w:rsid w:val="00504486"/>
    <w:rsid w:val="00505DD0"/>
    <w:rsid w:val="00520BE1"/>
    <w:rsid w:val="005215F9"/>
    <w:rsid w:val="00522866"/>
    <w:rsid w:val="00525E51"/>
    <w:rsid w:val="00531462"/>
    <w:rsid w:val="00531828"/>
    <w:rsid w:val="0053249B"/>
    <w:rsid w:val="0053328B"/>
    <w:rsid w:val="005355FD"/>
    <w:rsid w:val="00544B7D"/>
    <w:rsid w:val="005468FD"/>
    <w:rsid w:val="0055094A"/>
    <w:rsid w:val="00551357"/>
    <w:rsid w:val="00554F4F"/>
    <w:rsid w:val="00555E7D"/>
    <w:rsid w:val="00557228"/>
    <w:rsid w:val="005574EC"/>
    <w:rsid w:val="00561C5F"/>
    <w:rsid w:val="005646F4"/>
    <w:rsid w:val="0056577D"/>
    <w:rsid w:val="0057318F"/>
    <w:rsid w:val="0059644E"/>
    <w:rsid w:val="00597082"/>
    <w:rsid w:val="005A2783"/>
    <w:rsid w:val="005A5606"/>
    <w:rsid w:val="005A6ABE"/>
    <w:rsid w:val="005B6FFE"/>
    <w:rsid w:val="005B79A9"/>
    <w:rsid w:val="005C3E39"/>
    <w:rsid w:val="005C57EE"/>
    <w:rsid w:val="005C7420"/>
    <w:rsid w:val="005D08A8"/>
    <w:rsid w:val="005D3845"/>
    <w:rsid w:val="005D3CD6"/>
    <w:rsid w:val="005E0983"/>
    <w:rsid w:val="005E5275"/>
    <w:rsid w:val="005E68DA"/>
    <w:rsid w:val="005E7601"/>
    <w:rsid w:val="005F27DD"/>
    <w:rsid w:val="00605BA2"/>
    <w:rsid w:val="006062A0"/>
    <w:rsid w:val="006077AA"/>
    <w:rsid w:val="0061174E"/>
    <w:rsid w:val="00616D41"/>
    <w:rsid w:val="006232E4"/>
    <w:rsid w:val="00623CBF"/>
    <w:rsid w:val="00627628"/>
    <w:rsid w:val="00627BD5"/>
    <w:rsid w:val="00633BBD"/>
    <w:rsid w:val="00642DC9"/>
    <w:rsid w:val="00643658"/>
    <w:rsid w:val="006437D1"/>
    <w:rsid w:val="0064395E"/>
    <w:rsid w:val="006445C3"/>
    <w:rsid w:val="006503E0"/>
    <w:rsid w:val="00662A82"/>
    <w:rsid w:val="0068031C"/>
    <w:rsid w:val="006830F7"/>
    <w:rsid w:val="006864B7"/>
    <w:rsid w:val="0068655A"/>
    <w:rsid w:val="0068702B"/>
    <w:rsid w:val="00687BCB"/>
    <w:rsid w:val="006938DD"/>
    <w:rsid w:val="0069748A"/>
    <w:rsid w:val="006A5DA8"/>
    <w:rsid w:val="006B16F2"/>
    <w:rsid w:val="006B1E2F"/>
    <w:rsid w:val="006B2D9E"/>
    <w:rsid w:val="006B3478"/>
    <w:rsid w:val="006C2D9D"/>
    <w:rsid w:val="006C6633"/>
    <w:rsid w:val="006D754C"/>
    <w:rsid w:val="006E23E0"/>
    <w:rsid w:val="006E5E29"/>
    <w:rsid w:val="006F6C65"/>
    <w:rsid w:val="00702EA8"/>
    <w:rsid w:val="00741B89"/>
    <w:rsid w:val="00744E68"/>
    <w:rsid w:val="00747E83"/>
    <w:rsid w:val="0076197D"/>
    <w:rsid w:val="00762BA5"/>
    <w:rsid w:val="00762C8F"/>
    <w:rsid w:val="0076302E"/>
    <w:rsid w:val="00764A2F"/>
    <w:rsid w:val="00765605"/>
    <w:rsid w:val="007669B2"/>
    <w:rsid w:val="0077547F"/>
    <w:rsid w:val="00780B1E"/>
    <w:rsid w:val="0078184F"/>
    <w:rsid w:val="00794576"/>
    <w:rsid w:val="00796882"/>
    <w:rsid w:val="0079795E"/>
    <w:rsid w:val="007A233C"/>
    <w:rsid w:val="007A5B45"/>
    <w:rsid w:val="007A614F"/>
    <w:rsid w:val="007B1F37"/>
    <w:rsid w:val="007B6BC2"/>
    <w:rsid w:val="007C3335"/>
    <w:rsid w:val="007C49D4"/>
    <w:rsid w:val="007C6EE6"/>
    <w:rsid w:val="007D0274"/>
    <w:rsid w:val="007D06DF"/>
    <w:rsid w:val="007D49F3"/>
    <w:rsid w:val="007F0B4B"/>
    <w:rsid w:val="007F65C0"/>
    <w:rsid w:val="0080215F"/>
    <w:rsid w:val="00804D2B"/>
    <w:rsid w:val="0081092C"/>
    <w:rsid w:val="00822AEB"/>
    <w:rsid w:val="00824BA1"/>
    <w:rsid w:val="00825713"/>
    <w:rsid w:val="00832901"/>
    <w:rsid w:val="00833E05"/>
    <w:rsid w:val="00840B08"/>
    <w:rsid w:val="00841135"/>
    <w:rsid w:val="00841E88"/>
    <w:rsid w:val="00852044"/>
    <w:rsid w:val="00853C7D"/>
    <w:rsid w:val="00854231"/>
    <w:rsid w:val="00860109"/>
    <w:rsid w:val="00863FCD"/>
    <w:rsid w:val="008651DA"/>
    <w:rsid w:val="00866BE1"/>
    <w:rsid w:val="00871C61"/>
    <w:rsid w:val="008745F3"/>
    <w:rsid w:val="00882F51"/>
    <w:rsid w:val="00883766"/>
    <w:rsid w:val="00885739"/>
    <w:rsid w:val="00892C3F"/>
    <w:rsid w:val="00895061"/>
    <w:rsid w:val="008961C8"/>
    <w:rsid w:val="008A1D74"/>
    <w:rsid w:val="008A33AB"/>
    <w:rsid w:val="008A7AE1"/>
    <w:rsid w:val="008B30CF"/>
    <w:rsid w:val="008C2BB5"/>
    <w:rsid w:val="008C3907"/>
    <w:rsid w:val="008C5952"/>
    <w:rsid w:val="008C6685"/>
    <w:rsid w:val="008C6DE8"/>
    <w:rsid w:val="008D3481"/>
    <w:rsid w:val="008D6E21"/>
    <w:rsid w:val="008E1E88"/>
    <w:rsid w:val="008E2061"/>
    <w:rsid w:val="008E4DA0"/>
    <w:rsid w:val="008E6DEE"/>
    <w:rsid w:val="008E7DB1"/>
    <w:rsid w:val="008F063D"/>
    <w:rsid w:val="008F1ACF"/>
    <w:rsid w:val="008F5931"/>
    <w:rsid w:val="00901E61"/>
    <w:rsid w:val="00902600"/>
    <w:rsid w:val="0090669C"/>
    <w:rsid w:val="0091605B"/>
    <w:rsid w:val="00917B47"/>
    <w:rsid w:val="00917E40"/>
    <w:rsid w:val="00920EFE"/>
    <w:rsid w:val="00923977"/>
    <w:rsid w:val="00941FE9"/>
    <w:rsid w:val="009445C8"/>
    <w:rsid w:val="00944A44"/>
    <w:rsid w:val="00955317"/>
    <w:rsid w:val="00964BD2"/>
    <w:rsid w:val="009650C8"/>
    <w:rsid w:val="00981BEE"/>
    <w:rsid w:val="00985E37"/>
    <w:rsid w:val="009906BB"/>
    <w:rsid w:val="009A0FE8"/>
    <w:rsid w:val="009A46F6"/>
    <w:rsid w:val="009A4E3A"/>
    <w:rsid w:val="009B3906"/>
    <w:rsid w:val="009C0635"/>
    <w:rsid w:val="009D2E87"/>
    <w:rsid w:val="009E0CC4"/>
    <w:rsid w:val="009E28FE"/>
    <w:rsid w:val="009E542A"/>
    <w:rsid w:val="009E58A2"/>
    <w:rsid w:val="009F6B64"/>
    <w:rsid w:val="00A042C8"/>
    <w:rsid w:val="00A04700"/>
    <w:rsid w:val="00A129DD"/>
    <w:rsid w:val="00A2154C"/>
    <w:rsid w:val="00A2531A"/>
    <w:rsid w:val="00A256DC"/>
    <w:rsid w:val="00A3757F"/>
    <w:rsid w:val="00A4292E"/>
    <w:rsid w:val="00A50F85"/>
    <w:rsid w:val="00A519B0"/>
    <w:rsid w:val="00A66ADB"/>
    <w:rsid w:val="00A7559F"/>
    <w:rsid w:val="00A810FB"/>
    <w:rsid w:val="00A876ED"/>
    <w:rsid w:val="00A879B5"/>
    <w:rsid w:val="00AC42AB"/>
    <w:rsid w:val="00AC4B67"/>
    <w:rsid w:val="00AE1DF0"/>
    <w:rsid w:val="00AE3E29"/>
    <w:rsid w:val="00AE5E46"/>
    <w:rsid w:val="00AF5538"/>
    <w:rsid w:val="00AF5CA9"/>
    <w:rsid w:val="00B00A87"/>
    <w:rsid w:val="00B04B00"/>
    <w:rsid w:val="00B17FAC"/>
    <w:rsid w:val="00B301C2"/>
    <w:rsid w:val="00B36B6D"/>
    <w:rsid w:val="00B37A84"/>
    <w:rsid w:val="00B41D47"/>
    <w:rsid w:val="00B4320D"/>
    <w:rsid w:val="00B437BB"/>
    <w:rsid w:val="00B648B6"/>
    <w:rsid w:val="00B716D7"/>
    <w:rsid w:val="00B7286A"/>
    <w:rsid w:val="00B76E62"/>
    <w:rsid w:val="00B80042"/>
    <w:rsid w:val="00B83D4A"/>
    <w:rsid w:val="00B83F16"/>
    <w:rsid w:val="00B84A53"/>
    <w:rsid w:val="00B85E7E"/>
    <w:rsid w:val="00B97E8E"/>
    <w:rsid w:val="00BA3092"/>
    <w:rsid w:val="00BA4F93"/>
    <w:rsid w:val="00BB0B18"/>
    <w:rsid w:val="00BB42AF"/>
    <w:rsid w:val="00BC34C9"/>
    <w:rsid w:val="00BC5A40"/>
    <w:rsid w:val="00BD3362"/>
    <w:rsid w:val="00BE17BD"/>
    <w:rsid w:val="00BE395A"/>
    <w:rsid w:val="00C01829"/>
    <w:rsid w:val="00C04DA6"/>
    <w:rsid w:val="00C06C21"/>
    <w:rsid w:val="00C06E23"/>
    <w:rsid w:val="00C179A9"/>
    <w:rsid w:val="00C200DA"/>
    <w:rsid w:val="00C2193F"/>
    <w:rsid w:val="00C25FDE"/>
    <w:rsid w:val="00C438FA"/>
    <w:rsid w:val="00C44126"/>
    <w:rsid w:val="00C4720D"/>
    <w:rsid w:val="00C54042"/>
    <w:rsid w:val="00C54580"/>
    <w:rsid w:val="00C62998"/>
    <w:rsid w:val="00C67928"/>
    <w:rsid w:val="00C70100"/>
    <w:rsid w:val="00C7095B"/>
    <w:rsid w:val="00C71342"/>
    <w:rsid w:val="00CA1B6D"/>
    <w:rsid w:val="00CA3F12"/>
    <w:rsid w:val="00CA4D21"/>
    <w:rsid w:val="00CB2B30"/>
    <w:rsid w:val="00CB3FDE"/>
    <w:rsid w:val="00CB5852"/>
    <w:rsid w:val="00CC4493"/>
    <w:rsid w:val="00CE4354"/>
    <w:rsid w:val="00CE5D2E"/>
    <w:rsid w:val="00CF42F0"/>
    <w:rsid w:val="00D021B0"/>
    <w:rsid w:val="00D0602B"/>
    <w:rsid w:val="00D14499"/>
    <w:rsid w:val="00D241B1"/>
    <w:rsid w:val="00D30B8A"/>
    <w:rsid w:val="00D31EC8"/>
    <w:rsid w:val="00D44515"/>
    <w:rsid w:val="00D46F62"/>
    <w:rsid w:val="00D51599"/>
    <w:rsid w:val="00D52BE4"/>
    <w:rsid w:val="00D57246"/>
    <w:rsid w:val="00D57996"/>
    <w:rsid w:val="00D6015C"/>
    <w:rsid w:val="00D62413"/>
    <w:rsid w:val="00D6370A"/>
    <w:rsid w:val="00D6388A"/>
    <w:rsid w:val="00D718E6"/>
    <w:rsid w:val="00D7363C"/>
    <w:rsid w:val="00D81FB6"/>
    <w:rsid w:val="00D83EA9"/>
    <w:rsid w:val="00D84FA8"/>
    <w:rsid w:val="00D85BD8"/>
    <w:rsid w:val="00DA3366"/>
    <w:rsid w:val="00DA77AC"/>
    <w:rsid w:val="00DB1638"/>
    <w:rsid w:val="00DB24C2"/>
    <w:rsid w:val="00DC15F9"/>
    <w:rsid w:val="00DC2977"/>
    <w:rsid w:val="00DC29D9"/>
    <w:rsid w:val="00DC2D02"/>
    <w:rsid w:val="00DD29D1"/>
    <w:rsid w:val="00DD5A0B"/>
    <w:rsid w:val="00DE4B95"/>
    <w:rsid w:val="00DE5DFB"/>
    <w:rsid w:val="00DF17A9"/>
    <w:rsid w:val="00DF3B61"/>
    <w:rsid w:val="00DF4B83"/>
    <w:rsid w:val="00DF56FA"/>
    <w:rsid w:val="00E01239"/>
    <w:rsid w:val="00E01241"/>
    <w:rsid w:val="00E01DAA"/>
    <w:rsid w:val="00E03CE4"/>
    <w:rsid w:val="00E04E02"/>
    <w:rsid w:val="00E05A61"/>
    <w:rsid w:val="00E11270"/>
    <w:rsid w:val="00E24484"/>
    <w:rsid w:val="00E24DC4"/>
    <w:rsid w:val="00E2596F"/>
    <w:rsid w:val="00E27917"/>
    <w:rsid w:val="00E27E35"/>
    <w:rsid w:val="00E43BC9"/>
    <w:rsid w:val="00E54AB3"/>
    <w:rsid w:val="00E604D2"/>
    <w:rsid w:val="00E60806"/>
    <w:rsid w:val="00E80B5F"/>
    <w:rsid w:val="00E810D3"/>
    <w:rsid w:val="00E8213C"/>
    <w:rsid w:val="00E962DD"/>
    <w:rsid w:val="00EA11EB"/>
    <w:rsid w:val="00EA397E"/>
    <w:rsid w:val="00EA5DF5"/>
    <w:rsid w:val="00EB2764"/>
    <w:rsid w:val="00EB3217"/>
    <w:rsid w:val="00EB3D37"/>
    <w:rsid w:val="00EB4F3D"/>
    <w:rsid w:val="00EB5B90"/>
    <w:rsid w:val="00EB5C6E"/>
    <w:rsid w:val="00EB77CA"/>
    <w:rsid w:val="00EC1253"/>
    <w:rsid w:val="00EC7DA1"/>
    <w:rsid w:val="00ED10CC"/>
    <w:rsid w:val="00ED29F6"/>
    <w:rsid w:val="00ED45B3"/>
    <w:rsid w:val="00ED7048"/>
    <w:rsid w:val="00EE382A"/>
    <w:rsid w:val="00EE5F33"/>
    <w:rsid w:val="00EF6628"/>
    <w:rsid w:val="00F04352"/>
    <w:rsid w:val="00F1435A"/>
    <w:rsid w:val="00F171C7"/>
    <w:rsid w:val="00F276A9"/>
    <w:rsid w:val="00F32154"/>
    <w:rsid w:val="00F43BB9"/>
    <w:rsid w:val="00F47C08"/>
    <w:rsid w:val="00F50DE8"/>
    <w:rsid w:val="00F55373"/>
    <w:rsid w:val="00F65EB5"/>
    <w:rsid w:val="00F6662C"/>
    <w:rsid w:val="00F669EC"/>
    <w:rsid w:val="00F70242"/>
    <w:rsid w:val="00F702AB"/>
    <w:rsid w:val="00F71BFD"/>
    <w:rsid w:val="00F76461"/>
    <w:rsid w:val="00F833F3"/>
    <w:rsid w:val="00F83A24"/>
    <w:rsid w:val="00F83E6F"/>
    <w:rsid w:val="00F90D37"/>
    <w:rsid w:val="00F91448"/>
    <w:rsid w:val="00F940EF"/>
    <w:rsid w:val="00F941DA"/>
    <w:rsid w:val="00F94804"/>
    <w:rsid w:val="00FA01ED"/>
    <w:rsid w:val="00FA56A9"/>
    <w:rsid w:val="00FB74ED"/>
    <w:rsid w:val="00FC18BD"/>
    <w:rsid w:val="00FC32FA"/>
    <w:rsid w:val="00FC351E"/>
    <w:rsid w:val="00FD502C"/>
    <w:rsid w:val="00FD5B01"/>
    <w:rsid w:val="00FE132B"/>
    <w:rsid w:val="00FE43AB"/>
    <w:rsid w:val="00FE5684"/>
    <w:rsid w:val="00FE68F3"/>
    <w:rsid w:val="00FE69C3"/>
    <w:rsid w:val="00FE758D"/>
    <w:rsid w:val="00FF2F05"/>
    <w:rsid w:val="00FF555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92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127623"/>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next w:val="Normal"/>
    <w:link w:val="Balk2Char"/>
    <w:uiPriority w:val="9"/>
    <w:unhideWhenUsed/>
    <w:qFormat/>
    <w:rsid w:val="00985E3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83A59"/>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764A2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425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9F6B64"/>
    <w:rPr>
      <w:strike w:val="0"/>
      <w:dstrike w:val="0"/>
      <w:color w:val="0000FF"/>
      <w:u w:val="none"/>
      <w:effect w:val="none"/>
    </w:rPr>
  </w:style>
  <w:style w:type="paragraph" w:styleId="NormalWeb">
    <w:name w:val="Normal (Web)"/>
    <w:basedOn w:val="Normal"/>
    <w:link w:val="NormalWebChar"/>
    <w:uiPriority w:val="99"/>
    <w:unhideWhenUsed/>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spelle">
    <w:name w:val="spelle"/>
    <w:basedOn w:val="VarsaylanParagrafYazTipi"/>
    <w:rsid w:val="009F6B64"/>
  </w:style>
  <w:style w:type="paragraph" w:customStyle="1" w:styleId="2-ortabaslk">
    <w:name w:val="2-ortabaslk"/>
    <w:basedOn w:val="Normal"/>
    <w:rsid w:val="009F6B64"/>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rame">
    <w:name w:val="grame"/>
    <w:basedOn w:val="VarsaylanParagrafYazTipi"/>
    <w:rsid w:val="009F6B64"/>
  </w:style>
  <w:style w:type="paragraph" w:customStyle="1" w:styleId="3-normalyaz">
    <w:name w:val="3-normalyaz"/>
    <w:basedOn w:val="Normal"/>
    <w:rsid w:val="00221B09"/>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
    <w:name w:val="normal1"/>
    <w:basedOn w:val="VarsaylanParagrafYazTipi"/>
    <w:rsid w:val="00092337"/>
  </w:style>
  <w:style w:type="character" w:customStyle="1" w:styleId="Balk1Char">
    <w:name w:val="Başlık 1 Char"/>
    <w:basedOn w:val="VarsaylanParagrafYazTipi"/>
    <w:link w:val="Balk1"/>
    <w:uiPriority w:val="9"/>
    <w:rsid w:val="00127623"/>
    <w:rPr>
      <w:rFonts w:ascii="Times New Roman" w:eastAsia="Times New Roman" w:hAnsi="Times New Roman" w:cs="Times New Roman"/>
      <w:b/>
      <w:bCs/>
      <w:color w:val="000000"/>
      <w:kern w:val="36"/>
      <w:sz w:val="48"/>
      <w:szCs w:val="48"/>
      <w:lang w:eastAsia="tr-TR"/>
    </w:rPr>
  </w:style>
  <w:style w:type="paragraph" w:styleId="KonuBal">
    <w:name w:val="Title"/>
    <w:basedOn w:val="Normal"/>
    <w:link w:val="KonuBalChar"/>
    <w:uiPriority w:val="10"/>
    <w:qFormat/>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KonuBalChar">
    <w:name w:val="Konu Başlığı Char"/>
    <w:basedOn w:val="VarsaylanParagrafYazTipi"/>
    <w:link w:val="KonuBal"/>
    <w:uiPriority w:val="10"/>
    <w:rsid w:val="0019666D"/>
    <w:rPr>
      <w:rFonts w:ascii="Times New Roman" w:eastAsia="Times New Roman" w:hAnsi="Times New Roman" w:cs="Times New Roman"/>
      <w:color w:val="000000"/>
      <w:sz w:val="24"/>
      <w:szCs w:val="24"/>
      <w:lang w:eastAsia="tr-TR"/>
    </w:rPr>
  </w:style>
  <w:style w:type="paragraph" w:styleId="GvdeMetniGirintisi">
    <w:name w:val="Body Text Indent"/>
    <w:basedOn w:val="Normal"/>
    <w:link w:val="GvdeMetniGirintisiChar"/>
    <w:uiPriority w:val="99"/>
    <w:semiHidden/>
    <w:unhideWhenUsed/>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GirintisiChar">
    <w:name w:val="Gövde Metni Girintisi Char"/>
    <w:basedOn w:val="VarsaylanParagrafYazTipi"/>
    <w:link w:val="GvdeMetniGirintisi"/>
    <w:uiPriority w:val="99"/>
    <w:semiHidden/>
    <w:rsid w:val="0019666D"/>
    <w:rPr>
      <w:rFonts w:ascii="Times New Roman" w:eastAsia="Times New Roman" w:hAnsi="Times New Roman" w:cs="Times New Roman"/>
      <w:color w:val="000000"/>
      <w:sz w:val="24"/>
      <w:szCs w:val="24"/>
      <w:lang w:eastAsia="tr-TR"/>
    </w:rPr>
  </w:style>
  <w:style w:type="paragraph" w:customStyle="1" w:styleId="gvdemetni51">
    <w:name w:val="gvdemetni5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50">
    <w:name w:val="gvdemetni50"/>
    <w:basedOn w:val="VarsaylanParagrafYazTipi"/>
    <w:rsid w:val="0019666D"/>
  </w:style>
  <w:style w:type="character" w:customStyle="1" w:styleId="gvdemetni52">
    <w:name w:val="gvdemetni52"/>
    <w:basedOn w:val="VarsaylanParagrafYazTipi"/>
    <w:rsid w:val="0019666D"/>
  </w:style>
  <w:style w:type="paragraph" w:customStyle="1" w:styleId="gvdemetni20">
    <w:name w:val="gvdemetni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
    <w:name w:val="gvdemetni2msreferencesansserif"/>
    <w:basedOn w:val="VarsaylanParagrafYazTipi"/>
    <w:rsid w:val="0019666D"/>
  </w:style>
  <w:style w:type="paragraph" w:customStyle="1" w:styleId="balk221">
    <w:name w:val="balk22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kaln">
    <w:name w:val="gvdemetni2kaln"/>
    <w:basedOn w:val="VarsaylanParagrafYazTipi"/>
    <w:rsid w:val="0019666D"/>
  </w:style>
  <w:style w:type="character" w:customStyle="1" w:styleId="gvdemetni2msreferencesansserif2">
    <w:name w:val="gvdemetni2msreferencesansserif2"/>
    <w:basedOn w:val="VarsaylanParagrafYazTipi"/>
    <w:rsid w:val="0019666D"/>
  </w:style>
  <w:style w:type="paragraph" w:customStyle="1" w:styleId="gvdemetni30">
    <w:name w:val="gvdemetni3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3kaln">
    <w:name w:val="gvdemetni3kaln"/>
    <w:basedOn w:val="VarsaylanParagrafYazTipi"/>
    <w:rsid w:val="0019666D"/>
  </w:style>
  <w:style w:type="paragraph" w:customStyle="1" w:styleId="balk120">
    <w:name w:val="balk12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msreferencesansserif1">
    <w:name w:val="gvdemetni2msreferencesansserif1"/>
    <w:basedOn w:val="VarsaylanParagrafYazTipi"/>
    <w:rsid w:val="0019666D"/>
  </w:style>
  <w:style w:type="paragraph" w:customStyle="1" w:styleId="gvdemetni211">
    <w:name w:val="gvdemetni211"/>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10">
    <w:name w:val="balk10"/>
    <w:basedOn w:val="Normal"/>
    <w:rsid w:val="0019666D"/>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Normal10">
    <w:name w:val="Normal1"/>
    <w:rsid w:val="00E24DC4"/>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985E37"/>
    <w:rPr>
      <w:rFonts w:asciiTheme="majorHAnsi" w:eastAsiaTheme="majorEastAsia" w:hAnsiTheme="majorHAnsi" w:cstheme="majorBidi"/>
      <w:b/>
      <w:bCs/>
      <w:color w:val="4F81BD" w:themeColor="accent1"/>
      <w:sz w:val="26"/>
      <w:szCs w:val="26"/>
    </w:rPr>
  </w:style>
  <w:style w:type="paragraph" w:customStyle="1" w:styleId="nor">
    <w:name w:val="nor"/>
    <w:basedOn w:val="Normal"/>
    <w:rsid w:val="00985E37"/>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balk331">
    <w:name w:val="balk33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21kaln12">
    <w:name w:val="gvdemetni21kaln12"/>
    <w:basedOn w:val="VarsaylanParagrafYazTipi"/>
    <w:rsid w:val="00B7286A"/>
  </w:style>
  <w:style w:type="character" w:customStyle="1" w:styleId="balk330">
    <w:name w:val="balk330"/>
    <w:basedOn w:val="VarsaylanParagrafYazTipi"/>
    <w:rsid w:val="00B7286A"/>
  </w:style>
  <w:style w:type="paragraph" w:customStyle="1" w:styleId="balk121">
    <w:name w:val="balk121"/>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balk122">
    <w:name w:val="balk122"/>
    <w:basedOn w:val="VarsaylanParagrafYazTipi"/>
    <w:rsid w:val="00B7286A"/>
  </w:style>
  <w:style w:type="paragraph" w:customStyle="1" w:styleId="style5">
    <w:name w:val="style5"/>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western">
    <w:name w:val="western"/>
    <w:basedOn w:val="Normal"/>
    <w:rsid w:val="00B7286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fontstyle34">
    <w:name w:val="fontstyle34"/>
    <w:basedOn w:val="VarsaylanParagrafYazTipi"/>
    <w:rsid w:val="00B7286A"/>
  </w:style>
  <w:style w:type="character" w:customStyle="1" w:styleId="fontstyle39">
    <w:name w:val="fontstyle39"/>
    <w:basedOn w:val="VarsaylanParagrafYazTipi"/>
    <w:rsid w:val="00B7286A"/>
  </w:style>
  <w:style w:type="character" w:customStyle="1" w:styleId="fontstyle27">
    <w:name w:val="fontstyle27"/>
    <w:basedOn w:val="VarsaylanParagrafYazTipi"/>
    <w:rsid w:val="00B7286A"/>
  </w:style>
  <w:style w:type="character" w:styleId="zlenenKpr">
    <w:name w:val="FollowedHyperlink"/>
    <w:basedOn w:val="VarsaylanParagrafYazTipi"/>
    <w:uiPriority w:val="99"/>
    <w:semiHidden/>
    <w:unhideWhenUsed/>
    <w:rsid w:val="0090669C"/>
    <w:rPr>
      <w:strike w:val="0"/>
      <w:dstrike w:val="0"/>
      <w:color w:val="000080"/>
      <w:u w:val="none"/>
      <w:effect w:val="none"/>
    </w:rPr>
  </w:style>
  <w:style w:type="character" w:customStyle="1" w:styleId="Balk4Char">
    <w:name w:val="Başlık 4 Char"/>
    <w:basedOn w:val="VarsaylanParagrafYazTipi"/>
    <w:link w:val="Balk4"/>
    <w:uiPriority w:val="9"/>
    <w:semiHidden/>
    <w:rsid w:val="00764A2F"/>
    <w:rPr>
      <w:rFonts w:asciiTheme="majorHAnsi" w:eastAsiaTheme="majorEastAsia" w:hAnsiTheme="majorHAnsi" w:cstheme="majorBidi"/>
      <w:b/>
      <w:bCs/>
      <w:i/>
      <w:iCs/>
      <w:color w:val="4F81BD" w:themeColor="accent1"/>
    </w:rPr>
  </w:style>
  <w:style w:type="paragraph" w:customStyle="1" w:styleId="3-NormalYaz0">
    <w:name w:val="3-Normal Yazı"/>
    <w:rsid w:val="00764A2F"/>
    <w:pPr>
      <w:tabs>
        <w:tab w:val="left" w:pos="566"/>
      </w:tabs>
      <w:spacing w:after="0" w:line="240" w:lineRule="auto"/>
      <w:jc w:val="both"/>
    </w:pPr>
    <w:rPr>
      <w:rFonts w:ascii="Times New Roman" w:eastAsia="ヒラギノ明朝 Pro W3" w:hAnsi="Times" w:cs="Times New Roman"/>
      <w:sz w:val="19"/>
      <w:szCs w:val="20"/>
    </w:rPr>
  </w:style>
  <w:style w:type="paragraph" w:customStyle="1" w:styleId="nospacing">
    <w:name w:val="nospacing"/>
    <w:basedOn w:val="Normal"/>
    <w:rsid w:val="00764A2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3Char">
    <w:name w:val="Başlık 3 Char"/>
    <w:basedOn w:val="VarsaylanParagrafYazTipi"/>
    <w:link w:val="Balk3"/>
    <w:uiPriority w:val="9"/>
    <w:rsid w:val="00183A59"/>
    <w:rPr>
      <w:rFonts w:asciiTheme="majorHAnsi" w:eastAsiaTheme="majorEastAsia" w:hAnsiTheme="majorHAnsi" w:cstheme="majorBidi"/>
      <w:b/>
      <w:bCs/>
      <w:color w:val="4F81BD" w:themeColor="accent1"/>
    </w:rPr>
  </w:style>
  <w:style w:type="character" w:customStyle="1" w:styleId="normal100">
    <w:name w:val="normal10"/>
    <w:basedOn w:val="VarsaylanParagrafYazTipi"/>
    <w:rsid w:val="00183A59"/>
  </w:style>
  <w:style w:type="paragraph" w:styleId="HTMLncedenBiimlendirilmi">
    <w:name w:val="HTML Preformatted"/>
    <w:basedOn w:val="Normal"/>
    <w:link w:val="HTMLncedenBiimlendirilmiChar"/>
    <w:uiPriority w:val="99"/>
    <w:unhideWhenUsed/>
    <w:rsid w:val="00183A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183A59"/>
    <w:rPr>
      <w:rFonts w:ascii="Courier New" w:eastAsia="Times New Roman" w:hAnsi="Courier New" w:cs="Courier New"/>
      <w:color w:val="000000"/>
      <w:sz w:val="20"/>
      <w:szCs w:val="20"/>
      <w:lang w:eastAsia="tr-TR"/>
    </w:rPr>
  </w:style>
  <w:style w:type="paragraph" w:styleId="GvdeMetni2">
    <w:name w:val="Body Text 2"/>
    <w:basedOn w:val="Normal"/>
    <w:link w:val="GvdeMetni2Char"/>
    <w:uiPriority w:val="99"/>
    <w:semiHidden/>
    <w:unhideWhenUsed/>
    <w:rsid w:val="003A1052"/>
    <w:pPr>
      <w:spacing w:after="120" w:line="480" w:lineRule="auto"/>
    </w:pPr>
  </w:style>
  <w:style w:type="character" w:customStyle="1" w:styleId="GvdeMetni2Char">
    <w:name w:val="Gövde Metni 2 Char"/>
    <w:basedOn w:val="VarsaylanParagrafYazTipi"/>
    <w:link w:val="GvdeMetni2"/>
    <w:uiPriority w:val="99"/>
    <w:semiHidden/>
    <w:rsid w:val="003A1052"/>
  </w:style>
  <w:style w:type="paragraph" w:styleId="DipnotMetni">
    <w:name w:val="footnote text"/>
    <w:basedOn w:val="Normal"/>
    <w:link w:val="DipnotMetniChar"/>
    <w:uiPriority w:val="99"/>
    <w:semiHidden/>
    <w:unhideWhenUsed/>
    <w:rsid w:val="003A105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DipnotMetniChar">
    <w:name w:val="Dipnot Metni Char"/>
    <w:basedOn w:val="VarsaylanParagrafYazTipi"/>
    <w:link w:val="DipnotMetni"/>
    <w:uiPriority w:val="99"/>
    <w:semiHidden/>
    <w:rsid w:val="003A1052"/>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4E33F1"/>
    <w:pPr>
      <w:spacing w:after="120"/>
    </w:pPr>
  </w:style>
  <w:style w:type="character" w:customStyle="1" w:styleId="GvdeMetniChar">
    <w:name w:val="Gövde Metni Char"/>
    <w:basedOn w:val="VarsaylanParagrafYazTipi"/>
    <w:link w:val="GvdeMetni"/>
    <w:uiPriority w:val="99"/>
    <w:semiHidden/>
    <w:rsid w:val="004E33F1"/>
  </w:style>
  <w:style w:type="paragraph" w:customStyle="1" w:styleId="konubal3">
    <w:name w:val="konubal3"/>
    <w:basedOn w:val="Normal"/>
    <w:rsid w:val="004E33F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Vurgu">
    <w:name w:val="Emphasis"/>
    <w:basedOn w:val="VarsaylanParagrafYazTipi"/>
    <w:uiPriority w:val="20"/>
    <w:qFormat/>
    <w:rsid w:val="004E33F1"/>
    <w:rPr>
      <w:i/>
      <w:iCs/>
    </w:rPr>
  </w:style>
  <w:style w:type="character" w:customStyle="1" w:styleId="Balk5Char">
    <w:name w:val="Başlık 5 Char"/>
    <w:basedOn w:val="VarsaylanParagrafYazTipi"/>
    <w:link w:val="Balk5"/>
    <w:uiPriority w:val="9"/>
    <w:semiHidden/>
    <w:rsid w:val="00164251"/>
    <w:rPr>
      <w:rFonts w:asciiTheme="majorHAnsi" w:eastAsiaTheme="majorEastAsia" w:hAnsiTheme="majorHAnsi" w:cstheme="majorBidi"/>
      <w:color w:val="243F60" w:themeColor="accent1" w:themeShade="7F"/>
    </w:rPr>
  </w:style>
  <w:style w:type="paragraph" w:styleId="BalonMetni">
    <w:name w:val="Balloon Text"/>
    <w:basedOn w:val="Normal"/>
    <w:link w:val="BalonMetniChar"/>
    <w:uiPriority w:val="99"/>
    <w:semiHidden/>
    <w:unhideWhenUsed/>
    <w:rsid w:val="00210C2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10C2B"/>
    <w:rPr>
      <w:rFonts w:ascii="Tahoma" w:hAnsi="Tahoma" w:cs="Tahoma"/>
      <w:sz w:val="16"/>
      <w:szCs w:val="16"/>
    </w:rPr>
  </w:style>
  <w:style w:type="paragraph" w:customStyle="1" w:styleId="2-OrtaBaslk0">
    <w:name w:val="2-Orta Baslık"/>
    <w:rsid w:val="00AC42AB"/>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258BF"/>
    <w:pPr>
      <w:tabs>
        <w:tab w:val="left" w:pos="566"/>
      </w:tabs>
      <w:spacing w:after="0" w:line="240" w:lineRule="auto"/>
    </w:pPr>
    <w:rPr>
      <w:rFonts w:ascii="Times New Roman" w:eastAsia="ヒラギノ明朝 Pro W3" w:hAnsi="Times" w:cs="Times New Roman"/>
      <w:szCs w:val="20"/>
      <w:u w:val="single"/>
    </w:rPr>
  </w:style>
  <w:style w:type="paragraph" w:styleId="AltKonuBal">
    <w:name w:val="Subtitle"/>
    <w:basedOn w:val="Normal"/>
    <w:link w:val="AltKonuBalChar"/>
    <w:uiPriority w:val="11"/>
    <w:qFormat/>
    <w:rsid w:val="0055094A"/>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AltKonuBalChar">
    <w:name w:val="Alt Konu Başlığı Char"/>
    <w:basedOn w:val="VarsaylanParagrafYazTipi"/>
    <w:link w:val="AltKonuBal"/>
    <w:uiPriority w:val="11"/>
    <w:rsid w:val="0055094A"/>
    <w:rPr>
      <w:rFonts w:ascii="Times New Roman" w:eastAsia="Times New Roman" w:hAnsi="Times New Roman" w:cs="Times New Roman"/>
      <w:color w:val="000000"/>
      <w:sz w:val="24"/>
      <w:szCs w:val="24"/>
      <w:lang w:eastAsia="tr-TR"/>
    </w:rPr>
  </w:style>
  <w:style w:type="paragraph" w:customStyle="1" w:styleId="listparagraph">
    <w:name w:val="listparagraph"/>
    <w:basedOn w:val="Normal"/>
    <w:rsid w:val="00EC125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3">
    <w:name w:val="Body Text 3"/>
    <w:basedOn w:val="Normal"/>
    <w:link w:val="GvdeMetni3Char"/>
    <w:uiPriority w:val="99"/>
    <w:semiHidden/>
    <w:unhideWhenUsed/>
    <w:rsid w:val="00004F30"/>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04F30"/>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semiHidden/>
    <w:unhideWhenUsed/>
    <w:rsid w:val="00004F30"/>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004F30"/>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004F30"/>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04F30"/>
    <w:rPr>
      <w:rFonts w:ascii="Times New Roman" w:eastAsia="Times New Roman" w:hAnsi="Times New Roman" w:cs="Times New Roman"/>
      <w:sz w:val="16"/>
      <w:szCs w:val="16"/>
      <w:lang w:eastAsia="tr-TR"/>
    </w:rPr>
  </w:style>
  <w:style w:type="paragraph" w:customStyle="1" w:styleId="baslk">
    <w:name w:val="baslk"/>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smblm3">
    <w:name w:val="ksmblm3"/>
    <w:basedOn w:val="Normal"/>
    <w:rsid w:val="00004F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uiPriority w:val="22"/>
    <w:qFormat/>
    <w:rsid w:val="00343EC7"/>
    <w:rPr>
      <w:rFonts w:ascii="Times New Roman" w:hAnsi="Times New Roman" w:cs="Times New Roman" w:hint="default"/>
      <w:b/>
      <w:bCs/>
    </w:rPr>
  </w:style>
  <w:style w:type="paragraph" w:styleId="stbilgi">
    <w:name w:val="header"/>
    <w:basedOn w:val="Normal"/>
    <w:link w:val="stbilgiChar"/>
    <w:uiPriority w:val="99"/>
    <w:semiHidden/>
    <w:unhideWhenUsed/>
    <w:rsid w:val="005C3E3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semiHidden/>
    <w:rsid w:val="005C3E39"/>
    <w:rPr>
      <w:rFonts w:ascii="Times New Roman" w:eastAsia="Times New Roman" w:hAnsi="Times New Roman" w:cs="Times New Roman"/>
      <w:sz w:val="24"/>
      <w:szCs w:val="24"/>
      <w:lang w:eastAsia="tr-TR"/>
    </w:rPr>
  </w:style>
  <w:style w:type="character" w:customStyle="1" w:styleId="balk3char0">
    <w:name w:val="balk3char"/>
    <w:basedOn w:val="VarsaylanParagrafYazTipi"/>
    <w:rsid w:val="006C6633"/>
  </w:style>
  <w:style w:type="character" w:customStyle="1" w:styleId="balk2char0">
    <w:name w:val="balk2char"/>
    <w:basedOn w:val="VarsaylanParagrafYazTipi"/>
    <w:rsid w:val="006C6633"/>
  </w:style>
  <w:style w:type="paragraph" w:customStyle="1" w:styleId="talik">
    <w:name w:val="talik"/>
    <w:basedOn w:val="Normal"/>
    <w:rsid w:val="006C6633"/>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customStyle="1" w:styleId="gvdemetni9pt">
    <w:name w:val="gvdemetni9pt"/>
    <w:basedOn w:val="VarsaylanParagrafYazTipi"/>
    <w:rsid w:val="00832901"/>
  </w:style>
  <w:style w:type="paragraph" w:customStyle="1" w:styleId="3-normalyaz00">
    <w:name w:val="3-normalyaz0"/>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or8">
    <w:name w:val="nor8"/>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imesnewroman">
    <w:name w:val="timesnewroman"/>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1">
    <w:name w:val="gvdemetni21"/>
    <w:basedOn w:val="Normal"/>
    <w:rsid w:val="004B436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talikdeil">
    <w:name w:val="gvdemetni2talikdeil"/>
    <w:basedOn w:val="VarsaylanParagrafYazTipi"/>
    <w:rsid w:val="004B4365"/>
  </w:style>
  <w:style w:type="character" w:customStyle="1" w:styleId="NormalWebChar">
    <w:name w:val="Normal (Web) Char"/>
    <w:basedOn w:val="VarsaylanParagrafYazTipi"/>
    <w:link w:val="NormalWeb"/>
    <w:locked/>
    <w:rsid w:val="00005985"/>
    <w:rPr>
      <w:rFonts w:ascii="Times New Roman" w:eastAsia="Times New Roman" w:hAnsi="Times New Roman" w:cs="Times New Roman"/>
      <w:color w:val="000000"/>
      <w:sz w:val="24"/>
      <w:szCs w:val="24"/>
      <w:lang w:eastAsia="tr-TR"/>
    </w:rPr>
  </w:style>
  <w:style w:type="paragraph" w:styleId="Altbilgi">
    <w:name w:val="footer"/>
    <w:basedOn w:val="Normal"/>
    <w:link w:val="AltbilgiChar"/>
    <w:uiPriority w:val="99"/>
    <w:semiHidden/>
    <w:unhideWhenUsed/>
    <w:rsid w:val="00005985"/>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05985"/>
    <w:rPr>
      <w:rFonts w:ascii="Times New Roman" w:eastAsia="Times New Roman" w:hAnsi="Times New Roman" w:cs="Times New Roman"/>
      <w:sz w:val="24"/>
      <w:szCs w:val="24"/>
      <w:lang w:eastAsia="tr-TR"/>
    </w:rPr>
  </w:style>
  <w:style w:type="paragraph" w:customStyle="1" w:styleId="msoplantext">
    <w:name w:val="msoplaıntext"/>
    <w:basedOn w:val="Normal"/>
    <w:rsid w:val="009906BB"/>
    <w:pPr>
      <w:spacing w:after="0" w:line="240" w:lineRule="auto"/>
    </w:pPr>
    <w:rPr>
      <w:rFonts w:ascii="Courier New" w:eastAsia="Times New Roman" w:hAnsi="Courier New" w:cs="Times New Roman"/>
      <w:sz w:val="20"/>
      <w:szCs w:val="20"/>
      <w:lang w:eastAsia="tr-TR"/>
    </w:rPr>
  </w:style>
  <w:style w:type="character" w:styleId="DipnotBavurusu">
    <w:name w:val="footnote reference"/>
    <w:basedOn w:val="VarsaylanParagrafYazTipi"/>
    <w:uiPriority w:val="99"/>
    <w:semiHidden/>
    <w:unhideWhenUsed/>
    <w:rsid w:val="001D3607"/>
    <w:rPr>
      <w:vertAlign w:val="superscript"/>
    </w:rPr>
  </w:style>
  <w:style w:type="character" w:customStyle="1" w:styleId="DipnotMetniChar1">
    <w:name w:val="Dipnot Metni Char1"/>
    <w:basedOn w:val="VarsaylanParagrafYazTipi"/>
    <w:uiPriority w:val="99"/>
    <w:semiHidden/>
    <w:locked/>
    <w:rsid w:val="001D3607"/>
    <w:rPr>
      <w:rFonts w:ascii="Times New Roman" w:eastAsia="Times New Roman" w:hAnsi="Times New Roman" w:cs="Times New Roman"/>
      <w:sz w:val="20"/>
      <w:szCs w:val="20"/>
      <w:lang w:eastAsia="tr-TR"/>
    </w:rPr>
  </w:style>
  <w:style w:type="paragraph" w:customStyle="1" w:styleId="s4">
    <w:name w:val="s4"/>
    <w:basedOn w:val="Normal"/>
    <w:rsid w:val="00882F5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2">
    <w:name w:val="s2"/>
    <w:rsid w:val="00882F51"/>
  </w:style>
  <w:style w:type="paragraph" w:customStyle="1" w:styleId="Varsaylan">
    <w:name w:val="Varsayılan"/>
    <w:rsid w:val="00495CD4"/>
    <w:pPr>
      <w:tabs>
        <w:tab w:val="left" w:pos="708"/>
      </w:tabs>
      <w:suppressAutoHyphens/>
    </w:pPr>
    <w:rPr>
      <w:rFonts w:ascii="Times New Roman" w:eastAsia="Arial Unicode MS" w:hAnsi="Times New Roman" w:cs="Mangal"/>
      <w:sz w:val="24"/>
      <w:szCs w:val="24"/>
      <w:lang w:eastAsia="zh-CN" w:bidi="hi-IN"/>
    </w:rPr>
  </w:style>
  <w:style w:type="paragraph" w:customStyle="1" w:styleId="Tabloerii">
    <w:name w:val="Tablo İçeriği"/>
    <w:basedOn w:val="Varsaylan"/>
    <w:rsid w:val="00495CD4"/>
    <w:pPr>
      <w:suppressLineNumbers/>
      <w:spacing w:after="0" w:line="100" w:lineRule="atLeast"/>
    </w:pPr>
    <w:rPr>
      <w:rFonts w:eastAsia="Calibri" w:cs="Times New Roman"/>
      <w:lang w:eastAsia="tr-TR"/>
    </w:rPr>
  </w:style>
  <w:style w:type="character" w:customStyle="1" w:styleId="HTMLncedenBiimlendirilmiChar1">
    <w:name w:val="HTML Önceden Biçimlendirilmiş Char1"/>
    <w:basedOn w:val="VarsaylanParagrafYazTipi"/>
    <w:uiPriority w:val="99"/>
    <w:locked/>
    <w:rsid w:val="00495CD4"/>
    <w:rPr>
      <w:rFonts w:ascii="Courier New" w:eastAsia="Calibri" w:hAnsi="Courier New" w:cs="Courier New"/>
      <w:sz w:val="20"/>
      <w:szCs w:val="20"/>
      <w:lang w:eastAsia="tr-TR"/>
    </w:rPr>
  </w:style>
  <w:style w:type="paragraph" w:customStyle="1" w:styleId="tabloerii0">
    <w:name w:val="tabloerii"/>
    <w:basedOn w:val="Normal"/>
    <w:rsid w:val="00495C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0">
    <w:name w:val="normal"/>
    <w:basedOn w:val="VarsaylanParagrafYazTipi"/>
    <w:rsid w:val="00EB3D37"/>
    <w:rPr>
      <w:rFonts w:ascii="Arial" w:hAnsi="Arial" w:cs="Arial" w:hint="default"/>
      <w:sz w:val="24"/>
    </w:rPr>
  </w:style>
  <w:style w:type="paragraph" w:customStyle="1" w:styleId="normaltimesnewroman">
    <w:name w:val="normaltimesnewroman"/>
    <w:basedOn w:val="Normal"/>
    <w:rsid w:val="00EB3D3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3845141">
      <w:bodyDiv w:val="1"/>
      <w:marLeft w:val="0"/>
      <w:marRight w:val="0"/>
      <w:marTop w:val="0"/>
      <w:marBottom w:val="0"/>
      <w:divBdr>
        <w:top w:val="none" w:sz="0" w:space="0" w:color="auto"/>
        <w:left w:val="none" w:sz="0" w:space="0" w:color="auto"/>
        <w:bottom w:val="none" w:sz="0" w:space="0" w:color="auto"/>
        <w:right w:val="none" w:sz="0" w:space="0" w:color="auto"/>
      </w:divBdr>
      <w:divsChild>
        <w:div w:id="1025133937">
          <w:marLeft w:val="0"/>
          <w:marRight w:val="0"/>
          <w:marTop w:val="0"/>
          <w:marBottom w:val="0"/>
          <w:divBdr>
            <w:top w:val="none" w:sz="0" w:space="0" w:color="auto"/>
            <w:left w:val="none" w:sz="0" w:space="0" w:color="auto"/>
            <w:bottom w:val="none" w:sz="0" w:space="0" w:color="auto"/>
            <w:right w:val="none" w:sz="0" w:space="0" w:color="auto"/>
          </w:divBdr>
        </w:div>
      </w:divsChild>
    </w:div>
    <w:div w:id="93133716">
      <w:bodyDiv w:val="1"/>
      <w:marLeft w:val="0"/>
      <w:marRight w:val="0"/>
      <w:marTop w:val="0"/>
      <w:marBottom w:val="0"/>
      <w:divBdr>
        <w:top w:val="none" w:sz="0" w:space="0" w:color="auto"/>
        <w:left w:val="none" w:sz="0" w:space="0" w:color="auto"/>
        <w:bottom w:val="none" w:sz="0" w:space="0" w:color="auto"/>
        <w:right w:val="none" w:sz="0" w:space="0" w:color="auto"/>
      </w:divBdr>
      <w:divsChild>
        <w:div w:id="808131613">
          <w:marLeft w:val="0"/>
          <w:marRight w:val="0"/>
          <w:marTop w:val="0"/>
          <w:marBottom w:val="0"/>
          <w:divBdr>
            <w:top w:val="none" w:sz="0" w:space="0" w:color="auto"/>
            <w:left w:val="none" w:sz="0" w:space="0" w:color="auto"/>
            <w:bottom w:val="none" w:sz="0" w:space="0" w:color="auto"/>
            <w:right w:val="none" w:sz="0" w:space="0" w:color="auto"/>
          </w:divBdr>
          <w:divsChild>
            <w:div w:id="1684672334">
              <w:marLeft w:val="0"/>
              <w:marRight w:val="0"/>
              <w:marTop w:val="0"/>
              <w:marBottom w:val="0"/>
              <w:divBdr>
                <w:top w:val="none" w:sz="0" w:space="0" w:color="auto"/>
                <w:left w:val="none" w:sz="0" w:space="0" w:color="auto"/>
                <w:bottom w:val="none" w:sz="0" w:space="0" w:color="auto"/>
                <w:right w:val="none" w:sz="0" w:space="0" w:color="auto"/>
              </w:divBdr>
              <w:divsChild>
                <w:div w:id="18810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526182">
      <w:bodyDiv w:val="1"/>
      <w:marLeft w:val="0"/>
      <w:marRight w:val="0"/>
      <w:marTop w:val="0"/>
      <w:marBottom w:val="0"/>
      <w:divBdr>
        <w:top w:val="none" w:sz="0" w:space="0" w:color="auto"/>
        <w:left w:val="none" w:sz="0" w:space="0" w:color="auto"/>
        <w:bottom w:val="none" w:sz="0" w:space="0" w:color="auto"/>
        <w:right w:val="none" w:sz="0" w:space="0" w:color="auto"/>
      </w:divBdr>
      <w:divsChild>
        <w:div w:id="1087119142">
          <w:marLeft w:val="0"/>
          <w:marRight w:val="0"/>
          <w:marTop w:val="0"/>
          <w:marBottom w:val="0"/>
          <w:divBdr>
            <w:top w:val="none" w:sz="0" w:space="0" w:color="auto"/>
            <w:left w:val="none" w:sz="0" w:space="0" w:color="auto"/>
            <w:bottom w:val="none" w:sz="0" w:space="0" w:color="auto"/>
            <w:right w:val="none" w:sz="0" w:space="0" w:color="auto"/>
          </w:divBdr>
          <w:divsChild>
            <w:div w:id="874345412">
              <w:marLeft w:val="0"/>
              <w:marRight w:val="0"/>
              <w:marTop w:val="0"/>
              <w:marBottom w:val="0"/>
              <w:divBdr>
                <w:top w:val="none" w:sz="0" w:space="0" w:color="auto"/>
                <w:left w:val="none" w:sz="0" w:space="0" w:color="auto"/>
                <w:bottom w:val="none" w:sz="0" w:space="0" w:color="auto"/>
                <w:right w:val="none" w:sz="0" w:space="0" w:color="auto"/>
              </w:divBdr>
              <w:divsChild>
                <w:div w:id="315032145">
                  <w:marLeft w:val="0"/>
                  <w:marRight w:val="0"/>
                  <w:marTop w:val="0"/>
                  <w:marBottom w:val="0"/>
                  <w:divBdr>
                    <w:top w:val="single" w:sz="4" w:space="1" w:color="auto"/>
                    <w:left w:val="single" w:sz="4" w:space="4" w:color="auto"/>
                    <w:bottom w:val="single" w:sz="4" w:space="1" w:color="auto"/>
                    <w:right w:val="single" w:sz="4" w:space="4" w:color="auto"/>
                  </w:divBdr>
                </w:div>
                <w:div w:id="1468354680">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Child>
    </w:div>
    <w:div w:id="270356798">
      <w:bodyDiv w:val="1"/>
      <w:marLeft w:val="0"/>
      <w:marRight w:val="0"/>
      <w:marTop w:val="0"/>
      <w:marBottom w:val="0"/>
      <w:divBdr>
        <w:top w:val="none" w:sz="0" w:space="0" w:color="auto"/>
        <w:left w:val="none" w:sz="0" w:space="0" w:color="auto"/>
        <w:bottom w:val="none" w:sz="0" w:space="0" w:color="auto"/>
        <w:right w:val="none" w:sz="0" w:space="0" w:color="auto"/>
      </w:divBdr>
      <w:divsChild>
        <w:div w:id="1638141706">
          <w:marLeft w:val="0"/>
          <w:marRight w:val="0"/>
          <w:marTop w:val="0"/>
          <w:marBottom w:val="0"/>
          <w:divBdr>
            <w:top w:val="none" w:sz="0" w:space="0" w:color="auto"/>
            <w:left w:val="none" w:sz="0" w:space="0" w:color="auto"/>
            <w:bottom w:val="none" w:sz="0" w:space="0" w:color="auto"/>
            <w:right w:val="none" w:sz="0" w:space="0" w:color="auto"/>
          </w:divBdr>
          <w:divsChild>
            <w:div w:id="1545827235">
              <w:marLeft w:val="0"/>
              <w:marRight w:val="0"/>
              <w:marTop w:val="0"/>
              <w:marBottom w:val="0"/>
              <w:divBdr>
                <w:top w:val="none" w:sz="0" w:space="0" w:color="auto"/>
                <w:left w:val="none" w:sz="0" w:space="0" w:color="auto"/>
                <w:bottom w:val="none" w:sz="0" w:space="0" w:color="auto"/>
                <w:right w:val="none" w:sz="0" w:space="0" w:color="auto"/>
              </w:divBdr>
              <w:divsChild>
                <w:div w:id="73435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6434">
      <w:bodyDiv w:val="1"/>
      <w:marLeft w:val="0"/>
      <w:marRight w:val="0"/>
      <w:marTop w:val="0"/>
      <w:marBottom w:val="0"/>
      <w:divBdr>
        <w:top w:val="none" w:sz="0" w:space="0" w:color="auto"/>
        <w:left w:val="none" w:sz="0" w:space="0" w:color="auto"/>
        <w:bottom w:val="none" w:sz="0" w:space="0" w:color="auto"/>
        <w:right w:val="none" w:sz="0" w:space="0" w:color="auto"/>
      </w:divBdr>
      <w:divsChild>
        <w:div w:id="530343808">
          <w:marLeft w:val="0"/>
          <w:marRight w:val="0"/>
          <w:marTop w:val="0"/>
          <w:marBottom w:val="0"/>
          <w:divBdr>
            <w:top w:val="none" w:sz="0" w:space="0" w:color="auto"/>
            <w:left w:val="none" w:sz="0" w:space="0" w:color="auto"/>
            <w:bottom w:val="none" w:sz="0" w:space="0" w:color="auto"/>
            <w:right w:val="none" w:sz="0" w:space="0" w:color="auto"/>
          </w:divBdr>
          <w:divsChild>
            <w:div w:id="498618261">
              <w:marLeft w:val="0"/>
              <w:marRight w:val="0"/>
              <w:marTop w:val="0"/>
              <w:marBottom w:val="0"/>
              <w:divBdr>
                <w:top w:val="none" w:sz="0" w:space="0" w:color="auto"/>
                <w:left w:val="none" w:sz="0" w:space="0" w:color="auto"/>
                <w:bottom w:val="none" w:sz="0" w:space="0" w:color="auto"/>
                <w:right w:val="none" w:sz="0" w:space="0" w:color="auto"/>
              </w:divBdr>
              <w:divsChild>
                <w:div w:id="89327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502110">
      <w:bodyDiv w:val="1"/>
      <w:marLeft w:val="0"/>
      <w:marRight w:val="0"/>
      <w:marTop w:val="0"/>
      <w:marBottom w:val="0"/>
      <w:divBdr>
        <w:top w:val="none" w:sz="0" w:space="0" w:color="auto"/>
        <w:left w:val="none" w:sz="0" w:space="0" w:color="auto"/>
        <w:bottom w:val="none" w:sz="0" w:space="0" w:color="auto"/>
        <w:right w:val="none" w:sz="0" w:space="0" w:color="auto"/>
      </w:divBdr>
      <w:divsChild>
        <w:div w:id="940335850">
          <w:marLeft w:val="0"/>
          <w:marRight w:val="0"/>
          <w:marTop w:val="0"/>
          <w:marBottom w:val="0"/>
          <w:divBdr>
            <w:top w:val="none" w:sz="0" w:space="0" w:color="auto"/>
            <w:left w:val="none" w:sz="0" w:space="0" w:color="auto"/>
            <w:bottom w:val="none" w:sz="0" w:space="0" w:color="auto"/>
            <w:right w:val="none" w:sz="0" w:space="0" w:color="auto"/>
          </w:divBdr>
          <w:divsChild>
            <w:div w:id="1762331033">
              <w:marLeft w:val="0"/>
              <w:marRight w:val="0"/>
              <w:marTop w:val="0"/>
              <w:marBottom w:val="0"/>
              <w:divBdr>
                <w:top w:val="none" w:sz="0" w:space="0" w:color="auto"/>
                <w:left w:val="none" w:sz="0" w:space="0" w:color="auto"/>
                <w:bottom w:val="none" w:sz="0" w:space="0" w:color="auto"/>
                <w:right w:val="none" w:sz="0" w:space="0" w:color="auto"/>
              </w:divBdr>
              <w:divsChild>
                <w:div w:id="53551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Pages>
  <Words>3414</Words>
  <Characters>19460</Characters>
  <Application>Microsoft Office Word</Application>
  <DocSecurity>0</DocSecurity>
  <Lines>162</Lines>
  <Paragraphs>45</Paragraphs>
  <ScaleCrop>false</ScaleCrop>
  <Company>TURMOB</Company>
  <LinksUpToDate>false</LinksUpToDate>
  <CharactersWithSpaces>22829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371</cp:revision>
  <dcterms:created xsi:type="dcterms:W3CDTF">2011-07-01T05:43:00Z</dcterms:created>
  <dcterms:modified xsi:type="dcterms:W3CDTF">2011-11-29T06:38:00Z</dcterms:modified>
</cp:coreProperties>
</file>