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D56644" w:rsidRDefault="00825335"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hAnsi="Times New Roman" w:cs="Times New Roman"/>
          <w:b/>
          <w:sz w:val="20"/>
          <w:szCs w:val="20"/>
          <w:u w:val="single"/>
        </w:rPr>
        <w:t>26</w:t>
      </w:r>
      <w:r w:rsidR="00C66D23" w:rsidRPr="00D56644">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28154</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973A80">
        <w:rPr>
          <w:rFonts w:ascii="Times New Roman" w:eastAsia="Times New Roman" w:hAnsi="Times New Roman" w:cs="Times New Roman"/>
          <w:sz w:val="20"/>
          <w:szCs w:val="20"/>
          <w:lang w:eastAsia="tr-TR"/>
        </w:rPr>
        <w:t> </w:t>
      </w: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974B04" w:rsidRPr="00974B04" w:rsidRDefault="00974B04" w:rsidP="00974B04">
      <w:pPr>
        <w:tabs>
          <w:tab w:val="left" w:pos="566"/>
        </w:tabs>
        <w:spacing w:after="0" w:line="240" w:lineRule="exact"/>
        <w:ind w:firstLine="566"/>
        <w:rPr>
          <w:rFonts w:ascii="Times New Roman" w:eastAsia="ヒラギノ明朝 Pro W3" w:hAnsi="Times New Roman" w:cs="Times New Roman"/>
          <w:sz w:val="18"/>
          <w:szCs w:val="18"/>
          <w:u w:val="single"/>
        </w:rPr>
      </w:pPr>
      <w:r w:rsidRPr="00974B04">
        <w:rPr>
          <w:rFonts w:ascii="Times New Roman" w:eastAsia="ヒラギノ明朝 Pro W3" w:hAnsi="Times New Roman" w:cs="Times New Roman"/>
          <w:sz w:val="18"/>
          <w:szCs w:val="18"/>
          <w:u w:val="single"/>
        </w:rPr>
        <w:t>Maliye Bakanlığından:</w:t>
      </w:r>
    </w:p>
    <w:p w:rsidR="00974B04" w:rsidRPr="00974B04" w:rsidRDefault="00974B04" w:rsidP="00974B04">
      <w:pPr>
        <w:spacing w:after="0" w:line="240" w:lineRule="exact"/>
        <w:jc w:val="center"/>
        <w:rPr>
          <w:rFonts w:ascii="Times New Roman" w:eastAsia="ヒラギノ明朝 Pro W3" w:hAnsi="Times New Roman" w:cs="Times New Roman"/>
          <w:b/>
          <w:caps/>
          <w:sz w:val="18"/>
          <w:szCs w:val="18"/>
        </w:rPr>
      </w:pPr>
      <w:r w:rsidRPr="00974B04">
        <w:rPr>
          <w:rFonts w:ascii="Times New Roman" w:eastAsia="ヒラギノ明朝 Pro W3" w:hAnsi="Times New Roman" w:cs="Times New Roman"/>
          <w:b/>
          <w:caps/>
          <w:sz w:val="18"/>
          <w:szCs w:val="18"/>
        </w:rPr>
        <w:t>Veraset ve İntikal Vergisi Kanunu</w:t>
      </w:r>
    </w:p>
    <w:p w:rsidR="00974B04" w:rsidRPr="00974B04" w:rsidRDefault="00974B04" w:rsidP="00974B04">
      <w:pPr>
        <w:spacing w:after="0" w:line="240" w:lineRule="exact"/>
        <w:jc w:val="center"/>
        <w:rPr>
          <w:rFonts w:ascii="Times New Roman" w:eastAsia="ヒラギノ明朝 Pro W3" w:hAnsi="Times New Roman" w:cs="Times New Roman"/>
          <w:b/>
          <w:caps/>
          <w:sz w:val="18"/>
          <w:szCs w:val="18"/>
        </w:rPr>
      </w:pPr>
      <w:r w:rsidRPr="00974B04">
        <w:rPr>
          <w:rFonts w:ascii="Times New Roman" w:eastAsia="ヒラギノ明朝 Pro W3" w:hAnsi="Times New Roman" w:cs="Times New Roman"/>
          <w:b/>
          <w:caps/>
          <w:sz w:val="18"/>
          <w:szCs w:val="18"/>
        </w:rPr>
        <w:t>Genel Tebliği</w:t>
      </w:r>
    </w:p>
    <w:p w:rsidR="00974B04" w:rsidRPr="00974B04" w:rsidRDefault="00974B04" w:rsidP="00974B04">
      <w:pPr>
        <w:spacing w:after="0" w:line="240" w:lineRule="exact"/>
        <w:jc w:val="center"/>
        <w:rPr>
          <w:rFonts w:ascii="Times New Roman" w:eastAsia="ヒラギノ明朝 Pro W3" w:hAnsi="Times New Roman" w:cs="Times New Roman"/>
          <w:b/>
          <w:sz w:val="18"/>
          <w:szCs w:val="18"/>
        </w:rPr>
      </w:pPr>
      <w:r w:rsidRPr="00974B04">
        <w:rPr>
          <w:rFonts w:ascii="Times New Roman" w:eastAsia="ヒラギノ明朝 Pro W3" w:hAnsi="Times New Roman" w:cs="Times New Roman"/>
          <w:b/>
          <w:caps/>
          <w:sz w:val="18"/>
          <w:szCs w:val="18"/>
        </w:rPr>
        <w:t>(Seri No: 43)</w:t>
      </w:r>
    </w:p>
    <w:p w:rsidR="00974B04" w:rsidRPr="00974B04" w:rsidRDefault="00974B04" w:rsidP="00974B0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74B04">
        <w:rPr>
          <w:rFonts w:ascii="Times New Roman" w:eastAsia="ヒラギノ明朝 Pro W3" w:hAnsi="Times New Roman" w:cs="Times New Roman"/>
          <w:sz w:val="18"/>
          <w:szCs w:val="18"/>
        </w:rPr>
        <w:t>7338 sayılı Veraset ve İntikal Vergisi Kanununun</w:t>
      </w:r>
      <w:r w:rsidRPr="00974B04">
        <w:rPr>
          <w:rFonts w:ascii="Times New Roman" w:eastAsia="ヒラギノ明朝 Pro W3" w:hAnsi="Times New Roman" w:cs="Times New Roman"/>
          <w:position w:val="6"/>
          <w:sz w:val="18"/>
          <w:szCs w:val="18"/>
        </w:rPr>
        <w:t>(1)</w:t>
      </w:r>
      <w:r w:rsidRPr="00974B04">
        <w:rPr>
          <w:rFonts w:ascii="Times New Roman" w:eastAsia="ヒラギノ明朝 Pro W3" w:hAnsi="Times New Roman" w:cs="Times New Roman"/>
          <w:sz w:val="18"/>
          <w:szCs w:val="18"/>
        </w:rPr>
        <w:t xml:space="preserve"> istisnalar başlıklı 4 üncü maddesinin ikinci fıkrasında, “(b), (d) ve (e) bentlerine göre, her bir takvim yılında uygulanacak istisna hadleri, önceki yılda uygulanan istisna hadlerine bu yıla ilişkin olarak Vergi Usul Kanunu</w:t>
      </w:r>
      <w:r w:rsidRPr="00974B04">
        <w:rPr>
          <w:rFonts w:ascii="Times New Roman" w:eastAsia="ヒラギノ明朝 Pro W3" w:hAnsi="Times New Roman" w:cs="Times New Roman"/>
          <w:position w:val="6"/>
          <w:sz w:val="18"/>
          <w:szCs w:val="18"/>
        </w:rPr>
        <w:t>(2)</w:t>
      </w:r>
      <w:r w:rsidRPr="00974B04">
        <w:rPr>
          <w:rFonts w:ascii="Times New Roman" w:eastAsia="ヒラギノ明朝 Pro W3" w:hAnsi="Times New Roman" w:cs="Times New Roman"/>
          <w:sz w:val="18"/>
          <w:szCs w:val="18"/>
        </w:rPr>
        <w:t xml:space="preserve"> hükümleri uyarınca belirlenen yeniden değerleme oranında artış yapılmak suretiyle tespit olunur. </w:t>
      </w:r>
      <w:proofErr w:type="gramEnd"/>
      <w:r w:rsidRPr="00974B04">
        <w:rPr>
          <w:rFonts w:ascii="Times New Roman" w:eastAsia="ヒラギノ明朝 Pro W3" w:hAnsi="Times New Roman" w:cs="Times New Roman"/>
          <w:sz w:val="18"/>
          <w:szCs w:val="18"/>
        </w:rPr>
        <w:t>Artırım sırasında 1 milyon liraya kadar olan tutarlar dikkate alınmaz.” hükmüne yer verilmiştir.</w:t>
      </w:r>
    </w:p>
    <w:p w:rsidR="00974B04" w:rsidRPr="00974B04" w:rsidRDefault="00974B04" w:rsidP="00974B04">
      <w:pPr>
        <w:tabs>
          <w:tab w:val="left" w:pos="566"/>
        </w:tabs>
        <w:spacing w:after="0" w:line="240" w:lineRule="exact"/>
        <w:ind w:firstLine="566"/>
        <w:jc w:val="both"/>
        <w:rPr>
          <w:rFonts w:ascii="Times New Roman" w:eastAsia="ヒラギノ明朝 Pro W3" w:hAnsi="Times New Roman" w:cs="Times New Roman"/>
          <w:sz w:val="18"/>
          <w:szCs w:val="18"/>
        </w:rPr>
      </w:pPr>
      <w:r w:rsidRPr="00974B04">
        <w:rPr>
          <w:rFonts w:ascii="Times New Roman" w:eastAsia="ヒラギノ明朝 Pro W3" w:hAnsi="Times New Roman" w:cs="Times New Roman"/>
          <w:sz w:val="18"/>
          <w:szCs w:val="18"/>
        </w:rPr>
        <w:t xml:space="preserve">Aynı Kanunun 16 </w:t>
      </w:r>
      <w:proofErr w:type="spellStart"/>
      <w:r w:rsidRPr="00974B04">
        <w:rPr>
          <w:rFonts w:ascii="Times New Roman" w:eastAsia="ヒラギノ明朝 Pro W3" w:hAnsi="Times New Roman" w:cs="Times New Roman"/>
          <w:sz w:val="18"/>
          <w:szCs w:val="18"/>
        </w:rPr>
        <w:t>ncı</w:t>
      </w:r>
      <w:proofErr w:type="spellEnd"/>
      <w:r w:rsidRPr="00974B04">
        <w:rPr>
          <w:rFonts w:ascii="Times New Roman" w:eastAsia="ヒラギノ明朝 Pro W3" w:hAnsi="Times New Roman" w:cs="Times New Roman"/>
          <w:sz w:val="18"/>
          <w:szCs w:val="18"/>
        </w:rPr>
        <w:t xml:space="preserve"> maddesinin üçüncü fıkrasında, “Vergi tarifesinin matrah dilim tutarları, her yıl bir önceki yıla ilişkin olarak Vergi Usul Kanunu uyarınca belirlenen yeniden değerleme oranında artırılmak suretiyle uygulanır. Bu şekilde hesaplanan dilim tutarlarının yüzde 5 ini aşmayan kesirler dikkate alınmaz. ...” denilmektedir.</w:t>
      </w:r>
    </w:p>
    <w:p w:rsidR="00974B04" w:rsidRPr="00974B04" w:rsidRDefault="00974B04" w:rsidP="00974B04">
      <w:pPr>
        <w:tabs>
          <w:tab w:val="left" w:pos="566"/>
        </w:tabs>
        <w:spacing w:after="0" w:line="240" w:lineRule="exact"/>
        <w:ind w:firstLine="566"/>
        <w:jc w:val="both"/>
        <w:rPr>
          <w:rFonts w:ascii="Times New Roman" w:eastAsia="ヒラギノ明朝 Pro W3" w:hAnsi="Times New Roman" w:cs="Times New Roman"/>
          <w:sz w:val="18"/>
          <w:szCs w:val="18"/>
        </w:rPr>
      </w:pPr>
      <w:r w:rsidRPr="00974B04">
        <w:rPr>
          <w:rFonts w:ascii="Times New Roman" w:eastAsia="ヒラギノ明朝 Pro W3" w:hAnsi="Times New Roman" w:cs="Times New Roman"/>
          <w:sz w:val="18"/>
          <w:szCs w:val="18"/>
        </w:rPr>
        <w:t xml:space="preserve">Bakanlığımızca 2011 yılı için yeniden değerleme oranı % 10,26 (on virgül yirmi altı) olarak tespit edilmiş ve 410 Sıra </w:t>
      </w:r>
      <w:proofErr w:type="spellStart"/>
      <w:r w:rsidRPr="00974B04">
        <w:rPr>
          <w:rFonts w:ascii="Times New Roman" w:eastAsia="ヒラギノ明朝 Pro W3" w:hAnsi="Times New Roman" w:cs="Times New Roman"/>
          <w:sz w:val="18"/>
          <w:szCs w:val="18"/>
        </w:rPr>
        <w:t>No’lu</w:t>
      </w:r>
      <w:proofErr w:type="spellEnd"/>
      <w:r w:rsidRPr="00974B04">
        <w:rPr>
          <w:rFonts w:ascii="Times New Roman" w:eastAsia="ヒラギノ明朝 Pro W3" w:hAnsi="Times New Roman" w:cs="Times New Roman"/>
          <w:sz w:val="18"/>
          <w:szCs w:val="18"/>
        </w:rPr>
        <w:t xml:space="preserve"> Vergi Usul Kanunu Genel Tebliği</w:t>
      </w:r>
      <w:r w:rsidRPr="00974B04">
        <w:rPr>
          <w:rFonts w:ascii="Times New Roman" w:eastAsia="ヒラギノ明朝 Pro W3" w:hAnsi="Times New Roman" w:cs="Times New Roman"/>
          <w:position w:val="6"/>
          <w:sz w:val="18"/>
          <w:szCs w:val="18"/>
        </w:rPr>
        <w:t>(3)</w:t>
      </w:r>
      <w:r w:rsidRPr="00974B04">
        <w:rPr>
          <w:rFonts w:ascii="Times New Roman" w:eastAsia="ヒラギノ明朝 Pro W3" w:hAnsi="Times New Roman" w:cs="Times New Roman"/>
          <w:sz w:val="18"/>
          <w:szCs w:val="18"/>
        </w:rPr>
        <w:t xml:space="preserve"> ile ilan edilmiş bulunmaktadır.</w:t>
      </w:r>
    </w:p>
    <w:p w:rsidR="00974B04" w:rsidRPr="00974B04" w:rsidRDefault="00974B04" w:rsidP="00974B04">
      <w:pPr>
        <w:tabs>
          <w:tab w:val="left" w:pos="566"/>
        </w:tabs>
        <w:spacing w:after="0" w:line="240" w:lineRule="exact"/>
        <w:ind w:firstLine="566"/>
        <w:jc w:val="both"/>
        <w:rPr>
          <w:rFonts w:ascii="Times New Roman" w:eastAsia="ヒラギノ明朝 Pro W3" w:hAnsi="Times New Roman" w:cs="Times New Roman"/>
          <w:sz w:val="18"/>
          <w:szCs w:val="18"/>
        </w:rPr>
      </w:pPr>
      <w:r w:rsidRPr="00974B04">
        <w:rPr>
          <w:rFonts w:ascii="Times New Roman" w:eastAsia="ヒラギノ明朝 Pro W3" w:hAnsi="Times New Roman" w:cs="Times New Roman"/>
          <w:sz w:val="18"/>
          <w:szCs w:val="18"/>
        </w:rPr>
        <w:t xml:space="preserve">Buna göre, </w:t>
      </w:r>
      <w:proofErr w:type="gramStart"/>
      <w:r w:rsidRPr="00974B04">
        <w:rPr>
          <w:rFonts w:ascii="Times New Roman" w:eastAsia="ヒラギノ明朝 Pro W3" w:hAnsi="Times New Roman" w:cs="Times New Roman"/>
          <w:sz w:val="18"/>
          <w:szCs w:val="18"/>
        </w:rPr>
        <w:t>1/1/2012</w:t>
      </w:r>
      <w:proofErr w:type="gramEnd"/>
      <w:r w:rsidRPr="00974B04">
        <w:rPr>
          <w:rFonts w:ascii="Times New Roman" w:eastAsia="ヒラギノ明朝 Pro W3" w:hAnsi="Times New Roman" w:cs="Times New Roman"/>
          <w:sz w:val="18"/>
          <w:szCs w:val="18"/>
        </w:rPr>
        <w:t xml:space="preserve"> tarihinden itibaren 7338 sayılı Kanunun 4 üncü maddesinin (b), (d) ve (e) bentlerinde yer alan istisna tutarları;</w:t>
      </w:r>
    </w:p>
    <w:p w:rsidR="00974B04" w:rsidRPr="00974B04" w:rsidRDefault="00974B04" w:rsidP="00974B04">
      <w:pPr>
        <w:tabs>
          <w:tab w:val="left" w:pos="566"/>
        </w:tabs>
        <w:spacing w:after="0" w:line="240" w:lineRule="exact"/>
        <w:ind w:firstLine="566"/>
        <w:jc w:val="both"/>
        <w:rPr>
          <w:rFonts w:ascii="Times New Roman" w:eastAsia="ヒラギノ明朝 Pro W3" w:hAnsi="Times New Roman" w:cs="Times New Roman"/>
          <w:sz w:val="18"/>
          <w:szCs w:val="18"/>
        </w:rPr>
      </w:pPr>
      <w:r w:rsidRPr="00974B04">
        <w:rPr>
          <w:rFonts w:ascii="Times New Roman" w:eastAsia="ヒラギノ明朝 Pro W3" w:hAnsi="Times New Roman" w:cs="Times New Roman"/>
          <w:sz w:val="18"/>
          <w:szCs w:val="18"/>
        </w:rPr>
        <w:t xml:space="preserve">-Evlatlıklar dâhil, </w:t>
      </w:r>
      <w:proofErr w:type="spellStart"/>
      <w:r w:rsidRPr="00974B04">
        <w:rPr>
          <w:rFonts w:ascii="Times New Roman" w:eastAsia="ヒラギノ明朝 Pro W3" w:hAnsi="Times New Roman" w:cs="Times New Roman"/>
          <w:sz w:val="18"/>
          <w:szCs w:val="18"/>
        </w:rPr>
        <w:t>füruğ</w:t>
      </w:r>
      <w:proofErr w:type="spellEnd"/>
      <w:r w:rsidRPr="00974B04">
        <w:rPr>
          <w:rFonts w:ascii="Times New Roman" w:eastAsia="ヒラギノ明朝 Pro W3" w:hAnsi="Times New Roman" w:cs="Times New Roman"/>
          <w:sz w:val="18"/>
          <w:szCs w:val="18"/>
        </w:rPr>
        <w:t xml:space="preserve"> ve eşten her birine isabet eden miras hisselerinde 130.589 TL (</w:t>
      </w:r>
      <w:proofErr w:type="spellStart"/>
      <w:r w:rsidRPr="00974B04">
        <w:rPr>
          <w:rFonts w:ascii="Times New Roman" w:eastAsia="ヒラギノ明朝 Pro W3" w:hAnsi="Times New Roman" w:cs="Times New Roman"/>
          <w:sz w:val="18"/>
          <w:szCs w:val="18"/>
        </w:rPr>
        <w:t>füruğ</w:t>
      </w:r>
      <w:proofErr w:type="spellEnd"/>
      <w:r w:rsidRPr="00974B04">
        <w:rPr>
          <w:rFonts w:ascii="Times New Roman" w:eastAsia="ヒラギノ明朝 Pro W3" w:hAnsi="Times New Roman" w:cs="Times New Roman"/>
          <w:sz w:val="18"/>
          <w:szCs w:val="18"/>
        </w:rPr>
        <w:t xml:space="preserve"> bulunmaması halinde eşe isabet eden miras hissesinde 261.336 TL),</w:t>
      </w:r>
    </w:p>
    <w:p w:rsidR="00974B04" w:rsidRPr="00974B04" w:rsidRDefault="00974B04" w:rsidP="00974B04">
      <w:pPr>
        <w:tabs>
          <w:tab w:val="left" w:pos="566"/>
        </w:tabs>
        <w:spacing w:after="0" w:line="240" w:lineRule="exact"/>
        <w:ind w:firstLine="566"/>
        <w:jc w:val="both"/>
        <w:rPr>
          <w:rFonts w:ascii="Times New Roman" w:eastAsia="ヒラギノ明朝 Pro W3" w:hAnsi="Times New Roman" w:cs="Times New Roman"/>
          <w:sz w:val="18"/>
          <w:szCs w:val="18"/>
        </w:rPr>
      </w:pPr>
      <w:r w:rsidRPr="00974B04">
        <w:rPr>
          <w:rFonts w:ascii="Times New Roman" w:eastAsia="ヒラギノ明朝 Pro W3" w:hAnsi="Times New Roman" w:cs="Times New Roman"/>
          <w:sz w:val="18"/>
          <w:szCs w:val="18"/>
        </w:rPr>
        <w:t>-İvazsız suretle meydana gelen intikallerde 3.010 TL,</w:t>
      </w:r>
    </w:p>
    <w:p w:rsidR="00974B04" w:rsidRPr="00974B04" w:rsidRDefault="00974B04" w:rsidP="00974B04">
      <w:pPr>
        <w:tabs>
          <w:tab w:val="left" w:pos="566"/>
        </w:tabs>
        <w:spacing w:after="0" w:line="240" w:lineRule="exact"/>
        <w:ind w:firstLine="566"/>
        <w:jc w:val="both"/>
        <w:rPr>
          <w:rFonts w:ascii="Times New Roman" w:eastAsia="ヒラギノ明朝 Pro W3" w:hAnsi="Times New Roman" w:cs="Times New Roman"/>
          <w:sz w:val="18"/>
          <w:szCs w:val="18"/>
        </w:rPr>
      </w:pPr>
      <w:r w:rsidRPr="00974B04">
        <w:rPr>
          <w:rFonts w:ascii="Times New Roman" w:eastAsia="ヒラギノ明朝 Pro W3" w:hAnsi="Times New Roman" w:cs="Times New Roman"/>
          <w:sz w:val="18"/>
          <w:szCs w:val="18"/>
        </w:rPr>
        <w:t xml:space="preserve">-Para ve mal üzerine düzenlenen yarışma ve çekilişler ile </w:t>
      </w:r>
      <w:proofErr w:type="gramStart"/>
      <w:r w:rsidRPr="00974B04">
        <w:rPr>
          <w:rFonts w:ascii="Times New Roman" w:eastAsia="ヒラギノ明朝 Pro W3" w:hAnsi="Times New Roman" w:cs="Times New Roman"/>
          <w:sz w:val="18"/>
          <w:szCs w:val="18"/>
        </w:rPr>
        <w:t>14/3/2007</w:t>
      </w:r>
      <w:proofErr w:type="gramEnd"/>
      <w:r w:rsidRPr="00974B04">
        <w:rPr>
          <w:rFonts w:ascii="Times New Roman" w:eastAsia="ヒラギノ明朝 Pro W3" w:hAnsi="Times New Roman" w:cs="Times New Roman"/>
          <w:sz w:val="18"/>
          <w:szCs w:val="18"/>
        </w:rPr>
        <w:t xml:space="preserve"> tarihli ve 5602 sayılı</w:t>
      </w:r>
    </w:p>
    <w:p w:rsidR="00974B04" w:rsidRPr="00974B04" w:rsidRDefault="00974B04" w:rsidP="00974B04">
      <w:pPr>
        <w:tabs>
          <w:tab w:val="left" w:pos="566"/>
        </w:tabs>
        <w:spacing w:after="0" w:line="240" w:lineRule="exact"/>
        <w:jc w:val="both"/>
        <w:rPr>
          <w:rFonts w:ascii="Times New Roman" w:eastAsia="ヒラギノ明朝 Pro W3" w:hAnsi="Times New Roman" w:cs="Times New Roman"/>
          <w:sz w:val="18"/>
          <w:szCs w:val="18"/>
        </w:rPr>
      </w:pPr>
      <w:r w:rsidRPr="00974B04">
        <w:rPr>
          <w:rFonts w:ascii="Times New Roman" w:eastAsia="ヒラギノ明朝 Pro W3" w:hAnsi="Times New Roman" w:cs="Times New Roman"/>
          <w:sz w:val="18"/>
          <w:szCs w:val="18"/>
        </w:rPr>
        <w:t xml:space="preserve">Şans Oyunları </w:t>
      </w:r>
      <w:proofErr w:type="gramStart"/>
      <w:r w:rsidRPr="00974B04">
        <w:rPr>
          <w:rFonts w:ascii="Times New Roman" w:eastAsia="ヒラギノ明朝 Pro W3" w:hAnsi="Times New Roman" w:cs="Times New Roman"/>
          <w:sz w:val="18"/>
          <w:szCs w:val="18"/>
        </w:rPr>
        <w:t>Hasılatından</w:t>
      </w:r>
      <w:proofErr w:type="gramEnd"/>
      <w:r w:rsidRPr="00974B04">
        <w:rPr>
          <w:rFonts w:ascii="Times New Roman" w:eastAsia="ヒラギノ明朝 Pro W3" w:hAnsi="Times New Roman" w:cs="Times New Roman"/>
          <w:sz w:val="18"/>
          <w:szCs w:val="18"/>
        </w:rPr>
        <w:t xml:space="preserve"> Alınan Vergi, Fon ve Payların Düzenlenmesi Hakkında Kanunda tanımlanan şans oyunlarında kazanılan ikramiyelerde 3.010 TL</w:t>
      </w:r>
    </w:p>
    <w:p w:rsidR="00974B04" w:rsidRPr="00974B04" w:rsidRDefault="00974B04" w:rsidP="00974B04">
      <w:pPr>
        <w:tabs>
          <w:tab w:val="left" w:pos="566"/>
        </w:tabs>
        <w:spacing w:after="0" w:line="240" w:lineRule="exact"/>
        <w:jc w:val="both"/>
        <w:rPr>
          <w:rFonts w:ascii="Times New Roman" w:eastAsia="ヒラギノ明朝 Pro W3" w:hAnsi="Times New Roman" w:cs="Times New Roman"/>
          <w:sz w:val="18"/>
          <w:szCs w:val="18"/>
        </w:rPr>
      </w:pPr>
      <w:proofErr w:type="gramStart"/>
      <w:r w:rsidRPr="00974B04">
        <w:rPr>
          <w:rFonts w:ascii="Times New Roman" w:eastAsia="ヒラギノ明朝 Pro W3" w:hAnsi="Times New Roman" w:cs="Times New Roman"/>
          <w:sz w:val="18"/>
          <w:szCs w:val="18"/>
        </w:rPr>
        <w:t>olarak</w:t>
      </w:r>
      <w:proofErr w:type="gramEnd"/>
      <w:r w:rsidRPr="00974B04">
        <w:rPr>
          <w:rFonts w:ascii="Times New Roman" w:eastAsia="ヒラギノ明朝 Pro W3" w:hAnsi="Times New Roman" w:cs="Times New Roman"/>
          <w:sz w:val="18"/>
          <w:szCs w:val="18"/>
        </w:rPr>
        <w:t xml:space="preserve"> dikkate alınacaktır.</w:t>
      </w:r>
    </w:p>
    <w:p w:rsidR="00974B04" w:rsidRPr="00974B04" w:rsidRDefault="00974B04" w:rsidP="00974B04">
      <w:pPr>
        <w:tabs>
          <w:tab w:val="left" w:pos="566"/>
        </w:tabs>
        <w:spacing w:after="0" w:line="240" w:lineRule="exact"/>
        <w:ind w:firstLine="566"/>
        <w:jc w:val="both"/>
        <w:rPr>
          <w:rFonts w:ascii="Times New Roman" w:eastAsia="ヒラギノ明朝 Pro W3" w:hAnsi="Times New Roman" w:cs="Times New Roman"/>
          <w:sz w:val="18"/>
          <w:szCs w:val="18"/>
        </w:rPr>
      </w:pPr>
      <w:r w:rsidRPr="00974B04">
        <w:rPr>
          <w:rFonts w:ascii="Times New Roman" w:eastAsia="ヒラギノ明朝 Pro W3" w:hAnsi="Times New Roman" w:cs="Times New Roman"/>
          <w:sz w:val="18"/>
          <w:szCs w:val="18"/>
        </w:rPr>
        <w:t xml:space="preserve">7338 sayılı Kanunun 16 </w:t>
      </w:r>
      <w:proofErr w:type="spellStart"/>
      <w:r w:rsidRPr="00974B04">
        <w:rPr>
          <w:rFonts w:ascii="Times New Roman" w:eastAsia="ヒラギノ明朝 Pro W3" w:hAnsi="Times New Roman" w:cs="Times New Roman"/>
          <w:sz w:val="18"/>
          <w:szCs w:val="18"/>
        </w:rPr>
        <w:t>ncı</w:t>
      </w:r>
      <w:proofErr w:type="spellEnd"/>
      <w:r w:rsidRPr="00974B04">
        <w:rPr>
          <w:rFonts w:ascii="Times New Roman" w:eastAsia="ヒラギノ明朝 Pro W3" w:hAnsi="Times New Roman" w:cs="Times New Roman"/>
          <w:sz w:val="18"/>
          <w:szCs w:val="18"/>
        </w:rPr>
        <w:t xml:space="preserve"> maddesinde yer alan vergi tarifesi matrah dilim tutarları yukarıda belirtilen yeniden değerleme oranında artırılmak suretiyle tespit edilmiştir. Bu nedenle, </w:t>
      </w:r>
      <w:proofErr w:type="gramStart"/>
      <w:r w:rsidRPr="00974B04">
        <w:rPr>
          <w:rFonts w:ascii="Times New Roman" w:eastAsia="ヒラギノ明朝 Pro W3" w:hAnsi="Times New Roman" w:cs="Times New Roman"/>
          <w:sz w:val="18"/>
          <w:szCs w:val="18"/>
        </w:rPr>
        <w:t>1/1/2012</w:t>
      </w:r>
      <w:proofErr w:type="gramEnd"/>
      <w:r w:rsidRPr="00974B04">
        <w:rPr>
          <w:rFonts w:ascii="Times New Roman" w:eastAsia="ヒラギノ明朝 Pro W3" w:hAnsi="Times New Roman" w:cs="Times New Roman"/>
          <w:sz w:val="18"/>
          <w:szCs w:val="18"/>
        </w:rPr>
        <w:t xml:space="preserve"> tarihinden itibaren veraset yoluyla veya ivazsız surette meydana gelen intikallerde veraset ve intikal vergisi aşağıdaki tarifeye göre hesaplanacaktır.</w:t>
      </w:r>
    </w:p>
    <w:p w:rsidR="00974B04" w:rsidRPr="00974B04" w:rsidRDefault="00974B04" w:rsidP="00974B04">
      <w:pPr>
        <w:tabs>
          <w:tab w:val="left" w:pos="566"/>
        </w:tabs>
        <w:spacing w:after="0" w:line="240" w:lineRule="exact"/>
        <w:jc w:val="center"/>
        <w:rPr>
          <w:rFonts w:ascii="Times New Roman" w:eastAsia="ヒラギノ明朝 Pro W3"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2126"/>
        <w:gridCol w:w="1732"/>
      </w:tblGrid>
      <w:tr w:rsidR="00974B04" w:rsidRPr="00974B04">
        <w:trPr>
          <w:trHeight w:val="286"/>
        </w:trPr>
        <w:tc>
          <w:tcPr>
            <w:tcW w:w="5353" w:type="dxa"/>
            <w:vMerge w:val="restart"/>
            <w:tcBorders>
              <w:top w:val="single" w:sz="4" w:space="0" w:color="auto"/>
              <w:left w:val="single" w:sz="4" w:space="0" w:color="auto"/>
              <w:bottom w:val="single" w:sz="4" w:space="0" w:color="auto"/>
              <w:right w:val="single" w:sz="4" w:space="0" w:color="auto"/>
            </w:tcBorders>
          </w:tcPr>
          <w:p w:rsidR="00974B04" w:rsidRPr="00974B04" w:rsidRDefault="00974B04" w:rsidP="00974B04">
            <w:pPr>
              <w:spacing w:before="120" w:after="120" w:line="240" w:lineRule="auto"/>
              <w:jc w:val="center"/>
              <w:rPr>
                <w:rFonts w:ascii="Times New Roman" w:eastAsia="Times New Roman" w:hAnsi="Times New Roman" w:cs="Times New Roman"/>
                <w:b/>
                <w:sz w:val="18"/>
                <w:szCs w:val="18"/>
                <w:lang w:eastAsia="tr-TR"/>
              </w:rPr>
            </w:pPr>
          </w:p>
          <w:p w:rsidR="00974B04" w:rsidRPr="00974B04" w:rsidRDefault="00974B04" w:rsidP="00974B04">
            <w:pPr>
              <w:spacing w:before="120" w:after="120" w:line="240" w:lineRule="auto"/>
              <w:jc w:val="center"/>
              <w:rPr>
                <w:rFonts w:ascii="Times New Roman" w:eastAsia="Times New Roman" w:hAnsi="Times New Roman" w:cs="Times New Roman"/>
                <w:b/>
                <w:sz w:val="18"/>
                <w:szCs w:val="18"/>
                <w:lang w:eastAsia="tr-TR"/>
              </w:rPr>
            </w:pPr>
            <w:r w:rsidRPr="00974B04">
              <w:rPr>
                <w:rFonts w:ascii="Times New Roman" w:eastAsia="Times New Roman" w:hAnsi="Times New Roman" w:cs="Times New Roman"/>
                <w:b/>
                <w:sz w:val="18"/>
                <w:szCs w:val="18"/>
                <w:lang w:eastAsia="tr-TR"/>
              </w:rPr>
              <w:t>Matrah</w:t>
            </w:r>
          </w:p>
        </w:tc>
        <w:tc>
          <w:tcPr>
            <w:tcW w:w="3858" w:type="dxa"/>
            <w:gridSpan w:val="2"/>
            <w:tcBorders>
              <w:top w:val="single" w:sz="4" w:space="0" w:color="auto"/>
              <w:left w:val="single" w:sz="4" w:space="0" w:color="auto"/>
              <w:bottom w:val="single" w:sz="4" w:space="0" w:color="auto"/>
              <w:right w:val="single" w:sz="4" w:space="0" w:color="auto"/>
            </w:tcBorders>
            <w:hideMark/>
          </w:tcPr>
          <w:p w:rsidR="00974B04" w:rsidRPr="00974B04" w:rsidRDefault="00974B04" w:rsidP="00974B04">
            <w:pPr>
              <w:spacing w:after="0" w:line="240" w:lineRule="auto"/>
              <w:ind w:right="-1"/>
              <w:jc w:val="center"/>
              <w:rPr>
                <w:rFonts w:ascii="Times New Roman" w:eastAsia="Times New Roman" w:hAnsi="Times New Roman" w:cs="Times New Roman"/>
                <w:b/>
                <w:sz w:val="18"/>
                <w:szCs w:val="18"/>
                <w:lang w:eastAsia="tr-TR"/>
              </w:rPr>
            </w:pPr>
            <w:r w:rsidRPr="00974B04">
              <w:rPr>
                <w:rFonts w:ascii="Times New Roman" w:eastAsia="Times New Roman" w:hAnsi="Times New Roman" w:cs="Times New Roman"/>
                <w:b/>
                <w:sz w:val="18"/>
                <w:szCs w:val="18"/>
                <w:lang w:eastAsia="tr-TR"/>
              </w:rPr>
              <w:t>Verginin Oranı (%)</w:t>
            </w:r>
          </w:p>
        </w:tc>
      </w:tr>
      <w:tr w:rsidR="00974B04" w:rsidRPr="00974B04">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4B04" w:rsidRPr="00974B04" w:rsidRDefault="00974B04" w:rsidP="00974B04">
            <w:pPr>
              <w:spacing w:after="0" w:line="240" w:lineRule="auto"/>
              <w:rPr>
                <w:rFonts w:ascii="Times New Roman" w:eastAsia="Times New Roman" w:hAnsi="Times New Roman" w:cs="Times New Roman"/>
                <w:b/>
                <w:sz w:val="18"/>
                <w:szCs w:val="18"/>
                <w:lang w:eastAsia="tr-TR"/>
              </w:rPr>
            </w:pPr>
          </w:p>
        </w:tc>
        <w:tc>
          <w:tcPr>
            <w:tcW w:w="2126" w:type="dxa"/>
            <w:tcBorders>
              <w:top w:val="single" w:sz="4" w:space="0" w:color="auto"/>
              <w:left w:val="single" w:sz="4" w:space="0" w:color="auto"/>
              <w:bottom w:val="single" w:sz="4" w:space="0" w:color="auto"/>
              <w:right w:val="single" w:sz="4" w:space="0" w:color="auto"/>
            </w:tcBorders>
            <w:hideMark/>
          </w:tcPr>
          <w:p w:rsidR="00974B04" w:rsidRPr="00974B04" w:rsidRDefault="00974B04" w:rsidP="00974B04">
            <w:pPr>
              <w:spacing w:after="0" w:line="240" w:lineRule="auto"/>
              <w:jc w:val="center"/>
              <w:rPr>
                <w:rFonts w:ascii="Times New Roman" w:eastAsia="Times New Roman" w:hAnsi="Times New Roman" w:cs="Times New Roman"/>
                <w:b/>
                <w:sz w:val="18"/>
                <w:szCs w:val="18"/>
                <w:lang w:eastAsia="tr-TR"/>
              </w:rPr>
            </w:pPr>
            <w:r w:rsidRPr="00974B04">
              <w:rPr>
                <w:rFonts w:ascii="Times New Roman" w:eastAsia="Times New Roman" w:hAnsi="Times New Roman" w:cs="Times New Roman"/>
                <w:b/>
                <w:sz w:val="18"/>
                <w:szCs w:val="18"/>
                <w:lang w:eastAsia="tr-TR"/>
              </w:rPr>
              <w:t>Veraset Yoluyla</w:t>
            </w:r>
          </w:p>
          <w:p w:rsidR="00974B04" w:rsidRPr="00974B04" w:rsidRDefault="00974B04" w:rsidP="00974B04">
            <w:pPr>
              <w:spacing w:after="0" w:line="240" w:lineRule="auto"/>
              <w:jc w:val="center"/>
              <w:rPr>
                <w:rFonts w:ascii="Times New Roman" w:eastAsia="Times New Roman" w:hAnsi="Times New Roman" w:cs="Times New Roman"/>
                <w:b/>
                <w:sz w:val="18"/>
                <w:szCs w:val="18"/>
                <w:lang w:eastAsia="tr-TR"/>
              </w:rPr>
            </w:pPr>
            <w:r w:rsidRPr="00974B04">
              <w:rPr>
                <w:rFonts w:ascii="Times New Roman" w:eastAsia="Times New Roman" w:hAnsi="Times New Roman" w:cs="Times New Roman"/>
                <w:b/>
                <w:sz w:val="18"/>
                <w:szCs w:val="18"/>
                <w:lang w:eastAsia="tr-TR"/>
              </w:rPr>
              <w:t>İntikallerde</w:t>
            </w:r>
          </w:p>
        </w:tc>
        <w:tc>
          <w:tcPr>
            <w:tcW w:w="1732" w:type="dxa"/>
            <w:tcBorders>
              <w:top w:val="single" w:sz="4" w:space="0" w:color="auto"/>
              <w:left w:val="single" w:sz="4" w:space="0" w:color="auto"/>
              <w:bottom w:val="single" w:sz="4" w:space="0" w:color="auto"/>
              <w:right w:val="single" w:sz="4" w:space="0" w:color="auto"/>
            </w:tcBorders>
            <w:hideMark/>
          </w:tcPr>
          <w:p w:rsidR="00974B04" w:rsidRPr="00974B04" w:rsidRDefault="00974B04" w:rsidP="00974B04">
            <w:pPr>
              <w:spacing w:after="0" w:line="240" w:lineRule="auto"/>
              <w:jc w:val="center"/>
              <w:rPr>
                <w:rFonts w:ascii="Times New Roman" w:eastAsia="Times New Roman" w:hAnsi="Times New Roman" w:cs="Times New Roman"/>
                <w:b/>
                <w:sz w:val="18"/>
                <w:szCs w:val="18"/>
                <w:lang w:eastAsia="tr-TR"/>
              </w:rPr>
            </w:pPr>
            <w:r w:rsidRPr="00974B04">
              <w:rPr>
                <w:rFonts w:ascii="Times New Roman" w:eastAsia="Times New Roman" w:hAnsi="Times New Roman" w:cs="Times New Roman"/>
                <w:b/>
                <w:sz w:val="18"/>
                <w:szCs w:val="18"/>
                <w:lang w:eastAsia="tr-TR"/>
              </w:rPr>
              <w:t>İvazsız</w:t>
            </w:r>
          </w:p>
          <w:p w:rsidR="00974B04" w:rsidRPr="00974B04" w:rsidRDefault="00974B04" w:rsidP="00974B04">
            <w:pPr>
              <w:spacing w:after="0" w:line="240" w:lineRule="auto"/>
              <w:jc w:val="center"/>
              <w:rPr>
                <w:rFonts w:ascii="Times New Roman" w:eastAsia="Times New Roman" w:hAnsi="Times New Roman" w:cs="Times New Roman"/>
                <w:b/>
                <w:sz w:val="18"/>
                <w:szCs w:val="18"/>
                <w:lang w:eastAsia="tr-TR"/>
              </w:rPr>
            </w:pPr>
            <w:r w:rsidRPr="00974B04">
              <w:rPr>
                <w:rFonts w:ascii="Times New Roman" w:eastAsia="Times New Roman" w:hAnsi="Times New Roman" w:cs="Times New Roman"/>
                <w:b/>
                <w:sz w:val="18"/>
                <w:szCs w:val="18"/>
                <w:lang w:eastAsia="tr-TR"/>
              </w:rPr>
              <w:t>İntikallerde</w:t>
            </w:r>
          </w:p>
        </w:tc>
      </w:tr>
      <w:tr w:rsidR="00974B04" w:rsidRPr="00974B04">
        <w:tc>
          <w:tcPr>
            <w:tcW w:w="5353" w:type="dxa"/>
            <w:tcBorders>
              <w:top w:val="single" w:sz="4" w:space="0" w:color="auto"/>
              <w:left w:val="single" w:sz="4" w:space="0" w:color="auto"/>
              <w:bottom w:val="single" w:sz="4" w:space="0" w:color="auto"/>
              <w:right w:val="single" w:sz="4" w:space="0" w:color="auto"/>
            </w:tcBorders>
            <w:hideMark/>
          </w:tcPr>
          <w:p w:rsidR="00974B04" w:rsidRPr="00974B04" w:rsidRDefault="00974B04" w:rsidP="00974B04">
            <w:pPr>
              <w:spacing w:after="0" w:line="240" w:lineRule="auto"/>
              <w:ind w:right="-1"/>
              <w:jc w:val="both"/>
              <w:rPr>
                <w:rFonts w:ascii="Times New Roman" w:eastAsia="Times New Roman" w:hAnsi="Times New Roman" w:cs="Times New Roman"/>
                <w:b/>
                <w:sz w:val="18"/>
                <w:szCs w:val="18"/>
                <w:lang w:eastAsia="tr-TR"/>
              </w:rPr>
            </w:pPr>
            <w:r w:rsidRPr="00974B04">
              <w:rPr>
                <w:rFonts w:ascii="Times New Roman" w:eastAsia="Times New Roman" w:hAnsi="Times New Roman" w:cs="Times New Roman"/>
                <w:b/>
                <w:sz w:val="18"/>
                <w:szCs w:val="18"/>
                <w:lang w:eastAsia="tr-TR"/>
              </w:rPr>
              <w:t>İlk                            180.000 TL için</w:t>
            </w:r>
          </w:p>
        </w:tc>
        <w:tc>
          <w:tcPr>
            <w:tcW w:w="2126" w:type="dxa"/>
            <w:tcBorders>
              <w:top w:val="single" w:sz="4" w:space="0" w:color="auto"/>
              <w:left w:val="single" w:sz="4" w:space="0" w:color="auto"/>
              <w:bottom w:val="single" w:sz="4" w:space="0" w:color="auto"/>
              <w:right w:val="single" w:sz="4" w:space="0" w:color="auto"/>
            </w:tcBorders>
            <w:hideMark/>
          </w:tcPr>
          <w:p w:rsidR="00974B04" w:rsidRPr="00974B04" w:rsidRDefault="00974B04" w:rsidP="00974B04">
            <w:pPr>
              <w:spacing w:after="0" w:line="240" w:lineRule="auto"/>
              <w:ind w:right="-1"/>
              <w:jc w:val="center"/>
              <w:rPr>
                <w:rFonts w:ascii="Times New Roman" w:eastAsia="Times New Roman" w:hAnsi="Times New Roman" w:cs="Times New Roman"/>
                <w:b/>
                <w:sz w:val="18"/>
                <w:szCs w:val="18"/>
                <w:lang w:eastAsia="tr-TR"/>
              </w:rPr>
            </w:pPr>
            <w:r w:rsidRPr="00974B04">
              <w:rPr>
                <w:rFonts w:ascii="Times New Roman" w:eastAsia="Times New Roman" w:hAnsi="Times New Roman" w:cs="Times New Roman"/>
                <w:b/>
                <w:sz w:val="18"/>
                <w:szCs w:val="18"/>
                <w:lang w:eastAsia="tr-TR"/>
              </w:rPr>
              <w:t>1</w:t>
            </w:r>
          </w:p>
        </w:tc>
        <w:tc>
          <w:tcPr>
            <w:tcW w:w="1732" w:type="dxa"/>
            <w:tcBorders>
              <w:top w:val="single" w:sz="4" w:space="0" w:color="auto"/>
              <w:left w:val="single" w:sz="4" w:space="0" w:color="auto"/>
              <w:bottom w:val="single" w:sz="4" w:space="0" w:color="auto"/>
              <w:right w:val="single" w:sz="4" w:space="0" w:color="auto"/>
            </w:tcBorders>
            <w:hideMark/>
          </w:tcPr>
          <w:p w:rsidR="00974B04" w:rsidRPr="00974B04" w:rsidRDefault="00974B04" w:rsidP="00974B04">
            <w:pPr>
              <w:spacing w:after="0" w:line="240" w:lineRule="auto"/>
              <w:ind w:right="-1"/>
              <w:jc w:val="center"/>
              <w:rPr>
                <w:rFonts w:ascii="Times New Roman" w:eastAsia="Times New Roman" w:hAnsi="Times New Roman" w:cs="Times New Roman"/>
                <w:b/>
                <w:sz w:val="18"/>
                <w:szCs w:val="18"/>
                <w:lang w:eastAsia="tr-TR"/>
              </w:rPr>
            </w:pPr>
            <w:r w:rsidRPr="00974B04">
              <w:rPr>
                <w:rFonts w:ascii="Times New Roman" w:eastAsia="Times New Roman" w:hAnsi="Times New Roman" w:cs="Times New Roman"/>
                <w:b/>
                <w:sz w:val="18"/>
                <w:szCs w:val="18"/>
                <w:lang w:eastAsia="tr-TR"/>
              </w:rPr>
              <w:t>10</w:t>
            </w:r>
          </w:p>
        </w:tc>
      </w:tr>
      <w:tr w:rsidR="00974B04" w:rsidRPr="00974B04">
        <w:tc>
          <w:tcPr>
            <w:tcW w:w="5353" w:type="dxa"/>
            <w:tcBorders>
              <w:top w:val="single" w:sz="4" w:space="0" w:color="auto"/>
              <w:left w:val="single" w:sz="4" w:space="0" w:color="auto"/>
              <w:bottom w:val="single" w:sz="4" w:space="0" w:color="auto"/>
              <w:right w:val="single" w:sz="4" w:space="0" w:color="auto"/>
            </w:tcBorders>
            <w:hideMark/>
          </w:tcPr>
          <w:p w:rsidR="00974B04" w:rsidRPr="00974B04" w:rsidRDefault="00974B04" w:rsidP="00974B04">
            <w:pPr>
              <w:spacing w:after="0" w:line="240" w:lineRule="auto"/>
              <w:ind w:right="-1"/>
              <w:jc w:val="both"/>
              <w:rPr>
                <w:rFonts w:ascii="Times New Roman" w:eastAsia="Times New Roman" w:hAnsi="Times New Roman" w:cs="Times New Roman"/>
                <w:b/>
                <w:sz w:val="18"/>
                <w:szCs w:val="18"/>
                <w:lang w:eastAsia="tr-TR"/>
              </w:rPr>
            </w:pPr>
            <w:r w:rsidRPr="00974B04">
              <w:rPr>
                <w:rFonts w:ascii="Times New Roman" w:eastAsia="Times New Roman" w:hAnsi="Times New Roman" w:cs="Times New Roman"/>
                <w:b/>
                <w:sz w:val="18"/>
                <w:szCs w:val="18"/>
                <w:lang w:eastAsia="tr-TR"/>
              </w:rPr>
              <w:t>Sonra gelen              400.000 TL için</w:t>
            </w:r>
          </w:p>
        </w:tc>
        <w:tc>
          <w:tcPr>
            <w:tcW w:w="2126" w:type="dxa"/>
            <w:tcBorders>
              <w:top w:val="single" w:sz="4" w:space="0" w:color="auto"/>
              <w:left w:val="single" w:sz="4" w:space="0" w:color="auto"/>
              <w:bottom w:val="single" w:sz="4" w:space="0" w:color="auto"/>
              <w:right w:val="single" w:sz="4" w:space="0" w:color="auto"/>
            </w:tcBorders>
            <w:hideMark/>
          </w:tcPr>
          <w:p w:rsidR="00974B04" w:rsidRPr="00974B04" w:rsidRDefault="00974B04" w:rsidP="00974B04">
            <w:pPr>
              <w:spacing w:after="0" w:line="240" w:lineRule="auto"/>
              <w:ind w:right="-1"/>
              <w:jc w:val="center"/>
              <w:rPr>
                <w:rFonts w:ascii="Times New Roman" w:eastAsia="Times New Roman" w:hAnsi="Times New Roman" w:cs="Times New Roman"/>
                <w:b/>
                <w:sz w:val="18"/>
                <w:szCs w:val="18"/>
                <w:lang w:eastAsia="tr-TR"/>
              </w:rPr>
            </w:pPr>
            <w:r w:rsidRPr="00974B04">
              <w:rPr>
                <w:rFonts w:ascii="Times New Roman" w:eastAsia="Times New Roman" w:hAnsi="Times New Roman" w:cs="Times New Roman"/>
                <w:b/>
                <w:sz w:val="18"/>
                <w:szCs w:val="18"/>
                <w:lang w:eastAsia="tr-TR"/>
              </w:rPr>
              <w:t>3</w:t>
            </w:r>
          </w:p>
        </w:tc>
        <w:tc>
          <w:tcPr>
            <w:tcW w:w="1732" w:type="dxa"/>
            <w:tcBorders>
              <w:top w:val="single" w:sz="4" w:space="0" w:color="auto"/>
              <w:left w:val="single" w:sz="4" w:space="0" w:color="auto"/>
              <w:bottom w:val="single" w:sz="4" w:space="0" w:color="auto"/>
              <w:right w:val="single" w:sz="4" w:space="0" w:color="auto"/>
            </w:tcBorders>
            <w:hideMark/>
          </w:tcPr>
          <w:p w:rsidR="00974B04" w:rsidRPr="00974B04" w:rsidRDefault="00974B04" w:rsidP="00974B04">
            <w:pPr>
              <w:spacing w:after="0" w:line="240" w:lineRule="auto"/>
              <w:ind w:right="-1"/>
              <w:jc w:val="center"/>
              <w:rPr>
                <w:rFonts w:ascii="Times New Roman" w:eastAsia="Times New Roman" w:hAnsi="Times New Roman" w:cs="Times New Roman"/>
                <w:b/>
                <w:sz w:val="18"/>
                <w:szCs w:val="18"/>
                <w:lang w:eastAsia="tr-TR"/>
              </w:rPr>
            </w:pPr>
            <w:r w:rsidRPr="00974B04">
              <w:rPr>
                <w:rFonts w:ascii="Times New Roman" w:eastAsia="Times New Roman" w:hAnsi="Times New Roman" w:cs="Times New Roman"/>
                <w:b/>
                <w:sz w:val="18"/>
                <w:szCs w:val="18"/>
                <w:lang w:eastAsia="tr-TR"/>
              </w:rPr>
              <w:t>15</w:t>
            </w:r>
          </w:p>
        </w:tc>
      </w:tr>
      <w:tr w:rsidR="00974B04" w:rsidRPr="00974B04">
        <w:tc>
          <w:tcPr>
            <w:tcW w:w="5353" w:type="dxa"/>
            <w:tcBorders>
              <w:top w:val="single" w:sz="4" w:space="0" w:color="auto"/>
              <w:left w:val="single" w:sz="4" w:space="0" w:color="auto"/>
              <w:bottom w:val="single" w:sz="4" w:space="0" w:color="auto"/>
              <w:right w:val="single" w:sz="4" w:space="0" w:color="auto"/>
            </w:tcBorders>
            <w:hideMark/>
          </w:tcPr>
          <w:p w:rsidR="00974B04" w:rsidRPr="00974B04" w:rsidRDefault="00974B04" w:rsidP="00974B04">
            <w:pPr>
              <w:spacing w:after="0" w:line="240" w:lineRule="auto"/>
              <w:ind w:right="-1"/>
              <w:jc w:val="both"/>
              <w:rPr>
                <w:rFonts w:ascii="Times New Roman" w:eastAsia="Times New Roman" w:hAnsi="Times New Roman" w:cs="Times New Roman"/>
                <w:b/>
                <w:sz w:val="18"/>
                <w:szCs w:val="18"/>
                <w:lang w:eastAsia="tr-TR"/>
              </w:rPr>
            </w:pPr>
            <w:r w:rsidRPr="00974B04">
              <w:rPr>
                <w:rFonts w:ascii="Times New Roman" w:eastAsia="Times New Roman" w:hAnsi="Times New Roman" w:cs="Times New Roman"/>
                <w:b/>
                <w:sz w:val="18"/>
                <w:szCs w:val="18"/>
                <w:lang w:eastAsia="tr-TR"/>
              </w:rPr>
              <w:t>Sonra gelen              880.000 TL için</w:t>
            </w:r>
          </w:p>
        </w:tc>
        <w:tc>
          <w:tcPr>
            <w:tcW w:w="2126" w:type="dxa"/>
            <w:tcBorders>
              <w:top w:val="single" w:sz="4" w:space="0" w:color="auto"/>
              <w:left w:val="single" w:sz="4" w:space="0" w:color="auto"/>
              <w:bottom w:val="single" w:sz="4" w:space="0" w:color="auto"/>
              <w:right w:val="single" w:sz="4" w:space="0" w:color="auto"/>
            </w:tcBorders>
            <w:hideMark/>
          </w:tcPr>
          <w:p w:rsidR="00974B04" w:rsidRPr="00974B04" w:rsidRDefault="00974B04" w:rsidP="00974B04">
            <w:pPr>
              <w:spacing w:after="0" w:line="240" w:lineRule="auto"/>
              <w:ind w:right="-1"/>
              <w:jc w:val="center"/>
              <w:rPr>
                <w:rFonts w:ascii="Times New Roman" w:eastAsia="Times New Roman" w:hAnsi="Times New Roman" w:cs="Times New Roman"/>
                <w:b/>
                <w:sz w:val="18"/>
                <w:szCs w:val="18"/>
                <w:lang w:eastAsia="tr-TR"/>
              </w:rPr>
            </w:pPr>
            <w:r w:rsidRPr="00974B04">
              <w:rPr>
                <w:rFonts w:ascii="Times New Roman" w:eastAsia="Times New Roman" w:hAnsi="Times New Roman" w:cs="Times New Roman"/>
                <w:b/>
                <w:sz w:val="18"/>
                <w:szCs w:val="18"/>
                <w:lang w:eastAsia="tr-TR"/>
              </w:rPr>
              <w:t>5</w:t>
            </w:r>
          </w:p>
        </w:tc>
        <w:tc>
          <w:tcPr>
            <w:tcW w:w="1732" w:type="dxa"/>
            <w:tcBorders>
              <w:top w:val="single" w:sz="4" w:space="0" w:color="auto"/>
              <w:left w:val="single" w:sz="4" w:space="0" w:color="auto"/>
              <w:bottom w:val="single" w:sz="4" w:space="0" w:color="auto"/>
              <w:right w:val="single" w:sz="4" w:space="0" w:color="auto"/>
            </w:tcBorders>
            <w:hideMark/>
          </w:tcPr>
          <w:p w:rsidR="00974B04" w:rsidRPr="00974B04" w:rsidRDefault="00974B04" w:rsidP="00974B04">
            <w:pPr>
              <w:spacing w:after="0" w:line="240" w:lineRule="auto"/>
              <w:ind w:right="-1"/>
              <w:jc w:val="center"/>
              <w:rPr>
                <w:rFonts w:ascii="Times New Roman" w:eastAsia="Times New Roman" w:hAnsi="Times New Roman" w:cs="Times New Roman"/>
                <w:b/>
                <w:sz w:val="18"/>
                <w:szCs w:val="18"/>
                <w:lang w:eastAsia="tr-TR"/>
              </w:rPr>
            </w:pPr>
            <w:r w:rsidRPr="00974B04">
              <w:rPr>
                <w:rFonts w:ascii="Times New Roman" w:eastAsia="Times New Roman" w:hAnsi="Times New Roman" w:cs="Times New Roman"/>
                <w:b/>
                <w:sz w:val="18"/>
                <w:szCs w:val="18"/>
                <w:lang w:eastAsia="tr-TR"/>
              </w:rPr>
              <w:t>20</w:t>
            </w:r>
          </w:p>
        </w:tc>
      </w:tr>
      <w:tr w:rsidR="00974B04" w:rsidRPr="00974B04">
        <w:tc>
          <w:tcPr>
            <w:tcW w:w="5353" w:type="dxa"/>
            <w:tcBorders>
              <w:top w:val="single" w:sz="4" w:space="0" w:color="auto"/>
              <w:left w:val="single" w:sz="4" w:space="0" w:color="auto"/>
              <w:bottom w:val="single" w:sz="4" w:space="0" w:color="auto"/>
              <w:right w:val="single" w:sz="4" w:space="0" w:color="auto"/>
            </w:tcBorders>
            <w:hideMark/>
          </w:tcPr>
          <w:p w:rsidR="00974B04" w:rsidRPr="00974B04" w:rsidRDefault="00974B04" w:rsidP="00974B04">
            <w:pPr>
              <w:spacing w:after="0" w:line="240" w:lineRule="auto"/>
              <w:jc w:val="both"/>
              <w:rPr>
                <w:rFonts w:ascii="Times New Roman" w:eastAsia="Times New Roman" w:hAnsi="Times New Roman" w:cs="Times New Roman"/>
                <w:b/>
                <w:sz w:val="18"/>
                <w:szCs w:val="18"/>
                <w:lang w:eastAsia="tr-TR"/>
              </w:rPr>
            </w:pPr>
            <w:r w:rsidRPr="00974B04">
              <w:rPr>
                <w:rFonts w:ascii="Times New Roman" w:eastAsia="Times New Roman" w:hAnsi="Times New Roman" w:cs="Times New Roman"/>
                <w:b/>
                <w:sz w:val="18"/>
                <w:szCs w:val="18"/>
                <w:lang w:eastAsia="tr-TR"/>
              </w:rPr>
              <w:t xml:space="preserve">Sonra </w:t>
            </w:r>
            <w:proofErr w:type="gramStart"/>
            <w:r w:rsidRPr="00974B04">
              <w:rPr>
                <w:rFonts w:ascii="Times New Roman" w:eastAsia="Times New Roman" w:hAnsi="Times New Roman" w:cs="Times New Roman"/>
                <w:b/>
                <w:sz w:val="18"/>
                <w:szCs w:val="18"/>
                <w:lang w:eastAsia="tr-TR"/>
              </w:rPr>
              <w:t>gelen            1</w:t>
            </w:r>
            <w:proofErr w:type="gramEnd"/>
            <w:r w:rsidRPr="00974B04">
              <w:rPr>
                <w:rFonts w:ascii="Times New Roman" w:eastAsia="Times New Roman" w:hAnsi="Times New Roman" w:cs="Times New Roman"/>
                <w:b/>
                <w:sz w:val="18"/>
                <w:szCs w:val="18"/>
                <w:lang w:eastAsia="tr-TR"/>
              </w:rPr>
              <w:t xml:space="preserve">.700.000 TL için </w:t>
            </w:r>
          </w:p>
        </w:tc>
        <w:tc>
          <w:tcPr>
            <w:tcW w:w="2126" w:type="dxa"/>
            <w:tcBorders>
              <w:top w:val="single" w:sz="4" w:space="0" w:color="auto"/>
              <w:left w:val="single" w:sz="4" w:space="0" w:color="auto"/>
              <w:bottom w:val="single" w:sz="4" w:space="0" w:color="auto"/>
              <w:right w:val="single" w:sz="4" w:space="0" w:color="auto"/>
            </w:tcBorders>
            <w:hideMark/>
          </w:tcPr>
          <w:p w:rsidR="00974B04" w:rsidRPr="00974B04" w:rsidRDefault="00974B04" w:rsidP="00974B04">
            <w:pPr>
              <w:spacing w:after="0" w:line="240" w:lineRule="auto"/>
              <w:jc w:val="center"/>
              <w:rPr>
                <w:rFonts w:ascii="Times New Roman" w:eastAsia="Times New Roman" w:hAnsi="Times New Roman" w:cs="Times New Roman"/>
                <w:b/>
                <w:sz w:val="18"/>
                <w:szCs w:val="18"/>
                <w:lang w:eastAsia="tr-TR"/>
              </w:rPr>
            </w:pPr>
            <w:r w:rsidRPr="00974B04">
              <w:rPr>
                <w:rFonts w:ascii="Times New Roman" w:eastAsia="Times New Roman" w:hAnsi="Times New Roman" w:cs="Times New Roman"/>
                <w:b/>
                <w:sz w:val="18"/>
                <w:szCs w:val="18"/>
                <w:lang w:eastAsia="tr-TR"/>
              </w:rPr>
              <w:t>7</w:t>
            </w:r>
          </w:p>
        </w:tc>
        <w:tc>
          <w:tcPr>
            <w:tcW w:w="1732" w:type="dxa"/>
            <w:tcBorders>
              <w:top w:val="single" w:sz="4" w:space="0" w:color="auto"/>
              <w:left w:val="single" w:sz="4" w:space="0" w:color="auto"/>
              <w:bottom w:val="single" w:sz="4" w:space="0" w:color="auto"/>
              <w:right w:val="single" w:sz="4" w:space="0" w:color="auto"/>
            </w:tcBorders>
            <w:hideMark/>
          </w:tcPr>
          <w:p w:rsidR="00974B04" w:rsidRPr="00974B04" w:rsidRDefault="00974B04" w:rsidP="00974B04">
            <w:pPr>
              <w:spacing w:after="0" w:line="240" w:lineRule="auto"/>
              <w:jc w:val="center"/>
              <w:rPr>
                <w:rFonts w:ascii="Times New Roman" w:eastAsia="Times New Roman" w:hAnsi="Times New Roman" w:cs="Times New Roman"/>
                <w:sz w:val="18"/>
                <w:szCs w:val="18"/>
                <w:lang w:eastAsia="tr-TR"/>
              </w:rPr>
            </w:pPr>
            <w:r w:rsidRPr="00974B04">
              <w:rPr>
                <w:rFonts w:ascii="Times New Roman" w:eastAsia="Times New Roman" w:hAnsi="Times New Roman" w:cs="Times New Roman"/>
                <w:b/>
                <w:sz w:val="18"/>
                <w:szCs w:val="18"/>
                <w:lang w:eastAsia="tr-TR"/>
              </w:rPr>
              <w:t>25</w:t>
            </w:r>
          </w:p>
        </w:tc>
      </w:tr>
      <w:tr w:rsidR="00974B04" w:rsidRPr="00974B04">
        <w:tc>
          <w:tcPr>
            <w:tcW w:w="5353" w:type="dxa"/>
            <w:tcBorders>
              <w:top w:val="single" w:sz="4" w:space="0" w:color="auto"/>
              <w:left w:val="single" w:sz="4" w:space="0" w:color="auto"/>
              <w:bottom w:val="single" w:sz="4" w:space="0" w:color="auto"/>
              <w:right w:val="single" w:sz="4" w:space="0" w:color="auto"/>
            </w:tcBorders>
            <w:hideMark/>
          </w:tcPr>
          <w:p w:rsidR="00974B04" w:rsidRPr="00974B04" w:rsidRDefault="00974B04" w:rsidP="00974B04">
            <w:pPr>
              <w:spacing w:after="0" w:line="240" w:lineRule="auto"/>
              <w:ind w:right="-1"/>
              <w:jc w:val="both"/>
              <w:rPr>
                <w:rFonts w:ascii="Times New Roman" w:eastAsia="Times New Roman" w:hAnsi="Times New Roman" w:cs="Times New Roman"/>
                <w:b/>
                <w:sz w:val="18"/>
                <w:szCs w:val="18"/>
                <w:lang w:eastAsia="tr-TR"/>
              </w:rPr>
            </w:pPr>
            <w:r w:rsidRPr="00974B04">
              <w:rPr>
                <w:rFonts w:ascii="Times New Roman" w:eastAsia="Times New Roman" w:hAnsi="Times New Roman" w:cs="Times New Roman"/>
                <w:b/>
                <w:sz w:val="18"/>
                <w:szCs w:val="18"/>
                <w:lang w:eastAsia="tr-TR"/>
              </w:rPr>
              <w:t xml:space="preserve">Matrahın               3.160.000 TL’yi aşan bölümü için </w:t>
            </w:r>
          </w:p>
        </w:tc>
        <w:tc>
          <w:tcPr>
            <w:tcW w:w="2126" w:type="dxa"/>
            <w:tcBorders>
              <w:top w:val="single" w:sz="4" w:space="0" w:color="auto"/>
              <w:left w:val="single" w:sz="4" w:space="0" w:color="auto"/>
              <w:bottom w:val="single" w:sz="4" w:space="0" w:color="auto"/>
              <w:right w:val="single" w:sz="4" w:space="0" w:color="auto"/>
            </w:tcBorders>
            <w:hideMark/>
          </w:tcPr>
          <w:p w:rsidR="00974B04" w:rsidRPr="00974B04" w:rsidRDefault="00974B04" w:rsidP="00974B04">
            <w:pPr>
              <w:spacing w:after="0" w:line="240" w:lineRule="auto"/>
              <w:ind w:right="-1"/>
              <w:jc w:val="center"/>
              <w:rPr>
                <w:rFonts w:ascii="Times New Roman" w:eastAsia="Times New Roman" w:hAnsi="Times New Roman" w:cs="Times New Roman"/>
                <w:b/>
                <w:sz w:val="18"/>
                <w:szCs w:val="18"/>
                <w:lang w:eastAsia="tr-TR"/>
              </w:rPr>
            </w:pPr>
            <w:r w:rsidRPr="00974B04">
              <w:rPr>
                <w:rFonts w:ascii="Times New Roman" w:eastAsia="Times New Roman" w:hAnsi="Times New Roman" w:cs="Times New Roman"/>
                <w:b/>
                <w:sz w:val="18"/>
                <w:szCs w:val="18"/>
                <w:lang w:eastAsia="tr-TR"/>
              </w:rPr>
              <w:t>10</w:t>
            </w:r>
          </w:p>
        </w:tc>
        <w:tc>
          <w:tcPr>
            <w:tcW w:w="1732" w:type="dxa"/>
            <w:tcBorders>
              <w:top w:val="single" w:sz="4" w:space="0" w:color="auto"/>
              <w:left w:val="single" w:sz="4" w:space="0" w:color="auto"/>
              <w:bottom w:val="single" w:sz="4" w:space="0" w:color="auto"/>
              <w:right w:val="single" w:sz="4" w:space="0" w:color="auto"/>
            </w:tcBorders>
            <w:hideMark/>
          </w:tcPr>
          <w:p w:rsidR="00974B04" w:rsidRPr="00974B04" w:rsidRDefault="00974B04" w:rsidP="00974B04">
            <w:pPr>
              <w:spacing w:after="0" w:line="240" w:lineRule="auto"/>
              <w:ind w:right="-1"/>
              <w:jc w:val="center"/>
              <w:rPr>
                <w:rFonts w:ascii="Times New Roman" w:eastAsia="Times New Roman" w:hAnsi="Times New Roman" w:cs="Times New Roman"/>
                <w:b/>
                <w:sz w:val="18"/>
                <w:szCs w:val="18"/>
                <w:lang w:eastAsia="tr-TR"/>
              </w:rPr>
            </w:pPr>
            <w:r w:rsidRPr="00974B04">
              <w:rPr>
                <w:rFonts w:ascii="Times New Roman" w:eastAsia="Times New Roman" w:hAnsi="Times New Roman" w:cs="Times New Roman"/>
                <w:b/>
                <w:sz w:val="18"/>
                <w:szCs w:val="18"/>
                <w:lang w:eastAsia="tr-TR"/>
              </w:rPr>
              <w:t>30</w:t>
            </w:r>
          </w:p>
        </w:tc>
      </w:tr>
    </w:tbl>
    <w:p w:rsidR="00974B04" w:rsidRPr="00974B04" w:rsidRDefault="00974B04" w:rsidP="00974B04">
      <w:pPr>
        <w:tabs>
          <w:tab w:val="left" w:pos="566"/>
        </w:tabs>
        <w:spacing w:after="0" w:line="240" w:lineRule="exact"/>
        <w:jc w:val="center"/>
        <w:rPr>
          <w:rFonts w:ascii="Times New Roman" w:eastAsia="ヒラギノ明朝 Pro W3" w:hAnsi="Times New Roman" w:cs="Times New Roman"/>
          <w:sz w:val="18"/>
          <w:szCs w:val="18"/>
        </w:rPr>
      </w:pPr>
    </w:p>
    <w:p w:rsidR="00974B04" w:rsidRPr="00974B04" w:rsidRDefault="00974B04" w:rsidP="00974B04">
      <w:pPr>
        <w:tabs>
          <w:tab w:val="left" w:pos="566"/>
        </w:tabs>
        <w:spacing w:after="0" w:line="240" w:lineRule="exact"/>
        <w:ind w:firstLine="566"/>
        <w:jc w:val="both"/>
        <w:rPr>
          <w:rFonts w:ascii="Times New Roman" w:eastAsia="ヒラギノ明朝 Pro W3" w:hAnsi="Times New Roman" w:cs="Times New Roman"/>
          <w:sz w:val="18"/>
          <w:szCs w:val="18"/>
        </w:rPr>
      </w:pPr>
      <w:r w:rsidRPr="00974B04">
        <w:rPr>
          <w:rFonts w:ascii="Times New Roman" w:eastAsia="ヒラギノ明朝 Pro W3" w:hAnsi="Times New Roman" w:cs="Times New Roman"/>
          <w:sz w:val="18"/>
          <w:szCs w:val="18"/>
        </w:rPr>
        <w:t>Tebliğ olunur.</w:t>
      </w:r>
    </w:p>
    <w:p w:rsidR="00974B04" w:rsidRPr="00974B04" w:rsidRDefault="00974B04" w:rsidP="00974B04">
      <w:pPr>
        <w:tabs>
          <w:tab w:val="left" w:pos="566"/>
        </w:tabs>
        <w:spacing w:after="0" w:line="240" w:lineRule="exact"/>
        <w:jc w:val="both"/>
        <w:rPr>
          <w:rFonts w:ascii="Times New Roman" w:eastAsia="ヒラギノ明朝 Pro W3" w:hAnsi="Times New Roman" w:cs="Times New Roman"/>
          <w:sz w:val="18"/>
          <w:szCs w:val="18"/>
        </w:rPr>
      </w:pPr>
      <w:r w:rsidRPr="00974B04">
        <w:rPr>
          <w:rFonts w:ascii="Times New Roman" w:eastAsia="ヒラギノ明朝 Pro W3" w:hAnsi="Times New Roman" w:cs="Times New Roman"/>
          <w:sz w:val="18"/>
          <w:szCs w:val="18"/>
        </w:rPr>
        <w:t>———————————</w:t>
      </w:r>
    </w:p>
    <w:p w:rsidR="00974B04" w:rsidRPr="00974B04" w:rsidRDefault="00974B04" w:rsidP="00974B04">
      <w:pPr>
        <w:tabs>
          <w:tab w:val="left" w:pos="566"/>
        </w:tabs>
        <w:spacing w:after="0" w:line="240" w:lineRule="exact"/>
        <w:jc w:val="both"/>
        <w:rPr>
          <w:rFonts w:ascii="Times New Roman" w:eastAsia="ヒラギノ明朝 Pro W3" w:hAnsi="Times New Roman" w:cs="Times New Roman"/>
          <w:sz w:val="18"/>
          <w:szCs w:val="18"/>
        </w:rPr>
      </w:pPr>
      <w:r w:rsidRPr="00974B04">
        <w:rPr>
          <w:rFonts w:ascii="Times New Roman" w:eastAsia="ヒラギノ明朝 Pro W3" w:hAnsi="Times New Roman" w:cs="Times New Roman"/>
          <w:position w:val="5"/>
          <w:sz w:val="18"/>
          <w:szCs w:val="18"/>
        </w:rPr>
        <w:t>1</w:t>
      </w:r>
      <w:r w:rsidRPr="00974B04">
        <w:rPr>
          <w:rFonts w:ascii="Times New Roman" w:eastAsia="ヒラギノ明朝 Pro W3" w:hAnsi="Times New Roman" w:cs="Times New Roman"/>
          <w:sz w:val="18"/>
          <w:szCs w:val="18"/>
        </w:rPr>
        <w:t xml:space="preserve"> </w:t>
      </w:r>
      <w:proofErr w:type="gramStart"/>
      <w:r w:rsidRPr="00974B04">
        <w:rPr>
          <w:rFonts w:ascii="Times New Roman" w:eastAsia="ヒラギノ明朝 Pro W3" w:hAnsi="Times New Roman" w:cs="Times New Roman"/>
          <w:sz w:val="18"/>
          <w:szCs w:val="18"/>
        </w:rPr>
        <w:t>15/6/1959</w:t>
      </w:r>
      <w:proofErr w:type="gramEnd"/>
      <w:r w:rsidRPr="00974B04">
        <w:rPr>
          <w:rFonts w:ascii="Times New Roman" w:eastAsia="ヒラギノ明朝 Pro W3" w:hAnsi="Times New Roman" w:cs="Times New Roman"/>
          <w:sz w:val="18"/>
          <w:szCs w:val="18"/>
        </w:rPr>
        <w:t xml:space="preserve"> tarihli ve 10231 sayılı Resmî Gazete’de yayımlanmıştır.</w:t>
      </w:r>
    </w:p>
    <w:p w:rsidR="00974B04" w:rsidRPr="00974B04" w:rsidRDefault="00974B04" w:rsidP="00974B04">
      <w:pPr>
        <w:tabs>
          <w:tab w:val="left" w:pos="566"/>
        </w:tabs>
        <w:spacing w:after="0" w:line="240" w:lineRule="exact"/>
        <w:jc w:val="both"/>
        <w:rPr>
          <w:rFonts w:ascii="Times New Roman" w:eastAsia="ヒラギノ明朝 Pro W3" w:hAnsi="Times New Roman" w:cs="Times New Roman"/>
          <w:sz w:val="18"/>
          <w:szCs w:val="18"/>
        </w:rPr>
      </w:pPr>
      <w:r w:rsidRPr="00974B04">
        <w:rPr>
          <w:rFonts w:ascii="Times New Roman" w:eastAsia="ヒラギノ明朝 Pro W3" w:hAnsi="Times New Roman" w:cs="Times New Roman"/>
          <w:position w:val="5"/>
          <w:sz w:val="18"/>
          <w:szCs w:val="18"/>
        </w:rPr>
        <w:t>2</w:t>
      </w:r>
      <w:r w:rsidRPr="00974B04">
        <w:rPr>
          <w:rFonts w:ascii="Times New Roman" w:eastAsia="ヒラギノ明朝 Pro W3" w:hAnsi="Times New Roman" w:cs="Times New Roman"/>
          <w:sz w:val="18"/>
          <w:szCs w:val="18"/>
        </w:rPr>
        <w:t xml:space="preserve"> </w:t>
      </w:r>
      <w:proofErr w:type="gramStart"/>
      <w:r w:rsidRPr="00974B04">
        <w:rPr>
          <w:rFonts w:ascii="Times New Roman" w:eastAsia="ヒラギノ明朝 Pro W3" w:hAnsi="Times New Roman" w:cs="Times New Roman"/>
          <w:sz w:val="18"/>
          <w:szCs w:val="18"/>
        </w:rPr>
        <w:t>10/1/1961</w:t>
      </w:r>
      <w:proofErr w:type="gramEnd"/>
      <w:r w:rsidRPr="00974B04">
        <w:rPr>
          <w:rFonts w:ascii="Times New Roman" w:eastAsia="ヒラギノ明朝 Pro W3" w:hAnsi="Times New Roman" w:cs="Times New Roman"/>
          <w:sz w:val="18"/>
          <w:szCs w:val="18"/>
        </w:rPr>
        <w:t xml:space="preserve"> tarihli ve 10703 sayılı Resmî Gazete’de yayımlanmıştır.</w:t>
      </w:r>
    </w:p>
    <w:p w:rsidR="00974B04" w:rsidRPr="00974B04" w:rsidRDefault="00974B04" w:rsidP="00974B04">
      <w:pPr>
        <w:tabs>
          <w:tab w:val="left" w:pos="566"/>
        </w:tabs>
        <w:spacing w:after="0" w:line="240" w:lineRule="exact"/>
        <w:jc w:val="both"/>
        <w:rPr>
          <w:rFonts w:ascii="Times New Roman" w:eastAsia="ヒラギノ明朝 Pro W3" w:hAnsi="Times New Roman" w:cs="Times New Roman"/>
          <w:sz w:val="18"/>
          <w:szCs w:val="18"/>
        </w:rPr>
      </w:pPr>
      <w:r w:rsidRPr="00974B04">
        <w:rPr>
          <w:rFonts w:ascii="Times New Roman" w:eastAsia="ヒラギノ明朝 Pro W3" w:hAnsi="Times New Roman" w:cs="Times New Roman"/>
          <w:position w:val="5"/>
          <w:sz w:val="18"/>
          <w:szCs w:val="18"/>
        </w:rPr>
        <w:t>3</w:t>
      </w:r>
      <w:r w:rsidRPr="00974B04">
        <w:rPr>
          <w:rFonts w:ascii="Times New Roman" w:eastAsia="ヒラギノ明朝 Pro W3" w:hAnsi="Times New Roman" w:cs="Times New Roman"/>
          <w:sz w:val="18"/>
          <w:szCs w:val="18"/>
        </w:rPr>
        <w:t xml:space="preserve"> </w:t>
      </w:r>
      <w:proofErr w:type="gramStart"/>
      <w:r w:rsidRPr="00974B04">
        <w:rPr>
          <w:rFonts w:ascii="Times New Roman" w:eastAsia="ヒラギノ明朝 Pro W3" w:hAnsi="Times New Roman" w:cs="Times New Roman"/>
          <w:sz w:val="18"/>
          <w:szCs w:val="18"/>
        </w:rPr>
        <w:t>17/11/2011</w:t>
      </w:r>
      <w:proofErr w:type="gramEnd"/>
      <w:r w:rsidRPr="00974B04">
        <w:rPr>
          <w:rFonts w:ascii="Times New Roman" w:eastAsia="ヒラギノ明朝 Pro W3" w:hAnsi="Times New Roman" w:cs="Times New Roman"/>
          <w:sz w:val="18"/>
          <w:szCs w:val="18"/>
        </w:rPr>
        <w:t xml:space="preserve"> tarihli ve 28115 sayılı Resmî Gazete’de yayımlanmıştır.</w:t>
      </w:r>
    </w:p>
    <w:p w:rsidR="00974B04" w:rsidRDefault="00974B04" w:rsidP="00C66D23">
      <w:pPr>
        <w:spacing w:after="0" w:line="240" w:lineRule="atLeast"/>
        <w:jc w:val="both"/>
        <w:rPr>
          <w:rFonts w:ascii="Times New Roman" w:eastAsia="Times New Roman" w:hAnsi="Times New Roman" w:cs="Times New Roman"/>
          <w:sz w:val="20"/>
          <w:szCs w:val="20"/>
          <w:lang w:eastAsia="tr-TR"/>
        </w:rPr>
      </w:pPr>
    </w:p>
    <w:sectPr w:rsidR="00974B0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Verdana">
    <w:panose1 w:val="020B0604030504040204"/>
    <w:charset w:val="A2"/>
    <w:family w:val="swiss"/>
    <w:pitch w:val="variable"/>
    <w:sig w:usb0="20000287" w:usb1="00000000" w:usb2="00000000" w:usb3="00000000" w:csb0="000001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258E"/>
    <w:rsid w:val="0007169D"/>
    <w:rsid w:val="000B1C18"/>
    <w:rsid w:val="00110E20"/>
    <w:rsid w:val="00134BA5"/>
    <w:rsid w:val="001D3F8C"/>
    <w:rsid w:val="002E07C9"/>
    <w:rsid w:val="003F602C"/>
    <w:rsid w:val="00627628"/>
    <w:rsid w:val="00687CF1"/>
    <w:rsid w:val="00733119"/>
    <w:rsid w:val="00825335"/>
    <w:rsid w:val="00891D5F"/>
    <w:rsid w:val="008A6CF4"/>
    <w:rsid w:val="009036DC"/>
    <w:rsid w:val="009117F9"/>
    <w:rsid w:val="00973A80"/>
    <w:rsid w:val="00974B04"/>
    <w:rsid w:val="00B93706"/>
    <w:rsid w:val="00C66D23"/>
    <w:rsid w:val="00CE3FAA"/>
    <w:rsid w:val="00D32082"/>
    <w:rsid w:val="00D56644"/>
    <w:rsid w:val="00E740DA"/>
    <w:rsid w:val="00EB4906"/>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56644"/>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110E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character" w:customStyle="1" w:styleId="Balk1Char">
    <w:name w:val="Başlık 1 Char"/>
    <w:basedOn w:val="VarsaylanParagrafYazTipi"/>
    <w:link w:val="Balk1"/>
    <w:uiPriority w:val="9"/>
    <w:rsid w:val="00D56644"/>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D566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D56644"/>
    <w:rPr>
      <w:rFonts w:ascii="Tahoma" w:eastAsia="Times New Roman" w:hAnsi="Tahoma" w:cs="Times New Roman"/>
      <w:szCs w:val="20"/>
      <w:lang w:eastAsia="tr-TR"/>
    </w:rPr>
  </w:style>
  <w:style w:type="paragraph" w:customStyle="1" w:styleId="msoplantext">
    <w:name w:val="msoplaıntext"/>
    <w:basedOn w:val="Normal"/>
    <w:rsid w:val="00D56644"/>
    <w:pPr>
      <w:spacing w:after="0" w:line="240" w:lineRule="auto"/>
    </w:pPr>
    <w:rPr>
      <w:rFonts w:ascii="Courier New" w:eastAsia="Times New Roman" w:hAnsi="Courier New" w:cs="Times New Roman"/>
      <w:sz w:val="20"/>
      <w:szCs w:val="20"/>
      <w:lang w:eastAsia="tr-TR"/>
    </w:rPr>
  </w:style>
  <w:style w:type="paragraph" w:customStyle="1" w:styleId="1-Baslk">
    <w:name w:val="1-Baslık"/>
    <w:rsid w:val="00D5664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D56644"/>
    <w:pPr>
      <w:spacing w:after="0" w:line="240" w:lineRule="auto"/>
      <w:jc w:val="center"/>
    </w:pPr>
    <w:rPr>
      <w:rFonts w:ascii="Times New Roman" w:eastAsia="ヒラギノ明朝 Pro W3" w:hAnsi="Times" w:cs="Times New Roman"/>
      <w:b/>
      <w:sz w:val="19"/>
      <w:szCs w:val="20"/>
    </w:rPr>
  </w:style>
  <w:style w:type="paragraph" w:customStyle="1" w:styleId="3-NormalYaz0">
    <w:name w:val="3-Normal Yazı"/>
    <w:rsid w:val="00D5664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D56644"/>
    <w:rPr>
      <w:rFonts w:ascii="Times New Roman" w:eastAsia="Times New Roman" w:hAnsi="Times New Roman" w:cs="Times New Roman" w:hint="default"/>
      <w:noProof w:val="0"/>
      <w:sz w:val="24"/>
      <w:lang w:val="en-GB"/>
    </w:rPr>
  </w:style>
  <w:style w:type="character" w:styleId="Gl">
    <w:name w:val="Strong"/>
    <w:basedOn w:val="VarsaylanParagrafYazTipi"/>
    <w:uiPriority w:val="22"/>
    <w:qFormat/>
    <w:rsid w:val="002E07C9"/>
    <w:rPr>
      <w:b/>
      <w:bCs/>
    </w:rPr>
  </w:style>
  <w:style w:type="character" w:customStyle="1" w:styleId="Balk2Char">
    <w:name w:val="Başlık 2 Char"/>
    <w:basedOn w:val="VarsaylanParagrafYazTipi"/>
    <w:link w:val="Balk2"/>
    <w:uiPriority w:val="9"/>
    <w:semiHidden/>
    <w:rsid w:val="00110E20"/>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rsid w:val="00110E20"/>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tr-TR"/>
    </w:rPr>
  </w:style>
  <w:style w:type="character" w:customStyle="1" w:styleId="stbilgiChar">
    <w:name w:val="Üstbilgi Char"/>
    <w:basedOn w:val="VarsaylanParagrafYazTipi"/>
    <w:link w:val="stbilgi"/>
    <w:rsid w:val="00110E20"/>
    <w:rPr>
      <w:rFonts w:ascii="Times New Roman" w:eastAsia="Times New Roman" w:hAnsi="Times New Roman" w:cs="Times New Roman"/>
      <w:sz w:val="28"/>
      <w:szCs w:val="20"/>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397</Words>
  <Characters>2264</Characters>
  <Application>Microsoft Office Word</Application>
  <DocSecurity>0</DocSecurity>
  <Lines>18</Lines>
  <Paragraphs>5</Paragraphs>
  <ScaleCrop>false</ScaleCrop>
  <Company>TURMOB</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28</cp:revision>
  <cp:lastPrinted>2011-12-26T07:02:00Z</cp:lastPrinted>
  <dcterms:created xsi:type="dcterms:W3CDTF">2011-12-01T06:40:00Z</dcterms:created>
  <dcterms:modified xsi:type="dcterms:W3CDTF">2011-12-26T07:02:00Z</dcterms:modified>
</cp:coreProperties>
</file>