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4A229C" w:rsidRDefault="004A229C" w:rsidP="00C66D23">
      <w:pPr>
        <w:spacing w:after="0" w:line="240" w:lineRule="atLeast"/>
        <w:jc w:val="both"/>
        <w:rPr>
          <w:rFonts w:ascii="Times New Roman" w:eastAsia="Times New Roman" w:hAnsi="Times New Roman" w:cs="Times New Roman"/>
          <w:b/>
          <w:sz w:val="20"/>
          <w:szCs w:val="20"/>
          <w:u w:val="single"/>
          <w:lang w:eastAsia="tr-TR"/>
        </w:rPr>
      </w:pPr>
      <w:r w:rsidRPr="004A229C">
        <w:rPr>
          <w:rFonts w:ascii="Times New Roman" w:eastAsia="Times New Roman" w:hAnsi="Times New Roman" w:cs="Times New Roman"/>
          <w:b/>
          <w:sz w:val="20"/>
          <w:szCs w:val="20"/>
          <w:u w:val="single"/>
          <w:lang w:eastAsia="tr-TR"/>
        </w:rPr>
        <w:t>30</w:t>
      </w:r>
      <w:r w:rsidR="004C3C1E" w:rsidRPr="004A229C">
        <w:rPr>
          <w:rFonts w:ascii="Times New Roman" w:eastAsia="Times New Roman" w:hAnsi="Times New Roman" w:cs="Times New Roman"/>
          <w:b/>
          <w:sz w:val="20"/>
          <w:szCs w:val="20"/>
          <w:u w:val="single"/>
          <w:lang w:eastAsia="tr-TR"/>
        </w:rPr>
        <w:t xml:space="preserve"> </w:t>
      </w:r>
      <w:r w:rsidR="00C66D23" w:rsidRPr="004A229C">
        <w:rPr>
          <w:rFonts w:ascii="Times New Roman" w:eastAsia="Times New Roman" w:hAnsi="Times New Roman" w:cs="Times New Roman"/>
          <w:b/>
          <w:sz w:val="20"/>
          <w:szCs w:val="20"/>
          <w:u w:val="single"/>
          <w:lang w:eastAsia="tr-TR"/>
        </w:rPr>
        <w:t>Ar</w:t>
      </w:r>
      <w:r w:rsidRPr="004A229C">
        <w:rPr>
          <w:rFonts w:ascii="Times New Roman" w:eastAsia="Times New Roman" w:hAnsi="Times New Roman" w:cs="Times New Roman"/>
          <w:b/>
          <w:sz w:val="20"/>
          <w:szCs w:val="20"/>
          <w:u w:val="single"/>
          <w:lang w:eastAsia="tr-TR"/>
        </w:rPr>
        <w:t>alık 2011,</w:t>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sidRPr="004A229C">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 xml:space="preserve">    </w:t>
      </w:r>
      <w:r w:rsidRPr="004A229C">
        <w:rPr>
          <w:rFonts w:ascii="Times New Roman" w:eastAsia="Times New Roman" w:hAnsi="Times New Roman" w:cs="Times New Roman"/>
          <w:b/>
          <w:sz w:val="20"/>
          <w:szCs w:val="20"/>
          <w:u w:val="single"/>
          <w:lang w:eastAsia="tr-TR"/>
        </w:rPr>
        <w:t>Sayı: 2815</w:t>
      </w:r>
      <w:r w:rsidR="001B12D5">
        <w:rPr>
          <w:rFonts w:ascii="Times New Roman" w:eastAsia="Times New Roman" w:hAnsi="Times New Roman" w:cs="Times New Roman"/>
          <w:b/>
          <w:sz w:val="20"/>
          <w:szCs w:val="20"/>
          <w:u w:val="single"/>
          <w:lang w:eastAsia="tr-TR"/>
        </w:rPr>
        <w:t>8</w:t>
      </w:r>
    </w:p>
    <w:p w:rsidR="00C66D23" w:rsidRDefault="00C66D23" w:rsidP="00C66D23">
      <w:pPr>
        <w:spacing w:after="0" w:line="240" w:lineRule="atLeast"/>
        <w:jc w:val="both"/>
        <w:rPr>
          <w:rFonts w:ascii="Times New Roman" w:eastAsia="Times New Roman" w:hAnsi="Times New Roman" w:cs="Times New Roman"/>
          <w:lang w:eastAsia="tr-TR"/>
        </w:rPr>
      </w:pPr>
      <w:r w:rsidRPr="004A229C">
        <w:rPr>
          <w:rFonts w:ascii="Times New Roman" w:eastAsia="Times New Roman" w:hAnsi="Times New Roman" w:cs="Times New Roman"/>
          <w:lang w:eastAsia="tr-TR"/>
        </w:rPr>
        <w:t>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u w:val="single"/>
          <w:lang w:eastAsia="tr-TR"/>
        </w:rPr>
      </w:pPr>
      <w:r w:rsidRPr="00515871">
        <w:rPr>
          <w:rFonts w:ascii="Times New Roman" w:eastAsia="Times New Roman" w:hAnsi="Times New Roman" w:cs="Times New Roman"/>
          <w:sz w:val="18"/>
          <w:szCs w:val="18"/>
          <w:u w:val="single"/>
          <w:lang w:eastAsia="tr-TR"/>
        </w:rPr>
        <w:t>Maliye Bakanlığından:</w:t>
      </w:r>
    </w:p>
    <w:p w:rsidR="00515871" w:rsidRPr="00515871" w:rsidRDefault="00515871" w:rsidP="00515871">
      <w:pPr>
        <w:spacing w:after="0" w:line="240" w:lineRule="exact"/>
        <w:ind w:firstLine="567"/>
        <w:jc w:val="center"/>
        <w:rPr>
          <w:rFonts w:ascii="Times New Roman" w:eastAsia="Times New Roman" w:hAnsi="Times New Roman" w:cs="Times New Roman"/>
          <w:b/>
          <w:sz w:val="18"/>
          <w:szCs w:val="18"/>
          <w:lang w:eastAsia="tr-TR"/>
        </w:rPr>
      </w:pPr>
      <w:proofErr w:type="gramStart"/>
      <w:r w:rsidRPr="00515871">
        <w:rPr>
          <w:rFonts w:ascii="Times New Roman" w:eastAsia="Times New Roman" w:hAnsi="Times New Roman" w:cs="Times New Roman"/>
          <w:b/>
          <w:sz w:val="18"/>
          <w:szCs w:val="18"/>
          <w:lang w:eastAsia="tr-TR"/>
        </w:rPr>
        <w:t>TAHSİLAT</w:t>
      </w:r>
      <w:proofErr w:type="gramEnd"/>
      <w:r w:rsidRPr="00515871">
        <w:rPr>
          <w:rFonts w:ascii="Times New Roman" w:eastAsia="Times New Roman" w:hAnsi="Times New Roman" w:cs="Times New Roman"/>
          <w:b/>
          <w:sz w:val="18"/>
          <w:szCs w:val="18"/>
          <w:lang w:eastAsia="tr-TR"/>
        </w:rPr>
        <w:t xml:space="preserve"> GENEL TEBLİĞİ</w:t>
      </w:r>
    </w:p>
    <w:p w:rsidR="00515871" w:rsidRPr="00515871" w:rsidRDefault="00515871" w:rsidP="00515871">
      <w:pPr>
        <w:spacing w:after="0" w:line="240" w:lineRule="exact"/>
        <w:ind w:firstLine="567"/>
        <w:jc w:val="center"/>
        <w:rPr>
          <w:rFonts w:ascii="Times New Roman" w:eastAsia="Times New Roman" w:hAnsi="Times New Roman" w:cs="Times New Roman"/>
          <w:b/>
          <w:sz w:val="18"/>
          <w:szCs w:val="18"/>
          <w:lang w:eastAsia="tr-TR"/>
        </w:rPr>
      </w:pPr>
      <w:r w:rsidRPr="00515871">
        <w:rPr>
          <w:rFonts w:ascii="Times New Roman" w:eastAsia="Times New Roman" w:hAnsi="Times New Roman" w:cs="Times New Roman"/>
          <w:b/>
          <w:sz w:val="18"/>
          <w:szCs w:val="18"/>
          <w:lang w:eastAsia="tr-TR"/>
        </w:rPr>
        <w:t>(SERİ: B SIRA NO: 6)</w:t>
      </w:r>
    </w:p>
    <w:p w:rsidR="00515871" w:rsidRPr="00515871" w:rsidRDefault="00515871" w:rsidP="00515871">
      <w:pPr>
        <w:spacing w:after="0" w:line="240" w:lineRule="exact"/>
        <w:ind w:firstLine="567"/>
        <w:jc w:val="both"/>
        <w:rPr>
          <w:rFonts w:ascii="Times New Roman" w:eastAsia="Times New Roman" w:hAnsi="Times New Roman" w:cs="Times New Roman"/>
          <w:b/>
          <w:sz w:val="18"/>
          <w:szCs w:val="18"/>
          <w:lang w:eastAsia="tr-TR"/>
        </w:rPr>
      </w:pPr>
      <w:r w:rsidRPr="00515871">
        <w:rPr>
          <w:rFonts w:ascii="Times New Roman" w:eastAsia="Times New Roman" w:hAnsi="Times New Roman" w:cs="Times New Roman"/>
          <w:b/>
          <w:sz w:val="18"/>
          <w:szCs w:val="18"/>
          <w:lang w:eastAsia="tr-TR"/>
        </w:rPr>
        <w:t>1) Kapsam:</w:t>
      </w:r>
    </w:p>
    <w:p w:rsidR="00515871" w:rsidRPr="00515871" w:rsidRDefault="00515871" w:rsidP="00515871">
      <w:pPr>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515871">
        <w:rPr>
          <w:rFonts w:ascii="Times New Roman" w:eastAsia="Times New Roman" w:hAnsi="Times New Roman" w:cs="Times New Roman"/>
          <w:color w:val="000000"/>
          <w:sz w:val="18"/>
          <w:szCs w:val="18"/>
          <w:lang w:eastAsia="tr-TR"/>
        </w:rPr>
        <w:t>Bu Tebliğde, Devlet Su İşleri Genel Müdürlüğü tarafından tahakkuk ettirilerek 6183 sayılı Amme Alacaklarının Tahsil Usulü Hakkında Kanun</w:t>
      </w:r>
      <w:r w:rsidRPr="00515871">
        <w:rPr>
          <w:rFonts w:ascii="Times New Roman" w:eastAsia="Times New Roman" w:hAnsi="Times New Roman" w:cs="Times New Roman"/>
          <w:color w:val="000000"/>
          <w:sz w:val="18"/>
          <w:szCs w:val="18"/>
          <w:vertAlign w:val="superscript"/>
          <w:lang w:eastAsia="tr-TR"/>
        </w:rPr>
        <w:t>1</w:t>
      </w:r>
      <w:r w:rsidRPr="00515871">
        <w:rPr>
          <w:rFonts w:ascii="Times New Roman" w:eastAsia="Times New Roman" w:hAnsi="Times New Roman" w:cs="Times New Roman"/>
          <w:color w:val="000000"/>
          <w:sz w:val="18"/>
          <w:szCs w:val="18"/>
          <w:lang w:eastAsia="tr-TR"/>
        </w:rPr>
        <w:t xml:space="preserve"> hükümlerine göre takip edilmesi gereken alacakların 662 sayılı Kanun Hükmünde Kararname</w:t>
      </w:r>
      <w:r w:rsidRPr="00515871">
        <w:rPr>
          <w:rFonts w:ascii="Times New Roman" w:eastAsia="Times New Roman" w:hAnsi="Times New Roman" w:cs="Times New Roman"/>
          <w:color w:val="000000"/>
          <w:sz w:val="18"/>
          <w:szCs w:val="18"/>
          <w:vertAlign w:val="superscript"/>
          <w:lang w:eastAsia="tr-TR"/>
        </w:rPr>
        <w:t>3</w:t>
      </w:r>
      <w:r w:rsidRPr="00515871">
        <w:rPr>
          <w:rFonts w:ascii="Times New Roman" w:eastAsia="Times New Roman" w:hAnsi="Times New Roman" w:cs="Times New Roman"/>
          <w:color w:val="000000"/>
          <w:sz w:val="18"/>
          <w:szCs w:val="18"/>
          <w:lang w:eastAsia="tr-TR"/>
        </w:rPr>
        <w:t xml:space="preserve"> ile 6200 sayılı </w:t>
      </w:r>
      <w:bookmarkStart w:id="0" w:name="K170"/>
      <w:r w:rsidRPr="00515871">
        <w:rPr>
          <w:rFonts w:ascii="Times New Roman" w:eastAsia="Times New Roman" w:hAnsi="Times New Roman" w:cs="Times New Roman"/>
          <w:color w:val="000000"/>
          <w:sz w:val="18"/>
          <w:szCs w:val="18"/>
          <w:lang w:eastAsia="tr-TR"/>
        </w:rPr>
        <w:t xml:space="preserve">Devlet Su İşleri Genel Müdürlüğünün Teşkilat ve Görevleri Hakkında </w:t>
      </w:r>
      <w:bookmarkEnd w:id="0"/>
      <w:r w:rsidRPr="00515871">
        <w:rPr>
          <w:rFonts w:ascii="Times New Roman" w:eastAsia="Times New Roman" w:hAnsi="Times New Roman" w:cs="Times New Roman"/>
          <w:color w:val="000000"/>
          <w:sz w:val="18"/>
          <w:szCs w:val="18"/>
          <w:lang w:eastAsia="tr-TR"/>
        </w:rPr>
        <w:t>Kanunda</w:t>
      </w:r>
      <w:r w:rsidRPr="00515871">
        <w:rPr>
          <w:rFonts w:ascii="Times New Roman" w:eastAsia="Times New Roman" w:hAnsi="Times New Roman" w:cs="Times New Roman"/>
          <w:color w:val="000000"/>
          <w:sz w:val="18"/>
          <w:szCs w:val="18"/>
          <w:vertAlign w:val="superscript"/>
          <w:lang w:eastAsia="tr-TR"/>
        </w:rPr>
        <w:t>2</w:t>
      </w:r>
      <w:r w:rsidRPr="00515871">
        <w:rPr>
          <w:rFonts w:ascii="Times New Roman" w:eastAsia="Times New Roman" w:hAnsi="Times New Roman" w:cs="Times New Roman"/>
          <w:color w:val="000000"/>
          <w:sz w:val="18"/>
          <w:szCs w:val="18"/>
          <w:lang w:eastAsia="tr-TR"/>
        </w:rPr>
        <w:t xml:space="preserve"> yapılan değişiklikler sonrasında ne şekilde takip ve tahsil edileceğine ilişkin açıklamalar yer almaktadır. </w:t>
      </w:r>
      <w:proofErr w:type="gramEnd"/>
    </w:p>
    <w:p w:rsidR="00515871" w:rsidRPr="00515871" w:rsidRDefault="00515871" w:rsidP="00515871">
      <w:pPr>
        <w:spacing w:after="0" w:line="240" w:lineRule="exact"/>
        <w:ind w:firstLine="567"/>
        <w:jc w:val="both"/>
        <w:rPr>
          <w:rFonts w:ascii="Times New Roman" w:eastAsia="Times New Roman" w:hAnsi="Times New Roman" w:cs="Times New Roman"/>
          <w:b/>
          <w:bCs/>
          <w:sz w:val="18"/>
          <w:szCs w:val="18"/>
          <w:lang w:eastAsia="tr-TR"/>
        </w:rPr>
      </w:pPr>
      <w:r w:rsidRPr="00515871">
        <w:rPr>
          <w:rFonts w:ascii="Times New Roman" w:eastAsia="Times New Roman" w:hAnsi="Times New Roman" w:cs="Times New Roman"/>
          <w:b/>
          <w:bCs/>
          <w:sz w:val="18"/>
          <w:szCs w:val="18"/>
          <w:lang w:eastAsia="tr-TR"/>
        </w:rPr>
        <w:t>2) Devlet Su İşleri Genel Müdürlüğünün Hukuki Yapısı:</w:t>
      </w:r>
    </w:p>
    <w:p w:rsidR="00515871" w:rsidRPr="00515871" w:rsidRDefault="00515871" w:rsidP="00515871">
      <w:pPr>
        <w:spacing w:after="0" w:line="240" w:lineRule="exact"/>
        <w:ind w:firstLine="567"/>
        <w:jc w:val="both"/>
        <w:rPr>
          <w:rFonts w:ascii="Times New Roman" w:eastAsia="Times New Roman" w:hAnsi="Times New Roman" w:cs="Times New Roman"/>
          <w:color w:val="000000"/>
          <w:sz w:val="18"/>
          <w:szCs w:val="18"/>
          <w:lang w:eastAsia="tr-TR"/>
        </w:rPr>
      </w:pPr>
      <w:r w:rsidRPr="00515871">
        <w:rPr>
          <w:rFonts w:ascii="Times New Roman" w:eastAsia="Times New Roman" w:hAnsi="Times New Roman" w:cs="Times New Roman"/>
          <w:color w:val="000000"/>
          <w:sz w:val="18"/>
          <w:szCs w:val="18"/>
          <w:lang w:eastAsia="tr-TR"/>
        </w:rPr>
        <w:t xml:space="preserve">Devlet Su İşleri Genel Müdürlüğü (DSİ) 28/2/1954 tarihinde yürürlüğe giren 6200 sayılı Kanunun 1 inci maddesiyle kamu tüzel kişiliğini haiz mülhak (katma) bütçeli bir kamu idaresi olarak kurulmasına rağmen, 24/12/2003 tarihli ve 25326 sayılı Resmi Gazete’de yayımlanarak bir bütün olarak 1/1/2006 tarihinde yürürlüğe giren 5018 sayılı Kamu Malî Yönetimi ve Kontrol Kanunu ile Devlet tüzel kişiliğine </w:t>
      </w:r>
      <w:proofErr w:type="gramStart"/>
      <w:r w:rsidRPr="00515871">
        <w:rPr>
          <w:rFonts w:ascii="Times New Roman" w:eastAsia="Times New Roman" w:hAnsi="Times New Roman" w:cs="Times New Roman"/>
          <w:color w:val="000000"/>
          <w:sz w:val="18"/>
          <w:szCs w:val="18"/>
          <w:lang w:eastAsia="tr-TR"/>
        </w:rPr>
        <w:t>dahil</w:t>
      </w:r>
      <w:proofErr w:type="gramEnd"/>
      <w:r w:rsidRPr="00515871">
        <w:rPr>
          <w:rFonts w:ascii="Times New Roman" w:eastAsia="Times New Roman" w:hAnsi="Times New Roman" w:cs="Times New Roman"/>
          <w:color w:val="000000"/>
          <w:sz w:val="18"/>
          <w:szCs w:val="18"/>
          <w:lang w:eastAsia="tr-TR"/>
        </w:rPr>
        <w:t xml:space="preserve"> genel bütçe kapsamında bir kamu idaresine dönüşmüştür.</w:t>
      </w:r>
    </w:p>
    <w:p w:rsidR="00515871" w:rsidRPr="00515871" w:rsidRDefault="00515871" w:rsidP="00515871">
      <w:pPr>
        <w:spacing w:after="0" w:line="240" w:lineRule="exact"/>
        <w:ind w:firstLine="567"/>
        <w:jc w:val="both"/>
        <w:rPr>
          <w:rFonts w:ascii="Times New Roman" w:eastAsia="Times New Roman" w:hAnsi="Times New Roman" w:cs="Times New Roman"/>
          <w:color w:val="000000"/>
          <w:sz w:val="18"/>
          <w:szCs w:val="18"/>
          <w:lang w:eastAsia="tr-TR"/>
        </w:rPr>
      </w:pPr>
      <w:r w:rsidRPr="00515871">
        <w:rPr>
          <w:rFonts w:ascii="Times New Roman" w:eastAsia="Times New Roman" w:hAnsi="Times New Roman" w:cs="Times New Roman"/>
          <w:color w:val="000000"/>
          <w:sz w:val="18"/>
          <w:szCs w:val="18"/>
          <w:lang w:eastAsia="tr-TR"/>
        </w:rPr>
        <w:t xml:space="preserve">Ancak, 2/11/2011 tarihinde yürürlüğe giren 662 sayılı Aile ve Sosyal Politikalar Bakanlığının Teşkilat ve Görevleri Hakkında Kanun Hükmünde Kararname ile Bazı Kanun ve Kanun Hükmünde Kararnamelerde Değişiklik Yapılmasına Dair Kanun Hükmünde Kararnamenin (662 sayılı KHK) </w:t>
      </w:r>
      <w:proofErr w:type="gramStart"/>
      <w:r w:rsidRPr="00515871">
        <w:rPr>
          <w:rFonts w:ascii="Times New Roman" w:eastAsia="Times New Roman" w:hAnsi="Times New Roman" w:cs="Times New Roman"/>
          <w:color w:val="000000"/>
          <w:sz w:val="18"/>
          <w:szCs w:val="18"/>
          <w:lang w:eastAsia="tr-TR"/>
        </w:rPr>
        <w:t>49  uncu</w:t>
      </w:r>
      <w:proofErr w:type="gramEnd"/>
      <w:r w:rsidRPr="00515871">
        <w:rPr>
          <w:rFonts w:ascii="Times New Roman" w:eastAsia="Times New Roman" w:hAnsi="Times New Roman" w:cs="Times New Roman"/>
          <w:color w:val="000000"/>
          <w:sz w:val="18"/>
          <w:szCs w:val="18"/>
          <w:lang w:eastAsia="tr-TR"/>
        </w:rPr>
        <w:t xml:space="preserve"> maddesiyle 6200 sayılı Kanunun 1 inci maddesinde yapılan değişiklikle DSİ, 2/11/2011 tarihinden itibaren kamu tüzel kişiliğine sahip özel bütçeli bir kuruluş halini almıştır. </w:t>
      </w:r>
    </w:p>
    <w:p w:rsidR="00515871" w:rsidRPr="00515871" w:rsidRDefault="00515871" w:rsidP="00515871">
      <w:pPr>
        <w:spacing w:after="0" w:line="240" w:lineRule="exact"/>
        <w:ind w:left="720"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b/>
          <w:bCs/>
          <w:sz w:val="18"/>
          <w:szCs w:val="18"/>
          <w:lang w:eastAsia="tr-TR"/>
        </w:rPr>
        <w:t>3) Devlet Su İşleri Genel Müdürlüğünce Tahakkuk Ettirilen Alacakların Takibi:</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5018 sayılı Kanun ile </w:t>
      </w:r>
      <w:proofErr w:type="spellStart"/>
      <w:r w:rsidRPr="00515871">
        <w:rPr>
          <w:rFonts w:ascii="Times New Roman" w:eastAsia="Times New Roman" w:hAnsi="Times New Roman" w:cs="Times New Roman"/>
          <w:sz w:val="18"/>
          <w:szCs w:val="18"/>
          <w:lang w:eastAsia="tr-TR"/>
        </w:rPr>
        <w:t>DSİ’nin</w:t>
      </w:r>
      <w:proofErr w:type="spellEnd"/>
      <w:r w:rsidRPr="00515871">
        <w:rPr>
          <w:rFonts w:ascii="Times New Roman" w:eastAsia="Times New Roman" w:hAnsi="Times New Roman" w:cs="Times New Roman"/>
          <w:sz w:val="18"/>
          <w:szCs w:val="18"/>
          <w:lang w:eastAsia="tr-TR"/>
        </w:rPr>
        <w:t xml:space="preserve"> genel bütçe kapsamına alınmasından sonra DSİ tarafından tahakkuk ettirilen ve 6183 sayılı Kanuna göre takip ve tahsili gereken alacakların takibi vergi dairelerince yapılmıştır.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662 sayılı KHK ile 6200 sayılı Kanunda yapılan değişiklik neticesinde DSİ genel bütçenin dışında kamu tüzel kişiliğine sahip özel bütçeli kamu idaresi haline gelmiştir.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Diğer taraftan, 6200 sayılı Kanunun 32 </w:t>
      </w:r>
      <w:proofErr w:type="spellStart"/>
      <w:r w:rsidRPr="00515871">
        <w:rPr>
          <w:rFonts w:ascii="Times New Roman" w:eastAsia="Times New Roman" w:hAnsi="Times New Roman" w:cs="Times New Roman"/>
          <w:sz w:val="18"/>
          <w:szCs w:val="18"/>
          <w:lang w:eastAsia="tr-TR"/>
        </w:rPr>
        <w:t>nci</w:t>
      </w:r>
      <w:proofErr w:type="spellEnd"/>
      <w:r w:rsidRPr="00515871">
        <w:rPr>
          <w:rFonts w:ascii="Times New Roman" w:eastAsia="Times New Roman" w:hAnsi="Times New Roman" w:cs="Times New Roman"/>
          <w:sz w:val="18"/>
          <w:szCs w:val="18"/>
          <w:lang w:eastAsia="tr-TR"/>
        </w:rPr>
        <w:t xml:space="preserve"> maddesinde “Tahakkuk eden borçlar, Bayındırlık </w:t>
      </w:r>
      <w:proofErr w:type="gramStart"/>
      <w:r w:rsidRPr="00515871">
        <w:rPr>
          <w:rFonts w:ascii="Times New Roman" w:eastAsia="Times New Roman" w:hAnsi="Times New Roman" w:cs="Times New Roman"/>
          <w:sz w:val="18"/>
          <w:szCs w:val="18"/>
          <w:lang w:eastAsia="tr-TR"/>
        </w:rPr>
        <w:t>Vekaletince</w:t>
      </w:r>
      <w:proofErr w:type="gramEnd"/>
      <w:r w:rsidRPr="00515871">
        <w:rPr>
          <w:rFonts w:ascii="Times New Roman" w:eastAsia="Times New Roman" w:hAnsi="Times New Roman" w:cs="Times New Roman"/>
          <w:sz w:val="18"/>
          <w:szCs w:val="18"/>
          <w:lang w:eastAsia="tr-TR"/>
        </w:rPr>
        <w:t xml:space="preserve"> tespit olunan taksit ve müddetler içerisinde ödenir. Müddeti içerisinde ödemeyenlerden bu meblağ Umum Müdürlük teşkilatı tarafından % 10 fazlasıyla ve Amme Alacaklarının Tahsil Usulü hakkındaki Kanun hükümlerine tevfikan tahsil olunur.” hükmü yer almaktadır.</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Buna göre, 662 sayılı KHK ile </w:t>
      </w:r>
      <w:proofErr w:type="gramStart"/>
      <w:r w:rsidRPr="00515871">
        <w:rPr>
          <w:rFonts w:ascii="Times New Roman" w:eastAsia="Times New Roman" w:hAnsi="Times New Roman" w:cs="Times New Roman"/>
          <w:sz w:val="18"/>
          <w:szCs w:val="18"/>
          <w:lang w:eastAsia="tr-TR"/>
        </w:rPr>
        <w:t>2/11/2011</w:t>
      </w:r>
      <w:proofErr w:type="gramEnd"/>
      <w:r w:rsidRPr="00515871">
        <w:rPr>
          <w:rFonts w:ascii="Times New Roman" w:eastAsia="Times New Roman" w:hAnsi="Times New Roman" w:cs="Times New Roman"/>
          <w:sz w:val="18"/>
          <w:szCs w:val="18"/>
          <w:lang w:eastAsia="tr-TR"/>
        </w:rPr>
        <w:t xml:space="preserve"> tarihi itibarıyla kamu tüzel kişiliğine sahip özel bütçeli kamu idaresi haline gelen </w:t>
      </w:r>
      <w:proofErr w:type="spellStart"/>
      <w:r w:rsidRPr="00515871">
        <w:rPr>
          <w:rFonts w:ascii="Times New Roman" w:eastAsia="Times New Roman" w:hAnsi="Times New Roman" w:cs="Times New Roman"/>
          <w:sz w:val="18"/>
          <w:szCs w:val="18"/>
          <w:lang w:eastAsia="tr-TR"/>
        </w:rPr>
        <w:t>DSİ’nin</w:t>
      </w:r>
      <w:proofErr w:type="spellEnd"/>
      <w:r w:rsidRPr="00515871">
        <w:rPr>
          <w:rFonts w:ascii="Times New Roman" w:eastAsia="Times New Roman" w:hAnsi="Times New Roman" w:cs="Times New Roman"/>
          <w:sz w:val="18"/>
          <w:szCs w:val="18"/>
          <w:lang w:eastAsia="tr-TR"/>
        </w:rPr>
        <w:t xml:space="preserve"> daha önce vergi daireleri tarafından takip edilen alacaklarının DSİ teşkilatı tarafından 6183 sayılı Kanun hükümlerine göre takip ve tahsil edilmesi ve kendi bütçesine gelir kaydedilmesi gerekmektedir.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b/>
          <w:bCs/>
          <w:sz w:val="18"/>
          <w:szCs w:val="18"/>
          <w:lang w:eastAsia="tr-TR"/>
        </w:rPr>
        <w:t>4) Diğer Hususlar:</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a) DSİ tarafından Bakanlığımıza bağlı vergi dairelerine takip ve tahsil için aktarılan ancak </w:t>
      </w:r>
      <w:proofErr w:type="gramStart"/>
      <w:r w:rsidRPr="00515871">
        <w:rPr>
          <w:rFonts w:ascii="Times New Roman" w:eastAsia="Times New Roman" w:hAnsi="Times New Roman" w:cs="Times New Roman"/>
          <w:sz w:val="18"/>
          <w:szCs w:val="18"/>
          <w:lang w:eastAsia="tr-TR"/>
        </w:rPr>
        <w:t>31/12/2011</w:t>
      </w:r>
      <w:proofErr w:type="gramEnd"/>
      <w:r w:rsidRPr="00515871">
        <w:rPr>
          <w:rFonts w:ascii="Times New Roman" w:eastAsia="Times New Roman" w:hAnsi="Times New Roman" w:cs="Times New Roman"/>
          <w:sz w:val="18"/>
          <w:szCs w:val="18"/>
          <w:lang w:eastAsia="tr-TR"/>
        </w:rPr>
        <w:t xml:space="preserve"> tarihi itibarıyla tahsil edilememiş olan alacaklar, vergi daireleri tarafından bulundukları ilin bağlı olduğu DSİ bölge müdürlüklerine aktarılacaktır. Alacakların takibine ilişkin olarak vergi daireleri tarafından yürütülmüş olan işlemler geçerli olup DSİ teşkilatı, yapılan bu işlemlere devam edecektir. Alacakların devrine ilişkin işlemler Bakanlığımız ile DSİ tarafından müştereken belirlenecektir.</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b) 662 sayılı </w:t>
      </w:r>
      <w:proofErr w:type="spellStart"/>
      <w:r w:rsidRPr="00515871">
        <w:rPr>
          <w:rFonts w:ascii="Times New Roman" w:eastAsia="Times New Roman" w:hAnsi="Times New Roman" w:cs="Times New Roman"/>
          <w:sz w:val="18"/>
          <w:szCs w:val="18"/>
          <w:lang w:eastAsia="tr-TR"/>
        </w:rPr>
        <w:t>KHK’nın</w:t>
      </w:r>
      <w:proofErr w:type="spellEnd"/>
      <w:r w:rsidRPr="00515871">
        <w:rPr>
          <w:rFonts w:ascii="Times New Roman" w:eastAsia="Times New Roman" w:hAnsi="Times New Roman" w:cs="Times New Roman"/>
          <w:sz w:val="18"/>
          <w:szCs w:val="18"/>
          <w:lang w:eastAsia="tr-TR"/>
        </w:rPr>
        <w:t xml:space="preserve"> 56 </w:t>
      </w:r>
      <w:proofErr w:type="spellStart"/>
      <w:r w:rsidRPr="00515871">
        <w:rPr>
          <w:rFonts w:ascii="Times New Roman" w:eastAsia="Times New Roman" w:hAnsi="Times New Roman" w:cs="Times New Roman"/>
          <w:sz w:val="18"/>
          <w:szCs w:val="18"/>
          <w:lang w:eastAsia="tr-TR"/>
        </w:rPr>
        <w:t>ncı</w:t>
      </w:r>
      <w:proofErr w:type="spellEnd"/>
      <w:r w:rsidRPr="00515871">
        <w:rPr>
          <w:rFonts w:ascii="Times New Roman" w:eastAsia="Times New Roman" w:hAnsi="Times New Roman" w:cs="Times New Roman"/>
          <w:sz w:val="18"/>
          <w:szCs w:val="18"/>
          <w:lang w:eastAsia="tr-TR"/>
        </w:rPr>
        <w:t xml:space="preserve"> maddesi ile 6200 sayılı Kanuna eklenen geçici 9 uncu maddesinde “…</w:t>
      </w:r>
      <w:proofErr w:type="spellStart"/>
      <w:r w:rsidRPr="00515871">
        <w:rPr>
          <w:rFonts w:ascii="Times New Roman" w:eastAsia="Times New Roman" w:hAnsi="Times New Roman" w:cs="Times New Roman"/>
          <w:sz w:val="18"/>
          <w:szCs w:val="18"/>
          <w:lang w:eastAsia="tr-TR"/>
        </w:rPr>
        <w:t>DSİ’nin</w:t>
      </w:r>
      <w:proofErr w:type="spellEnd"/>
      <w:r w:rsidRPr="00515871">
        <w:rPr>
          <w:rFonts w:ascii="Times New Roman" w:eastAsia="Times New Roman" w:hAnsi="Times New Roman" w:cs="Times New Roman"/>
          <w:sz w:val="18"/>
          <w:szCs w:val="18"/>
          <w:lang w:eastAsia="tr-TR"/>
        </w:rPr>
        <w:t xml:space="preserve"> 2011 malî yılı harcamaları, </w:t>
      </w:r>
      <w:proofErr w:type="gramStart"/>
      <w:r w:rsidRPr="00515871">
        <w:rPr>
          <w:rFonts w:ascii="Times New Roman" w:eastAsia="Times New Roman" w:hAnsi="Times New Roman" w:cs="Times New Roman"/>
          <w:sz w:val="18"/>
          <w:szCs w:val="18"/>
          <w:lang w:eastAsia="tr-TR"/>
        </w:rPr>
        <w:t>26/12/2010</w:t>
      </w:r>
      <w:proofErr w:type="gramEnd"/>
      <w:r w:rsidRPr="00515871">
        <w:rPr>
          <w:rFonts w:ascii="Times New Roman" w:eastAsia="Times New Roman" w:hAnsi="Times New Roman" w:cs="Times New Roman"/>
          <w:sz w:val="18"/>
          <w:szCs w:val="18"/>
          <w:lang w:eastAsia="tr-TR"/>
        </w:rPr>
        <w:t xml:space="preserve"> tarihli ve 6091 sayılı 2011 Yılı Merkezî Yönetim Bütçe Kanununda yer alan DSİ bütçesindeki ödeneklerden yapılır ve </w:t>
      </w:r>
      <w:proofErr w:type="spellStart"/>
      <w:r w:rsidRPr="00515871">
        <w:rPr>
          <w:rFonts w:ascii="Times New Roman" w:eastAsia="Times New Roman" w:hAnsi="Times New Roman" w:cs="Times New Roman"/>
          <w:sz w:val="18"/>
          <w:szCs w:val="18"/>
          <w:lang w:eastAsia="tr-TR"/>
        </w:rPr>
        <w:t>DSİ’nin</w:t>
      </w:r>
      <w:proofErr w:type="spellEnd"/>
      <w:r w:rsidRPr="00515871">
        <w:rPr>
          <w:rFonts w:ascii="Times New Roman" w:eastAsia="Times New Roman" w:hAnsi="Times New Roman" w:cs="Times New Roman"/>
          <w:sz w:val="18"/>
          <w:szCs w:val="18"/>
          <w:lang w:eastAsia="tr-TR"/>
        </w:rPr>
        <w:t xml:space="preserve"> tahsil edilen gelirleri de genel bütçenin (B) işaretli cetveline gelir kaydedilir. </w:t>
      </w:r>
      <w:proofErr w:type="spellStart"/>
      <w:r w:rsidRPr="00515871">
        <w:rPr>
          <w:rFonts w:ascii="Times New Roman" w:eastAsia="Times New Roman" w:hAnsi="Times New Roman" w:cs="Times New Roman"/>
          <w:sz w:val="18"/>
          <w:szCs w:val="18"/>
          <w:lang w:eastAsia="tr-TR"/>
        </w:rPr>
        <w:t>DSİ’nin</w:t>
      </w:r>
      <w:proofErr w:type="spellEnd"/>
      <w:r w:rsidRPr="00515871">
        <w:rPr>
          <w:rFonts w:ascii="Times New Roman" w:eastAsia="Times New Roman" w:hAnsi="Times New Roman" w:cs="Times New Roman"/>
          <w:sz w:val="18"/>
          <w:szCs w:val="18"/>
          <w:lang w:eastAsia="tr-TR"/>
        </w:rPr>
        <w:t xml:space="preserve"> 2011 malî yılı bütçe uygulamaları, genel bütçeli idareler için uygulanan </w:t>
      </w:r>
      <w:proofErr w:type="spellStart"/>
      <w:r w:rsidRPr="00515871">
        <w:rPr>
          <w:rFonts w:ascii="Times New Roman" w:eastAsia="Times New Roman" w:hAnsi="Times New Roman" w:cs="Times New Roman"/>
          <w:sz w:val="18"/>
          <w:szCs w:val="18"/>
          <w:lang w:eastAsia="tr-TR"/>
        </w:rPr>
        <w:t>usûl</w:t>
      </w:r>
      <w:proofErr w:type="spellEnd"/>
      <w:r w:rsidRPr="00515871">
        <w:rPr>
          <w:rFonts w:ascii="Times New Roman" w:eastAsia="Times New Roman" w:hAnsi="Times New Roman" w:cs="Times New Roman"/>
          <w:sz w:val="18"/>
          <w:szCs w:val="18"/>
          <w:lang w:eastAsia="tr-TR"/>
        </w:rPr>
        <w:t xml:space="preserve"> ve esaslar çerçevesinde yürütülür…” hükmü yer almaktadır.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Bu hüküm uyarınca, DSİ tarafından 6200 sayılı Kanun ve diğer kanunlar kapsamında tahakkuk ettirilen alacaklardan 31/12/2011 tarihine kadar (bu tarih </w:t>
      </w:r>
      <w:proofErr w:type="gramStart"/>
      <w:r w:rsidRPr="00515871">
        <w:rPr>
          <w:rFonts w:ascii="Times New Roman" w:eastAsia="Times New Roman" w:hAnsi="Times New Roman" w:cs="Times New Roman"/>
          <w:sz w:val="18"/>
          <w:szCs w:val="18"/>
          <w:lang w:eastAsia="tr-TR"/>
        </w:rPr>
        <w:t>dahil</w:t>
      </w:r>
      <w:proofErr w:type="gramEnd"/>
      <w:r w:rsidRPr="00515871">
        <w:rPr>
          <w:rFonts w:ascii="Times New Roman" w:eastAsia="Times New Roman" w:hAnsi="Times New Roman" w:cs="Times New Roman"/>
          <w:sz w:val="18"/>
          <w:szCs w:val="18"/>
          <w:lang w:eastAsia="tr-TR"/>
        </w:rPr>
        <w:t xml:space="preserve">) yapılacak tahsilatların genel bütçeye gelir kaydedilmesi gerektiğinden, gerek DSİ teşkilatı tarafından gerekse vergi daireleri tarafından 31/12/2011 tarihine kadar (bu tarih dahil) yapılan tahsilatların genel bütçeye gelir kaydedilmesi icap etmektedir.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proofErr w:type="gramStart"/>
      <w:r w:rsidRPr="00515871">
        <w:rPr>
          <w:rFonts w:ascii="Times New Roman" w:eastAsia="Times New Roman" w:hAnsi="Times New Roman" w:cs="Times New Roman"/>
          <w:sz w:val="18"/>
          <w:szCs w:val="18"/>
          <w:lang w:eastAsia="tr-TR"/>
        </w:rPr>
        <w:t>c) Vergi dairesi tarafından takip edilen DSİ alacaklarından, 6111 sayılı Bazı Alacakların Yeniden Yapılandırılması ile Sosyal Sigortalar ve Genel Sağlık Sigortası Kanunu ve Diğer Bazı Kanun ve Kanun Hükmünde Kararnamelerde Değişiklik Yapılması Hakkında Kanun</w:t>
      </w:r>
      <w:r w:rsidRPr="00515871">
        <w:rPr>
          <w:rFonts w:ascii="Times New Roman" w:eastAsia="Times New Roman" w:hAnsi="Times New Roman" w:cs="Times New Roman"/>
          <w:sz w:val="18"/>
          <w:szCs w:val="18"/>
          <w:vertAlign w:val="superscript"/>
          <w:lang w:eastAsia="tr-TR"/>
        </w:rPr>
        <w:t>4</w:t>
      </w:r>
      <w:r w:rsidRPr="00515871">
        <w:rPr>
          <w:rFonts w:ascii="Times New Roman" w:eastAsia="Times New Roman" w:hAnsi="Times New Roman" w:cs="Times New Roman"/>
          <w:sz w:val="18"/>
          <w:szCs w:val="18"/>
          <w:lang w:eastAsia="tr-TR"/>
        </w:rPr>
        <w:t xml:space="preserve"> ile 6183 sayılı Kanuna göre taksitlendirilen alacaklara ilişkin taksitlendirme işlemi ihlal olmadıkça bu alacaklar </w:t>
      </w:r>
      <w:proofErr w:type="spellStart"/>
      <w:r w:rsidRPr="00515871">
        <w:rPr>
          <w:rFonts w:ascii="Times New Roman" w:eastAsia="Times New Roman" w:hAnsi="Times New Roman" w:cs="Times New Roman"/>
          <w:sz w:val="18"/>
          <w:szCs w:val="18"/>
          <w:lang w:eastAsia="tr-TR"/>
        </w:rPr>
        <w:t>DSİ’ye</w:t>
      </w:r>
      <w:proofErr w:type="spellEnd"/>
      <w:r w:rsidRPr="00515871">
        <w:rPr>
          <w:rFonts w:ascii="Times New Roman" w:eastAsia="Times New Roman" w:hAnsi="Times New Roman" w:cs="Times New Roman"/>
          <w:sz w:val="18"/>
          <w:szCs w:val="18"/>
          <w:lang w:eastAsia="tr-TR"/>
        </w:rPr>
        <w:t xml:space="preserve"> devredilmeyecektir. </w:t>
      </w:r>
      <w:proofErr w:type="gramEnd"/>
      <w:r w:rsidRPr="00515871">
        <w:rPr>
          <w:rFonts w:ascii="Times New Roman" w:eastAsia="Times New Roman" w:hAnsi="Times New Roman" w:cs="Times New Roman"/>
          <w:sz w:val="18"/>
          <w:szCs w:val="18"/>
          <w:lang w:eastAsia="tr-TR"/>
        </w:rPr>
        <w:t xml:space="preserve">Ancak, </w:t>
      </w:r>
      <w:proofErr w:type="gramStart"/>
      <w:r w:rsidRPr="00515871">
        <w:rPr>
          <w:rFonts w:ascii="Times New Roman" w:eastAsia="Times New Roman" w:hAnsi="Times New Roman" w:cs="Times New Roman"/>
          <w:sz w:val="18"/>
          <w:szCs w:val="18"/>
          <w:lang w:eastAsia="tr-TR"/>
        </w:rPr>
        <w:t>1/1/2012</w:t>
      </w:r>
      <w:proofErr w:type="gramEnd"/>
      <w:r w:rsidRPr="00515871">
        <w:rPr>
          <w:rFonts w:ascii="Times New Roman" w:eastAsia="Times New Roman" w:hAnsi="Times New Roman" w:cs="Times New Roman"/>
          <w:sz w:val="18"/>
          <w:szCs w:val="18"/>
          <w:lang w:eastAsia="tr-TR"/>
        </w:rPr>
        <w:t xml:space="preserve"> tarihinden sonra söz konusu alacaklara karşılık vergi dairesine yapılan ödemelerin tamamı </w:t>
      </w:r>
      <w:proofErr w:type="spellStart"/>
      <w:r w:rsidRPr="00515871">
        <w:rPr>
          <w:rFonts w:ascii="Times New Roman" w:eastAsia="Times New Roman" w:hAnsi="Times New Roman" w:cs="Times New Roman"/>
          <w:sz w:val="18"/>
          <w:szCs w:val="18"/>
          <w:lang w:eastAsia="tr-TR"/>
        </w:rPr>
        <w:t>DSİ’ye</w:t>
      </w:r>
      <w:proofErr w:type="spellEnd"/>
      <w:r w:rsidRPr="00515871">
        <w:rPr>
          <w:rFonts w:ascii="Times New Roman" w:eastAsia="Times New Roman" w:hAnsi="Times New Roman" w:cs="Times New Roman"/>
          <w:sz w:val="18"/>
          <w:szCs w:val="18"/>
          <w:lang w:eastAsia="tr-TR"/>
        </w:rPr>
        <w:t xml:space="preserve"> aktarılacaktır. 6111 veya 6183 sayılı Kanunlara göre taksitlendirilen alacakların taksitlendirme şartları ihlal edildiği takdirde ise tahsil edilmemiş bakiye alacak tutarı da </w:t>
      </w:r>
      <w:proofErr w:type="spellStart"/>
      <w:r w:rsidRPr="00515871">
        <w:rPr>
          <w:rFonts w:ascii="Times New Roman" w:eastAsia="Times New Roman" w:hAnsi="Times New Roman" w:cs="Times New Roman"/>
          <w:sz w:val="18"/>
          <w:szCs w:val="18"/>
          <w:lang w:eastAsia="tr-TR"/>
        </w:rPr>
        <w:t>DSİ’ye</w:t>
      </w:r>
      <w:proofErr w:type="spellEnd"/>
      <w:r w:rsidRPr="00515871">
        <w:rPr>
          <w:rFonts w:ascii="Times New Roman" w:eastAsia="Times New Roman" w:hAnsi="Times New Roman" w:cs="Times New Roman"/>
          <w:sz w:val="18"/>
          <w:szCs w:val="18"/>
          <w:lang w:eastAsia="tr-TR"/>
        </w:rPr>
        <w:t xml:space="preserve"> devredilecektir.</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d) Seri: B Sıra No: 1 </w:t>
      </w:r>
      <w:proofErr w:type="gramStart"/>
      <w:r w:rsidRPr="00515871">
        <w:rPr>
          <w:rFonts w:ascii="Times New Roman" w:eastAsia="Times New Roman" w:hAnsi="Times New Roman" w:cs="Times New Roman"/>
          <w:sz w:val="18"/>
          <w:szCs w:val="18"/>
          <w:lang w:eastAsia="tr-TR"/>
        </w:rPr>
        <w:t>Tahsilat</w:t>
      </w:r>
      <w:proofErr w:type="gramEnd"/>
      <w:r w:rsidRPr="00515871">
        <w:rPr>
          <w:rFonts w:ascii="Times New Roman" w:eastAsia="Times New Roman" w:hAnsi="Times New Roman" w:cs="Times New Roman"/>
          <w:sz w:val="18"/>
          <w:szCs w:val="18"/>
          <w:lang w:eastAsia="tr-TR"/>
        </w:rPr>
        <w:t xml:space="preserve"> Genel Tebliği</w:t>
      </w:r>
      <w:r w:rsidRPr="00515871">
        <w:rPr>
          <w:rFonts w:ascii="Times New Roman" w:eastAsia="Times New Roman" w:hAnsi="Times New Roman" w:cs="Times New Roman"/>
          <w:sz w:val="18"/>
          <w:szCs w:val="18"/>
          <w:vertAlign w:val="superscript"/>
          <w:lang w:eastAsia="tr-TR"/>
        </w:rPr>
        <w:t>5</w:t>
      </w:r>
      <w:r w:rsidRPr="00515871">
        <w:rPr>
          <w:rFonts w:ascii="Times New Roman" w:eastAsia="Times New Roman" w:hAnsi="Times New Roman" w:cs="Times New Roman"/>
          <w:sz w:val="18"/>
          <w:szCs w:val="18"/>
          <w:lang w:eastAsia="tr-TR"/>
        </w:rPr>
        <w:t xml:space="preserve"> yürürlükten kaldırılmıştır.</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 xml:space="preserve">Tebliğ olunur. </w:t>
      </w:r>
    </w:p>
    <w:p w:rsidR="00515871" w:rsidRPr="00515871" w:rsidRDefault="00515871" w:rsidP="00515871">
      <w:pPr>
        <w:spacing w:after="0" w:line="240" w:lineRule="exact"/>
        <w:ind w:firstLine="567"/>
        <w:jc w:val="both"/>
        <w:rPr>
          <w:rFonts w:ascii="Times New Roman" w:eastAsia="Times New Roman" w:hAnsi="Times New Roman" w:cs="Times New Roman"/>
          <w:sz w:val="18"/>
          <w:szCs w:val="18"/>
          <w:lang w:eastAsia="tr-TR"/>
        </w:rPr>
      </w:pPr>
    </w:p>
    <w:p w:rsidR="00515871" w:rsidRPr="00515871" w:rsidRDefault="00515871" w:rsidP="00515871">
      <w:pPr>
        <w:spacing w:after="0" w:line="240" w:lineRule="exact"/>
        <w:jc w:val="both"/>
        <w:rPr>
          <w:rFonts w:ascii="Times New Roman" w:eastAsia="Times New Roman" w:hAnsi="Times New Roman" w:cs="Times New Roman"/>
          <w:sz w:val="18"/>
          <w:szCs w:val="18"/>
          <w:lang w:eastAsia="tr-TR"/>
        </w:rPr>
      </w:pPr>
      <w:r w:rsidRPr="00515871">
        <w:rPr>
          <w:rFonts w:ascii="Times New Roman" w:eastAsia="Times New Roman" w:hAnsi="Times New Roman" w:cs="Times New Roman"/>
          <w:sz w:val="18"/>
          <w:szCs w:val="18"/>
          <w:lang w:eastAsia="tr-TR"/>
        </w:rPr>
        <w:t>---------------------------</w:t>
      </w:r>
    </w:p>
    <w:p w:rsidR="00515871" w:rsidRPr="00515871" w:rsidRDefault="00515871" w:rsidP="00515871">
      <w:pPr>
        <w:spacing w:after="0" w:line="240" w:lineRule="auto"/>
        <w:rPr>
          <w:rFonts w:ascii="Times New Roman" w:eastAsia="Times New Roman" w:hAnsi="Times New Roman" w:cs="Times New Roman"/>
          <w:sz w:val="16"/>
          <w:szCs w:val="16"/>
          <w:lang w:eastAsia="tr-TR"/>
        </w:rPr>
      </w:pPr>
      <w:r w:rsidRPr="00515871">
        <w:rPr>
          <w:rFonts w:ascii="Times New Roman" w:eastAsia="Times New Roman" w:hAnsi="Times New Roman" w:cs="Times New Roman"/>
          <w:sz w:val="16"/>
          <w:vertAlign w:val="superscript"/>
          <w:lang w:eastAsia="tr-TR"/>
        </w:rPr>
        <w:footnoteRef/>
      </w:r>
      <w:r w:rsidRPr="00515871">
        <w:rPr>
          <w:rFonts w:ascii="Times New Roman" w:eastAsia="Times New Roman" w:hAnsi="Times New Roman" w:cs="Times New Roman"/>
          <w:sz w:val="16"/>
          <w:vertAlign w:val="superscript"/>
          <w:lang w:eastAsia="tr-TR"/>
        </w:rPr>
        <w:t>[1]</w:t>
      </w:r>
      <w:r w:rsidRPr="00515871">
        <w:rPr>
          <w:rFonts w:ascii="Times New Roman" w:eastAsia="Times New Roman" w:hAnsi="Times New Roman" w:cs="Times New Roman"/>
          <w:sz w:val="16"/>
          <w:szCs w:val="16"/>
          <w:lang w:eastAsia="tr-TR"/>
        </w:rPr>
        <w:t xml:space="preserve"> </w:t>
      </w:r>
      <w:proofErr w:type="gramStart"/>
      <w:r w:rsidRPr="00515871">
        <w:rPr>
          <w:rFonts w:ascii="Times New Roman" w:eastAsia="Times New Roman" w:hAnsi="Times New Roman" w:cs="Times New Roman"/>
          <w:sz w:val="16"/>
          <w:szCs w:val="16"/>
          <w:lang w:eastAsia="tr-TR"/>
        </w:rPr>
        <w:t>28/7/1953</w:t>
      </w:r>
      <w:proofErr w:type="gramEnd"/>
      <w:r w:rsidRPr="00515871">
        <w:rPr>
          <w:rFonts w:ascii="Times New Roman" w:eastAsia="Times New Roman" w:hAnsi="Times New Roman" w:cs="Times New Roman"/>
          <w:sz w:val="16"/>
          <w:szCs w:val="16"/>
          <w:lang w:eastAsia="tr-TR"/>
        </w:rPr>
        <w:t xml:space="preserve"> tarihli ve 8469 sayılı Resmî Gazete'de yayımlanmıştır.</w:t>
      </w:r>
    </w:p>
    <w:p w:rsidR="00515871" w:rsidRPr="00515871" w:rsidRDefault="00515871" w:rsidP="00515871">
      <w:pPr>
        <w:spacing w:after="0" w:line="240" w:lineRule="auto"/>
        <w:rPr>
          <w:rFonts w:ascii="Times New Roman" w:eastAsia="Times New Roman" w:hAnsi="Times New Roman" w:cs="Times New Roman"/>
          <w:sz w:val="16"/>
          <w:szCs w:val="16"/>
          <w:lang w:eastAsia="tr-TR"/>
        </w:rPr>
      </w:pPr>
      <w:r w:rsidRPr="00515871">
        <w:rPr>
          <w:rFonts w:ascii="Times New Roman" w:eastAsia="Times New Roman" w:hAnsi="Times New Roman" w:cs="Times New Roman"/>
          <w:sz w:val="16"/>
          <w:vertAlign w:val="superscript"/>
          <w:lang w:eastAsia="tr-TR"/>
        </w:rPr>
        <w:t>2</w:t>
      </w:r>
      <w:r w:rsidRPr="00515871">
        <w:rPr>
          <w:rFonts w:ascii="Times New Roman" w:eastAsia="Times New Roman" w:hAnsi="Times New Roman" w:cs="Times New Roman"/>
          <w:sz w:val="16"/>
          <w:szCs w:val="16"/>
          <w:lang w:eastAsia="tr-TR"/>
        </w:rPr>
        <w:t xml:space="preserve"> </w:t>
      </w:r>
      <w:proofErr w:type="gramStart"/>
      <w:r w:rsidRPr="00515871">
        <w:rPr>
          <w:rFonts w:ascii="Times New Roman" w:eastAsia="Times New Roman" w:hAnsi="Times New Roman" w:cs="Times New Roman"/>
          <w:sz w:val="16"/>
          <w:szCs w:val="16"/>
          <w:lang w:eastAsia="tr-TR"/>
        </w:rPr>
        <w:t>2/11/2011</w:t>
      </w:r>
      <w:proofErr w:type="gramEnd"/>
      <w:r w:rsidRPr="00515871">
        <w:rPr>
          <w:rFonts w:ascii="Times New Roman" w:eastAsia="Times New Roman" w:hAnsi="Times New Roman" w:cs="Times New Roman"/>
          <w:sz w:val="16"/>
          <w:szCs w:val="16"/>
          <w:lang w:eastAsia="tr-TR"/>
        </w:rPr>
        <w:t xml:space="preserve"> tarihli ve 1. mükerrer 28103 sayılı Resmî Gazete'de yayımlanmıştır.  </w:t>
      </w:r>
    </w:p>
    <w:p w:rsidR="00515871" w:rsidRPr="00515871" w:rsidRDefault="00515871" w:rsidP="00515871">
      <w:pPr>
        <w:spacing w:after="0" w:line="240" w:lineRule="auto"/>
        <w:rPr>
          <w:rFonts w:ascii="Times New Roman" w:eastAsia="Times New Roman" w:hAnsi="Times New Roman" w:cs="Times New Roman"/>
          <w:sz w:val="20"/>
          <w:szCs w:val="20"/>
          <w:lang w:eastAsia="tr-TR"/>
        </w:rPr>
      </w:pPr>
      <w:r w:rsidRPr="00515871">
        <w:rPr>
          <w:rFonts w:ascii="Times New Roman" w:eastAsia="Times New Roman" w:hAnsi="Times New Roman" w:cs="Times New Roman"/>
          <w:sz w:val="16"/>
          <w:vertAlign w:val="superscript"/>
          <w:lang w:eastAsia="tr-TR"/>
        </w:rPr>
        <w:lastRenderedPageBreak/>
        <w:t>3</w:t>
      </w:r>
      <w:r w:rsidRPr="00515871">
        <w:rPr>
          <w:rFonts w:ascii="Times New Roman" w:eastAsia="Times New Roman" w:hAnsi="Times New Roman" w:cs="Times New Roman"/>
          <w:sz w:val="16"/>
          <w:szCs w:val="16"/>
          <w:lang w:eastAsia="tr-TR"/>
        </w:rPr>
        <w:t xml:space="preserve"> </w:t>
      </w:r>
      <w:proofErr w:type="gramStart"/>
      <w:r w:rsidRPr="00515871">
        <w:rPr>
          <w:rFonts w:ascii="Times New Roman" w:eastAsia="Times New Roman" w:hAnsi="Times New Roman" w:cs="Times New Roman"/>
          <w:sz w:val="16"/>
          <w:szCs w:val="16"/>
          <w:lang w:eastAsia="tr-TR"/>
        </w:rPr>
        <w:t>25/12/1953</w:t>
      </w:r>
      <w:proofErr w:type="gramEnd"/>
      <w:r w:rsidRPr="00515871">
        <w:rPr>
          <w:rFonts w:ascii="Times New Roman" w:eastAsia="Times New Roman" w:hAnsi="Times New Roman" w:cs="Times New Roman"/>
          <w:sz w:val="16"/>
          <w:szCs w:val="16"/>
          <w:lang w:eastAsia="tr-TR"/>
        </w:rPr>
        <w:t xml:space="preserve"> tarihli ve 8592 sayılı Resmî Gazete'de yayımlanmıştır.  </w:t>
      </w:r>
    </w:p>
    <w:p w:rsidR="00515871" w:rsidRPr="00515871" w:rsidRDefault="00515871" w:rsidP="00515871">
      <w:pPr>
        <w:spacing w:after="0" w:line="240" w:lineRule="auto"/>
        <w:rPr>
          <w:rFonts w:ascii="Times New Roman" w:eastAsia="Times New Roman" w:hAnsi="Times New Roman" w:cs="Times New Roman"/>
          <w:sz w:val="16"/>
          <w:szCs w:val="16"/>
          <w:lang w:eastAsia="tr-TR"/>
        </w:rPr>
      </w:pPr>
      <w:r w:rsidRPr="00515871">
        <w:rPr>
          <w:rFonts w:ascii="Times New Roman" w:eastAsia="Times New Roman" w:hAnsi="Times New Roman" w:cs="Times New Roman"/>
          <w:sz w:val="16"/>
          <w:vertAlign w:val="superscript"/>
          <w:lang w:eastAsia="tr-TR"/>
        </w:rPr>
        <w:t>4</w:t>
      </w:r>
      <w:r w:rsidRPr="00515871">
        <w:rPr>
          <w:rFonts w:ascii="Times New Roman" w:eastAsia="Times New Roman" w:hAnsi="Times New Roman" w:cs="Times New Roman"/>
          <w:sz w:val="16"/>
          <w:szCs w:val="16"/>
          <w:lang w:eastAsia="tr-TR"/>
        </w:rPr>
        <w:t xml:space="preserve"> </w:t>
      </w:r>
      <w:proofErr w:type="gramStart"/>
      <w:r w:rsidRPr="00515871">
        <w:rPr>
          <w:rFonts w:ascii="Times New Roman" w:eastAsia="Times New Roman" w:hAnsi="Times New Roman" w:cs="Times New Roman"/>
          <w:sz w:val="16"/>
          <w:szCs w:val="16"/>
          <w:lang w:eastAsia="tr-TR"/>
        </w:rPr>
        <w:t>25/2/2011</w:t>
      </w:r>
      <w:proofErr w:type="gramEnd"/>
      <w:r w:rsidRPr="00515871">
        <w:rPr>
          <w:rFonts w:ascii="Times New Roman" w:eastAsia="Times New Roman" w:hAnsi="Times New Roman" w:cs="Times New Roman"/>
          <w:sz w:val="16"/>
          <w:szCs w:val="16"/>
          <w:lang w:eastAsia="tr-TR"/>
        </w:rPr>
        <w:t xml:space="preserve"> tarihli ve 1. mükerrer 27857 sayılı Resmî Gazete'de yayımlanmıştır. </w:t>
      </w:r>
    </w:p>
    <w:p w:rsidR="00515871" w:rsidRPr="00515871" w:rsidRDefault="00515871" w:rsidP="00515871">
      <w:pPr>
        <w:spacing w:after="0" w:line="240" w:lineRule="auto"/>
        <w:rPr>
          <w:rFonts w:ascii="Times New Roman" w:eastAsia="Times New Roman" w:hAnsi="Times New Roman" w:cs="Times New Roman"/>
          <w:sz w:val="16"/>
          <w:szCs w:val="16"/>
          <w:lang w:eastAsia="tr-TR"/>
        </w:rPr>
      </w:pPr>
      <w:r w:rsidRPr="00515871">
        <w:rPr>
          <w:rFonts w:ascii="Times New Roman" w:eastAsia="Times New Roman" w:hAnsi="Times New Roman" w:cs="Times New Roman"/>
          <w:sz w:val="16"/>
          <w:vertAlign w:val="superscript"/>
          <w:lang w:eastAsia="tr-TR"/>
        </w:rPr>
        <w:t>5</w:t>
      </w:r>
      <w:r w:rsidRPr="00515871">
        <w:rPr>
          <w:rFonts w:ascii="Times New Roman" w:eastAsia="Times New Roman" w:hAnsi="Times New Roman" w:cs="Times New Roman"/>
          <w:sz w:val="16"/>
          <w:szCs w:val="16"/>
          <w:lang w:eastAsia="tr-TR"/>
        </w:rPr>
        <w:t xml:space="preserve"> </w:t>
      </w:r>
      <w:proofErr w:type="gramStart"/>
      <w:r w:rsidRPr="00515871">
        <w:rPr>
          <w:rFonts w:ascii="Times New Roman" w:eastAsia="Times New Roman" w:hAnsi="Times New Roman" w:cs="Times New Roman"/>
          <w:sz w:val="16"/>
          <w:szCs w:val="16"/>
          <w:lang w:eastAsia="tr-TR"/>
        </w:rPr>
        <w:t>25/3/2008</w:t>
      </w:r>
      <w:proofErr w:type="gramEnd"/>
      <w:r w:rsidRPr="00515871">
        <w:rPr>
          <w:rFonts w:ascii="Times New Roman" w:eastAsia="Times New Roman" w:hAnsi="Times New Roman" w:cs="Times New Roman"/>
          <w:sz w:val="16"/>
          <w:szCs w:val="16"/>
          <w:lang w:eastAsia="tr-TR"/>
        </w:rPr>
        <w:t xml:space="preserve"> tarihli ve 26827 sayılı Resmî Gazete'de yayımlanmıştır. </w:t>
      </w:r>
    </w:p>
    <w:p w:rsidR="00515871" w:rsidRDefault="00515871" w:rsidP="00C66D23">
      <w:pPr>
        <w:spacing w:after="0" w:line="240" w:lineRule="atLeast"/>
        <w:jc w:val="both"/>
        <w:rPr>
          <w:rFonts w:ascii="Times New Roman" w:eastAsia="Times New Roman" w:hAnsi="Times New Roman" w:cs="Times New Roman"/>
          <w:lang w:eastAsia="tr-TR"/>
        </w:rPr>
      </w:pPr>
    </w:p>
    <w:sectPr w:rsidR="0051587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405FB"/>
    <w:rsid w:val="00054A02"/>
    <w:rsid w:val="00086CEC"/>
    <w:rsid w:val="0009644C"/>
    <w:rsid w:val="000C76D1"/>
    <w:rsid w:val="000C7FFB"/>
    <w:rsid w:val="00114901"/>
    <w:rsid w:val="00123CA2"/>
    <w:rsid w:val="0016162A"/>
    <w:rsid w:val="0017427E"/>
    <w:rsid w:val="001743BE"/>
    <w:rsid w:val="00194CA3"/>
    <w:rsid w:val="001B12D5"/>
    <w:rsid w:val="001D3F8C"/>
    <w:rsid w:val="002039B6"/>
    <w:rsid w:val="002201FD"/>
    <w:rsid w:val="00225B70"/>
    <w:rsid w:val="0025373F"/>
    <w:rsid w:val="00266B2E"/>
    <w:rsid w:val="002A4077"/>
    <w:rsid w:val="002C0228"/>
    <w:rsid w:val="002C33C3"/>
    <w:rsid w:val="002C4909"/>
    <w:rsid w:val="002C72E9"/>
    <w:rsid w:val="002F1C9B"/>
    <w:rsid w:val="002F642E"/>
    <w:rsid w:val="0032170A"/>
    <w:rsid w:val="0032457A"/>
    <w:rsid w:val="003328CF"/>
    <w:rsid w:val="00333B35"/>
    <w:rsid w:val="003C6B5B"/>
    <w:rsid w:val="003E1EF7"/>
    <w:rsid w:val="003F3B72"/>
    <w:rsid w:val="0042083B"/>
    <w:rsid w:val="004406C9"/>
    <w:rsid w:val="00441EDA"/>
    <w:rsid w:val="004612B2"/>
    <w:rsid w:val="004A229C"/>
    <w:rsid w:val="004C3C1E"/>
    <w:rsid w:val="004D66C1"/>
    <w:rsid w:val="004E3B12"/>
    <w:rsid w:val="00515871"/>
    <w:rsid w:val="00522570"/>
    <w:rsid w:val="005436B7"/>
    <w:rsid w:val="005552F4"/>
    <w:rsid w:val="005664C6"/>
    <w:rsid w:val="00571B8F"/>
    <w:rsid w:val="005802D5"/>
    <w:rsid w:val="0059750C"/>
    <w:rsid w:val="005D0A80"/>
    <w:rsid w:val="005E0A94"/>
    <w:rsid w:val="00605984"/>
    <w:rsid w:val="00627628"/>
    <w:rsid w:val="006464B6"/>
    <w:rsid w:val="0065709A"/>
    <w:rsid w:val="00684012"/>
    <w:rsid w:val="00687CF1"/>
    <w:rsid w:val="00705A73"/>
    <w:rsid w:val="00727179"/>
    <w:rsid w:val="00731482"/>
    <w:rsid w:val="00741312"/>
    <w:rsid w:val="007533DA"/>
    <w:rsid w:val="00762DB4"/>
    <w:rsid w:val="007673D4"/>
    <w:rsid w:val="007762AC"/>
    <w:rsid w:val="007A1A28"/>
    <w:rsid w:val="007B29B1"/>
    <w:rsid w:val="007C1A5A"/>
    <w:rsid w:val="007E07E4"/>
    <w:rsid w:val="00815296"/>
    <w:rsid w:val="0083698E"/>
    <w:rsid w:val="0084367F"/>
    <w:rsid w:val="008A5B42"/>
    <w:rsid w:val="008A6CF4"/>
    <w:rsid w:val="008B03F2"/>
    <w:rsid w:val="008C0890"/>
    <w:rsid w:val="009036DC"/>
    <w:rsid w:val="0090404D"/>
    <w:rsid w:val="009117F9"/>
    <w:rsid w:val="00945163"/>
    <w:rsid w:val="00956527"/>
    <w:rsid w:val="00973A80"/>
    <w:rsid w:val="009D77FD"/>
    <w:rsid w:val="00A34212"/>
    <w:rsid w:val="00A41744"/>
    <w:rsid w:val="00A74E8A"/>
    <w:rsid w:val="00A90671"/>
    <w:rsid w:val="00AA3186"/>
    <w:rsid w:val="00AB773E"/>
    <w:rsid w:val="00B879FA"/>
    <w:rsid w:val="00B93706"/>
    <w:rsid w:val="00C420A0"/>
    <w:rsid w:val="00C602D8"/>
    <w:rsid w:val="00C66D23"/>
    <w:rsid w:val="00CA0C61"/>
    <w:rsid w:val="00CA2A1E"/>
    <w:rsid w:val="00CA3AE7"/>
    <w:rsid w:val="00CA44B6"/>
    <w:rsid w:val="00CE3FAA"/>
    <w:rsid w:val="00CE551E"/>
    <w:rsid w:val="00D05A64"/>
    <w:rsid w:val="00D23758"/>
    <w:rsid w:val="00D639F7"/>
    <w:rsid w:val="00D85BD0"/>
    <w:rsid w:val="00DC7993"/>
    <w:rsid w:val="00E310DF"/>
    <w:rsid w:val="00E315F1"/>
    <w:rsid w:val="00E324F9"/>
    <w:rsid w:val="00EB4906"/>
    <w:rsid w:val="00F017A2"/>
    <w:rsid w:val="00F24BA0"/>
    <w:rsid w:val="00F53F28"/>
    <w:rsid w:val="00F647A5"/>
    <w:rsid w:val="00F70FEF"/>
    <w:rsid w:val="00F821A1"/>
    <w:rsid w:val="00F83D3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uiPriority w:val="99"/>
    <w:semiHidden/>
    <w:locked/>
    <w:rsid w:val="00522570"/>
    <w:rPr>
      <w:lang w:eastAsia="tr-TR"/>
    </w:rPr>
  </w:style>
  <w:style w:type="paragraph" w:styleId="DipnotMetni">
    <w:name w:val="footnote text"/>
    <w:aliases w:val="Dipnot Metni Char Char Char,Dipnot Metni Char Char"/>
    <w:basedOn w:val="Normal"/>
    <w:link w:val="DipnotMetniChar"/>
    <w:uiPriority w:val="99"/>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 w:type="paragraph" w:customStyle="1" w:styleId="listeparagrafcxspilk">
    <w:name w:val="listeparagrafcxspilk"/>
    <w:basedOn w:val="Normal"/>
    <w:rsid w:val="009D77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9D77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9D77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792</Words>
  <Characters>4516</Characters>
  <Application>Microsoft Office Word</Application>
  <DocSecurity>0</DocSecurity>
  <Lines>37</Lines>
  <Paragraphs>10</Paragraphs>
  <ScaleCrop>false</ScaleCrop>
  <Company>TURMOB</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124</cp:revision>
  <cp:lastPrinted>2011-12-30T06:33:00Z</cp:lastPrinted>
  <dcterms:created xsi:type="dcterms:W3CDTF">2011-12-01T06:40:00Z</dcterms:created>
  <dcterms:modified xsi:type="dcterms:W3CDTF">2011-12-30T06:51:00Z</dcterms:modified>
</cp:coreProperties>
</file>