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3F" w:rsidRDefault="00F7673F" w:rsidP="005E1582">
      <w:pPr>
        <w:rPr>
          <w:rFonts w:ascii="Times New Roman" w:hAnsi="Times New Roman" w:cs="Times New Roman"/>
          <w:b/>
          <w:sz w:val="20"/>
          <w:szCs w:val="20"/>
          <w:u w:val="single"/>
        </w:rPr>
      </w:pPr>
    </w:p>
    <w:p w:rsidR="00F7673F" w:rsidRDefault="00F7673F" w:rsidP="005E1582">
      <w:pPr>
        <w:rPr>
          <w:rFonts w:ascii="Times New Roman" w:hAnsi="Times New Roman" w:cs="Times New Roman"/>
          <w:b/>
          <w:sz w:val="20"/>
          <w:szCs w:val="20"/>
          <w:u w:val="single"/>
        </w:rPr>
      </w:pPr>
    </w:p>
    <w:p w:rsidR="003A62BC" w:rsidRDefault="009B26A8" w:rsidP="005E1582">
      <w:pPr>
        <w:rPr>
          <w:rFonts w:ascii="Times New Roman" w:hAnsi="Times New Roman" w:cs="Times New Roman"/>
          <w:b/>
          <w:sz w:val="20"/>
          <w:szCs w:val="20"/>
          <w:u w:val="single"/>
        </w:rPr>
      </w:pPr>
      <w:r>
        <w:rPr>
          <w:rFonts w:ascii="Times New Roman" w:hAnsi="Times New Roman" w:cs="Times New Roman"/>
          <w:b/>
          <w:sz w:val="20"/>
          <w:szCs w:val="20"/>
          <w:u w:val="single"/>
        </w:rPr>
        <w:t>2</w:t>
      </w:r>
      <w:r w:rsidR="00013567">
        <w:rPr>
          <w:rFonts w:ascii="Times New Roman" w:hAnsi="Times New Roman" w:cs="Times New Roman"/>
          <w:b/>
          <w:sz w:val="20"/>
          <w:szCs w:val="20"/>
          <w:u w:val="single"/>
        </w:rPr>
        <w:t>7</w:t>
      </w:r>
      <w:r w:rsidR="00AE5B2B" w:rsidRPr="00583C5E">
        <w:rPr>
          <w:rFonts w:ascii="Times New Roman" w:hAnsi="Times New Roman" w:cs="Times New Roman"/>
          <w:b/>
          <w:sz w:val="20"/>
          <w:szCs w:val="20"/>
          <w:u w:val="single"/>
        </w:rPr>
        <w:t xml:space="preserve"> Mart</w:t>
      </w:r>
      <w:r w:rsidR="005E1582" w:rsidRPr="00583C5E">
        <w:rPr>
          <w:rFonts w:ascii="Times New Roman" w:hAnsi="Times New Roman" w:cs="Times New Roman"/>
          <w:b/>
          <w:sz w:val="20"/>
          <w:szCs w:val="20"/>
          <w:u w:val="single"/>
        </w:rPr>
        <w:t xml:space="preserve"> 2012,</w:t>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AE5B2B" w:rsidRPr="00583C5E">
        <w:rPr>
          <w:rFonts w:ascii="Times New Roman" w:hAnsi="Times New Roman" w:cs="Times New Roman"/>
          <w:b/>
          <w:sz w:val="20"/>
          <w:szCs w:val="20"/>
          <w:u w:val="single"/>
        </w:rPr>
        <w:t xml:space="preserve">        </w:t>
      </w:r>
      <w:r w:rsidR="005E1582" w:rsidRPr="00583C5E">
        <w:rPr>
          <w:rFonts w:ascii="Times New Roman" w:hAnsi="Times New Roman" w:cs="Times New Roman"/>
          <w:b/>
          <w:sz w:val="20"/>
          <w:szCs w:val="20"/>
          <w:u w:val="single"/>
        </w:rPr>
        <w:t xml:space="preserve">    </w:t>
      </w:r>
      <w:proofErr w:type="gramStart"/>
      <w:r w:rsidR="009E0B03" w:rsidRPr="00583C5E">
        <w:rPr>
          <w:rFonts w:ascii="Times New Roman" w:hAnsi="Times New Roman" w:cs="Times New Roman"/>
          <w:b/>
          <w:sz w:val="20"/>
          <w:szCs w:val="20"/>
          <w:u w:val="single"/>
        </w:rPr>
        <w:t xml:space="preserve">Sayı : </w:t>
      </w:r>
      <w:r w:rsidR="00013567">
        <w:rPr>
          <w:rFonts w:ascii="Times New Roman" w:hAnsi="Times New Roman" w:cs="Times New Roman"/>
          <w:b/>
          <w:sz w:val="20"/>
          <w:szCs w:val="20"/>
          <w:u w:val="single"/>
        </w:rPr>
        <w:t>28246</w:t>
      </w:r>
      <w:proofErr w:type="gramEnd"/>
    </w:p>
    <w:p w:rsidR="00025320" w:rsidRDefault="00025320" w:rsidP="00013567">
      <w:pPr>
        <w:tabs>
          <w:tab w:val="left" w:pos="566"/>
          <w:tab w:val="center" w:pos="3543"/>
        </w:tabs>
        <w:spacing w:line="240" w:lineRule="exact"/>
        <w:rPr>
          <w:rStyle w:val="Normal1"/>
          <w:rFonts w:eastAsiaTheme="minorHAnsi"/>
          <w:b/>
          <w:sz w:val="18"/>
          <w:szCs w:val="18"/>
        </w:rPr>
      </w:pPr>
      <w:r>
        <w:rPr>
          <w:rStyle w:val="Normal1"/>
          <w:rFonts w:eastAsiaTheme="minorHAnsi"/>
          <w:b/>
          <w:sz w:val="18"/>
          <w:szCs w:val="18"/>
        </w:rPr>
        <w:tab/>
      </w:r>
    </w:p>
    <w:p w:rsidR="00013567" w:rsidRDefault="00013567" w:rsidP="00013567">
      <w:pPr>
        <w:pStyle w:val="1-Baslk"/>
        <w:spacing w:line="240" w:lineRule="exact"/>
        <w:ind w:firstLine="566"/>
        <w:rPr>
          <w:rFonts w:hAnsi="Times New Roman"/>
          <w:sz w:val="18"/>
          <w:szCs w:val="18"/>
        </w:rPr>
      </w:pPr>
      <w:r>
        <w:rPr>
          <w:rFonts w:hAnsi="Times New Roman"/>
          <w:sz w:val="18"/>
          <w:szCs w:val="18"/>
        </w:rPr>
        <w:t>Posta ve Telgraf Teşkilatı Genel Müdürlüğünden:</w:t>
      </w:r>
    </w:p>
    <w:p w:rsidR="00013567" w:rsidRDefault="00013567" w:rsidP="00013567">
      <w:pPr>
        <w:pStyle w:val="1-Baslk"/>
        <w:spacing w:line="240" w:lineRule="exact"/>
        <w:ind w:firstLine="566"/>
        <w:rPr>
          <w:rFonts w:hAnsi="Times New Roman"/>
          <w:sz w:val="18"/>
          <w:szCs w:val="18"/>
        </w:rPr>
      </w:pPr>
    </w:p>
    <w:p w:rsidR="00013567" w:rsidRDefault="00013567" w:rsidP="00013567">
      <w:pPr>
        <w:pStyle w:val="2-OrtaBaslk"/>
        <w:spacing w:line="240" w:lineRule="exact"/>
        <w:rPr>
          <w:rFonts w:hAnsi="Times New Roman"/>
          <w:sz w:val="18"/>
          <w:szCs w:val="18"/>
        </w:rPr>
      </w:pPr>
      <w:r>
        <w:rPr>
          <w:rFonts w:hAnsi="Times New Roman"/>
          <w:sz w:val="18"/>
          <w:szCs w:val="18"/>
        </w:rPr>
        <w:t xml:space="preserve">PTT ŞUBELERİ YÖNETMELİĞİNDE DEĞİŞİKLİK </w:t>
      </w:r>
    </w:p>
    <w:p w:rsidR="00013567" w:rsidRDefault="00013567" w:rsidP="00013567">
      <w:pPr>
        <w:pStyle w:val="2-OrtaBaslk"/>
        <w:spacing w:line="240" w:lineRule="exact"/>
        <w:rPr>
          <w:rFonts w:hAnsi="Times New Roman"/>
          <w:sz w:val="18"/>
          <w:szCs w:val="18"/>
        </w:rPr>
      </w:pPr>
      <w:r>
        <w:rPr>
          <w:rFonts w:hAnsi="Times New Roman"/>
          <w:sz w:val="18"/>
          <w:szCs w:val="18"/>
        </w:rPr>
        <w:t>YAPILMASINA DAİR YÖNETMELİK</w:t>
      </w:r>
    </w:p>
    <w:p w:rsidR="00013567" w:rsidRDefault="00013567" w:rsidP="00013567">
      <w:pPr>
        <w:pStyle w:val="2-OrtaBaslk"/>
        <w:spacing w:line="240" w:lineRule="exact"/>
        <w:rPr>
          <w:rFonts w:hAnsi="Times New Roman"/>
          <w:sz w:val="18"/>
          <w:szCs w:val="18"/>
        </w:rPr>
      </w:pPr>
    </w:p>
    <w:p w:rsidR="00013567" w:rsidRDefault="00013567" w:rsidP="00013567">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8/4/1983</w:t>
      </w:r>
      <w:proofErr w:type="gramEnd"/>
      <w:r>
        <w:rPr>
          <w:rFonts w:hAnsi="Times New Roman"/>
          <w:sz w:val="18"/>
          <w:szCs w:val="18"/>
        </w:rPr>
        <w:t xml:space="preserve"> tarihli ve 18012 sayılı Resmî Gazete’de yayımlanan PTT Şubeleri Yönetmeliğinin 21 inci maddesinin birinci fıkrasında yer alan “yılda en az iki kez” ibaresi “üç ayda bir olmak üzere yılda en az dört kez” şeklinde değiştirilmiştir.</w:t>
      </w:r>
    </w:p>
    <w:p w:rsidR="00013567" w:rsidRDefault="00013567" w:rsidP="00013567">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Yönetmeliğin 30 uncu maddesinin birinci fıkrasının (3) numaralı bendinde yer alan “tam veya indirilmiş ücrete tabi” ibaresi yürürlükten kaldırılmış ve (6) numaralı bendinde yer alan “koli” ibaresi “kargo ve kurye” şeklinde, (9) numaralı bendi ise aşağıdaki şekilde değiştirilmiştir.</w:t>
      </w:r>
    </w:p>
    <w:p w:rsidR="00013567" w:rsidRDefault="00013567" w:rsidP="00013567">
      <w:pPr>
        <w:pStyle w:val="3-NormalYaz0"/>
        <w:spacing w:line="240" w:lineRule="exact"/>
        <w:ind w:firstLine="566"/>
        <w:rPr>
          <w:rFonts w:hAnsi="Times New Roman"/>
          <w:sz w:val="18"/>
          <w:szCs w:val="18"/>
        </w:rPr>
      </w:pPr>
      <w:r>
        <w:rPr>
          <w:rFonts w:hAnsi="Times New Roman"/>
          <w:sz w:val="18"/>
          <w:szCs w:val="18"/>
        </w:rPr>
        <w:t>“9) Genel Müdürlükçe uygun görülen yerlerde;</w:t>
      </w:r>
    </w:p>
    <w:p w:rsidR="00013567" w:rsidRDefault="00013567" w:rsidP="00013567">
      <w:pPr>
        <w:pStyle w:val="3-NormalYaz0"/>
        <w:spacing w:line="240" w:lineRule="exact"/>
        <w:ind w:firstLine="566"/>
        <w:rPr>
          <w:rFonts w:hAnsi="Times New Roman"/>
          <w:sz w:val="18"/>
          <w:szCs w:val="18"/>
        </w:rPr>
      </w:pPr>
      <w:r>
        <w:rPr>
          <w:rFonts w:hAnsi="Times New Roman"/>
          <w:sz w:val="18"/>
          <w:szCs w:val="18"/>
        </w:rPr>
        <w:t>a) Yurt dışı koli kabul etmek,</w:t>
      </w:r>
    </w:p>
    <w:p w:rsidR="00013567" w:rsidRDefault="00013567" w:rsidP="00013567">
      <w:pPr>
        <w:pStyle w:val="3-NormalYaz0"/>
        <w:spacing w:line="240" w:lineRule="exact"/>
        <w:ind w:firstLine="566"/>
        <w:rPr>
          <w:rFonts w:hAnsi="Times New Roman"/>
          <w:sz w:val="18"/>
          <w:szCs w:val="18"/>
        </w:rPr>
      </w:pPr>
      <w:r>
        <w:rPr>
          <w:rFonts w:hAnsi="Times New Roman"/>
          <w:sz w:val="18"/>
          <w:szCs w:val="18"/>
        </w:rPr>
        <w:t>b) Gümrük işlemleri yapılmış yurt dışı koli ve yurt dışı acele posta gönderisi teslim etmek,</w:t>
      </w:r>
    </w:p>
    <w:p w:rsidR="00013567" w:rsidRDefault="00013567" w:rsidP="00013567">
      <w:pPr>
        <w:pStyle w:val="3-NormalYaz0"/>
        <w:spacing w:line="240" w:lineRule="exact"/>
        <w:ind w:firstLine="566"/>
        <w:rPr>
          <w:rFonts w:hAnsi="Times New Roman"/>
          <w:sz w:val="18"/>
          <w:szCs w:val="18"/>
        </w:rPr>
      </w:pPr>
      <w:r>
        <w:rPr>
          <w:rFonts w:hAnsi="Times New Roman"/>
          <w:sz w:val="18"/>
          <w:szCs w:val="18"/>
        </w:rPr>
        <w:t>c) Değerli yurt içi kargo ve sigortalı kurye kabul ve teslim etmek.”</w:t>
      </w:r>
    </w:p>
    <w:p w:rsidR="00013567" w:rsidRDefault="00013567" w:rsidP="00013567">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Yönetmeliğin 31 inci maddesinin birinci fıkrasının (4) numaralı bendi aşağıdaki şekilde değiştirilmiştir.</w:t>
      </w:r>
    </w:p>
    <w:p w:rsidR="00013567" w:rsidRDefault="00013567" w:rsidP="00013567">
      <w:pPr>
        <w:pStyle w:val="3-NormalYaz0"/>
        <w:spacing w:line="240" w:lineRule="exact"/>
        <w:ind w:firstLine="566"/>
        <w:rPr>
          <w:rFonts w:hAnsi="Times New Roman"/>
          <w:sz w:val="18"/>
          <w:szCs w:val="18"/>
        </w:rPr>
      </w:pPr>
      <w:r>
        <w:rPr>
          <w:rFonts w:hAnsi="Times New Roman"/>
          <w:sz w:val="18"/>
          <w:szCs w:val="18"/>
        </w:rPr>
        <w:t>“4) Yurt içi ve yurt dışı değer konulmuş mektup kabul ve teslimi ile yurt dışı değer konulmuş koli kabulü.”</w:t>
      </w:r>
    </w:p>
    <w:p w:rsidR="00013567" w:rsidRDefault="00013567" w:rsidP="00013567">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Bu Yönetmelik yayımı tarihinde yürürlüğe girer.</w:t>
      </w:r>
    </w:p>
    <w:p w:rsidR="00013567" w:rsidRDefault="00013567" w:rsidP="00013567">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Bu Yönetmelik hükümlerini Posta ve Telgraf Teşkilatı Genel Müdürü yürütür.</w:t>
      </w:r>
    </w:p>
    <w:p w:rsidR="00013567" w:rsidRDefault="00013567" w:rsidP="00013567">
      <w:pPr>
        <w:tabs>
          <w:tab w:val="left" w:pos="566"/>
          <w:tab w:val="center" w:pos="3543"/>
        </w:tabs>
        <w:spacing w:line="240" w:lineRule="exact"/>
        <w:rPr>
          <w:rFonts w:ascii="Times New Roman" w:hAnsi="Times New Roman" w:cs="Times New Roman"/>
          <w:b/>
          <w:sz w:val="20"/>
          <w:szCs w:val="20"/>
          <w:u w:val="single"/>
        </w:rPr>
      </w:pPr>
    </w:p>
    <w:p w:rsidR="00025320" w:rsidRDefault="00025320">
      <w:pPr>
        <w:rPr>
          <w:rFonts w:ascii="Times New Roman" w:hAnsi="Times New Roman" w:cs="Times New Roman"/>
          <w:b/>
          <w:sz w:val="20"/>
          <w:szCs w:val="20"/>
          <w:u w:val="single"/>
        </w:rPr>
      </w:pPr>
    </w:p>
    <w:sectPr w:rsidR="00025320" w:rsidSect="00472DA1">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696" w:rsidRDefault="00115696" w:rsidP="00F520E2">
      <w:pPr>
        <w:spacing w:after="0" w:line="240" w:lineRule="auto"/>
      </w:pPr>
      <w:r>
        <w:separator/>
      </w:r>
    </w:p>
  </w:endnote>
  <w:endnote w:type="continuationSeparator" w:id="0">
    <w:p w:rsidR="00115696" w:rsidRDefault="00115696" w:rsidP="00F5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696" w:rsidRDefault="00115696" w:rsidP="00F520E2">
      <w:pPr>
        <w:spacing w:after="0" w:line="240" w:lineRule="auto"/>
      </w:pPr>
      <w:r>
        <w:separator/>
      </w:r>
    </w:p>
  </w:footnote>
  <w:footnote w:type="continuationSeparator" w:id="0">
    <w:p w:rsidR="00115696" w:rsidRDefault="00115696" w:rsidP="00F5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66D23"/>
    <w:rsid w:val="00001F1E"/>
    <w:rsid w:val="00011E60"/>
    <w:rsid w:val="00013567"/>
    <w:rsid w:val="00020FC3"/>
    <w:rsid w:val="00022066"/>
    <w:rsid w:val="00025320"/>
    <w:rsid w:val="00027424"/>
    <w:rsid w:val="00031A95"/>
    <w:rsid w:val="00037146"/>
    <w:rsid w:val="0003769D"/>
    <w:rsid w:val="00054A02"/>
    <w:rsid w:val="000641A0"/>
    <w:rsid w:val="0006797E"/>
    <w:rsid w:val="00072371"/>
    <w:rsid w:val="00075AA2"/>
    <w:rsid w:val="000824A8"/>
    <w:rsid w:val="00084D07"/>
    <w:rsid w:val="00086CEC"/>
    <w:rsid w:val="00087904"/>
    <w:rsid w:val="00093CA5"/>
    <w:rsid w:val="0009780A"/>
    <w:rsid w:val="000A43A9"/>
    <w:rsid w:val="000C5CD9"/>
    <w:rsid w:val="000C76D1"/>
    <w:rsid w:val="000C7FFB"/>
    <w:rsid w:val="00114901"/>
    <w:rsid w:val="00115696"/>
    <w:rsid w:val="00125F74"/>
    <w:rsid w:val="0014066C"/>
    <w:rsid w:val="0016162A"/>
    <w:rsid w:val="00162897"/>
    <w:rsid w:val="00163C58"/>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D1E"/>
    <w:rsid w:val="00253E10"/>
    <w:rsid w:val="00264A92"/>
    <w:rsid w:val="002659CB"/>
    <w:rsid w:val="00266B2E"/>
    <w:rsid w:val="0029008B"/>
    <w:rsid w:val="00293534"/>
    <w:rsid w:val="002A24F7"/>
    <w:rsid w:val="002A2741"/>
    <w:rsid w:val="002A3D81"/>
    <w:rsid w:val="002A4077"/>
    <w:rsid w:val="002B1034"/>
    <w:rsid w:val="002B4DF5"/>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75680"/>
    <w:rsid w:val="003A2502"/>
    <w:rsid w:val="003A62BC"/>
    <w:rsid w:val="003C0A3F"/>
    <w:rsid w:val="003C0BDA"/>
    <w:rsid w:val="003C1AA1"/>
    <w:rsid w:val="003C6B5B"/>
    <w:rsid w:val="003D11AA"/>
    <w:rsid w:val="003E1EF7"/>
    <w:rsid w:val="003E24F2"/>
    <w:rsid w:val="003E3B2B"/>
    <w:rsid w:val="003E47B5"/>
    <w:rsid w:val="003E76FC"/>
    <w:rsid w:val="003F0732"/>
    <w:rsid w:val="003F3B72"/>
    <w:rsid w:val="0042083B"/>
    <w:rsid w:val="004232F2"/>
    <w:rsid w:val="00423A3F"/>
    <w:rsid w:val="00426356"/>
    <w:rsid w:val="004354B0"/>
    <w:rsid w:val="00436459"/>
    <w:rsid w:val="004406C9"/>
    <w:rsid w:val="00444025"/>
    <w:rsid w:val="0045064D"/>
    <w:rsid w:val="00451252"/>
    <w:rsid w:val="0045625F"/>
    <w:rsid w:val="004612B2"/>
    <w:rsid w:val="00467016"/>
    <w:rsid w:val="00472DA1"/>
    <w:rsid w:val="004807C3"/>
    <w:rsid w:val="004A6B05"/>
    <w:rsid w:val="004C5451"/>
    <w:rsid w:val="004D02A3"/>
    <w:rsid w:val="004D66C1"/>
    <w:rsid w:val="004E3B12"/>
    <w:rsid w:val="004E479F"/>
    <w:rsid w:val="004F4657"/>
    <w:rsid w:val="005149C3"/>
    <w:rsid w:val="00522BA4"/>
    <w:rsid w:val="005334BE"/>
    <w:rsid w:val="005353AB"/>
    <w:rsid w:val="005436B7"/>
    <w:rsid w:val="005552F4"/>
    <w:rsid w:val="005556BC"/>
    <w:rsid w:val="00562A69"/>
    <w:rsid w:val="005664C6"/>
    <w:rsid w:val="005802D5"/>
    <w:rsid w:val="00583C5E"/>
    <w:rsid w:val="0059450E"/>
    <w:rsid w:val="005A4BB3"/>
    <w:rsid w:val="005D0A80"/>
    <w:rsid w:val="005D3AB7"/>
    <w:rsid w:val="005E0A94"/>
    <w:rsid w:val="005E1582"/>
    <w:rsid w:val="00605984"/>
    <w:rsid w:val="00607225"/>
    <w:rsid w:val="00607B61"/>
    <w:rsid w:val="006146B8"/>
    <w:rsid w:val="00627628"/>
    <w:rsid w:val="0063009E"/>
    <w:rsid w:val="00650144"/>
    <w:rsid w:val="00650C84"/>
    <w:rsid w:val="0065709A"/>
    <w:rsid w:val="00687CF1"/>
    <w:rsid w:val="006A7988"/>
    <w:rsid w:val="006B1DA4"/>
    <w:rsid w:val="006D37B4"/>
    <w:rsid w:val="006D55FE"/>
    <w:rsid w:val="006F7793"/>
    <w:rsid w:val="00700BD1"/>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D7F03"/>
    <w:rsid w:val="007E07E4"/>
    <w:rsid w:val="007E6F49"/>
    <w:rsid w:val="007F4AFB"/>
    <w:rsid w:val="008126F8"/>
    <w:rsid w:val="0084367F"/>
    <w:rsid w:val="0087210F"/>
    <w:rsid w:val="00872691"/>
    <w:rsid w:val="0088716C"/>
    <w:rsid w:val="0089216A"/>
    <w:rsid w:val="008A6CF4"/>
    <w:rsid w:val="008A76E7"/>
    <w:rsid w:val="008A7ED7"/>
    <w:rsid w:val="008B03F2"/>
    <w:rsid w:val="008B4803"/>
    <w:rsid w:val="008C33CD"/>
    <w:rsid w:val="008D122D"/>
    <w:rsid w:val="008E11B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26A8"/>
    <w:rsid w:val="009B606E"/>
    <w:rsid w:val="009E0B03"/>
    <w:rsid w:val="009E1218"/>
    <w:rsid w:val="00A22BBA"/>
    <w:rsid w:val="00A249B6"/>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076DC"/>
    <w:rsid w:val="00B16695"/>
    <w:rsid w:val="00B24519"/>
    <w:rsid w:val="00B256B2"/>
    <w:rsid w:val="00B27B5E"/>
    <w:rsid w:val="00B3466F"/>
    <w:rsid w:val="00B55B42"/>
    <w:rsid w:val="00B605BA"/>
    <w:rsid w:val="00B64198"/>
    <w:rsid w:val="00B76FED"/>
    <w:rsid w:val="00B879FA"/>
    <w:rsid w:val="00B92426"/>
    <w:rsid w:val="00B93706"/>
    <w:rsid w:val="00B96180"/>
    <w:rsid w:val="00BF4C34"/>
    <w:rsid w:val="00C232AB"/>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22BF3"/>
    <w:rsid w:val="00D31428"/>
    <w:rsid w:val="00D4692E"/>
    <w:rsid w:val="00D63A6A"/>
    <w:rsid w:val="00D65C2F"/>
    <w:rsid w:val="00D67232"/>
    <w:rsid w:val="00D85BD0"/>
    <w:rsid w:val="00D9109C"/>
    <w:rsid w:val="00DB0218"/>
    <w:rsid w:val="00DC1F60"/>
    <w:rsid w:val="00DC4FAC"/>
    <w:rsid w:val="00DC70D0"/>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5071C"/>
    <w:rsid w:val="00F515B2"/>
    <w:rsid w:val="00F520E2"/>
    <w:rsid w:val="00F53F28"/>
    <w:rsid w:val="00F57C4A"/>
    <w:rsid w:val="00F70FEF"/>
    <w:rsid w:val="00F7673F"/>
    <w:rsid w:val="00F843E9"/>
    <w:rsid w:val="00F96298"/>
    <w:rsid w:val="00F97319"/>
    <w:rsid w:val="00FB1BA4"/>
    <w:rsid w:val="00FB3D26"/>
    <w:rsid w:val="00FB4D02"/>
    <w:rsid w:val="00FC3C7D"/>
    <w:rsid w:val="00FC4DAE"/>
    <w:rsid w:val="00FD3809"/>
    <w:rsid w:val="00FD3D62"/>
    <w:rsid w:val="00FD7675"/>
    <w:rsid w:val="00FF0851"/>
    <w:rsid w:val="00FF3F06"/>
    <w:rsid w:val="00FF67A3"/>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Char Char"/>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2A24F7"/>
    <w:rPr>
      <w:rFonts w:cs="Times New Roman"/>
    </w:rPr>
  </w:style>
  <w:style w:type="paragraph" w:customStyle="1" w:styleId="Madde">
    <w:name w:val="Madde"/>
    <w:basedOn w:val="Normal"/>
    <w:rsid w:val="002A24F7"/>
    <w:pPr>
      <w:spacing w:after="0" w:line="240" w:lineRule="auto"/>
      <w:ind w:firstLine="720"/>
      <w:jc w:val="both"/>
    </w:pPr>
    <w:rPr>
      <w:rFonts w:ascii="Times New Roman" w:eastAsia="Calibri" w:hAnsi="Times New Roman" w:cs="Times New Roman"/>
      <w:sz w:val="24"/>
      <w:szCs w:val="24"/>
    </w:rPr>
  </w:style>
  <w:style w:type="paragraph" w:customStyle="1" w:styleId="Balk">
    <w:name w:val="Başlık"/>
    <w:basedOn w:val="Normal"/>
    <w:rsid w:val="002A24F7"/>
    <w:pPr>
      <w:spacing w:before="180" w:after="0" w:line="240" w:lineRule="auto"/>
    </w:pPr>
    <w:rPr>
      <w:rFonts w:ascii="Times New Roman" w:eastAsia="Calibri" w:hAnsi="Times New Roman" w:cs="Times New Roman"/>
      <w:b/>
      <w:bCs/>
      <w:iCs/>
      <w:noProof/>
      <w:sz w:val="24"/>
      <w:szCs w:val="24"/>
    </w:rPr>
  </w:style>
  <w:style w:type="paragraph" w:customStyle="1" w:styleId="TextCharCharChar">
    <w:name w:val="Text Char Char Char"/>
    <w:basedOn w:val="Normal"/>
    <w:autoRedefine/>
    <w:rsid w:val="002A24F7"/>
    <w:pPr>
      <w:spacing w:before="120" w:after="120" w:line="240" w:lineRule="auto"/>
      <w:ind w:firstLine="703"/>
      <w:jc w:val="both"/>
    </w:pPr>
    <w:rPr>
      <w:rFonts w:ascii="Times New Roman" w:eastAsia="Calibri" w:hAnsi="Times New Roman" w:cs="Times New Roman"/>
      <w:sz w:val="24"/>
      <w:szCs w:val="24"/>
    </w:rPr>
  </w:style>
  <w:style w:type="character" w:customStyle="1" w:styleId="NormalWebChar">
    <w:name w:val="Normal (Web) Char"/>
    <w:aliases w:val="Normal (Web) Char Char Char1,Normal (Web) Char Char Char Char Char,Normal (Web) Char Char Char Char1"/>
    <w:basedOn w:val="VarsaylanParagrafYazTipi"/>
    <w:link w:val="NormalWeb"/>
    <w:locked/>
    <w:rsid w:val="002A24F7"/>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198</Words>
  <Characters>1130</Characters>
  <Application>Microsoft Office Word</Application>
  <DocSecurity>0</DocSecurity>
  <Lines>9</Lines>
  <Paragraphs>2</Paragraphs>
  <ScaleCrop>false</ScaleCrop>
  <Company>TURMOB</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296</cp:revision>
  <dcterms:created xsi:type="dcterms:W3CDTF">2011-12-01T06:40:00Z</dcterms:created>
  <dcterms:modified xsi:type="dcterms:W3CDTF">2012-03-27T05:58:00Z</dcterms:modified>
</cp:coreProperties>
</file>