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120093" w:rsidRDefault="00627628">
      <w:pPr>
        <w:rPr>
          <w:rFonts w:ascii="Times New Roman" w:hAnsi="Times New Roman" w:cs="Times New Roman"/>
          <w:sz w:val="20"/>
          <w:szCs w:val="20"/>
        </w:rPr>
      </w:pPr>
    </w:p>
    <w:p w:rsidR="002E5594" w:rsidRPr="00120093" w:rsidRDefault="0012009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20093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2E5594" w:rsidRPr="00120093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 2012, </w:t>
      </w:r>
      <w:r w:rsidR="002E5594" w:rsidRPr="0012009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12009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12009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12009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12009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12009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12009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12009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16DBE" w:rsidRPr="00120093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  <w:r w:rsidR="002E04BF" w:rsidRPr="0012009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04BF" w:rsidRPr="0012009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16DBE" w:rsidRPr="0012009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2E5594" w:rsidRPr="00120093">
        <w:rPr>
          <w:rFonts w:ascii="Times New Roman" w:hAnsi="Times New Roman" w:cs="Times New Roman"/>
          <w:b/>
          <w:sz w:val="20"/>
          <w:szCs w:val="20"/>
          <w:u w:val="single"/>
        </w:rPr>
        <w:t>Sayı : 282</w:t>
      </w:r>
      <w:r w:rsidRPr="00120093">
        <w:rPr>
          <w:rFonts w:ascii="Times New Roman" w:hAnsi="Times New Roman" w:cs="Times New Roman"/>
          <w:b/>
          <w:sz w:val="20"/>
          <w:szCs w:val="20"/>
          <w:u w:val="single"/>
        </w:rPr>
        <w:t>77</w:t>
      </w:r>
      <w:proofErr w:type="gramEnd"/>
    </w:p>
    <w:p w:rsidR="00120093" w:rsidRPr="00120093" w:rsidRDefault="00120093" w:rsidP="00120093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Radyo ve Televizyon Üst Kurulundan:</w:t>
      </w:r>
    </w:p>
    <w:p w:rsidR="00120093" w:rsidRPr="00120093" w:rsidRDefault="00120093" w:rsidP="00120093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120093" w:rsidRPr="00120093" w:rsidRDefault="00120093" w:rsidP="0012009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RADYO VE TELEVİZYON YAYIN KURULUŞLARI REKLAM GELİRLERİ ÜST</w:t>
      </w:r>
    </w:p>
    <w:p w:rsidR="00120093" w:rsidRPr="00120093" w:rsidRDefault="00120093" w:rsidP="0012009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KURUL PAYLARININ YEMİNLİ MALİ MÜŞAVİRLER TARAFINDAN </w:t>
      </w:r>
    </w:p>
    <w:p w:rsidR="00120093" w:rsidRPr="00120093" w:rsidRDefault="00120093" w:rsidP="0012009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TASDİK EDİLMESİ HAKKINDA GENEL TEBLİĞ (SIRA NO: 1)’İN </w:t>
      </w:r>
    </w:p>
    <w:p w:rsidR="00120093" w:rsidRPr="00120093" w:rsidRDefault="00120093" w:rsidP="0012009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YÜRÜRLÜKTEN KALDIRILMASINA DAİR TEBLİĞ</w:t>
      </w:r>
    </w:p>
    <w:p w:rsidR="00120093" w:rsidRPr="00120093" w:rsidRDefault="00120093" w:rsidP="00120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120093" w:rsidRPr="00120093" w:rsidRDefault="00120093" w:rsidP="00120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MADDE 1 –</w:t>
      </w:r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proofErr w:type="gramStart"/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2/1/1995</w:t>
      </w:r>
      <w:proofErr w:type="gramEnd"/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tarihli ve 22159 sayılı Resmî Gazete’de yayımlanan Radyo ve Televizyon Yayın Kuruluşları Reklam Gelirleri Üst Kurul Paylarının Yeminli Mali Müşavirler Tarafından Tasdik Edilmesi Hakkında Genel Tebliğ (Sıra No: 1) yürürlükten kaldırılmıştır.</w:t>
      </w:r>
    </w:p>
    <w:p w:rsidR="00120093" w:rsidRPr="00120093" w:rsidRDefault="00120093" w:rsidP="00120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120093" w:rsidRPr="00120093" w:rsidRDefault="00120093" w:rsidP="00120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MADDE 2 – </w:t>
      </w:r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Bu Tebliğ yayımı tarihinde yürürlüğe girer.</w:t>
      </w:r>
    </w:p>
    <w:p w:rsidR="00120093" w:rsidRPr="00120093" w:rsidRDefault="00120093" w:rsidP="00120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120093" w:rsidRPr="00120093" w:rsidRDefault="00120093" w:rsidP="00120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MADDE 3 – </w:t>
      </w:r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Bu Tebliğ hükümlerini Radyo ve Televizyon Üst Kurulu yürütür.</w:t>
      </w:r>
    </w:p>
    <w:p w:rsidR="00120093" w:rsidRPr="00120093" w:rsidRDefault="00120093" w:rsidP="00120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120093" w:rsidRPr="00120093" w:rsidRDefault="00120093" w:rsidP="00120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------------</w:t>
      </w:r>
    </w:p>
    <w:p w:rsidR="00120093" w:rsidRPr="00120093" w:rsidRDefault="00120093" w:rsidP="00120093">
      <w:pPr>
        <w:spacing w:after="0"/>
        <w:ind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120093" w:rsidRPr="00120093" w:rsidRDefault="00120093" w:rsidP="00120093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>28 Nisan 2012 Tarihli Resmi Gazete</w:t>
      </w: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ab/>
      </w: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ab/>
      </w: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ab/>
      </w: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ab/>
      </w: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ab/>
      </w: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ab/>
      </w: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ab/>
        <w:t>Sayı: 28277</w:t>
      </w:r>
    </w:p>
    <w:p w:rsidR="00120093" w:rsidRPr="00120093" w:rsidRDefault="00120093" w:rsidP="00120093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120093" w:rsidRPr="00120093" w:rsidRDefault="00120093" w:rsidP="00120093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Radyo ve Televizyon Üst Kurulundan:</w:t>
      </w:r>
    </w:p>
    <w:p w:rsidR="00120093" w:rsidRPr="00120093" w:rsidRDefault="00120093" w:rsidP="00120093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120093" w:rsidRPr="00120093" w:rsidRDefault="00120093" w:rsidP="0012009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RADYO VE TELEVİZYON YAYIN KURULUŞLARI REKLAM GELİRLERİ ÜST </w:t>
      </w:r>
    </w:p>
    <w:p w:rsidR="00120093" w:rsidRPr="00120093" w:rsidRDefault="00120093" w:rsidP="0012009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KURUL PAYLARININ YEMİNLİ MALİ MÜŞAVİRLER TARAFINDAN </w:t>
      </w:r>
    </w:p>
    <w:p w:rsidR="00120093" w:rsidRPr="00120093" w:rsidRDefault="00120093" w:rsidP="0012009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TASDİK EDİLMESİ HAKKINDA GENEL TEBLİĞ (SIRA NO: 2)’İN </w:t>
      </w:r>
    </w:p>
    <w:p w:rsidR="00120093" w:rsidRPr="00120093" w:rsidRDefault="00120093" w:rsidP="0012009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YÜRÜRLÜKTEN KALDIRILMASINA DAİR TEBLİĞ</w:t>
      </w:r>
    </w:p>
    <w:p w:rsidR="00120093" w:rsidRPr="00120093" w:rsidRDefault="00120093" w:rsidP="0012009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 </w:t>
      </w:r>
    </w:p>
    <w:p w:rsidR="00120093" w:rsidRPr="00120093" w:rsidRDefault="00120093" w:rsidP="00120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MADDE 1 –</w:t>
      </w:r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proofErr w:type="gramStart"/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28/1/1995</w:t>
      </w:r>
      <w:proofErr w:type="gramEnd"/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tarihli ve 22185 sayılı Resmî Gazete’de yayımlanan Radyo ve Televizyon Yayın Kuruluşları Reklam Gelirleri Üst Kurul Paylarının Yeminli Mali Müşavirler Tarafından Tasdik Edilmesi Hakkında Genel Tebliğ (Sıra No: 2) yürürlükten kaldırılmıştır.</w:t>
      </w:r>
    </w:p>
    <w:p w:rsidR="00120093" w:rsidRPr="00120093" w:rsidRDefault="00120093" w:rsidP="00120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120093" w:rsidRPr="00120093" w:rsidRDefault="00120093" w:rsidP="00120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MADDE 2 – </w:t>
      </w:r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Bu Tebliğ yayımı tarihinde yürürlüğe girer.</w:t>
      </w:r>
    </w:p>
    <w:p w:rsidR="00120093" w:rsidRPr="00120093" w:rsidRDefault="00120093" w:rsidP="00120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120093" w:rsidRPr="00120093" w:rsidRDefault="00120093" w:rsidP="00120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MADDE 3 – </w:t>
      </w:r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Bu Tebliğ hükümlerini Radyo ve Televizyon Üst Kurulu yürütür.</w:t>
      </w:r>
    </w:p>
    <w:p w:rsidR="00120093" w:rsidRPr="00120093" w:rsidRDefault="00120093" w:rsidP="00120093">
      <w:pPr>
        <w:spacing w:after="0"/>
        <w:ind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120093" w:rsidRPr="00120093" w:rsidRDefault="00120093" w:rsidP="00120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------------</w:t>
      </w:r>
    </w:p>
    <w:p w:rsidR="00120093" w:rsidRPr="00120093" w:rsidRDefault="00120093" w:rsidP="00120093">
      <w:pPr>
        <w:spacing w:after="0"/>
        <w:ind w:firstLine="566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 </w:t>
      </w:r>
    </w:p>
    <w:p w:rsidR="00120093" w:rsidRPr="00120093" w:rsidRDefault="00120093" w:rsidP="00120093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>28 Nisan 2012 Tarihli Resmi Gazete</w:t>
      </w: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ab/>
      </w: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ab/>
      </w: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ab/>
      </w: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ab/>
      </w: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ab/>
      </w: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ab/>
      </w: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ab/>
        <w:t>Sayı: 28277</w:t>
      </w:r>
    </w:p>
    <w:p w:rsidR="00120093" w:rsidRPr="00120093" w:rsidRDefault="00120093" w:rsidP="00120093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 </w:t>
      </w:r>
    </w:p>
    <w:p w:rsidR="00120093" w:rsidRPr="00120093" w:rsidRDefault="00120093" w:rsidP="00120093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Radyo ve Televizyon Üst Kurulundan:</w:t>
      </w:r>
    </w:p>
    <w:p w:rsidR="00120093" w:rsidRPr="00120093" w:rsidRDefault="00120093" w:rsidP="00120093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120093" w:rsidRPr="00120093" w:rsidRDefault="00120093" w:rsidP="0012009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RADYO VE TELEVİZYON YAYIN KURULUŞLARI REKLAM GELİRLERİ ÜST</w:t>
      </w:r>
    </w:p>
    <w:p w:rsidR="00120093" w:rsidRPr="00120093" w:rsidRDefault="00120093" w:rsidP="0012009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KURUL PAYLARININ YEMİNLİ MALİ MÜŞAVİRLER TARAFINDAN</w:t>
      </w:r>
    </w:p>
    <w:p w:rsidR="00120093" w:rsidRPr="00120093" w:rsidRDefault="00120093" w:rsidP="0012009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TASDİK EDİLMESİ HAKKINDA GENEL TEBLİĞ (SIRA NO: 3)’İN </w:t>
      </w:r>
    </w:p>
    <w:p w:rsidR="00120093" w:rsidRPr="00120093" w:rsidRDefault="00120093" w:rsidP="0012009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YÜRÜRLÜKTEN KALDIRILMASINA DAİR TEBLİĞ</w:t>
      </w:r>
    </w:p>
    <w:p w:rsidR="00120093" w:rsidRPr="00120093" w:rsidRDefault="00120093" w:rsidP="0012009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 </w:t>
      </w:r>
    </w:p>
    <w:p w:rsidR="00120093" w:rsidRPr="00120093" w:rsidRDefault="00120093" w:rsidP="00120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MADDE 1 –</w:t>
      </w:r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proofErr w:type="gramStart"/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12/7/1997</w:t>
      </w:r>
      <w:proofErr w:type="gramEnd"/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tarihli ve 23047 sayılı Resmî Gazete’de yayımlanan Radyo ve Televizyon Yayın Kuruluşları Reklam Gelirleri Üst Kurul Paylarının Yeminli Mali Müşavirler Tarafından Tasdik Edilmesi Hakkında Genel Tebliğ (Sıra No: 3) yürürlükten kaldırılmıştır. Radyo ve Televizyon Yayın Kuruluşları Reklam </w:t>
      </w:r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lastRenderedPageBreak/>
        <w:t>Gelirleri Üst Kurul Paylarının Yeminli Mali Müşavirler Tarafından Tasdik Edilmesi Hakkında Genel Tebliğ (Sıra No: 5)’in Yürürlükten Kaldırılmasına Dair Tebliğ</w:t>
      </w:r>
    </w:p>
    <w:p w:rsidR="00120093" w:rsidRPr="00120093" w:rsidRDefault="00120093" w:rsidP="00120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120093" w:rsidRPr="00120093" w:rsidRDefault="00120093" w:rsidP="00120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MADDE 2 – </w:t>
      </w:r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Bu Tebliğ yayımı tarihinde yürürlüğe girer.</w:t>
      </w:r>
    </w:p>
    <w:p w:rsidR="00120093" w:rsidRPr="00120093" w:rsidRDefault="00120093" w:rsidP="00120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120093" w:rsidRPr="00120093" w:rsidRDefault="00120093" w:rsidP="00120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MADDE 3 – </w:t>
      </w:r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Bu Tebliğ hükümlerini Radyo ve Televizyon Üst Kurulu yürütür.</w:t>
      </w:r>
    </w:p>
    <w:p w:rsidR="00120093" w:rsidRPr="00120093" w:rsidRDefault="00120093" w:rsidP="00120093">
      <w:pPr>
        <w:spacing w:after="0"/>
        <w:ind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120093" w:rsidRPr="00120093" w:rsidRDefault="00120093" w:rsidP="00120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--------------</w:t>
      </w:r>
    </w:p>
    <w:p w:rsidR="00120093" w:rsidRPr="00120093" w:rsidRDefault="00120093" w:rsidP="00120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120093" w:rsidRPr="00120093" w:rsidRDefault="00120093" w:rsidP="00120093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>28 Nisan 2012 Tarihli Resmi Gazete</w:t>
      </w: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ab/>
      </w: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ab/>
      </w: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ab/>
      </w: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ab/>
      </w: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ab/>
      </w: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ab/>
      </w: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tr-TR"/>
        </w:rPr>
        <w:tab/>
        <w:t>Sayı: 28277</w:t>
      </w:r>
    </w:p>
    <w:p w:rsidR="00120093" w:rsidRPr="00120093" w:rsidRDefault="00120093" w:rsidP="00120093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 </w:t>
      </w:r>
    </w:p>
    <w:p w:rsidR="00120093" w:rsidRPr="00120093" w:rsidRDefault="00120093" w:rsidP="00120093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Radyo ve Televizyon Üst Kurulundan:</w:t>
      </w:r>
    </w:p>
    <w:p w:rsidR="00120093" w:rsidRPr="00120093" w:rsidRDefault="00120093" w:rsidP="00120093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120093" w:rsidRPr="00120093" w:rsidRDefault="00120093" w:rsidP="0012009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RADYO VE TELEVİZYON YAYIN KURULUŞLARI REKLAM GELİRLERİ ÜST </w:t>
      </w:r>
    </w:p>
    <w:p w:rsidR="00120093" w:rsidRPr="00120093" w:rsidRDefault="00120093" w:rsidP="0012009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KURUL PAYLARININ YEMİNLİ MALİ MÜŞAVİRLER TARAFINDAN </w:t>
      </w:r>
    </w:p>
    <w:p w:rsidR="00120093" w:rsidRPr="00120093" w:rsidRDefault="00120093" w:rsidP="0012009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TASDİK EDİLMESİ HAKKINDA GENEL TEBLİĞ (SIRA NO: 5)’İN </w:t>
      </w:r>
    </w:p>
    <w:p w:rsidR="00120093" w:rsidRPr="00120093" w:rsidRDefault="00120093" w:rsidP="0012009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YÜRÜRLÜKTEN KALDIRILMASINA DAİR TEBLİĞ</w:t>
      </w:r>
    </w:p>
    <w:p w:rsidR="00120093" w:rsidRPr="00120093" w:rsidRDefault="00120093" w:rsidP="0012009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 </w:t>
      </w:r>
    </w:p>
    <w:p w:rsidR="00120093" w:rsidRPr="00120093" w:rsidRDefault="00120093" w:rsidP="00120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MADDE 1 –</w:t>
      </w:r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proofErr w:type="gramStart"/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1/12/2001</w:t>
      </w:r>
      <w:proofErr w:type="gramEnd"/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tarihli ve 24600 sayılı Resmî Gazete’de yayımlanan Radyo ve Televizyon Yayın Kuruluşları Reklam Gelirleri Üst Kurul Paylarının Yeminli Mali Müşavirler Tarafından Tasdik Edilmesi Hakkında Genel Tebliğ (Sıra No: 5) yürürlükten kaldırılmıştır.</w:t>
      </w:r>
    </w:p>
    <w:p w:rsidR="00120093" w:rsidRPr="00120093" w:rsidRDefault="00120093" w:rsidP="00120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120093" w:rsidRPr="00120093" w:rsidRDefault="00120093" w:rsidP="00120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MADDE 2 – </w:t>
      </w:r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Bu Tebliğ yayımı tarihinde yürürlüğe girer.</w:t>
      </w:r>
    </w:p>
    <w:p w:rsidR="00120093" w:rsidRPr="00120093" w:rsidRDefault="00120093" w:rsidP="00120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120093" w:rsidRPr="00120093" w:rsidRDefault="00120093" w:rsidP="00120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2009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MADDE 3 – </w:t>
      </w:r>
      <w:r w:rsidRPr="00120093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Bu Tebliğ hükümlerini Radyo ve Televizyon Üst Kurulu yürütür.</w:t>
      </w:r>
    </w:p>
    <w:p w:rsidR="00120093" w:rsidRPr="00120093" w:rsidRDefault="00120093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120093" w:rsidRPr="00120093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BB7C97"/>
    <w:multiLevelType w:val="hybridMultilevel"/>
    <w:tmpl w:val="7B88856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15F90"/>
    <w:multiLevelType w:val="hybridMultilevel"/>
    <w:tmpl w:val="7B8885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594"/>
    <w:rsid w:val="00012281"/>
    <w:rsid w:val="00016DBE"/>
    <w:rsid w:val="00070B8E"/>
    <w:rsid w:val="00095430"/>
    <w:rsid w:val="00120093"/>
    <w:rsid w:val="00174AB0"/>
    <w:rsid w:val="001D713E"/>
    <w:rsid w:val="001F486E"/>
    <w:rsid w:val="001F5635"/>
    <w:rsid w:val="002759FE"/>
    <w:rsid w:val="002E04BF"/>
    <w:rsid w:val="002E5594"/>
    <w:rsid w:val="00327A1E"/>
    <w:rsid w:val="0036526C"/>
    <w:rsid w:val="003B32F0"/>
    <w:rsid w:val="003F0B86"/>
    <w:rsid w:val="004135DD"/>
    <w:rsid w:val="00476A6C"/>
    <w:rsid w:val="00563427"/>
    <w:rsid w:val="005829E0"/>
    <w:rsid w:val="005C0734"/>
    <w:rsid w:val="005C073A"/>
    <w:rsid w:val="005C483E"/>
    <w:rsid w:val="00627628"/>
    <w:rsid w:val="007471EC"/>
    <w:rsid w:val="007D5C33"/>
    <w:rsid w:val="008A7D71"/>
    <w:rsid w:val="008E72F7"/>
    <w:rsid w:val="0099659B"/>
    <w:rsid w:val="009E1AED"/>
    <w:rsid w:val="00B022B2"/>
    <w:rsid w:val="00B205BA"/>
    <w:rsid w:val="00B35160"/>
    <w:rsid w:val="00B40463"/>
    <w:rsid w:val="00B76B8A"/>
    <w:rsid w:val="00C23953"/>
    <w:rsid w:val="00C33E05"/>
    <w:rsid w:val="00D368A8"/>
    <w:rsid w:val="00D509B8"/>
    <w:rsid w:val="00D8654E"/>
    <w:rsid w:val="00E13049"/>
    <w:rsid w:val="00E14FBD"/>
    <w:rsid w:val="00E15152"/>
    <w:rsid w:val="00E40D4D"/>
    <w:rsid w:val="00E72905"/>
    <w:rsid w:val="00F804E4"/>
    <w:rsid w:val="00F8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9E1AED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4A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2E559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2E559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Normal1">
    <w:name w:val="Normal1"/>
    <w:rsid w:val="00E13049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36526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listeparagrafcxspilk">
    <w:name w:val="listeparagrafcxspilk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orta">
    <w:name w:val="listeparagrafcxsporta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son">
    <w:name w:val="listeparagrafcxspson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E1AED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E1AED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E1AED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9E1AE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4A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nuBal">
    <w:name w:val="Title"/>
    <w:basedOn w:val="Normal"/>
    <w:link w:val="KonuBalChar"/>
    <w:uiPriority w:val="10"/>
    <w:qFormat/>
    <w:rsid w:val="00174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4AB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B32F0"/>
    <w:rPr>
      <w:strike w:val="0"/>
      <w:dstrike w:val="0"/>
      <w:color w:val="0000FF"/>
      <w:u w:val="none"/>
      <w:effect w:val="none"/>
    </w:rPr>
  </w:style>
  <w:style w:type="character" w:customStyle="1" w:styleId="normal10">
    <w:name w:val="normal1"/>
    <w:basedOn w:val="VarsaylanParagrafYazTipi"/>
    <w:rsid w:val="003B32F0"/>
  </w:style>
  <w:style w:type="character" w:customStyle="1" w:styleId="grame">
    <w:name w:val="grame"/>
    <w:basedOn w:val="VarsaylanParagrafYazTipi"/>
    <w:rsid w:val="003B32F0"/>
  </w:style>
  <w:style w:type="paragraph" w:customStyle="1" w:styleId="3-normalyaz0">
    <w:name w:val="3-normalyaz"/>
    <w:basedOn w:val="Normal"/>
    <w:rsid w:val="003B3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1F486E"/>
    <w:rPr>
      <w:color w:val="800080"/>
      <w:u w:val="single"/>
    </w:rPr>
  </w:style>
  <w:style w:type="character" w:customStyle="1" w:styleId="msohyperlnk">
    <w:name w:val="msohyperlınk"/>
    <w:basedOn w:val="VarsaylanParagrafYazTipi"/>
    <w:rsid w:val="001F486E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1F486E"/>
    <w:rPr>
      <w:color w:val="800080"/>
      <w:u w:val="single"/>
    </w:rPr>
  </w:style>
  <w:style w:type="paragraph" w:customStyle="1" w:styleId="2-ortabaslk0">
    <w:name w:val="2-ortabaslk"/>
    <w:basedOn w:val="Normal"/>
    <w:rsid w:val="0007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070B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450</Words>
  <Characters>2571</Characters>
  <Application>Microsoft Office Word</Application>
  <DocSecurity>0</DocSecurity>
  <Lines>21</Lines>
  <Paragraphs>6</Paragraphs>
  <ScaleCrop>false</ScaleCrop>
  <Company>TURMOB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47</cp:revision>
  <dcterms:created xsi:type="dcterms:W3CDTF">2012-04-03T05:36:00Z</dcterms:created>
  <dcterms:modified xsi:type="dcterms:W3CDTF">2012-05-02T05:43:00Z</dcterms:modified>
</cp:coreProperties>
</file>