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Default="007735F2" w:rsidP="00193638">
      <w:pPr>
        <w:spacing w:after="0" w:line="30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04</w:t>
      </w:r>
      <w:r w:rsidR="00193638">
        <w:rPr>
          <w:rFonts w:ascii="Times New Roman" w:hAnsi="Times New Roman" w:cs="Times New Roman"/>
          <w:b/>
          <w:sz w:val="20"/>
          <w:szCs w:val="20"/>
          <w:u w:val="single"/>
        </w:rPr>
        <w:t xml:space="preserve"> Temmuz</w:t>
      </w:r>
      <w:r w:rsidR="00553DD2" w:rsidRPr="00CF2D7A">
        <w:rPr>
          <w:rFonts w:ascii="Times New Roman" w:hAnsi="Times New Roman" w:cs="Times New Roman"/>
          <w:b/>
          <w:sz w:val="20"/>
          <w:szCs w:val="20"/>
          <w:u w:val="single"/>
        </w:rPr>
        <w:t xml:space="preserve"> 2012</w:t>
      </w:r>
      <w:r w:rsidR="00ED523B" w:rsidRPr="00CF2D7A">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t xml:space="preserve">           </w:t>
      </w:r>
      <w:proofErr w:type="gramStart"/>
      <w:r w:rsidR="00F77306">
        <w:rPr>
          <w:rFonts w:ascii="Times New Roman" w:hAnsi="Times New Roman" w:cs="Times New Roman"/>
          <w:b/>
          <w:sz w:val="20"/>
          <w:szCs w:val="20"/>
          <w:u w:val="single"/>
        </w:rPr>
        <w:t xml:space="preserve">Sayı : </w:t>
      </w:r>
      <w:r w:rsidR="00193638">
        <w:rPr>
          <w:rFonts w:ascii="Times New Roman" w:hAnsi="Times New Roman" w:cs="Times New Roman"/>
          <w:b/>
          <w:sz w:val="20"/>
          <w:szCs w:val="20"/>
          <w:u w:val="single"/>
        </w:rPr>
        <w:t>2834</w:t>
      </w:r>
      <w:r>
        <w:rPr>
          <w:rFonts w:ascii="Times New Roman" w:hAnsi="Times New Roman" w:cs="Times New Roman"/>
          <w:b/>
          <w:sz w:val="20"/>
          <w:szCs w:val="20"/>
          <w:u w:val="single"/>
        </w:rPr>
        <w:t>3</w:t>
      </w:r>
      <w:proofErr w:type="gramEnd"/>
    </w:p>
    <w:p w:rsidR="00811B17" w:rsidRDefault="00811B17" w:rsidP="00F17BB7">
      <w:pPr>
        <w:spacing w:after="0" w:line="300" w:lineRule="atLeast"/>
        <w:jc w:val="right"/>
        <w:rPr>
          <w:rFonts w:ascii="Times New Roman" w:eastAsia="Times New Roman" w:hAnsi="Times New Roman" w:cs="Times New Roman"/>
          <w:sz w:val="20"/>
          <w:szCs w:val="20"/>
          <w:lang w:eastAsia="tr-TR"/>
        </w:rPr>
      </w:pPr>
    </w:p>
    <w:p w:rsidR="008E4535" w:rsidRDefault="008E4535" w:rsidP="008E4535">
      <w:pPr>
        <w:pStyle w:val="1-Baslk"/>
        <w:spacing w:line="240" w:lineRule="exact"/>
        <w:ind w:firstLine="566"/>
        <w:rPr>
          <w:sz w:val="18"/>
          <w:szCs w:val="18"/>
        </w:rPr>
      </w:pPr>
      <w:r>
        <w:rPr>
          <w:sz w:val="18"/>
          <w:szCs w:val="18"/>
        </w:rPr>
        <w:t>Maliye Bakanlığından:</w:t>
      </w:r>
    </w:p>
    <w:p w:rsidR="008E4535" w:rsidRDefault="008E4535" w:rsidP="008E4535">
      <w:pPr>
        <w:pStyle w:val="2-OrtaBaslk"/>
        <w:spacing w:before="56" w:line="240" w:lineRule="exact"/>
        <w:rPr>
          <w:sz w:val="18"/>
          <w:szCs w:val="18"/>
        </w:rPr>
      </w:pPr>
      <w:r>
        <w:rPr>
          <w:sz w:val="18"/>
          <w:szCs w:val="18"/>
        </w:rPr>
        <w:t>MİLLİ EMLAK GENEL TEBLİĞİ</w:t>
      </w:r>
    </w:p>
    <w:p w:rsidR="008E4535" w:rsidRDefault="008E4535" w:rsidP="008E4535">
      <w:pPr>
        <w:pStyle w:val="2-OrtaBaslk"/>
        <w:spacing w:after="226" w:line="240" w:lineRule="exact"/>
        <w:rPr>
          <w:sz w:val="18"/>
          <w:szCs w:val="18"/>
        </w:rPr>
      </w:pPr>
      <w:r>
        <w:rPr>
          <w:sz w:val="18"/>
          <w:szCs w:val="18"/>
        </w:rPr>
        <w:t>(SIRA NO: 345)</w:t>
      </w:r>
    </w:p>
    <w:p w:rsidR="008E4535" w:rsidRDefault="008E4535" w:rsidP="008E4535">
      <w:pPr>
        <w:pStyle w:val="2-OrtaBaslk"/>
        <w:spacing w:line="240" w:lineRule="exact"/>
        <w:rPr>
          <w:sz w:val="18"/>
          <w:szCs w:val="18"/>
        </w:rPr>
      </w:pPr>
      <w:r>
        <w:rPr>
          <w:sz w:val="18"/>
          <w:szCs w:val="18"/>
        </w:rPr>
        <w:t>BİRİNCİ BÖLÜM</w:t>
      </w:r>
    </w:p>
    <w:p w:rsidR="008E4535" w:rsidRDefault="008E4535" w:rsidP="008E4535">
      <w:pPr>
        <w:pStyle w:val="2-OrtaBaslk"/>
        <w:spacing w:line="240" w:lineRule="exact"/>
        <w:rPr>
          <w:sz w:val="18"/>
          <w:szCs w:val="18"/>
        </w:rPr>
      </w:pPr>
      <w:r>
        <w:rPr>
          <w:sz w:val="18"/>
          <w:szCs w:val="18"/>
        </w:rPr>
        <w:t>Amaç, Kapsam, Dayanak ve Tanımlar</w:t>
      </w:r>
    </w:p>
    <w:p w:rsidR="008E4535" w:rsidRDefault="008E4535" w:rsidP="008E4535">
      <w:pPr>
        <w:pStyle w:val="3-NormalYaz"/>
        <w:spacing w:line="240" w:lineRule="exact"/>
        <w:ind w:firstLine="566"/>
        <w:rPr>
          <w:b/>
          <w:sz w:val="18"/>
          <w:szCs w:val="18"/>
        </w:rPr>
      </w:pPr>
      <w:r>
        <w:rPr>
          <w:b/>
          <w:sz w:val="18"/>
          <w:szCs w:val="18"/>
        </w:rPr>
        <w:t>Amaç</w:t>
      </w:r>
    </w:p>
    <w:p w:rsidR="008E4535" w:rsidRDefault="008E4535" w:rsidP="008E4535">
      <w:pPr>
        <w:pStyle w:val="3-NormalYaz"/>
        <w:spacing w:line="240" w:lineRule="exact"/>
        <w:ind w:firstLine="566"/>
        <w:rPr>
          <w:sz w:val="18"/>
          <w:szCs w:val="18"/>
        </w:rPr>
      </w:pPr>
      <w:r>
        <w:rPr>
          <w:b/>
          <w:sz w:val="18"/>
          <w:szCs w:val="18"/>
        </w:rPr>
        <w:t>MADDE 1 –</w:t>
      </w:r>
      <w:r>
        <w:rPr>
          <w:sz w:val="18"/>
          <w:szCs w:val="18"/>
        </w:rPr>
        <w:t xml:space="preserve"> (1) Bu Genel Tebliğin amacı, </w:t>
      </w:r>
      <w:proofErr w:type="gramStart"/>
      <w:r>
        <w:rPr>
          <w:sz w:val="18"/>
          <w:szCs w:val="18"/>
        </w:rPr>
        <w:t>31/8/1956</w:t>
      </w:r>
      <w:proofErr w:type="gramEnd"/>
      <w:r>
        <w:rPr>
          <w:sz w:val="18"/>
          <w:szCs w:val="18"/>
        </w:rPr>
        <w:t xml:space="preserve"> tarihli ve 6831 sayılı Orman Kanununun 2 </w:t>
      </w:r>
      <w:proofErr w:type="spellStart"/>
      <w:r>
        <w:rPr>
          <w:sz w:val="18"/>
          <w:szCs w:val="18"/>
        </w:rPr>
        <w:t>nci</w:t>
      </w:r>
      <w:proofErr w:type="spellEnd"/>
      <w:r>
        <w:rPr>
          <w:sz w:val="18"/>
          <w:szCs w:val="18"/>
        </w:rPr>
        <w:t xml:space="preserve"> maddesinin (B) bendine göre Hazine adına orman sınırları dışına çıkarılan ve çıkarılacak yerlerin değerlendirilmesine ilişkin esas ve usullerin belirlenmesidir.</w:t>
      </w:r>
    </w:p>
    <w:p w:rsidR="008E4535" w:rsidRDefault="008E4535" w:rsidP="008E4535">
      <w:pPr>
        <w:pStyle w:val="3-NormalYaz"/>
        <w:spacing w:line="240" w:lineRule="exact"/>
        <w:ind w:firstLine="566"/>
        <w:rPr>
          <w:b/>
          <w:sz w:val="18"/>
          <w:szCs w:val="18"/>
        </w:rPr>
      </w:pPr>
      <w:r>
        <w:rPr>
          <w:b/>
          <w:sz w:val="18"/>
          <w:szCs w:val="18"/>
        </w:rPr>
        <w:t>Kapsam</w:t>
      </w:r>
    </w:p>
    <w:p w:rsidR="008E4535" w:rsidRDefault="008E4535" w:rsidP="008E4535">
      <w:pPr>
        <w:pStyle w:val="3-NormalYaz"/>
        <w:spacing w:line="240" w:lineRule="exact"/>
        <w:ind w:firstLine="566"/>
        <w:rPr>
          <w:sz w:val="18"/>
          <w:szCs w:val="18"/>
        </w:rPr>
      </w:pPr>
      <w:r>
        <w:rPr>
          <w:b/>
          <w:sz w:val="18"/>
          <w:szCs w:val="18"/>
        </w:rPr>
        <w:t>MADDE 2 –</w:t>
      </w:r>
      <w:r>
        <w:rPr>
          <w:sz w:val="18"/>
          <w:szCs w:val="18"/>
        </w:rPr>
        <w:t xml:space="preserve"> (1) Bu Genel Tebliğ; 6831 sayılı kanunun </w:t>
      </w:r>
      <w:proofErr w:type="gramStart"/>
      <w:r>
        <w:rPr>
          <w:sz w:val="18"/>
          <w:szCs w:val="18"/>
        </w:rPr>
        <w:t>20/6/1973</w:t>
      </w:r>
      <w:proofErr w:type="gramEnd"/>
      <w:r>
        <w:rPr>
          <w:sz w:val="18"/>
          <w:szCs w:val="18"/>
        </w:rPr>
        <w:t xml:space="preserve"> tarihli ve 1744 sayılı Kanunla değişik 2 </w:t>
      </w:r>
      <w:proofErr w:type="spellStart"/>
      <w:r>
        <w:rPr>
          <w:sz w:val="18"/>
          <w:szCs w:val="18"/>
        </w:rPr>
        <w:t>nci</w:t>
      </w:r>
      <w:proofErr w:type="spellEnd"/>
      <w:r>
        <w:rPr>
          <w:sz w:val="18"/>
          <w:szCs w:val="18"/>
        </w:rPr>
        <w:t xml:space="preserve"> maddesi ile 23/9/1983 tarihli ve 2896 sayılı, 5/6/1986 tarihli ve 3302 sayılı Kanunlarla değişik 2 </w:t>
      </w:r>
      <w:proofErr w:type="spellStart"/>
      <w:r>
        <w:rPr>
          <w:sz w:val="18"/>
          <w:szCs w:val="18"/>
        </w:rPr>
        <w:t>nci</w:t>
      </w:r>
      <w:proofErr w:type="spellEnd"/>
      <w:r>
        <w:rPr>
          <w:sz w:val="18"/>
          <w:szCs w:val="18"/>
        </w:rPr>
        <w:t xml:space="preserve"> maddesinin birinci fıkrasının (B) bendine veya kesinleşmiş mahkeme kararlarına göre Hazine adına orman sınırları dışına çıkarılan ve çıkarılacak yerlerde uygulanır.</w:t>
      </w:r>
    </w:p>
    <w:p w:rsidR="008E4535" w:rsidRDefault="008E4535" w:rsidP="008E4535">
      <w:pPr>
        <w:pStyle w:val="3-NormalYaz"/>
        <w:spacing w:line="240" w:lineRule="exact"/>
        <w:ind w:firstLine="566"/>
        <w:rPr>
          <w:b/>
          <w:sz w:val="18"/>
          <w:szCs w:val="18"/>
        </w:rPr>
      </w:pPr>
      <w:r>
        <w:rPr>
          <w:b/>
          <w:sz w:val="18"/>
          <w:szCs w:val="18"/>
        </w:rPr>
        <w:t>Dayanak</w:t>
      </w:r>
    </w:p>
    <w:p w:rsidR="008E4535" w:rsidRDefault="008E4535" w:rsidP="008E4535">
      <w:pPr>
        <w:pStyle w:val="3-NormalYaz"/>
        <w:spacing w:line="240" w:lineRule="exact"/>
        <w:ind w:firstLine="566"/>
        <w:rPr>
          <w:sz w:val="18"/>
          <w:szCs w:val="18"/>
        </w:rPr>
      </w:pPr>
      <w:r>
        <w:rPr>
          <w:b/>
          <w:sz w:val="18"/>
          <w:szCs w:val="18"/>
        </w:rPr>
        <w:t>MADDE 3 –</w:t>
      </w:r>
      <w:r>
        <w:rPr>
          <w:sz w:val="18"/>
          <w:szCs w:val="18"/>
        </w:rPr>
        <w:t xml:space="preserve"> (1) Bu Genel Tebliğ; </w:t>
      </w:r>
      <w:proofErr w:type="gramStart"/>
      <w:r>
        <w:rPr>
          <w:sz w:val="18"/>
          <w:szCs w:val="18"/>
        </w:rPr>
        <w:t>19/4/2012</w:t>
      </w:r>
      <w:proofErr w:type="gramEnd"/>
      <w:r>
        <w:rPr>
          <w:sz w:val="18"/>
          <w:szCs w:val="18"/>
        </w:rPr>
        <w:t xml:space="preserve"> tarihli ve 6292 sayılı Orman Köylülerinin Kalkınmalarının Desteklenmesi ve Hazine Adına Orman Sınırları Dışına Çıkarılan Yerlerin Değerlendirilmesi ile Hazineye Ait Tarım Arazilerinin Satışı Hakkında Kanuna dayanılarak hazırlanmıştır.</w:t>
      </w:r>
    </w:p>
    <w:p w:rsidR="008E4535" w:rsidRDefault="008E4535" w:rsidP="008E4535">
      <w:pPr>
        <w:pStyle w:val="3-NormalYaz"/>
        <w:spacing w:line="240" w:lineRule="exact"/>
        <w:ind w:firstLine="566"/>
        <w:rPr>
          <w:b/>
          <w:sz w:val="18"/>
          <w:szCs w:val="18"/>
        </w:rPr>
      </w:pPr>
      <w:r>
        <w:rPr>
          <w:b/>
          <w:sz w:val="18"/>
          <w:szCs w:val="18"/>
        </w:rPr>
        <w:t>Tanımlar</w:t>
      </w:r>
    </w:p>
    <w:p w:rsidR="008E4535" w:rsidRDefault="008E4535" w:rsidP="008E4535">
      <w:pPr>
        <w:pStyle w:val="3-NormalYaz"/>
        <w:spacing w:line="240" w:lineRule="exact"/>
        <w:ind w:firstLine="566"/>
        <w:rPr>
          <w:sz w:val="18"/>
          <w:szCs w:val="18"/>
        </w:rPr>
      </w:pPr>
      <w:r>
        <w:rPr>
          <w:b/>
          <w:sz w:val="18"/>
          <w:szCs w:val="18"/>
        </w:rPr>
        <w:t>MADDE 4 –</w:t>
      </w:r>
      <w:r>
        <w:rPr>
          <w:sz w:val="18"/>
          <w:szCs w:val="18"/>
        </w:rPr>
        <w:t xml:space="preserve"> (1) Bu Genel Tebliğde geçen;</w:t>
      </w:r>
    </w:p>
    <w:p w:rsidR="008E4535" w:rsidRDefault="008E4535" w:rsidP="008E4535">
      <w:pPr>
        <w:pStyle w:val="3-NormalYaz"/>
        <w:spacing w:line="240" w:lineRule="exact"/>
        <w:ind w:firstLine="566"/>
        <w:rPr>
          <w:sz w:val="18"/>
          <w:szCs w:val="18"/>
        </w:rPr>
      </w:pPr>
      <w:r>
        <w:rPr>
          <w:sz w:val="18"/>
          <w:szCs w:val="18"/>
        </w:rPr>
        <w:t xml:space="preserve">a) 2/B alanları: 6831 sayılı Kanunun 1744 sayılı Kanunla değişik 2 </w:t>
      </w:r>
      <w:proofErr w:type="spellStart"/>
      <w:r>
        <w:rPr>
          <w:sz w:val="18"/>
          <w:szCs w:val="18"/>
        </w:rPr>
        <w:t>nci</w:t>
      </w:r>
      <w:proofErr w:type="spellEnd"/>
      <w:r>
        <w:rPr>
          <w:sz w:val="18"/>
          <w:szCs w:val="18"/>
        </w:rPr>
        <w:t xml:space="preserve"> maddesi ile 2896 ve 3302 sayılı kanunlarla değişik 2 </w:t>
      </w:r>
      <w:proofErr w:type="spellStart"/>
      <w:r>
        <w:rPr>
          <w:sz w:val="18"/>
          <w:szCs w:val="18"/>
        </w:rPr>
        <w:t>nci</w:t>
      </w:r>
      <w:proofErr w:type="spellEnd"/>
      <w:r>
        <w:rPr>
          <w:sz w:val="18"/>
          <w:szCs w:val="18"/>
        </w:rPr>
        <w:t xml:space="preserve"> maddesinin birinci fıkrasının (B) bendine veya kesinleşmiş mahkeme kararlarına göre Hazine adına orman sınırları dışına çıkarılan ve çıkarılacak yerleri,</w:t>
      </w:r>
    </w:p>
    <w:p w:rsidR="008E4535" w:rsidRDefault="008E4535" w:rsidP="008E4535">
      <w:pPr>
        <w:pStyle w:val="3-NormalYaz"/>
        <w:spacing w:line="240" w:lineRule="exact"/>
        <w:ind w:firstLine="566"/>
        <w:rPr>
          <w:sz w:val="18"/>
          <w:szCs w:val="18"/>
        </w:rPr>
      </w:pPr>
      <w:r>
        <w:rPr>
          <w:sz w:val="18"/>
          <w:szCs w:val="18"/>
        </w:rPr>
        <w:t xml:space="preserve">b) Akdi halef: Doğrudan satış işlemlerinde taşınmazı kullanıcılarından satın aldığını Kanunun yürürlüğe girdiği tarihten sonra noter tarafından düzenlenen </w:t>
      </w:r>
      <w:proofErr w:type="spellStart"/>
      <w:r>
        <w:rPr>
          <w:sz w:val="18"/>
          <w:szCs w:val="18"/>
        </w:rPr>
        <w:t>muvafakatnameyle</w:t>
      </w:r>
      <w:proofErr w:type="spellEnd"/>
      <w:r>
        <w:rPr>
          <w:sz w:val="18"/>
          <w:szCs w:val="18"/>
        </w:rPr>
        <w:t xml:space="preserve"> belgeleyen kişileri,</w:t>
      </w:r>
    </w:p>
    <w:p w:rsidR="008E4535" w:rsidRDefault="008E4535" w:rsidP="008E4535">
      <w:pPr>
        <w:pStyle w:val="3-NormalYaz"/>
        <w:spacing w:line="240" w:lineRule="exact"/>
        <w:ind w:firstLine="566"/>
        <w:rPr>
          <w:sz w:val="18"/>
          <w:szCs w:val="18"/>
        </w:rPr>
      </w:pPr>
      <w:r>
        <w:rPr>
          <w:sz w:val="18"/>
          <w:szCs w:val="18"/>
        </w:rPr>
        <w:t>c) Bakanlık: Maliye Bakanlığını (Milli Emlak Genel Müdürlüğü),</w:t>
      </w:r>
    </w:p>
    <w:p w:rsidR="008E4535" w:rsidRDefault="008E4535" w:rsidP="008E4535">
      <w:pPr>
        <w:pStyle w:val="3-NormalYaz"/>
        <w:spacing w:line="240" w:lineRule="exact"/>
        <w:ind w:firstLine="566"/>
        <w:rPr>
          <w:sz w:val="18"/>
          <w:szCs w:val="18"/>
        </w:rPr>
      </w:pPr>
      <w:r>
        <w:rPr>
          <w:sz w:val="18"/>
          <w:szCs w:val="18"/>
        </w:rPr>
        <w:t xml:space="preserve">ç) Emlak vergi değeri: Taşınmazın, </w:t>
      </w:r>
      <w:proofErr w:type="gramStart"/>
      <w:r>
        <w:rPr>
          <w:sz w:val="18"/>
          <w:szCs w:val="18"/>
        </w:rPr>
        <w:t>29/7/1970</w:t>
      </w:r>
      <w:proofErr w:type="gramEnd"/>
      <w:r>
        <w:rPr>
          <w:sz w:val="18"/>
          <w:szCs w:val="18"/>
        </w:rPr>
        <w:t xml:space="preserve"> tarihli ve 1319 sayılı Emlak Vergisi Kanununun 29 uncu maddesine göre belirlenen asgarî metre kare birim değeri üzerinden hesaplanacak bedelini,</w:t>
      </w:r>
    </w:p>
    <w:p w:rsidR="008E4535" w:rsidRDefault="008E4535" w:rsidP="008E4535">
      <w:pPr>
        <w:pStyle w:val="3-NormalYaz"/>
        <w:spacing w:line="240" w:lineRule="exact"/>
        <w:ind w:firstLine="566"/>
        <w:rPr>
          <w:sz w:val="18"/>
          <w:szCs w:val="18"/>
        </w:rPr>
      </w:pPr>
      <w:r>
        <w:rPr>
          <w:sz w:val="18"/>
          <w:szCs w:val="18"/>
        </w:rPr>
        <w:t xml:space="preserve">d) Güncelleme listesi: </w:t>
      </w:r>
      <w:proofErr w:type="gramStart"/>
      <w:r>
        <w:rPr>
          <w:sz w:val="18"/>
          <w:szCs w:val="18"/>
        </w:rPr>
        <w:t>21/6/1987</w:t>
      </w:r>
      <w:proofErr w:type="gramEnd"/>
      <w:r>
        <w:rPr>
          <w:sz w:val="18"/>
          <w:szCs w:val="18"/>
        </w:rPr>
        <w:t xml:space="preserve"> tarihli ve 3402 sayılı Kadastro Kanununun ek 4 üncü maddesine göre düzenlenen ve 2/B alanlarından daha önce kullanım kadastrosu yapılan yerler hakkındaki fiili kullanım durumlarını, varsa üzerindeki </w:t>
      </w:r>
      <w:proofErr w:type="spellStart"/>
      <w:r>
        <w:rPr>
          <w:sz w:val="18"/>
          <w:szCs w:val="18"/>
        </w:rPr>
        <w:t>muhdesatın</w:t>
      </w:r>
      <w:proofErr w:type="spellEnd"/>
      <w:r>
        <w:rPr>
          <w:sz w:val="18"/>
          <w:szCs w:val="18"/>
        </w:rPr>
        <w:t xml:space="preserve"> kime veya kimlere ait olduğunu ve kim veya kimler tarafından ne zamandan beri kullanıldığını gösteren ve tescil edilen listeleri,</w:t>
      </w:r>
    </w:p>
    <w:p w:rsidR="008E4535" w:rsidRDefault="008E4535" w:rsidP="008E4535">
      <w:pPr>
        <w:pStyle w:val="3-NormalYaz"/>
        <w:spacing w:line="240" w:lineRule="exact"/>
        <w:ind w:firstLine="566"/>
        <w:rPr>
          <w:sz w:val="18"/>
          <w:szCs w:val="18"/>
        </w:rPr>
      </w:pPr>
      <w:r>
        <w:rPr>
          <w:sz w:val="18"/>
          <w:szCs w:val="18"/>
        </w:rPr>
        <w:t>e) Hak sahibi: Kanunda belirtilen yükümlülüklere uyulması şartıyla doğrudan satın alma ve iade hakkına sahip olanları,</w:t>
      </w:r>
    </w:p>
    <w:p w:rsidR="008E4535" w:rsidRDefault="008E4535" w:rsidP="008E4535">
      <w:pPr>
        <w:pStyle w:val="3-NormalYaz"/>
        <w:spacing w:line="240" w:lineRule="exact"/>
        <w:ind w:firstLine="566"/>
        <w:rPr>
          <w:sz w:val="18"/>
          <w:szCs w:val="18"/>
        </w:rPr>
      </w:pPr>
      <w:r>
        <w:rPr>
          <w:sz w:val="18"/>
          <w:szCs w:val="18"/>
        </w:rPr>
        <w:t>f) İdare: İllerde defterdarlıkları, ilçelerde mal müdürlüklerini,</w:t>
      </w:r>
    </w:p>
    <w:p w:rsidR="008E4535" w:rsidRDefault="008E4535" w:rsidP="008E4535">
      <w:pPr>
        <w:pStyle w:val="3-NormalYaz"/>
        <w:spacing w:line="240" w:lineRule="exact"/>
        <w:ind w:firstLine="566"/>
        <w:rPr>
          <w:sz w:val="18"/>
          <w:szCs w:val="18"/>
        </w:rPr>
      </w:pPr>
      <w:r>
        <w:rPr>
          <w:sz w:val="18"/>
          <w:szCs w:val="18"/>
        </w:rPr>
        <w:t>g) Kadastro tutanağı: 3402 sayılı Kanuna göre düzenlenen ve 2/B alanlarının fiili kullanım durumlarını gösteren ve kesinleşen tutanakları,</w:t>
      </w:r>
    </w:p>
    <w:p w:rsidR="008E4535" w:rsidRDefault="008E4535" w:rsidP="008E4535">
      <w:pPr>
        <w:pStyle w:val="3-NormalYaz"/>
        <w:spacing w:line="240" w:lineRule="exact"/>
        <w:ind w:firstLine="566"/>
        <w:rPr>
          <w:sz w:val="18"/>
          <w:szCs w:val="18"/>
        </w:rPr>
      </w:pPr>
      <w:r>
        <w:rPr>
          <w:sz w:val="18"/>
          <w:szCs w:val="18"/>
        </w:rPr>
        <w:t xml:space="preserve">ğ) Kanun: </w:t>
      </w:r>
      <w:proofErr w:type="gramStart"/>
      <w:r>
        <w:rPr>
          <w:sz w:val="18"/>
          <w:szCs w:val="18"/>
        </w:rPr>
        <w:t>19/4/2012</w:t>
      </w:r>
      <w:proofErr w:type="gramEnd"/>
      <w:r>
        <w:rPr>
          <w:sz w:val="18"/>
          <w:szCs w:val="18"/>
        </w:rPr>
        <w:t xml:space="preserve"> tarihli ve 6292 sayılı Orman Köylülerinin Kalkınmalarının Desteklenmesi ve Hazine Adına Orman Sınırları Dışına Çıkarılan Yerlerin Değerlendirilmesi ile Hazineye Ait Tarım Arazilerinin Satışı Hakkında Kanunu,</w:t>
      </w:r>
    </w:p>
    <w:p w:rsidR="008E4535" w:rsidRDefault="008E4535" w:rsidP="008E4535">
      <w:pPr>
        <w:pStyle w:val="3-NormalYaz"/>
        <w:spacing w:line="240" w:lineRule="exact"/>
        <w:ind w:firstLine="566"/>
        <w:rPr>
          <w:sz w:val="18"/>
          <w:szCs w:val="18"/>
        </w:rPr>
      </w:pPr>
      <w:proofErr w:type="gramStart"/>
      <w:r>
        <w:rPr>
          <w:sz w:val="18"/>
          <w:szCs w:val="18"/>
        </w:rPr>
        <w:t>h) Proje alanı: 2/B alanlarını ve proje bütünlüğünü sağlamak amacıyla gerektiğinde bu alanların dışında kalan yerleri de kapsayan ve sınırları Çevre ve Şehircilik Bakanlığı, Toplu Konut İdaresi Başkanlığı veya ilgili büyükşehir ya da diğer belediyelerce belirlenen ve Çevre ve Şehircilik Bakanlığınca onaylanan gecekondu veya kentsel dönüşüm projesi uygulanacak alanları,</w:t>
      </w:r>
      <w:proofErr w:type="gramEnd"/>
    </w:p>
    <w:p w:rsidR="008E4535" w:rsidRDefault="008E4535" w:rsidP="008E4535">
      <w:pPr>
        <w:pStyle w:val="3-NormalYaz"/>
        <w:spacing w:line="240" w:lineRule="exact"/>
        <w:ind w:firstLine="566"/>
        <w:rPr>
          <w:sz w:val="18"/>
          <w:szCs w:val="18"/>
        </w:rPr>
      </w:pPr>
      <w:r>
        <w:rPr>
          <w:sz w:val="18"/>
          <w:szCs w:val="18"/>
        </w:rPr>
        <w:t xml:space="preserve">ı) Rayiç bedel: Taşınmazın, </w:t>
      </w:r>
      <w:proofErr w:type="gramStart"/>
      <w:r>
        <w:rPr>
          <w:sz w:val="18"/>
          <w:szCs w:val="18"/>
        </w:rPr>
        <w:t>8/9/1983</w:t>
      </w:r>
      <w:proofErr w:type="gramEnd"/>
      <w:r>
        <w:rPr>
          <w:sz w:val="18"/>
          <w:szCs w:val="18"/>
        </w:rPr>
        <w:t xml:space="preserve"> tarihli ve 2886 sayılı Devlet İhale Kanunu veya 29/6/2001 tarihli ve 4706 sayılı Hazineye Ait Taşınmaz Malların Değerlendirilmesi ve Katma Değer Vergisi Kanununda Değişiklik Yapılması Hakkında Kanun hükümlerine göre tespit ve takdir edilen bedelini,</w:t>
      </w:r>
    </w:p>
    <w:p w:rsidR="008E4535" w:rsidRDefault="008E4535" w:rsidP="008E4535">
      <w:pPr>
        <w:pStyle w:val="3-NormalYaz"/>
        <w:spacing w:line="240" w:lineRule="exact"/>
        <w:ind w:firstLine="566"/>
        <w:rPr>
          <w:sz w:val="18"/>
          <w:szCs w:val="18"/>
        </w:rPr>
      </w:pPr>
      <w:r>
        <w:rPr>
          <w:sz w:val="18"/>
          <w:szCs w:val="18"/>
        </w:rPr>
        <w:t>i) Satış bedeli: Rayiç bedelin yüzde yetmişini,</w:t>
      </w:r>
    </w:p>
    <w:p w:rsidR="008E4535" w:rsidRDefault="008E4535" w:rsidP="008E4535">
      <w:pPr>
        <w:pStyle w:val="3-NormalYaz"/>
        <w:spacing w:line="240" w:lineRule="exact"/>
        <w:ind w:firstLine="566"/>
        <w:rPr>
          <w:sz w:val="18"/>
          <w:szCs w:val="18"/>
        </w:rPr>
      </w:pPr>
      <w:r>
        <w:rPr>
          <w:sz w:val="18"/>
          <w:szCs w:val="18"/>
        </w:rPr>
        <w:t xml:space="preserve">j) Satış işlemleri: Peşin satışlarda bedelin tahsilinden ferağ </w:t>
      </w:r>
      <w:proofErr w:type="gramStart"/>
      <w:r>
        <w:rPr>
          <w:sz w:val="18"/>
          <w:szCs w:val="18"/>
        </w:rPr>
        <w:t>dahil</w:t>
      </w:r>
      <w:proofErr w:type="gramEnd"/>
      <w:r>
        <w:rPr>
          <w:sz w:val="18"/>
          <w:szCs w:val="18"/>
        </w:rPr>
        <w:t xml:space="preserve"> diğer işlemlere, taksitli satışlarda ise sözleşmenin düzenlenmesine kadar olan süreci,</w:t>
      </w:r>
    </w:p>
    <w:p w:rsidR="008E4535" w:rsidRDefault="008E4535" w:rsidP="008E4535">
      <w:pPr>
        <w:pStyle w:val="3-NormalYaz"/>
        <w:spacing w:line="240" w:lineRule="exact"/>
        <w:ind w:firstLine="566"/>
        <w:rPr>
          <w:sz w:val="18"/>
          <w:szCs w:val="18"/>
        </w:rPr>
      </w:pPr>
      <w:r>
        <w:rPr>
          <w:sz w:val="18"/>
          <w:szCs w:val="18"/>
        </w:rPr>
        <w:t xml:space="preserve">k) Tahsil edilecek bedel: Satış bedeline; peşin satışlarda yüzde yirmi, satış bedelinin en az yarısının peşin ödenmek istenildiği taksitli satışlarda yüzde on indirim uygulanarak belirlenen tutarlardan ve diğer taksitli satışlarda ise satış bedelinden başvuru bedeli ve varsa </w:t>
      </w:r>
      <w:proofErr w:type="spellStart"/>
      <w:r>
        <w:rPr>
          <w:sz w:val="18"/>
          <w:szCs w:val="18"/>
        </w:rPr>
        <w:t>ecrimisil</w:t>
      </w:r>
      <w:proofErr w:type="spellEnd"/>
      <w:r>
        <w:rPr>
          <w:sz w:val="18"/>
          <w:szCs w:val="18"/>
        </w:rPr>
        <w:t xml:space="preserve"> bedellerinin düşülmesiyle hesaplanan bedeli,</w:t>
      </w:r>
    </w:p>
    <w:p w:rsidR="008E4535" w:rsidRDefault="008E4535" w:rsidP="008E4535">
      <w:pPr>
        <w:pStyle w:val="3-NormalYaz"/>
        <w:spacing w:line="240" w:lineRule="exact"/>
        <w:ind w:firstLine="566"/>
        <w:rPr>
          <w:sz w:val="18"/>
          <w:szCs w:val="18"/>
        </w:rPr>
      </w:pPr>
      <w:proofErr w:type="gramStart"/>
      <w:r>
        <w:rPr>
          <w:sz w:val="18"/>
          <w:szCs w:val="18"/>
        </w:rPr>
        <w:t>ifade</w:t>
      </w:r>
      <w:proofErr w:type="gramEnd"/>
      <w:r>
        <w:rPr>
          <w:sz w:val="18"/>
          <w:szCs w:val="18"/>
        </w:rPr>
        <w:t xml:space="preserve"> eder.</w:t>
      </w:r>
    </w:p>
    <w:p w:rsidR="008E4535" w:rsidRDefault="008E4535" w:rsidP="008E4535">
      <w:pPr>
        <w:pStyle w:val="2-OrtaBaslk"/>
        <w:spacing w:line="240" w:lineRule="exact"/>
        <w:rPr>
          <w:sz w:val="18"/>
          <w:szCs w:val="18"/>
        </w:rPr>
      </w:pPr>
      <w:r>
        <w:rPr>
          <w:sz w:val="18"/>
          <w:szCs w:val="18"/>
        </w:rPr>
        <w:t>İKİNCİ BÖLÜM</w:t>
      </w:r>
    </w:p>
    <w:p w:rsidR="008E4535" w:rsidRDefault="008E4535" w:rsidP="008E4535">
      <w:pPr>
        <w:pStyle w:val="2-OrtaBaslk"/>
        <w:spacing w:after="56" w:line="240" w:lineRule="exact"/>
        <w:rPr>
          <w:sz w:val="18"/>
          <w:szCs w:val="18"/>
        </w:rPr>
      </w:pPr>
      <w:r>
        <w:rPr>
          <w:sz w:val="18"/>
          <w:szCs w:val="18"/>
        </w:rPr>
        <w:lastRenderedPageBreak/>
        <w:t>Doğrudan Satış İşlemleri</w:t>
      </w:r>
    </w:p>
    <w:p w:rsidR="008E4535" w:rsidRDefault="008E4535" w:rsidP="008E4535">
      <w:pPr>
        <w:pStyle w:val="3-NormalYaz"/>
        <w:spacing w:line="240" w:lineRule="exact"/>
        <w:ind w:firstLine="566"/>
        <w:rPr>
          <w:b/>
          <w:sz w:val="18"/>
          <w:szCs w:val="18"/>
        </w:rPr>
      </w:pPr>
      <w:r>
        <w:rPr>
          <w:sz w:val="18"/>
          <w:szCs w:val="18"/>
        </w:rPr>
        <w:t>Doğrudan satın alma hakkından yararlanacak kişilerin belirlenmesi ve ilan edilmesi</w:t>
      </w:r>
    </w:p>
    <w:p w:rsidR="008E4535" w:rsidRDefault="008E4535" w:rsidP="008E4535">
      <w:pPr>
        <w:pStyle w:val="3-NormalYaz"/>
        <w:spacing w:line="240" w:lineRule="exact"/>
        <w:ind w:firstLine="566"/>
        <w:rPr>
          <w:sz w:val="18"/>
          <w:szCs w:val="18"/>
        </w:rPr>
      </w:pPr>
      <w:r>
        <w:rPr>
          <w:b/>
          <w:sz w:val="18"/>
          <w:szCs w:val="18"/>
        </w:rPr>
        <w:t>MADDE 5 –</w:t>
      </w:r>
      <w:r>
        <w:rPr>
          <w:sz w:val="18"/>
          <w:szCs w:val="18"/>
        </w:rPr>
        <w:t xml:space="preserve"> (1) 2/B alanları kullanıcılarının hak sahibi olabilmesi için;</w:t>
      </w:r>
    </w:p>
    <w:p w:rsidR="008E4535" w:rsidRDefault="008E4535" w:rsidP="008E4535">
      <w:pPr>
        <w:pStyle w:val="3-NormalYaz"/>
        <w:spacing w:line="240" w:lineRule="exact"/>
        <w:ind w:firstLine="566"/>
        <w:rPr>
          <w:sz w:val="18"/>
          <w:szCs w:val="18"/>
        </w:rPr>
      </w:pPr>
      <w:r>
        <w:rPr>
          <w:sz w:val="18"/>
          <w:szCs w:val="18"/>
        </w:rPr>
        <w:t xml:space="preserve">a) Kanunun yürürlüğe girdiği tarihten önce 3402 sayılı Kanun hükümleri uyarınca düzenlenen güncelleme listeleri veya kadastro tutanaklarına göre oluşturulan ya da Kanunun yürürlüğe girdiği tarihten sonra 3402 sayılı Kanun hükümleri uyarınca düzenlenecek güncelleme listeleri veya kadastro tutanaklarına göre oluşturulacak tapu kütüklerinin beyanlar hanesinde isimlerinin yer alması ve bu kişilerin </w:t>
      </w:r>
      <w:proofErr w:type="gramStart"/>
      <w:r>
        <w:rPr>
          <w:sz w:val="18"/>
          <w:szCs w:val="18"/>
        </w:rPr>
        <w:t>31/12/2011</w:t>
      </w:r>
      <w:proofErr w:type="gramEnd"/>
      <w:r>
        <w:rPr>
          <w:sz w:val="18"/>
          <w:szCs w:val="18"/>
        </w:rPr>
        <w:t xml:space="preserve"> tarihinden önce kullanıcı ve/veya </w:t>
      </w:r>
      <w:proofErr w:type="spellStart"/>
      <w:r>
        <w:rPr>
          <w:sz w:val="18"/>
          <w:szCs w:val="18"/>
        </w:rPr>
        <w:t>muhdesat</w:t>
      </w:r>
      <w:proofErr w:type="spellEnd"/>
      <w:r>
        <w:rPr>
          <w:sz w:val="18"/>
          <w:szCs w:val="18"/>
        </w:rPr>
        <w:t xml:space="preserve"> sahibi olduklarının belirtilmesi,</w:t>
      </w:r>
    </w:p>
    <w:p w:rsidR="008E4535" w:rsidRDefault="008E4535" w:rsidP="008E4535">
      <w:pPr>
        <w:pStyle w:val="3-NormalYaz"/>
        <w:spacing w:line="240" w:lineRule="exact"/>
        <w:ind w:firstLine="566"/>
        <w:rPr>
          <w:sz w:val="18"/>
          <w:szCs w:val="18"/>
        </w:rPr>
      </w:pPr>
      <w:r>
        <w:rPr>
          <w:sz w:val="18"/>
          <w:szCs w:val="18"/>
        </w:rPr>
        <w:t>b) Kanunun yürürlüğe girdiği tarihten itibaren altı ay içinde, Kanunun yürürlüğe girdiği tarihten sonra hak sahipliği tespit edileceklerin ise kadastro tutanaklarının kesinleştiği veya güncelleme listelerinin tescil edildiği tarihten itibaren sekiz ay içinde İdareye başvurması,</w:t>
      </w:r>
    </w:p>
    <w:p w:rsidR="008E4535" w:rsidRDefault="008E4535" w:rsidP="008E4535">
      <w:pPr>
        <w:pStyle w:val="3-NormalYaz"/>
        <w:spacing w:line="240" w:lineRule="exact"/>
        <w:ind w:firstLine="566"/>
        <w:rPr>
          <w:sz w:val="18"/>
          <w:szCs w:val="18"/>
        </w:rPr>
      </w:pPr>
      <w:r>
        <w:rPr>
          <w:sz w:val="18"/>
          <w:szCs w:val="18"/>
        </w:rPr>
        <w:t>c) İdarece tebliğ edilen satış bedelinin itiraz ve dava konusu edilmeksizin kabul edilmesi,</w:t>
      </w:r>
    </w:p>
    <w:p w:rsidR="008E4535" w:rsidRDefault="008E4535" w:rsidP="008E4535">
      <w:pPr>
        <w:pStyle w:val="3-NormalYaz"/>
        <w:spacing w:line="240" w:lineRule="exact"/>
        <w:ind w:firstLine="566"/>
        <w:rPr>
          <w:sz w:val="18"/>
          <w:szCs w:val="18"/>
        </w:rPr>
      </w:pPr>
      <w:proofErr w:type="gramStart"/>
      <w:r>
        <w:rPr>
          <w:sz w:val="18"/>
          <w:szCs w:val="18"/>
        </w:rPr>
        <w:t>gerekmektedir</w:t>
      </w:r>
      <w:proofErr w:type="gramEnd"/>
      <w:r>
        <w:rPr>
          <w:sz w:val="18"/>
          <w:szCs w:val="18"/>
        </w:rPr>
        <w:t>.</w:t>
      </w:r>
    </w:p>
    <w:p w:rsidR="008E4535" w:rsidRDefault="008E4535" w:rsidP="008E4535">
      <w:pPr>
        <w:pStyle w:val="3-NormalYaz"/>
        <w:spacing w:line="240" w:lineRule="exact"/>
        <w:ind w:firstLine="566"/>
        <w:rPr>
          <w:sz w:val="18"/>
          <w:szCs w:val="18"/>
        </w:rPr>
      </w:pPr>
      <w:r>
        <w:rPr>
          <w:sz w:val="18"/>
          <w:szCs w:val="18"/>
        </w:rPr>
        <w:t xml:space="preserve">(2) Kesinleşmiş mahkeme kararlarına göre </w:t>
      </w:r>
      <w:proofErr w:type="gramStart"/>
      <w:r>
        <w:rPr>
          <w:sz w:val="18"/>
          <w:szCs w:val="18"/>
        </w:rPr>
        <w:t>31/12/2011</w:t>
      </w:r>
      <w:proofErr w:type="gramEnd"/>
      <w:r>
        <w:rPr>
          <w:sz w:val="18"/>
          <w:szCs w:val="18"/>
        </w:rPr>
        <w:t xml:space="preserve"> tarihinden önce kullanıcı ve/veya </w:t>
      </w:r>
      <w:proofErr w:type="spellStart"/>
      <w:r>
        <w:rPr>
          <w:sz w:val="18"/>
          <w:szCs w:val="18"/>
        </w:rPr>
        <w:t>muhdesat</w:t>
      </w:r>
      <w:proofErr w:type="spellEnd"/>
      <w:r>
        <w:rPr>
          <w:sz w:val="18"/>
          <w:szCs w:val="18"/>
        </w:rPr>
        <w:t xml:space="preserve"> sahibi oldukları tapu kütüğünün beyanlar hanesinde belirtilenler de İdarece tebliğ edilen satış bedelini itiraz ve dava konusu etmemeleri halinde hak sahibi olarak kabul edilecektir.</w:t>
      </w:r>
    </w:p>
    <w:p w:rsidR="008E4535" w:rsidRDefault="008E4535" w:rsidP="008E4535">
      <w:pPr>
        <w:pStyle w:val="3-NormalYaz"/>
        <w:spacing w:line="240" w:lineRule="exact"/>
        <w:ind w:firstLine="566"/>
        <w:rPr>
          <w:sz w:val="18"/>
          <w:szCs w:val="18"/>
        </w:rPr>
      </w:pPr>
      <w:r>
        <w:rPr>
          <w:sz w:val="18"/>
          <w:szCs w:val="18"/>
        </w:rPr>
        <w:t>Buna göre mahkemelerce;</w:t>
      </w:r>
    </w:p>
    <w:p w:rsidR="008E4535" w:rsidRDefault="008E4535" w:rsidP="008E4535">
      <w:pPr>
        <w:pStyle w:val="3-NormalYaz"/>
        <w:spacing w:line="240" w:lineRule="exact"/>
        <w:ind w:firstLine="566"/>
        <w:rPr>
          <w:sz w:val="18"/>
          <w:szCs w:val="18"/>
        </w:rPr>
      </w:pPr>
      <w:r>
        <w:rPr>
          <w:sz w:val="18"/>
          <w:szCs w:val="18"/>
        </w:rPr>
        <w:t>-Orman İdaresince orman olduğu iddiasıyla açılan davalar sonucunda taşınmazın kısmen 2/B olduğuna ve kullanıcısı bulunduğuna ilişkin tapu kütüğüne belirtme konulmasına,</w:t>
      </w:r>
    </w:p>
    <w:p w:rsidR="008E4535" w:rsidRDefault="008E4535" w:rsidP="008E4535">
      <w:pPr>
        <w:pStyle w:val="3-NormalYaz"/>
        <w:spacing w:line="240" w:lineRule="exact"/>
        <w:ind w:firstLine="566"/>
        <w:rPr>
          <w:sz w:val="18"/>
          <w:szCs w:val="18"/>
        </w:rPr>
      </w:pPr>
      <w:r>
        <w:rPr>
          <w:sz w:val="18"/>
          <w:szCs w:val="18"/>
        </w:rPr>
        <w:t>-2/B kapsamında kalıp tapu kütüğünde yer alan kullanıcı belirtmelerinin düzeltilmesine,</w:t>
      </w:r>
    </w:p>
    <w:p w:rsidR="008E4535" w:rsidRDefault="008E4535" w:rsidP="008E4535">
      <w:pPr>
        <w:pStyle w:val="3-NormalYaz"/>
        <w:spacing w:line="240" w:lineRule="exact"/>
        <w:ind w:firstLine="566"/>
        <w:rPr>
          <w:sz w:val="18"/>
          <w:szCs w:val="18"/>
        </w:rPr>
      </w:pPr>
      <w:r>
        <w:rPr>
          <w:sz w:val="18"/>
          <w:szCs w:val="18"/>
        </w:rPr>
        <w:t>-Kullanıcısı bulunmasına rağmen buna ilişkin belirtme konulmamış taşınmazların mevcut kullanıcıları tarafından açılan dava sonucunda taşınmazın tapu kütüğüne belirtme konulmasına,</w:t>
      </w:r>
    </w:p>
    <w:p w:rsidR="008E4535" w:rsidRDefault="008E4535" w:rsidP="008E4535">
      <w:pPr>
        <w:pStyle w:val="3-NormalYaz"/>
        <w:spacing w:line="240" w:lineRule="exact"/>
        <w:ind w:firstLine="566"/>
        <w:rPr>
          <w:sz w:val="18"/>
          <w:szCs w:val="18"/>
        </w:rPr>
      </w:pPr>
      <w:proofErr w:type="gramStart"/>
      <w:r>
        <w:rPr>
          <w:sz w:val="18"/>
          <w:szCs w:val="18"/>
        </w:rPr>
        <w:t>ilişkin</w:t>
      </w:r>
      <w:proofErr w:type="gramEnd"/>
      <w:r>
        <w:rPr>
          <w:sz w:val="18"/>
          <w:szCs w:val="18"/>
        </w:rPr>
        <w:t xml:space="preserve"> verilmiş kararlar ile vb. kararlar bu kapsamda kabul edilecektir.</w:t>
      </w:r>
    </w:p>
    <w:p w:rsidR="008E4535" w:rsidRDefault="008E4535" w:rsidP="008E4535">
      <w:pPr>
        <w:pStyle w:val="3-NormalYaz"/>
        <w:spacing w:line="240" w:lineRule="exact"/>
        <w:ind w:firstLine="566"/>
        <w:rPr>
          <w:sz w:val="18"/>
          <w:szCs w:val="18"/>
        </w:rPr>
      </w:pPr>
      <w:r>
        <w:rPr>
          <w:sz w:val="18"/>
          <w:szCs w:val="18"/>
        </w:rPr>
        <w:t xml:space="preserve">İdarece yapılan inceleme sonucunda; tapu kütüğünde, kullanıcı ve/veya </w:t>
      </w:r>
      <w:proofErr w:type="spellStart"/>
      <w:r>
        <w:rPr>
          <w:sz w:val="18"/>
          <w:szCs w:val="18"/>
        </w:rPr>
        <w:t>muhdesat</w:t>
      </w:r>
      <w:proofErr w:type="spellEnd"/>
      <w:r>
        <w:rPr>
          <w:sz w:val="18"/>
          <w:szCs w:val="18"/>
        </w:rPr>
        <w:t xml:space="preserve"> sahiplerinin taşınmazı </w:t>
      </w:r>
      <w:proofErr w:type="gramStart"/>
      <w:r>
        <w:rPr>
          <w:sz w:val="18"/>
          <w:szCs w:val="18"/>
        </w:rPr>
        <w:t>31/12/2011</w:t>
      </w:r>
      <w:proofErr w:type="gramEnd"/>
      <w:r>
        <w:rPr>
          <w:sz w:val="18"/>
          <w:szCs w:val="18"/>
        </w:rPr>
        <w:t xml:space="preserve"> tarihinden önceki kullanımları konusunda bilgi bulunmaması halinde; 31/12/2011 tarihinden önce kesinleşen mahkeme kararlarında kullanıcı ve/veya </w:t>
      </w:r>
      <w:proofErr w:type="spellStart"/>
      <w:r>
        <w:rPr>
          <w:sz w:val="18"/>
          <w:szCs w:val="18"/>
        </w:rPr>
        <w:t>muhdesat</w:t>
      </w:r>
      <w:proofErr w:type="spellEnd"/>
      <w:r>
        <w:rPr>
          <w:sz w:val="18"/>
          <w:szCs w:val="18"/>
        </w:rPr>
        <w:t xml:space="preserve"> sahibi olarak gösterilen kişilerin bu tarih itibariyle kullanıcı ve/veya </w:t>
      </w:r>
      <w:proofErr w:type="spellStart"/>
      <w:r>
        <w:rPr>
          <w:sz w:val="18"/>
          <w:szCs w:val="18"/>
        </w:rPr>
        <w:t>muhdesat</w:t>
      </w:r>
      <w:proofErr w:type="spellEnd"/>
      <w:r>
        <w:rPr>
          <w:sz w:val="18"/>
          <w:szCs w:val="18"/>
        </w:rPr>
        <w:t xml:space="preserve"> sahibi oldukları kabul edilecektir. Ancak, </w:t>
      </w:r>
      <w:proofErr w:type="gramStart"/>
      <w:r>
        <w:rPr>
          <w:sz w:val="18"/>
          <w:szCs w:val="18"/>
        </w:rPr>
        <w:t>31/12/2011</w:t>
      </w:r>
      <w:proofErr w:type="gramEnd"/>
      <w:r>
        <w:rPr>
          <w:sz w:val="18"/>
          <w:szCs w:val="18"/>
        </w:rPr>
        <w:t xml:space="preserve"> tarihinden sonra kesinleşen mahkeme kararlarında ve bu karara istinaden tapu kütüğüne konulan belirtmelerde, kullanıcı ve/veya </w:t>
      </w:r>
      <w:proofErr w:type="spellStart"/>
      <w:r>
        <w:rPr>
          <w:sz w:val="18"/>
          <w:szCs w:val="18"/>
        </w:rPr>
        <w:t>muhdesat</w:t>
      </w:r>
      <w:proofErr w:type="spellEnd"/>
      <w:r>
        <w:rPr>
          <w:sz w:val="18"/>
          <w:szCs w:val="18"/>
        </w:rPr>
        <w:t xml:space="preserve"> sahiplerinin taşınmazı bu tarihten önceki kullanımları konusunda dava dosyasında bulunan bilgi ve belgelere (bilirkişi raporları vb.) bakılacaktır. </w:t>
      </w:r>
      <w:proofErr w:type="gramStart"/>
      <w:r>
        <w:rPr>
          <w:sz w:val="18"/>
          <w:szCs w:val="18"/>
        </w:rPr>
        <w:t xml:space="preserve">Dava dosyasında buna yönelik bilgi bulunmaması durumunda ise; hava fotoğrafı, tespit tutanağı, yapı tatil veya kaçak inşaat zaptı, adli ve idari yargı mercilerince verilmiş kararlar, seçmen kütük kayıtları, taşınmaz üzerindeki yapıya ait elektrik, su, telefon, doğalgaz faturaları veya benzeri aboneliklerin tesis tarihlerini gösteren ve ilgili birimlerden alınacak yazılar, </w:t>
      </w:r>
      <w:proofErr w:type="spellStart"/>
      <w:r>
        <w:rPr>
          <w:sz w:val="18"/>
          <w:szCs w:val="18"/>
        </w:rPr>
        <w:t>ecrimisil</w:t>
      </w:r>
      <w:proofErr w:type="spellEnd"/>
      <w:r>
        <w:rPr>
          <w:sz w:val="18"/>
          <w:szCs w:val="18"/>
        </w:rPr>
        <w:t xml:space="preserve"> ihbarnamesi vb. belgeler kullanıcı ve/veya </w:t>
      </w:r>
      <w:proofErr w:type="spellStart"/>
      <w:r>
        <w:rPr>
          <w:sz w:val="18"/>
          <w:szCs w:val="18"/>
        </w:rPr>
        <w:t>muhdesat</w:t>
      </w:r>
      <w:proofErr w:type="spellEnd"/>
      <w:r>
        <w:rPr>
          <w:sz w:val="18"/>
          <w:szCs w:val="18"/>
        </w:rPr>
        <w:t xml:space="preserve"> sahibinden istenilecek ve buna göre işlem yapılacaktır.</w:t>
      </w:r>
      <w:proofErr w:type="gramEnd"/>
    </w:p>
    <w:p w:rsidR="008E4535" w:rsidRDefault="008E4535" w:rsidP="008E4535">
      <w:pPr>
        <w:pStyle w:val="3-NormalYaz"/>
        <w:spacing w:line="240" w:lineRule="exact"/>
        <w:ind w:firstLine="566"/>
        <w:rPr>
          <w:sz w:val="18"/>
          <w:szCs w:val="18"/>
        </w:rPr>
      </w:pPr>
      <w:r>
        <w:rPr>
          <w:sz w:val="18"/>
          <w:szCs w:val="18"/>
        </w:rPr>
        <w:t>(3) İkinci fıkra kapsamındaki satın alma başvuruları, mahkeme kararları kesinleşen taşınmazlar için Kanunun yürürlüğe girdiği tarihten itibaren altı ay, Kanunun yürürlüğe girdiği tarihten sonra kesinleşeceklerde ise kesinleşme tarihinden itibaren sekiz ay içinde yapılacaktır.</w:t>
      </w:r>
    </w:p>
    <w:p w:rsidR="008E4535" w:rsidRDefault="008E4535" w:rsidP="008E4535">
      <w:pPr>
        <w:pStyle w:val="3-NormalYaz"/>
        <w:spacing w:line="240" w:lineRule="exact"/>
        <w:ind w:firstLine="566"/>
        <w:rPr>
          <w:sz w:val="18"/>
          <w:szCs w:val="18"/>
        </w:rPr>
      </w:pPr>
      <w:proofErr w:type="gramStart"/>
      <w:r>
        <w:rPr>
          <w:sz w:val="18"/>
          <w:szCs w:val="18"/>
        </w:rPr>
        <w:t xml:space="preserve">(4) Tapu ve kadastro veya imar mevzuatına göre kişiler adına oluşturulan veya özel kanunları gereğince Devlet tarafından kişilere satılan, dağıtılan, trampa edilen, bedelli veya bedelsiz olarak devredilen veya </w:t>
      </w:r>
      <w:proofErr w:type="spellStart"/>
      <w:r>
        <w:rPr>
          <w:sz w:val="18"/>
          <w:szCs w:val="18"/>
        </w:rPr>
        <w:t>iskânen</w:t>
      </w:r>
      <w:proofErr w:type="spellEnd"/>
      <w:r>
        <w:rPr>
          <w:sz w:val="18"/>
          <w:szCs w:val="18"/>
        </w:rPr>
        <w:t xml:space="preserve"> verilen ya da özelleştirme suretiyle satılanlar ile hisseleri devredilen özel hukuk tüzel kişileri adına kayıtlı olan ve açılan davalar sonucunda Hazine adına tescil edilen taşınmazın, iadesinden yararlanabilecek kişiler ile mevcut kullanıcılarının farklı kişiler olması durumunda, kullanıcıların doğrudan satın alma hakkı ancak iade hakkından yararlanacak kişilerin bu hakkından yararlanmamaları durumunda doğabilecektir.</w:t>
      </w:r>
      <w:proofErr w:type="gramEnd"/>
    </w:p>
    <w:p w:rsidR="008E4535" w:rsidRDefault="008E4535" w:rsidP="008E4535">
      <w:pPr>
        <w:pStyle w:val="3-NormalYaz"/>
        <w:spacing w:line="240" w:lineRule="exact"/>
        <w:ind w:firstLine="566"/>
        <w:rPr>
          <w:sz w:val="18"/>
          <w:szCs w:val="18"/>
        </w:rPr>
      </w:pPr>
      <w:r>
        <w:rPr>
          <w:sz w:val="18"/>
          <w:szCs w:val="18"/>
        </w:rPr>
        <w:t xml:space="preserve">(5) Kadastro tutanaklarında veya güncelleme listelerinde kullanıcı ve/veya </w:t>
      </w:r>
      <w:proofErr w:type="spellStart"/>
      <w:r>
        <w:rPr>
          <w:sz w:val="18"/>
          <w:szCs w:val="18"/>
        </w:rPr>
        <w:t>muhdesat</w:t>
      </w:r>
      <w:proofErr w:type="spellEnd"/>
      <w:r>
        <w:rPr>
          <w:sz w:val="18"/>
          <w:szCs w:val="18"/>
        </w:rPr>
        <w:t xml:space="preserve"> sahibi olarak bildirilen kişilerin haklarını, Kanunun yürürlüğe girdiği tarihten sonra noterde düzenlenecek </w:t>
      </w:r>
      <w:proofErr w:type="spellStart"/>
      <w:r>
        <w:rPr>
          <w:sz w:val="18"/>
          <w:szCs w:val="18"/>
        </w:rPr>
        <w:t>muvafakatnameyle</w:t>
      </w:r>
      <w:proofErr w:type="spellEnd"/>
      <w:r>
        <w:rPr>
          <w:sz w:val="18"/>
          <w:szCs w:val="18"/>
        </w:rPr>
        <w:t xml:space="preserve"> kendisine devrettiğini belgeleyen akdi haleflerin başvuruları İdarece kabul edilecektir. Kullanıcılar ve/veya </w:t>
      </w:r>
      <w:proofErr w:type="spellStart"/>
      <w:r>
        <w:rPr>
          <w:sz w:val="18"/>
          <w:szCs w:val="18"/>
        </w:rPr>
        <w:t>muhdesat</w:t>
      </w:r>
      <w:proofErr w:type="spellEnd"/>
      <w:r>
        <w:rPr>
          <w:sz w:val="18"/>
          <w:szCs w:val="18"/>
        </w:rPr>
        <w:t xml:space="preserve"> sahipleri, İdareye başvuru yaptıktan sonra da haklarını noterde düzenlenen </w:t>
      </w:r>
      <w:proofErr w:type="spellStart"/>
      <w:r>
        <w:rPr>
          <w:sz w:val="18"/>
          <w:szCs w:val="18"/>
        </w:rPr>
        <w:t>muvafakatnameyle</w:t>
      </w:r>
      <w:proofErr w:type="spellEnd"/>
      <w:r>
        <w:rPr>
          <w:sz w:val="18"/>
          <w:szCs w:val="18"/>
        </w:rPr>
        <w:t xml:space="preserve"> akdi haleflere devredebileceklerdir. Kullanıcıların ve/veya </w:t>
      </w:r>
      <w:proofErr w:type="spellStart"/>
      <w:r>
        <w:rPr>
          <w:sz w:val="18"/>
          <w:szCs w:val="18"/>
        </w:rPr>
        <w:t>muhdesat</w:t>
      </w:r>
      <w:proofErr w:type="spellEnd"/>
      <w:r>
        <w:rPr>
          <w:sz w:val="18"/>
          <w:szCs w:val="18"/>
        </w:rPr>
        <w:t xml:space="preserve"> sahiplerinin, başvuru bedeli yatırmamaları halinde, bu bedel akdi haleflerden tahsil edilecektir. İdarece, tebligat ve satış işlemi akdi halefe yapılacaktır.</w:t>
      </w:r>
    </w:p>
    <w:p w:rsidR="008E4535" w:rsidRDefault="008E4535" w:rsidP="008E4535">
      <w:pPr>
        <w:pStyle w:val="3-NormalYaz"/>
        <w:spacing w:line="240" w:lineRule="exact"/>
        <w:ind w:firstLine="566"/>
        <w:rPr>
          <w:sz w:val="18"/>
          <w:szCs w:val="18"/>
        </w:rPr>
      </w:pPr>
      <w:r>
        <w:rPr>
          <w:sz w:val="18"/>
          <w:szCs w:val="18"/>
        </w:rPr>
        <w:t xml:space="preserve">(6) Güncelleme listelerinde veya kadastro tutanaklarında belirtilen kullanıcıların kimlik bilgileri ile taşınmaz bilgilerini ve başvuru bedelini gösteren örneği bu Genel Tebliğin ekinde (EK-1) yer alan “2/B Alanları Kullanıcı Listesi” düzenlenerek defterdarlık, malmüdürlüğü ve ilgili muhtarlık binalarının görülebilir yerleri ile defterdarlık ve malmüdürlüğü web sitelerinde ilan edilecektir. Bu ilan, Kanunun yürürlüğe girdiği tarihten sonra tescil edilecek güncelleme listeleri veya kesinleşecek kadastro tutanaklarının İdareye bildirilmesini müteakip on iş günü içinde yapılacaktır. Listelerin ilan edildiği </w:t>
      </w:r>
      <w:proofErr w:type="spellStart"/>
      <w:r>
        <w:rPr>
          <w:sz w:val="18"/>
          <w:szCs w:val="18"/>
        </w:rPr>
        <w:t>mutad</w:t>
      </w:r>
      <w:proofErr w:type="spellEnd"/>
      <w:r>
        <w:rPr>
          <w:sz w:val="18"/>
          <w:szCs w:val="18"/>
        </w:rPr>
        <w:t xml:space="preserve"> vasıtalarla duyurulacaktır.</w:t>
      </w:r>
    </w:p>
    <w:p w:rsidR="008E4535" w:rsidRDefault="008E4535" w:rsidP="008E4535">
      <w:pPr>
        <w:pStyle w:val="3-NormalYaz"/>
        <w:spacing w:line="240" w:lineRule="exact"/>
        <w:ind w:firstLine="566"/>
        <w:rPr>
          <w:sz w:val="18"/>
          <w:szCs w:val="18"/>
        </w:rPr>
      </w:pPr>
      <w:r>
        <w:rPr>
          <w:b/>
          <w:sz w:val="18"/>
          <w:szCs w:val="18"/>
        </w:rPr>
        <w:t>Örnek-1:</w:t>
      </w:r>
      <w:r>
        <w:rPr>
          <w:sz w:val="18"/>
          <w:szCs w:val="18"/>
        </w:rPr>
        <w:t xml:space="preserve"> Muğla İlinde bulunan ve Hazine adına orman sınırları dışına çıkarılan 1453 parsel numaralı taşınmazın 2010 yılında yapılan güncelleme çalışmasında (A) adlı kişi tarafından kullanıldığı belirlenmiştir. Ancak, İdarece yapılan tespitte taşınmazı (B) adlı kişinin kullandığı ve kendisinden </w:t>
      </w:r>
      <w:proofErr w:type="spellStart"/>
      <w:r>
        <w:rPr>
          <w:sz w:val="18"/>
          <w:szCs w:val="18"/>
        </w:rPr>
        <w:t>ecrimisil</w:t>
      </w:r>
      <w:proofErr w:type="spellEnd"/>
      <w:r>
        <w:rPr>
          <w:sz w:val="18"/>
          <w:szCs w:val="18"/>
        </w:rPr>
        <w:t xml:space="preserve"> tahsil edildiği anlaşılmıştır. (A) ve (B) süresi içinde </w:t>
      </w:r>
      <w:r>
        <w:rPr>
          <w:sz w:val="18"/>
          <w:szCs w:val="18"/>
        </w:rPr>
        <w:lastRenderedPageBreak/>
        <w:t>İdareye satın alma talebinde bulunmuştur. Ayrıca (C) de, İdareye 2008 yılında taşınmazı (A)’</w:t>
      </w:r>
      <w:proofErr w:type="gramStart"/>
      <w:r>
        <w:rPr>
          <w:sz w:val="18"/>
          <w:szCs w:val="18"/>
        </w:rPr>
        <w:t>dan</w:t>
      </w:r>
      <w:proofErr w:type="gramEnd"/>
      <w:r>
        <w:rPr>
          <w:sz w:val="18"/>
          <w:szCs w:val="18"/>
        </w:rPr>
        <w:t xml:space="preserve"> satın aldığına ilişkin aralarında düzenledikleri sözleşmeyi ibraz ederek satın alma talebinde bulunmuştur.</w:t>
      </w:r>
    </w:p>
    <w:p w:rsidR="008E4535" w:rsidRDefault="008E4535" w:rsidP="008E4535">
      <w:pPr>
        <w:pStyle w:val="3-NormalYaz"/>
        <w:spacing w:line="240" w:lineRule="exact"/>
        <w:ind w:firstLine="566"/>
        <w:rPr>
          <w:sz w:val="18"/>
          <w:szCs w:val="18"/>
        </w:rPr>
      </w:pPr>
      <w:r>
        <w:rPr>
          <w:sz w:val="18"/>
          <w:szCs w:val="18"/>
        </w:rPr>
        <w:t>Buna göre, Kanunda hak sahipliği güncelleme listeleri veya kadastro tutanaklarında ismi geçen kişilere tanındığından (B)’</w:t>
      </w:r>
      <w:proofErr w:type="spellStart"/>
      <w:r>
        <w:rPr>
          <w:sz w:val="18"/>
          <w:szCs w:val="18"/>
        </w:rPr>
        <w:t>nin</w:t>
      </w:r>
      <w:proofErr w:type="spellEnd"/>
      <w:r>
        <w:rPr>
          <w:sz w:val="18"/>
          <w:szCs w:val="18"/>
        </w:rPr>
        <w:t xml:space="preserve"> talebi, Kanunun yürürlüğe girdiği tarihten sonra noterde düzenlenecek </w:t>
      </w:r>
      <w:proofErr w:type="spellStart"/>
      <w:r>
        <w:rPr>
          <w:sz w:val="18"/>
          <w:szCs w:val="18"/>
        </w:rPr>
        <w:t>muvafakatnameyi</w:t>
      </w:r>
      <w:proofErr w:type="spellEnd"/>
      <w:r>
        <w:rPr>
          <w:sz w:val="18"/>
          <w:szCs w:val="18"/>
        </w:rPr>
        <w:t xml:space="preserve"> getirmemesi nedeniyle (C)’</w:t>
      </w:r>
      <w:proofErr w:type="spellStart"/>
      <w:r>
        <w:rPr>
          <w:sz w:val="18"/>
          <w:szCs w:val="18"/>
        </w:rPr>
        <w:t>nin</w:t>
      </w:r>
      <w:proofErr w:type="spellEnd"/>
      <w:r>
        <w:rPr>
          <w:sz w:val="18"/>
          <w:szCs w:val="18"/>
        </w:rPr>
        <w:t xml:space="preserve"> talebi reddedilecektir.</w:t>
      </w:r>
    </w:p>
    <w:p w:rsidR="008E4535" w:rsidRDefault="008E4535" w:rsidP="008E4535">
      <w:pPr>
        <w:pStyle w:val="3-NormalYaz"/>
        <w:spacing w:line="240" w:lineRule="exact"/>
        <w:ind w:firstLine="566"/>
        <w:rPr>
          <w:sz w:val="18"/>
          <w:szCs w:val="18"/>
        </w:rPr>
      </w:pPr>
      <w:r>
        <w:rPr>
          <w:sz w:val="18"/>
          <w:szCs w:val="18"/>
        </w:rPr>
        <w:t>Bu durumda taşınmaz, Kanunda yer alan diğer şartları taşıması koşuluyla (A)’ya satılacaktır.</w:t>
      </w:r>
    </w:p>
    <w:p w:rsidR="008E4535" w:rsidRDefault="008E4535" w:rsidP="008E4535">
      <w:pPr>
        <w:pStyle w:val="3-NormalYaz"/>
        <w:spacing w:line="240" w:lineRule="exact"/>
        <w:ind w:firstLine="566"/>
        <w:rPr>
          <w:sz w:val="18"/>
          <w:szCs w:val="18"/>
        </w:rPr>
      </w:pPr>
      <w:r>
        <w:rPr>
          <w:b/>
          <w:sz w:val="18"/>
          <w:szCs w:val="18"/>
        </w:rPr>
        <w:t>Örnek-2:</w:t>
      </w:r>
      <w:r>
        <w:rPr>
          <w:sz w:val="18"/>
          <w:szCs w:val="18"/>
        </w:rPr>
        <w:t xml:space="preserve"> Aydın İlinde bulunan ve Hazine adına orman sınırları dışına çıkarılan taşınmazın tapu kütüğünde (B) tarafından kullanıldığı belirtilmektedir. (B)’</w:t>
      </w:r>
      <w:proofErr w:type="spellStart"/>
      <w:r>
        <w:rPr>
          <w:sz w:val="18"/>
          <w:szCs w:val="18"/>
        </w:rPr>
        <w:t>nin</w:t>
      </w:r>
      <w:proofErr w:type="spellEnd"/>
      <w:r>
        <w:rPr>
          <w:sz w:val="18"/>
          <w:szCs w:val="18"/>
        </w:rPr>
        <w:t xml:space="preserve"> Kanunun yürürlüğe girdiği tarihte hayatta olmadığı, (C), (D) ve (E) isminde kanuni mirasçıları bulunduğu anlaşılmıştır. Mirasçılardan (C) ve (D) süresi içinde başvuruda bulunmuş, ancak (E) başvuruda bulunmayıp hakkından (C) ve (D) lehine vazgeçtiğine ve haklarını bunlara devrettiğine ilişkin noterde düzenlenen </w:t>
      </w:r>
      <w:proofErr w:type="spellStart"/>
      <w:r>
        <w:rPr>
          <w:sz w:val="18"/>
          <w:szCs w:val="18"/>
        </w:rPr>
        <w:t>muvafakatname</w:t>
      </w:r>
      <w:proofErr w:type="spellEnd"/>
      <w:r>
        <w:rPr>
          <w:sz w:val="18"/>
          <w:szCs w:val="18"/>
        </w:rPr>
        <w:t xml:space="preserve"> vermiştir.</w:t>
      </w:r>
    </w:p>
    <w:p w:rsidR="008E4535" w:rsidRDefault="008E4535" w:rsidP="008E4535">
      <w:pPr>
        <w:pStyle w:val="3-NormalYaz"/>
        <w:spacing w:line="240" w:lineRule="exact"/>
        <w:ind w:firstLine="566"/>
        <w:rPr>
          <w:sz w:val="18"/>
          <w:szCs w:val="18"/>
        </w:rPr>
      </w:pPr>
      <w:r>
        <w:rPr>
          <w:sz w:val="18"/>
          <w:szCs w:val="18"/>
        </w:rPr>
        <w:t>Buna göre taşınmaz, (C) ve (D)’</w:t>
      </w:r>
      <w:proofErr w:type="spellStart"/>
      <w:r>
        <w:rPr>
          <w:sz w:val="18"/>
          <w:szCs w:val="18"/>
        </w:rPr>
        <w:t>nin</w:t>
      </w:r>
      <w:proofErr w:type="spellEnd"/>
      <w:r>
        <w:rPr>
          <w:sz w:val="18"/>
          <w:szCs w:val="18"/>
        </w:rPr>
        <w:t xml:space="preserve"> veraset ilamındaki hisselerine, (E)’</w:t>
      </w:r>
      <w:proofErr w:type="spellStart"/>
      <w:r>
        <w:rPr>
          <w:sz w:val="18"/>
          <w:szCs w:val="18"/>
        </w:rPr>
        <w:t>nin</w:t>
      </w:r>
      <w:proofErr w:type="spellEnd"/>
      <w:r>
        <w:rPr>
          <w:sz w:val="18"/>
          <w:szCs w:val="18"/>
        </w:rPr>
        <w:t xml:space="preserve"> hissesi de eklenmek suretiyle hisseleri oranında (C) ve (D)’ye satılacaktır.</w:t>
      </w:r>
    </w:p>
    <w:p w:rsidR="008E4535" w:rsidRDefault="008E4535" w:rsidP="008E4535">
      <w:pPr>
        <w:pStyle w:val="3-NormalYaz"/>
        <w:spacing w:line="240" w:lineRule="exact"/>
        <w:ind w:firstLine="566"/>
        <w:rPr>
          <w:b/>
          <w:sz w:val="18"/>
          <w:szCs w:val="18"/>
        </w:rPr>
      </w:pPr>
      <w:r>
        <w:rPr>
          <w:b/>
          <w:sz w:val="18"/>
          <w:szCs w:val="18"/>
        </w:rPr>
        <w:t>Satış yetkisi ve işlemlerin tamamlanma süresi</w:t>
      </w:r>
    </w:p>
    <w:p w:rsidR="008E4535" w:rsidRDefault="008E4535" w:rsidP="008E4535">
      <w:pPr>
        <w:pStyle w:val="3-NormalYaz"/>
        <w:spacing w:line="240" w:lineRule="exact"/>
        <w:ind w:firstLine="566"/>
        <w:rPr>
          <w:sz w:val="18"/>
          <w:szCs w:val="18"/>
        </w:rPr>
      </w:pPr>
      <w:r>
        <w:rPr>
          <w:b/>
          <w:sz w:val="18"/>
          <w:szCs w:val="18"/>
        </w:rPr>
        <w:t>MADDE 6 –</w:t>
      </w:r>
      <w:r>
        <w:rPr>
          <w:sz w:val="18"/>
          <w:szCs w:val="18"/>
        </w:rPr>
        <w:t xml:space="preserve"> (1) Taşınmazların doğrudan satışına defterdarlıklar veya malmüdürlükleri yetkilidir. Ayrıca, 2/B alanlarında bulunan taşınmazların </w:t>
      </w:r>
      <w:proofErr w:type="gramStart"/>
      <w:r>
        <w:rPr>
          <w:sz w:val="18"/>
          <w:szCs w:val="18"/>
        </w:rPr>
        <w:t>3/5/1985</w:t>
      </w:r>
      <w:proofErr w:type="gramEnd"/>
      <w:r>
        <w:rPr>
          <w:sz w:val="18"/>
          <w:szCs w:val="18"/>
        </w:rPr>
        <w:t xml:space="preserve"> tarihli ve 3194 sayılı İmar Kanununun 11 inci maddesine göre terkininin gerekmesi halinde, bu kısımlarının yüzölçümüne bakılmaksızın terkinini yapmaya ve satış bedelini </w:t>
      </w:r>
      <w:proofErr w:type="spellStart"/>
      <w:r>
        <w:rPr>
          <w:sz w:val="18"/>
          <w:szCs w:val="18"/>
        </w:rPr>
        <w:t>terkedilen</w:t>
      </w:r>
      <w:proofErr w:type="spellEnd"/>
      <w:r>
        <w:rPr>
          <w:sz w:val="18"/>
          <w:szCs w:val="18"/>
        </w:rPr>
        <w:t xml:space="preserve"> kısım da dikkate alarak uyarlamaya defterdarlıklar yetkilidir.</w:t>
      </w:r>
    </w:p>
    <w:p w:rsidR="008E4535" w:rsidRDefault="008E4535" w:rsidP="008E4535">
      <w:pPr>
        <w:pStyle w:val="3-NormalYaz"/>
        <w:spacing w:line="240" w:lineRule="exact"/>
        <w:ind w:firstLine="566"/>
        <w:rPr>
          <w:sz w:val="18"/>
          <w:szCs w:val="18"/>
        </w:rPr>
      </w:pPr>
      <w:r>
        <w:rPr>
          <w:sz w:val="18"/>
          <w:szCs w:val="18"/>
        </w:rPr>
        <w:t>(2) Kanun yürürlüğe girdiği tarihten itibaren en geç üç ay içinde ilgili kamu kurum ve kuruluşlarınca, taşınmazların özel kanunlar kapsamında kalıp kalmadığının bildirilmesi ve proje alanlarında kalması nedeniyle proje sahibi idareye tahsisi/devri Bakanlıkça uygun görülen taşınmazların belirlenmesi gerektiğinden; bu süreçlerin tamamlanmasını müteakip satış işlemlerine başlanılacaktır. Ancak, bu süreler içinde de başvuruların alınmasına devam edilecektir.</w:t>
      </w:r>
    </w:p>
    <w:p w:rsidR="008E4535" w:rsidRDefault="008E4535" w:rsidP="008E4535">
      <w:pPr>
        <w:pStyle w:val="3-NormalYaz"/>
        <w:spacing w:line="240" w:lineRule="exact"/>
        <w:ind w:firstLine="566"/>
        <w:rPr>
          <w:sz w:val="18"/>
          <w:szCs w:val="18"/>
        </w:rPr>
      </w:pPr>
      <w:r>
        <w:rPr>
          <w:sz w:val="18"/>
          <w:szCs w:val="18"/>
        </w:rPr>
        <w:t>(3) Kullanıcılara doğrudan satılacak taşınmazların iade kapsamında olup olmadığı İdarece incelenecek ve iade kapsamında olmadığının anlaşılması halinde, satış işlemi yapılacaktır.</w:t>
      </w:r>
    </w:p>
    <w:p w:rsidR="008E4535" w:rsidRDefault="008E4535" w:rsidP="008E4535">
      <w:pPr>
        <w:pStyle w:val="3-NormalYaz"/>
        <w:spacing w:line="240" w:lineRule="exact"/>
        <w:ind w:firstLine="566"/>
        <w:rPr>
          <w:sz w:val="18"/>
          <w:szCs w:val="18"/>
        </w:rPr>
      </w:pPr>
      <w:r>
        <w:rPr>
          <w:sz w:val="18"/>
          <w:szCs w:val="18"/>
        </w:rPr>
        <w:t>(4) Bu Genel Tebliğin 9 uncu maddesi gereğince satışa konu edilemeyen taşınmazın yerine başka taşınmaz satılmasına ilişkin işlemler Bakanlıkça sonuçlandırılacaktır.</w:t>
      </w:r>
    </w:p>
    <w:p w:rsidR="008E4535" w:rsidRDefault="008E4535" w:rsidP="008E4535">
      <w:pPr>
        <w:pStyle w:val="3-NormalYaz"/>
        <w:spacing w:line="240" w:lineRule="exact"/>
        <w:ind w:firstLine="566"/>
        <w:rPr>
          <w:b/>
          <w:sz w:val="18"/>
          <w:szCs w:val="18"/>
        </w:rPr>
      </w:pPr>
      <w:r>
        <w:rPr>
          <w:b/>
          <w:sz w:val="18"/>
          <w:szCs w:val="18"/>
        </w:rPr>
        <w:t>Başvuruda istenilecek belgeler</w:t>
      </w:r>
    </w:p>
    <w:p w:rsidR="008E4535" w:rsidRDefault="008E4535" w:rsidP="008E4535">
      <w:pPr>
        <w:pStyle w:val="3-NormalYaz"/>
        <w:spacing w:line="240" w:lineRule="exact"/>
        <w:ind w:firstLine="566"/>
        <w:rPr>
          <w:sz w:val="18"/>
          <w:szCs w:val="18"/>
        </w:rPr>
      </w:pPr>
      <w:r>
        <w:rPr>
          <w:b/>
          <w:sz w:val="18"/>
          <w:szCs w:val="18"/>
        </w:rPr>
        <w:t>MADDE 7 –</w:t>
      </w:r>
      <w:r>
        <w:rPr>
          <w:sz w:val="18"/>
          <w:szCs w:val="18"/>
        </w:rPr>
        <w:t xml:space="preserve"> (1) Başvuru sahiplerinden;</w:t>
      </w:r>
    </w:p>
    <w:p w:rsidR="008E4535" w:rsidRDefault="008E4535" w:rsidP="008E4535">
      <w:pPr>
        <w:pStyle w:val="3-NormalYaz"/>
        <w:spacing w:line="240" w:lineRule="exact"/>
        <w:ind w:firstLine="566"/>
        <w:rPr>
          <w:sz w:val="18"/>
          <w:szCs w:val="18"/>
        </w:rPr>
      </w:pPr>
      <w:r>
        <w:rPr>
          <w:sz w:val="18"/>
          <w:szCs w:val="18"/>
        </w:rPr>
        <w:t>a) Satın alma talebini içeren örneği bu Genel Tebliğin ekinde (EK-2/A) yer alan dilekçe,</w:t>
      </w:r>
    </w:p>
    <w:p w:rsidR="008E4535" w:rsidRDefault="008E4535" w:rsidP="008E4535">
      <w:pPr>
        <w:pStyle w:val="3-NormalYaz"/>
        <w:spacing w:line="240" w:lineRule="exact"/>
        <w:ind w:firstLine="566"/>
        <w:rPr>
          <w:sz w:val="18"/>
          <w:szCs w:val="18"/>
        </w:rPr>
      </w:pPr>
      <w:r>
        <w:rPr>
          <w:sz w:val="18"/>
          <w:szCs w:val="18"/>
        </w:rPr>
        <w:t>b) Nüfus cüzdanının fotokopisi,</w:t>
      </w:r>
    </w:p>
    <w:p w:rsidR="008E4535" w:rsidRDefault="008E4535" w:rsidP="008E4535">
      <w:pPr>
        <w:pStyle w:val="3-NormalYaz"/>
        <w:spacing w:line="240" w:lineRule="exact"/>
        <w:ind w:firstLine="566"/>
        <w:rPr>
          <w:sz w:val="18"/>
          <w:szCs w:val="18"/>
        </w:rPr>
      </w:pPr>
      <w:r>
        <w:rPr>
          <w:sz w:val="18"/>
          <w:szCs w:val="18"/>
        </w:rPr>
        <w:t>c) Başvuru bedeli yatırılmışsa buna dair belge veya makbuz,</w:t>
      </w:r>
    </w:p>
    <w:p w:rsidR="008E4535" w:rsidRDefault="008E4535" w:rsidP="008E4535">
      <w:pPr>
        <w:pStyle w:val="3-NormalYaz"/>
        <w:spacing w:line="240" w:lineRule="exact"/>
        <w:ind w:firstLine="566"/>
        <w:rPr>
          <w:sz w:val="18"/>
          <w:szCs w:val="18"/>
        </w:rPr>
      </w:pPr>
      <w:r>
        <w:rPr>
          <w:sz w:val="18"/>
          <w:szCs w:val="18"/>
        </w:rPr>
        <w:t xml:space="preserve">ç) Varsa </w:t>
      </w:r>
      <w:proofErr w:type="spellStart"/>
      <w:r>
        <w:rPr>
          <w:sz w:val="18"/>
          <w:szCs w:val="18"/>
        </w:rPr>
        <w:t>ecrimisil</w:t>
      </w:r>
      <w:proofErr w:type="spellEnd"/>
      <w:r>
        <w:rPr>
          <w:sz w:val="18"/>
          <w:szCs w:val="18"/>
        </w:rPr>
        <w:t xml:space="preserve"> bedeli ödendiğine ilişkin belge örneği,</w:t>
      </w:r>
    </w:p>
    <w:p w:rsidR="008E4535" w:rsidRDefault="008E4535" w:rsidP="008E4535">
      <w:pPr>
        <w:pStyle w:val="3-NormalYaz"/>
        <w:spacing w:line="240" w:lineRule="exact"/>
        <w:ind w:firstLine="566"/>
        <w:rPr>
          <w:sz w:val="18"/>
          <w:szCs w:val="18"/>
        </w:rPr>
      </w:pPr>
      <w:r>
        <w:rPr>
          <w:sz w:val="18"/>
          <w:szCs w:val="18"/>
        </w:rPr>
        <w:t>d) Kanuni mirasçılardan veraset ilamının onaylı örneği,</w:t>
      </w:r>
    </w:p>
    <w:p w:rsidR="008E4535" w:rsidRDefault="008E4535" w:rsidP="008E4535">
      <w:pPr>
        <w:pStyle w:val="3-NormalYaz"/>
        <w:spacing w:line="240" w:lineRule="exact"/>
        <w:ind w:firstLine="566"/>
        <w:rPr>
          <w:sz w:val="18"/>
          <w:szCs w:val="18"/>
        </w:rPr>
      </w:pPr>
      <w:r>
        <w:rPr>
          <w:sz w:val="18"/>
          <w:szCs w:val="18"/>
        </w:rPr>
        <w:t xml:space="preserve">e) Akdi haleflerden, hak sahibi veya mirasçılarının Kanunun yürürlüğe girdiği tarihten sonra noterde düzenlenmiş </w:t>
      </w:r>
      <w:proofErr w:type="spellStart"/>
      <w:r>
        <w:rPr>
          <w:sz w:val="18"/>
          <w:szCs w:val="18"/>
        </w:rPr>
        <w:t>muvafakatı</w:t>
      </w:r>
      <w:proofErr w:type="spellEnd"/>
      <w:r>
        <w:rPr>
          <w:sz w:val="18"/>
          <w:szCs w:val="18"/>
        </w:rPr>
        <w:t>,</w:t>
      </w:r>
    </w:p>
    <w:p w:rsidR="008E4535" w:rsidRDefault="008E4535" w:rsidP="008E4535">
      <w:pPr>
        <w:pStyle w:val="3-NormalYaz"/>
        <w:spacing w:line="240" w:lineRule="exact"/>
        <w:ind w:firstLine="566"/>
        <w:rPr>
          <w:sz w:val="18"/>
          <w:szCs w:val="18"/>
        </w:rPr>
      </w:pPr>
      <w:r>
        <w:rPr>
          <w:sz w:val="18"/>
          <w:szCs w:val="18"/>
        </w:rPr>
        <w:t>f) Tüzel kişiler için ayrıca, taşınmaz tasarrufuna izinli olduğunu ve temsilcisini gösterir yetki belgesi ile imza sirküleri,</w:t>
      </w:r>
    </w:p>
    <w:p w:rsidR="008E4535" w:rsidRDefault="008E4535" w:rsidP="008E4535">
      <w:pPr>
        <w:pStyle w:val="3-NormalYaz"/>
        <w:spacing w:line="240" w:lineRule="exact"/>
        <w:ind w:firstLine="566"/>
        <w:rPr>
          <w:sz w:val="18"/>
          <w:szCs w:val="18"/>
        </w:rPr>
      </w:pPr>
      <w:proofErr w:type="gramStart"/>
      <w:r>
        <w:rPr>
          <w:sz w:val="18"/>
          <w:szCs w:val="18"/>
        </w:rPr>
        <w:t>istenilecektir</w:t>
      </w:r>
      <w:proofErr w:type="gramEnd"/>
      <w:r>
        <w:rPr>
          <w:sz w:val="18"/>
          <w:szCs w:val="18"/>
        </w:rPr>
        <w:t>.</w:t>
      </w:r>
    </w:p>
    <w:p w:rsidR="008E4535" w:rsidRDefault="008E4535" w:rsidP="008E4535">
      <w:pPr>
        <w:pStyle w:val="3-NormalYaz"/>
        <w:spacing w:line="240" w:lineRule="exact"/>
        <w:ind w:firstLine="566"/>
        <w:rPr>
          <w:b/>
          <w:sz w:val="18"/>
          <w:szCs w:val="18"/>
        </w:rPr>
      </w:pPr>
      <w:r>
        <w:rPr>
          <w:b/>
          <w:sz w:val="18"/>
          <w:szCs w:val="18"/>
        </w:rPr>
        <w:t>Başvuru bedeli, tebligat, satış bedelinin tespiti ve tahsili</w:t>
      </w:r>
    </w:p>
    <w:p w:rsidR="008E4535" w:rsidRDefault="008E4535" w:rsidP="008E4535">
      <w:pPr>
        <w:pStyle w:val="3-NormalYaz"/>
        <w:spacing w:line="240" w:lineRule="exact"/>
        <w:ind w:firstLine="566"/>
        <w:rPr>
          <w:sz w:val="18"/>
          <w:szCs w:val="18"/>
        </w:rPr>
      </w:pPr>
      <w:r>
        <w:rPr>
          <w:b/>
          <w:sz w:val="18"/>
          <w:szCs w:val="18"/>
        </w:rPr>
        <w:t>MADDE 8 –</w:t>
      </w:r>
    </w:p>
    <w:p w:rsidR="008E4535" w:rsidRDefault="008E4535" w:rsidP="008E4535">
      <w:pPr>
        <w:pStyle w:val="3-NormalYaz"/>
        <w:spacing w:line="240" w:lineRule="exact"/>
        <w:ind w:firstLine="566"/>
        <w:rPr>
          <w:b/>
          <w:sz w:val="18"/>
          <w:szCs w:val="18"/>
        </w:rPr>
      </w:pPr>
      <w:r>
        <w:rPr>
          <w:b/>
          <w:sz w:val="18"/>
          <w:szCs w:val="18"/>
        </w:rPr>
        <w:t>A. Başvuru bedeli</w:t>
      </w:r>
    </w:p>
    <w:p w:rsidR="008E4535" w:rsidRDefault="008E4535" w:rsidP="008E4535">
      <w:pPr>
        <w:pStyle w:val="3-NormalYaz"/>
        <w:spacing w:line="240" w:lineRule="exact"/>
        <w:ind w:firstLine="566"/>
        <w:rPr>
          <w:sz w:val="18"/>
          <w:szCs w:val="18"/>
        </w:rPr>
      </w:pPr>
      <w:r>
        <w:rPr>
          <w:sz w:val="18"/>
          <w:szCs w:val="18"/>
        </w:rPr>
        <w:t xml:space="preserve">(1) Başvuru sahiplerinden satış bedellerine mahsup edilmek üzere; belediye ve mücavir alan sınırları içinde olan taşınmazlar için 2.000.-TL, dışında olan taşınmazlar için ise 1.000.-TL başvuru bedeli alınacaktır. Bu bedel ilgilileri adına emanet nitelikli hesaplara kaydedilecektir. Tahsil edilen başvuru bedellerinin taşınmazın satış bedelinden fazla olması durumunda aradaki fark, ferağ işleminin gerçekleştirilmesinden itibaren otuz gün içinde ilgilinin başvurusu üzerine iade edilecektir. Başvuru bedellerini yatırmadan başvuru yapan kişilerin dilekçeleri reddedilmeyecek ve ilgilinin dilekçesine; “başvuru bedelini yatırmadan başvuru yaptığını, başvuru süresinin bitimine kadar bu bedeli ödemesi gerektiğini, aksi halde herhangi bir bildirime gerek kalmaksızın tüm haklarının düşeceğini bildiğini” içerir ifade konulacak ve başvuru sahibi tarafından imzalanması sağlanacaktır. Bu şekilde başvuru yapan kişilerin kullanıcısı ve/veya </w:t>
      </w:r>
      <w:proofErr w:type="spellStart"/>
      <w:r>
        <w:rPr>
          <w:sz w:val="18"/>
          <w:szCs w:val="18"/>
        </w:rPr>
        <w:t>muhdesat</w:t>
      </w:r>
      <w:proofErr w:type="spellEnd"/>
      <w:r>
        <w:rPr>
          <w:sz w:val="18"/>
          <w:szCs w:val="18"/>
        </w:rPr>
        <w:t xml:space="preserve"> sahibi oldukları taşınmazın satış bedelinin başvuru bedelinin altında olması halinde ve satış bedelini başvuru süresi içerisinde yatırmaları şartıyla bu kişilerden ayrıca başvuru bedeli alınmayacaktır.</w:t>
      </w:r>
    </w:p>
    <w:p w:rsidR="008E4535" w:rsidRDefault="008E4535" w:rsidP="008E4535">
      <w:pPr>
        <w:pStyle w:val="3-NormalYaz"/>
        <w:spacing w:line="240" w:lineRule="exact"/>
        <w:ind w:firstLine="566"/>
        <w:rPr>
          <w:sz w:val="18"/>
          <w:szCs w:val="18"/>
        </w:rPr>
      </w:pPr>
      <w:r>
        <w:rPr>
          <w:sz w:val="18"/>
          <w:szCs w:val="18"/>
        </w:rPr>
        <w:t>(2) Hak sahibi olmadığı belirlenen başvuru sahiplerine Kanundan yararlanamayacakları gerekçeleriyle birlikte örneği bu Genel Tebliğin ekinde (EK-3/A) yer alan yazıyla bildirilecek ve başvuru bedeli aynen ve faizsiz olarak tebliğ tarihinden itibaren otuz gün içinde ilgilisinin başvurusu üzerine iade edilecektir.</w:t>
      </w:r>
    </w:p>
    <w:p w:rsidR="008E4535" w:rsidRDefault="008E4535" w:rsidP="008E4535">
      <w:pPr>
        <w:pStyle w:val="3-NormalYaz"/>
        <w:spacing w:line="240" w:lineRule="exact"/>
        <w:ind w:firstLine="566"/>
        <w:rPr>
          <w:sz w:val="18"/>
          <w:szCs w:val="18"/>
        </w:rPr>
      </w:pPr>
      <w:r>
        <w:rPr>
          <w:b/>
          <w:sz w:val="18"/>
          <w:szCs w:val="18"/>
        </w:rPr>
        <w:t>Örnek-3:</w:t>
      </w:r>
      <w:r>
        <w:rPr>
          <w:sz w:val="18"/>
          <w:szCs w:val="18"/>
        </w:rPr>
        <w:t xml:space="preserve"> Denizli İlinin belediye ve mücavir alan sınırları içinde bulunan 102 ada 10 parsel numaralı 12.200 m</w:t>
      </w:r>
      <w:r>
        <w:rPr>
          <w:sz w:val="18"/>
          <w:szCs w:val="18"/>
          <w:vertAlign w:val="superscript"/>
        </w:rPr>
        <w:t>2</w:t>
      </w:r>
      <w:r>
        <w:rPr>
          <w:sz w:val="18"/>
          <w:szCs w:val="18"/>
        </w:rPr>
        <w:t xml:space="preserve"> yüzölçümlü taşınmazın (B), (C) ve (D) adlı kullanıcıları bulunmaktadır. Buna göre, (B), (C) ve (D) adlı kullanıcılardan ayrı </w:t>
      </w:r>
      <w:proofErr w:type="spellStart"/>
      <w:r>
        <w:rPr>
          <w:sz w:val="18"/>
          <w:szCs w:val="18"/>
        </w:rPr>
        <w:t>ayrı</w:t>
      </w:r>
      <w:proofErr w:type="spellEnd"/>
      <w:r>
        <w:rPr>
          <w:sz w:val="18"/>
          <w:szCs w:val="18"/>
        </w:rPr>
        <w:t xml:space="preserve"> başvuru bedeli olarak 2.000.-TL alınacaktır. (B), (C) veya (D)’den herhangi birisinin başvurmamış olması diğer başvuru sahiplerinin hak sahipliğinden yararlanmasına engel teşkil etmeyecektir.</w:t>
      </w:r>
    </w:p>
    <w:p w:rsidR="008E4535" w:rsidRDefault="008E4535" w:rsidP="008E4535">
      <w:pPr>
        <w:pStyle w:val="3-NormalYaz"/>
        <w:spacing w:line="240" w:lineRule="exact"/>
        <w:ind w:firstLine="566"/>
        <w:rPr>
          <w:sz w:val="18"/>
          <w:szCs w:val="18"/>
        </w:rPr>
      </w:pPr>
      <w:proofErr w:type="gramStart"/>
      <w:r>
        <w:rPr>
          <w:b/>
          <w:sz w:val="18"/>
          <w:szCs w:val="18"/>
        </w:rPr>
        <w:lastRenderedPageBreak/>
        <w:t>Örnek-4:</w:t>
      </w:r>
      <w:r>
        <w:rPr>
          <w:sz w:val="18"/>
          <w:szCs w:val="18"/>
        </w:rPr>
        <w:t xml:space="preserve"> Balıkesir İlinde belediye ve mücavir alan sınırları içinde iki adet, dışında ise bir adet taşınmazın kullanıcısı olan (E) adlı kişiden başvuru bedeli olarak; her bir taşınmaz için ayrı </w:t>
      </w:r>
      <w:proofErr w:type="spellStart"/>
      <w:r>
        <w:rPr>
          <w:sz w:val="18"/>
          <w:szCs w:val="18"/>
        </w:rPr>
        <w:t>ayrı</w:t>
      </w:r>
      <w:proofErr w:type="spellEnd"/>
      <w:r>
        <w:rPr>
          <w:sz w:val="18"/>
          <w:szCs w:val="18"/>
        </w:rPr>
        <w:t xml:space="preserve"> makbuz düzenlenmek suretiyle, belediye ve mücavir alan sınırları içinde toplam 4.000.-TL, dışında ise 1.000.-TL olmak üzere 5.000.-TL tahsil edilecektir.</w:t>
      </w:r>
      <w:proofErr w:type="gramEnd"/>
    </w:p>
    <w:p w:rsidR="008E4535" w:rsidRDefault="008E4535" w:rsidP="008E4535">
      <w:pPr>
        <w:pStyle w:val="3-NormalYaz"/>
        <w:spacing w:line="240" w:lineRule="exact"/>
        <w:ind w:firstLine="566"/>
        <w:rPr>
          <w:b/>
          <w:sz w:val="18"/>
          <w:szCs w:val="18"/>
        </w:rPr>
      </w:pPr>
      <w:r>
        <w:rPr>
          <w:b/>
          <w:sz w:val="18"/>
          <w:szCs w:val="18"/>
        </w:rPr>
        <w:t>B. Tebligat</w:t>
      </w:r>
    </w:p>
    <w:p w:rsidR="008E4535" w:rsidRDefault="008E4535" w:rsidP="008E4535">
      <w:pPr>
        <w:pStyle w:val="3-NormalYaz"/>
        <w:spacing w:line="240" w:lineRule="exact"/>
        <w:ind w:firstLine="566"/>
        <w:rPr>
          <w:sz w:val="18"/>
          <w:szCs w:val="18"/>
        </w:rPr>
      </w:pPr>
      <w:r>
        <w:rPr>
          <w:sz w:val="18"/>
          <w:szCs w:val="18"/>
        </w:rPr>
        <w:t>(1) Süresi içinde yapılan başvurular değerlendirilerek hak sahipliği tespit edilenlerin adreslerine İdarece satış işlemlerinin tamamlanma süresi de dikkate alınarak bir örneği ekte (EK-4/A) yer alan yazıyla;</w:t>
      </w:r>
    </w:p>
    <w:p w:rsidR="008E4535" w:rsidRDefault="008E4535" w:rsidP="008E4535">
      <w:pPr>
        <w:pStyle w:val="3-NormalYaz"/>
        <w:spacing w:line="240" w:lineRule="exact"/>
        <w:ind w:firstLine="566"/>
        <w:rPr>
          <w:sz w:val="18"/>
          <w:szCs w:val="18"/>
        </w:rPr>
      </w:pPr>
      <w:r>
        <w:rPr>
          <w:sz w:val="18"/>
          <w:szCs w:val="18"/>
        </w:rPr>
        <w:t>a) Taşınmazın satış bedelini, peşin veya taksitle ödenmesi halinde tahsil edilecek bedeli, ödeme koşullarını ve ödeme süresini,</w:t>
      </w:r>
    </w:p>
    <w:p w:rsidR="008E4535" w:rsidRDefault="008E4535" w:rsidP="008E4535">
      <w:pPr>
        <w:pStyle w:val="3-NormalYaz"/>
        <w:spacing w:line="240" w:lineRule="exact"/>
        <w:ind w:firstLine="566"/>
        <w:rPr>
          <w:sz w:val="18"/>
          <w:szCs w:val="18"/>
        </w:rPr>
      </w:pPr>
      <w:r>
        <w:rPr>
          <w:sz w:val="18"/>
          <w:szCs w:val="18"/>
        </w:rPr>
        <w:t>b) Satış bedelinin itiraz veya dava konusu edilmesinin hak sahipliğini ve doğrudan satın alma hakkını düşüreceğini,</w:t>
      </w:r>
    </w:p>
    <w:p w:rsidR="008E4535" w:rsidRDefault="008E4535" w:rsidP="008E4535">
      <w:pPr>
        <w:pStyle w:val="3-NormalYaz"/>
        <w:spacing w:line="240" w:lineRule="exact"/>
        <w:ind w:firstLine="566"/>
        <w:rPr>
          <w:sz w:val="18"/>
          <w:szCs w:val="18"/>
        </w:rPr>
      </w:pPr>
      <w:r>
        <w:rPr>
          <w:sz w:val="18"/>
          <w:szCs w:val="18"/>
        </w:rPr>
        <w:t>c) Satış bedelinin yatırılacağı yeri,</w:t>
      </w:r>
    </w:p>
    <w:p w:rsidR="008E4535" w:rsidRDefault="008E4535" w:rsidP="008E4535">
      <w:pPr>
        <w:pStyle w:val="3-NormalYaz"/>
        <w:spacing w:line="240" w:lineRule="exact"/>
        <w:ind w:firstLine="566"/>
        <w:rPr>
          <w:sz w:val="18"/>
          <w:szCs w:val="18"/>
        </w:rPr>
      </w:pPr>
      <w:r>
        <w:rPr>
          <w:sz w:val="18"/>
          <w:szCs w:val="18"/>
        </w:rPr>
        <w:t>ç) Yükümlülüklerini yerine getirmemesi durumunda karşılaşacağı yaptırımları,</w:t>
      </w:r>
    </w:p>
    <w:p w:rsidR="008E4535" w:rsidRDefault="008E4535" w:rsidP="008E4535">
      <w:pPr>
        <w:pStyle w:val="3-NormalYaz"/>
        <w:spacing w:line="240" w:lineRule="exact"/>
        <w:ind w:firstLine="566"/>
        <w:rPr>
          <w:sz w:val="18"/>
          <w:szCs w:val="18"/>
        </w:rPr>
      </w:pPr>
      <w:r>
        <w:rPr>
          <w:sz w:val="18"/>
          <w:szCs w:val="18"/>
        </w:rPr>
        <w:t>d) İstenilen belgeleri (tapuda ferağ işlemleri için T.C. kimlik numarasını içeren nüfus cüzdanının onaylı örneği, üç adet vesikalık fotoğraf, tüzel kişiler için ayrıca, taşınmaz tasarrufuna izinli olduğunu ve temsilcisini gösterir yetki belgesi ile imza sirküleri),</w:t>
      </w:r>
    </w:p>
    <w:p w:rsidR="008E4535" w:rsidRDefault="008E4535" w:rsidP="008E4535">
      <w:pPr>
        <w:pStyle w:val="3-NormalYaz"/>
        <w:spacing w:line="240" w:lineRule="exact"/>
        <w:ind w:firstLine="566"/>
        <w:rPr>
          <w:sz w:val="18"/>
          <w:szCs w:val="18"/>
        </w:rPr>
      </w:pPr>
      <w:proofErr w:type="gramStart"/>
      <w:r>
        <w:rPr>
          <w:sz w:val="18"/>
          <w:szCs w:val="18"/>
        </w:rPr>
        <w:t>gösteren</w:t>
      </w:r>
      <w:proofErr w:type="gramEnd"/>
      <w:r>
        <w:rPr>
          <w:sz w:val="18"/>
          <w:szCs w:val="18"/>
        </w:rPr>
        <w:t xml:space="preserve"> tebligat yapılacaktır.</w:t>
      </w:r>
    </w:p>
    <w:p w:rsidR="008E4535" w:rsidRDefault="008E4535" w:rsidP="008E4535">
      <w:pPr>
        <w:pStyle w:val="3-NormalYaz"/>
        <w:spacing w:line="240" w:lineRule="exact"/>
        <w:ind w:firstLine="566"/>
        <w:rPr>
          <w:b/>
          <w:sz w:val="18"/>
          <w:szCs w:val="18"/>
        </w:rPr>
      </w:pPr>
      <w:r>
        <w:rPr>
          <w:b/>
          <w:sz w:val="18"/>
          <w:szCs w:val="18"/>
        </w:rPr>
        <w:t>C. Satış bedeli ve tahsili</w:t>
      </w:r>
    </w:p>
    <w:p w:rsidR="008E4535" w:rsidRDefault="008E4535" w:rsidP="008E4535">
      <w:pPr>
        <w:pStyle w:val="3-NormalYaz"/>
        <w:spacing w:line="240" w:lineRule="exact"/>
        <w:ind w:firstLine="566"/>
        <w:rPr>
          <w:sz w:val="18"/>
          <w:szCs w:val="18"/>
        </w:rPr>
      </w:pPr>
      <w:r>
        <w:rPr>
          <w:sz w:val="18"/>
          <w:szCs w:val="18"/>
        </w:rPr>
        <w:t>(1) Satış bedeli rayiç bedelin yüzde yetmişidir.</w:t>
      </w:r>
    </w:p>
    <w:p w:rsidR="008E4535" w:rsidRDefault="008E4535" w:rsidP="008E4535">
      <w:pPr>
        <w:pStyle w:val="3-NormalYaz"/>
        <w:spacing w:line="240" w:lineRule="exact"/>
        <w:ind w:firstLine="566"/>
        <w:rPr>
          <w:sz w:val="18"/>
          <w:szCs w:val="18"/>
        </w:rPr>
      </w:pPr>
      <w:r>
        <w:rPr>
          <w:sz w:val="18"/>
          <w:szCs w:val="18"/>
        </w:rPr>
        <w:t>(2) Satış bedeli peşin veya taksitle ödenebilecektir. Peşin ödemelerde satış bedeline yüzde yirmi oranında indirim uygulanacak ve bu bedel İdarece yapılacak tebligat tarihinden itibaren en geç üç ay içinde ödenecektir. Taksitli satışlarda; satış bedeline yüzde on indirim yapılmasından yararlanmak istenilmesi halinde, bu şekilde belirlenen tutarın en az yarısı, en az yarısının peşin ödenmek istenilmemesi halinde ise, satış bedelinin yüzde onu yapılacak tebligat tarihinden itibaren en geç üç ay içinde ödenecektir. Kalanı ise, belediye ve mücavir alan sınırları içinde en fazla üç yılda altı eşit taksitle, dışında en fazla dört yılda sekiz eşit taksitle faizsiz olarak ödenecektir. Taksit dönemleri, hak sahiplerinin talebi dikkate alınarak belirlenecek ve (EK-5) de yer alan 2/B taşınmazları taksitli satış sözleşmesi düzenlenecektir.</w:t>
      </w:r>
    </w:p>
    <w:p w:rsidR="008E4535" w:rsidRDefault="008E4535" w:rsidP="008E4535">
      <w:pPr>
        <w:pStyle w:val="3-NormalYaz"/>
        <w:spacing w:line="240" w:lineRule="exact"/>
        <w:ind w:firstLine="566"/>
        <w:rPr>
          <w:sz w:val="18"/>
          <w:szCs w:val="18"/>
        </w:rPr>
      </w:pPr>
      <w:r>
        <w:rPr>
          <w:sz w:val="18"/>
          <w:szCs w:val="18"/>
        </w:rPr>
        <w:t xml:space="preserve">(3) Taksitli satışlarda, tahsil edilen bedeller düşüldükten sonra kalan miktarı karşılayacak tutarda kesin ve süresi son taksit tarihini altı ay geçecek şekilde banka teminat mektubu verilmesi veya satışı yapılan taşınmazın üzerinde </w:t>
      </w:r>
      <w:proofErr w:type="gramStart"/>
      <w:r>
        <w:rPr>
          <w:sz w:val="18"/>
          <w:szCs w:val="18"/>
        </w:rPr>
        <w:t>22/11/2001</w:t>
      </w:r>
      <w:proofErr w:type="gramEnd"/>
      <w:r>
        <w:rPr>
          <w:sz w:val="18"/>
          <w:szCs w:val="18"/>
        </w:rPr>
        <w:t xml:space="preserve"> tarihli ve 4721 sayılı Türk Medenî Kanunu hükümleri uyarınca Hazine lehine kanunî ipotek tesis edilmesi halinde; taşınmaz, tapuda hak sahibi adına devredilecektir.</w:t>
      </w:r>
    </w:p>
    <w:p w:rsidR="008E4535" w:rsidRDefault="008E4535" w:rsidP="008E4535">
      <w:pPr>
        <w:pStyle w:val="3-NormalYaz"/>
        <w:spacing w:line="240" w:lineRule="exact"/>
        <w:ind w:firstLine="566"/>
        <w:rPr>
          <w:sz w:val="18"/>
          <w:szCs w:val="18"/>
        </w:rPr>
      </w:pPr>
      <w:r>
        <w:rPr>
          <w:sz w:val="18"/>
          <w:szCs w:val="18"/>
        </w:rPr>
        <w:t>(4) İdare tarafından yapılan taşınmaz mülkiyetinin devrini amaçlayan taşınmaz satış sözleşmeleri ile kanuni ipotek sözleşmelerinde resmi şekil şartı aranmayacaktır. İdarece; hak sahibinin satın aldığı taşınmaza ilişkin bilgiler ile T.C. kimlik numarası, nüfus bilgileri, fotoğrafı ve imzasını içerecek şekilde düzenlenen örneği bu Genel Tebliğin ekinde (EK-6) yer alan “Doğrudan Satış Hak Sahipliği Belgesi” düzenlenecek, örneği ekte (EK-7/A) yer alan yazıyla tapu idaresine bildirilecektir. Devir ve kanuni ipotek tapu siciline resen tescil edilecektir.</w:t>
      </w:r>
    </w:p>
    <w:p w:rsidR="008E4535" w:rsidRDefault="008E4535" w:rsidP="008E4535">
      <w:pPr>
        <w:pStyle w:val="3-NormalYaz"/>
        <w:spacing w:line="240" w:lineRule="exact"/>
        <w:ind w:firstLine="566"/>
        <w:rPr>
          <w:sz w:val="18"/>
          <w:szCs w:val="18"/>
        </w:rPr>
      </w:pPr>
      <w:r>
        <w:rPr>
          <w:sz w:val="18"/>
          <w:szCs w:val="18"/>
        </w:rPr>
        <w:t>(5) İpotek tesis edilerek devredilen taşınmazlar için (EK-6) da yer alan “Doğrudan Satış Hak Sahipliği Belgesi”, kalan taksit tutarını da gösterecek şekilde düzenlenecektir. Bu taşınmazların üçüncü kişilere satılması halinde borcun kalan tutarından alıcıların sorumlu olacağına yönelik tapu kütüğünde gerekli belirtmenin konulması örneği ekte (EK-7/B) yer alan yazıyla tapu idaresine bildirilecektir.</w:t>
      </w:r>
    </w:p>
    <w:p w:rsidR="008E4535" w:rsidRDefault="008E4535" w:rsidP="008E4535">
      <w:pPr>
        <w:pStyle w:val="3-NormalYaz"/>
        <w:spacing w:line="240" w:lineRule="exact"/>
        <w:ind w:firstLine="566"/>
        <w:rPr>
          <w:sz w:val="18"/>
          <w:szCs w:val="18"/>
        </w:rPr>
      </w:pPr>
      <w:r>
        <w:rPr>
          <w:sz w:val="18"/>
          <w:szCs w:val="18"/>
        </w:rPr>
        <w:t>(6) Bedelin yetkili kredi kuruluşlarından kredi temin edilerek ödenmek istenilmesi halinde, hak sahibi tarafından ilgili kredi kuruluşu ile yapılan kredi sözleşmesi veya kredi açıldığına dair kredi kuruluşunun resmi yazısı verilecek ve kredi kuruluşu tarafından bedel ilgili muhasebe biriminde açılacak emanet hesabına aktarılacaktır. İdarece, (EK-6) da yer alan “Doğrudan Satış Hak Sahipliği Belgesi” düzenlenerek tapu sicil müdürlüklerine kredi kuruluşu lehine ipotek tesis edilmesi ve alıcı adına tescil işleminin yapılması hususunda örneği bu Genel Tebliğin ekinde (EK-7/C) yer alan yazıyla bildirilecektir. Ferağ ve ipotek tesisi işlemi yapıldıktan sonra emanet hesabında tutulan bedel bütçe hesabına aktarılacaktır.</w:t>
      </w:r>
    </w:p>
    <w:p w:rsidR="008E4535" w:rsidRDefault="008E4535" w:rsidP="008E4535">
      <w:pPr>
        <w:pStyle w:val="3-NormalYaz"/>
        <w:spacing w:line="240" w:lineRule="exact"/>
        <w:ind w:firstLine="566"/>
        <w:rPr>
          <w:sz w:val="18"/>
          <w:szCs w:val="18"/>
        </w:rPr>
      </w:pPr>
      <w:r>
        <w:rPr>
          <w:sz w:val="18"/>
          <w:szCs w:val="18"/>
        </w:rPr>
        <w:t xml:space="preserve">(7) Mülkiyet devredilmeden yapılan taksitli satışlarda, iki </w:t>
      </w:r>
      <w:proofErr w:type="spellStart"/>
      <w:r>
        <w:rPr>
          <w:sz w:val="18"/>
          <w:szCs w:val="18"/>
        </w:rPr>
        <w:t>taksidin</w:t>
      </w:r>
      <w:proofErr w:type="spellEnd"/>
      <w:r>
        <w:rPr>
          <w:sz w:val="18"/>
          <w:szCs w:val="18"/>
        </w:rPr>
        <w:t xml:space="preserve"> ödenmemesi halinde 15 gün içinde hak sahibine yapılacak tebligatta; iki </w:t>
      </w:r>
      <w:proofErr w:type="spellStart"/>
      <w:r>
        <w:rPr>
          <w:sz w:val="18"/>
          <w:szCs w:val="18"/>
        </w:rPr>
        <w:t>taksidin</w:t>
      </w:r>
      <w:proofErr w:type="spellEnd"/>
      <w:r>
        <w:rPr>
          <w:sz w:val="18"/>
          <w:szCs w:val="18"/>
        </w:rPr>
        <w:t xml:space="preserve"> süresi içinde ödenmediği ve bu taksit bedellerinin sözleşme süresinin sonuna kadar ödenebileceği ancak izleyen taksitlerden herhangi birinin ödenmemesi durumunda sözleşmenin feshedileceği bildirilecektir. İdare, bu durumların tespitini müteakip en geç </w:t>
      </w:r>
      <w:proofErr w:type="spellStart"/>
      <w:r>
        <w:rPr>
          <w:sz w:val="18"/>
          <w:szCs w:val="18"/>
        </w:rPr>
        <w:t>onbeş</w:t>
      </w:r>
      <w:proofErr w:type="spellEnd"/>
      <w:r>
        <w:rPr>
          <w:sz w:val="18"/>
          <w:szCs w:val="18"/>
        </w:rPr>
        <w:t xml:space="preserve"> gün içinde tahsil edilen tutarı, tebliğ tarihinden itibaren otuz gün içinde başvuru üzerine aynen ve faizsiz olarak ilgilisine iade edecektir.</w:t>
      </w:r>
    </w:p>
    <w:p w:rsidR="008E4535" w:rsidRDefault="008E4535" w:rsidP="008E4535">
      <w:pPr>
        <w:pStyle w:val="3-NormalYaz"/>
        <w:spacing w:line="240" w:lineRule="exact"/>
        <w:ind w:firstLine="566"/>
        <w:rPr>
          <w:sz w:val="18"/>
          <w:szCs w:val="18"/>
        </w:rPr>
      </w:pPr>
      <w:r>
        <w:rPr>
          <w:sz w:val="18"/>
          <w:szCs w:val="18"/>
        </w:rPr>
        <w:t xml:space="preserve">(8) Peşin satışlarda satış bedelinin tamamını, taksitli satışlarda ise peşinatı süresi içinde ödemeyenler ile hak sahibi adına mülkiyet devredilmeden yapılan taksitli satışlarda yükümlülüklerini süresi içinde yerine getirmeyenlerin doğrudan satın alma hakları düşecektir. Vadesinde ödenmeyen taksit tutarlarına </w:t>
      </w:r>
      <w:proofErr w:type="gramStart"/>
      <w:r>
        <w:rPr>
          <w:sz w:val="18"/>
          <w:szCs w:val="18"/>
        </w:rPr>
        <w:t>21/7/1953</w:t>
      </w:r>
      <w:proofErr w:type="gramEnd"/>
      <w:r>
        <w:rPr>
          <w:sz w:val="18"/>
          <w:szCs w:val="18"/>
        </w:rPr>
        <w:t xml:space="preserve"> tarihli ve 6183 sayılı Amme Alacaklarının Tahsil Usulü Hakkında Kanunun 51 inci maddesine göre belirlenen oranda gecikme zammı uygulanacaktır.</w:t>
      </w:r>
    </w:p>
    <w:p w:rsidR="008E4535" w:rsidRDefault="008E4535" w:rsidP="008E4535">
      <w:pPr>
        <w:pStyle w:val="3-NormalYaz"/>
        <w:spacing w:line="240" w:lineRule="exact"/>
        <w:ind w:firstLine="566"/>
        <w:rPr>
          <w:sz w:val="18"/>
          <w:szCs w:val="18"/>
        </w:rPr>
      </w:pPr>
      <w:r>
        <w:rPr>
          <w:b/>
          <w:sz w:val="18"/>
          <w:szCs w:val="18"/>
        </w:rPr>
        <w:t xml:space="preserve">Örnek-5: </w:t>
      </w:r>
      <w:r>
        <w:rPr>
          <w:sz w:val="18"/>
          <w:szCs w:val="18"/>
        </w:rPr>
        <w:t>Antalya İlinin belediye ve mücavir alan sınırları içinde bulunan 102 ada 10 parsel numaralı 2.200 m</w:t>
      </w:r>
      <w:r>
        <w:rPr>
          <w:sz w:val="18"/>
          <w:szCs w:val="18"/>
          <w:vertAlign w:val="superscript"/>
        </w:rPr>
        <w:t>2</w:t>
      </w:r>
      <w:r>
        <w:rPr>
          <w:sz w:val="18"/>
          <w:szCs w:val="18"/>
        </w:rPr>
        <w:t xml:space="preserve"> yüzölçümlü rayiç bedeli 100.000.-TL olan taşınmaza (B) tarafından süresi içinde bedele itiraz edilmeksizin satın alma talebinde bulunulmuştur. İdarece yapılan inceleme sonucunda taşınmazın (B) tarafından 1985 yılından beri kullanıldığı kadastro tutanağından tespit edilmiştir.</w:t>
      </w:r>
    </w:p>
    <w:p w:rsidR="008E4535" w:rsidRDefault="008E4535" w:rsidP="008E4535">
      <w:pPr>
        <w:pStyle w:val="3-NormalYaz"/>
        <w:spacing w:line="240" w:lineRule="exact"/>
        <w:ind w:firstLine="566"/>
        <w:rPr>
          <w:sz w:val="18"/>
          <w:szCs w:val="18"/>
        </w:rPr>
      </w:pPr>
      <w:r>
        <w:rPr>
          <w:sz w:val="18"/>
          <w:szCs w:val="18"/>
        </w:rPr>
        <w:t>Buna göre;</w:t>
      </w:r>
    </w:p>
    <w:p w:rsidR="008E4535" w:rsidRDefault="008E4535" w:rsidP="008E4535">
      <w:pPr>
        <w:pStyle w:val="3-NormalYaz"/>
        <w:spacing w:line="240" w:lineRule="exact"/>
        <w:ind w:firstLine="566"/>
        <w:rPr>
          <w:sz w:val="18"/>
          <w:szCs w:val="18"/>
        </w:rPr>
      </w:pPr>
      <w:r>
        <w:rPr>
          <w:sz w:val="18"/>
          <w:szCs w:val="18"/>
        </w:rPr>
        <w:t>Başvuru bedeli 2.000.-TL (taşınmazın belediye ve mücavir alan sınırları içinde bulunması nedeniyle);</w:t>
      </w:r>
    </w:p>
    <w:p w:rsidR="008E4535" w:rsidRDefault="008E4535" w:rsidP="008E4535">
      <w:pPr>
        <w:pStyle w:val="3-NormalYaz"/>
        <w:spacing w:line="240" w:lineRule="exact"/>
        <w:rPr>
          <w:b/>
          <w:sz w:val="18"/>
          <w:szCs w:val="18"/>
        </w:rPr>
      </w:pPr>
      <w:r>
        <w:rPr>
          <w:b/>
          <w:sz w:val="18"/>
          <w:szCs w:val="18"/>
        </w:rPr>
        <w:lastRenderedPageBreak/>
        <w:t>Satış Bedeli = Rayiç Bedel x % 70</w:t>
      </w:r>
    </w:p>
    <w:p w:rsidR="008E4535" w:rsidRDefault="008E4535" w:rsidP="008E4535">
      <w:pPr>
        <w:pStyle w:val="3-NormalYaz"/>
        <w:spacing w:line="240" w:lineRule="exact"/>
        <w:ind w:firstLine="566"/>
        <w:rPr>
          <w:sz w:val="18"/>
          <w:szCs w:val="18"/>
        </w:rPr>
      </w:pPr>
      <w:r>
        <w:rPr>
          <w:sz w:val="18"/>
          <w:szCs w:val="18"/>
        </w:rPr>
        <w:t xml:space="preserve">         = 100.000.-</w:t>
      </w:r>
      <w:proofErr w:type="spellStart"/>
      <w:r>
        <w:rPr>
          <w:sz w:val="18"/>
          <w:szCs w:val="18"/>
        </w:rPr>
        <w:t>TLx</w:t>
      </w:r>
      <w:proofErr w:type="spellEnd"/>
      <w:r>
        <w:rPr>
          <w:sz w:val="18"/>
          <w:szCs w:val="18"/>
        </w:rPr>
        <w:t>%70=70.000.-TL</w:t>
      </w:r>
    </w:p>
    <w:p w:rsidR="008E4535" w:rsidRDefault="008E4535" w:rsidP="008E4535">
      <w:pPr>
        <w:pStyle w:val="3-NormalYaz"/>
        <w:spacing w:line="240" w:lineRule="exact"/>
        <w:rPr>
          <w:b/>
          <w:sz w:val="18"/>
          <w:szCs w:val="18"/>
        </w:rPr>
      </w:pPr>
      <w:r>
        <w:rPr>
          <w:b/>
          <w:sz w:val="18"/>
          <w:szCs w:val="18"/>
        </w:rPr>
        <w:t>Peşin Ödemede Tahsil Edilecek Bedel = Satış Bedeli-(Satış Bedeli x % 20) - Başvuru Bedeli</w:t>
      </w:r>
    </w:p>
    <w:p w:rsidR="008E4535" w:rsidRDefault="008E4535" w:rsidP="008E4535">
      <w:pPr>
        <w:pStyle w:val="3-NormalYaz"/>
        <w:tabs>
          <w:tab w:val="left" w:pos="2966"/>
        </w:tabs>
        <w:spacing w:line="240" w:lineRule="exact"/>
        <w:ind w:firstLine="566"/>
        <w:rPr>
          <w:sz w:val="18"/>
          <w:szCs w:val="18"/>
        </w:rPr>
      </w:pPr>
      <w:r>
        <w:rPr>
          <w:sz w:val="18"/>
          <w:szCs w:val="18"/>
        </w:rPr>
        <w:tab/>
        <w:t>= 70.000.-TL-(70.000.-</w:t>
      </w:r>
      <w:proofErr w:type="spellStart"/>
      <w:r>
        <w:rPr>
          <w:sz w:val="18"/>
          <w:szCs w:val="18"/>
        </w:rPr>
        <w:t>TLx</w:t>
      </w:r>
      <w:proofErr w:type="spellEnd"/>
      <w:r>
        <w:rPr>
          <w:sz w:val="18"/>
          <w:szCs w:val="18"/>
        </w:rPr>
        <w:t>% 20)-2.000.-TL=54.000.-TL</w:t>
      </w:r>
    </w:p>
    <w:p w:rsidR="008E4535" w:rsidRDefault="008E4535" w:rsidP="008E4535">
      <w:pPr>
        <w:pStyle w:val="3-NormalYaz"/>
        <w:spacing w:line="240" w:lineRule="exact"/>
        <w:rPr>
          <w:b/>
          <w:sz w:val="18"/>
          <w:szCs w:val="18"/>
        </w:rPr>
      </w:pPr>
      <w:r>
        <w:rPr>
          <w:b/>
          <w:sz w:val="18"/>
          <w:szCs w:val="18"/>
        </w:rPr>
        <w:t>En Az Yarısının Peşin Ödenmesi</w:t>
      </w:r>
    </w:p>
    <w:p w:rsidR="008E4535" w:rsidRDefault="008E4535" w:rsidP="008E4535">
      <w:pPr>
        <w:pStyle w:val="3-NormalYaz"/>
        <w:spacing w:line="240" w:lineRule="exact"/>
        <w:rPr>
          <w:b/>
          <w:sz w:val="18"/>
          <w:szCs w:val="18"/>
        </w:rPr>
      </w:pPr>
      <w:r>
        <w:rPr>
          <w:b/>
          <w:sz w:val="18"/>
          <w:szCs w:val="18"/>
        </w:rPr>
        <w:t>Halinde Tahsil Edilecek Bedel = Satış Bedeli  – (Satış Bedeli x % 10) - Başvuru Bedeli</w:t>
      </w:r>
    </w:p>
    <w:p w:rsidR="008E4535" w:rsidRDefault="008E4535" w:rsidP="008E4535">
      <w:pPr>
        <w:pStyle w:val="3-NormalYaz"/>
        <w:spacing w:line="240" w:lineRule="exact"/>
        <w:ind w:firstLine="566"/>
        <w:rPr>
          <w:sz w:val="18"/>
          <w:szCs w:val="18"/>
        </w:rPr>
      </w:pPr>
      <w:r>
        <w:rPr>
          <w:sz w:val="18"/>
          <w:szCs w:val="18"/>
        </w:rPr>
        <w:t xml:space="preserve">                                       = 70.000.-TL  – (70.000.-TL x % 10) - 2.000.-TL = 61.000.-TL</w:t>
      </w:r>
    </w:p>
    <w:p w:rsidR="008E4535" w:rsidRDefault="008E4535" w:rsidP="008E4535">
      <w:pPr>
        <w:pStyle w:val="3-NormalYaz"/>
        <w:spacing w:line="240" w:lineRule="exact"/>
        <w:rPr>
          <w:b/>
          <w:bCs/>
          <w:sz w:val="18"/>
          <w:szCs w:val="18"/>
        </w:rPr>
      </w:pPr>
      <w:r>
        <w:rPr>
          <w:b/>
          <w:bCs/>
          <w:sz w:val="18"/>
          <w:szCs w:val="18"/>
        </w:rPr>
        <w:t>Taksitle Ödeme Halinde Tahsil Edilecek Bedel = Satış Bedeli - Başvuru Bedeli</w:t>
      </w:r>
    </w:p>
    <w:p w:rsidR="008E4535" w:rsidRDefault="008E4535" w:rsidP="008E4535">
      <w:pPr>
        <w:pStyle w:val="3-NormalYaz"/>
        <w:spacing w:line="240" w:lineRule="exact"/>
        <w:ind w:firstLine="566"/>
        <w:rPr>
          <w:sz w:val="18"/>
          <w:szCs w:val="18"/>
        </w:rPr>
      </w:pPr>
      <w:r>
        <w:rPr>
          <w:sz w:val="18"/>
          <w:szCs w:val="18"/>
        </w:rPr>
        <w:t xml:space="preserve">                                                                = 70.000.-TL - 2.000.-TL = 68.000.-TL</w:t>
      </w:r>
    </w:p>
    <w:p w:rsidR="008E4535" w:rsidRDefault="008E4535" w:rsidP="008E4535">
      <w:pPr>
        <w:pStyle w:val="3-NormalYaz"/>
        <w:spacing w:line="240" w:lineRule="exact"/>
        <w:ind w:firstLine="566"/>
        <w:rPr>
          <w:sz w:val="18"/>
          <w:szCs w:val="18"/>
        </w:rPr>
      </w:pPr>
      <w:r>
        <w:rPr>
          <w:sz w:val="18"/>
          <w:szCs w:val="18"/>
        </w:rPr>
        <w:t>Olacaktır.</w:t>
      </w:r>
    </w:p>
    <w:p w:rsidR="008E4535" w:rsidRDefault="008E4535" w:rsidP="008E4535">
      <w:pPr>
        <w:pStyle w:val="3-NormalYaz"/>
        <w:spacing w:line="240" w:lineRule="exact"/>
        <w:ind w:firstLine="566"/>
        <w:rPr>
          <w:sz w:val="18"/>
          <w:szCs w:val="18"/>
        </w:rPr>
      </w:pPr>
      <w:r>
        <w:rPr>
          <w:sz w:val="18"/>
          <w:szCs w:val="18"/>
        </w:rPr>
        <w:t xml:space="preserve">Diğer taraftan, </w:t>
      </w:r>
      <w:proofErr w:type="spellStart"/>
      <w:r>
        <w:rPr>
          <w:sz w:val="18"/>
          <w:szCs w:val="18"/>
        </w:rPr>
        <w:t>B’den</w:t>
      </w:r>
      <w:proofErr w:type="spellEnd"/>
      <w:r>
        <w:rPr>
          <w:sz w:val="18"/>
          <w:szCs w:val="18"/>
        </w:rPr>
        <w:t xml:space="preserve"> son 5 yıl için 10.000.-TL </w:t>
      </w:r>
      <w:proofErr w:type="spellStart"/>
      <w:r>
        <w:rPr>
          <w:sz w:val="18"/>
          <w:szCs w:val="18"/>
        </w:rPr>
        <w:t>ecrimisil</w:t>
      </w:r>
      <w:proofErr w:type="spellEnd"/>
      <w:r>
        <w:rPr>
          <w:sz w:val="18"/>
          <w:szCs w:val="18"/>
        </w:rPr>
        <w:t xml:space="preserve"> tahsil edilmiştir. Bu bedel satış bedelinden mahsup edileceğinden satış bedeli;</w:t>
      </w:r>
    </w:p>
    <w:p w:rsidR="008E4535" w:rsidRDefault="008E4535" w:rsidP="008E4535">
      <w:pPr>
        <w:pStyle w:val="3-NormalYaz"/>
        <w:tabs>
          <w:tab w:val="left" w:pos="3822"/>
        </w:tabs>
        <w:spacing w:line="240" w:lineRule="exact"/>
        <w:rPr>
          <w:sz w:val="18"/>
          <w:szCs w:val="18"/>
        </w:rPr>
      </w:pPr>
      <w:r>
        <w:rPr>
          <w:b/>
          <w:sz w:val="18"/>
          <w:szCs w:val="18"/>
        </w:rPr>
        <w:t>Peşin Ödemede Tahsil Edilecek Bedel</w:t>
      </w:r>
      <w:r>
        <w:rPr>
          <w:sz w:val="18"/>
          <w:szCs w:val="18"/>
        </w:rPr>
        <w:tab/>
        <w:t>= 54.000.-TL - 10.000.-TL = 44.000.-TL</w:t>
      </w:r>
    </w:p>
    <w:p w:rsidR="008E4535" w:rsidRDefault="008E4535" w:rsidP="008E4535">
      <w:pPr>
        <w:pStyle w:val="3-NormalYaz"/>
        <w:tabs>
          <w:tab w:val="left" w:pos="3822"/>
        </w:tabs>
        <w:spacing w:line="240" w:lineRule="exact"/>
        <w:rPr>
          <w:sz w:val="18"/>
          <w:szCs w:val="18"/>
        </w:rPr>
      </w:pPr>
      <w:r>
        <w:rPr>
          <w:b/>
          <w:sz w:val="18"/>
          <w:szCs w:val="18"/>
        </w:rPr>
        <w:t>En Az Yarısının Peşin Ödenmesi</w:t>
      </w:r>
    </w:p>
    <w:p w:rsidR="008E4535" w:rsidRDefault="008E4535" w:rsidP="008E4535">
      <w:pPr>
        <w:pStyle w:val="3-NormalYaz"/>
        <w:tabs>
          <w:tab w:val="left" w:pos="3822"/>
        </w:tabs>
        <w:spacing w:line="240" w:lineRule="exact"/>
        <w:rPr>
          <w:sz w:val="18"/>
          <w:szCs w:val="18"/>
        </w:rPr>
      </w:pPr>
      <w:r>
        <w:rPr>
          <w:b/>
          <w:sz w:val="18"/>
          <w:szCs w:val="18"/>
        </w:rPr>
        <w:t>Halinde Tahsil Edilecek Bedel</w:t>
      </w:r>
      <w:r>
        <w:rPr>
          <w:sz w:val="18"/>
          <w:szCs w:val="18"/>
        </w:rPr>
        <w:tab/>
        <w:t>= 61.000.-TL-10.000.-TL = 51.000.-TL</w:t>
      </w:r>
    </w:p>
    <w:p w:rsidR="008E4535" w:rsidRDefault="008E4535" w:rsidP="008E4535">
      <w:pPr>
        <w:pStyle w:val="3-NormalYaz"/>
        <w:tabs>
          <w:tab w:val="left" w:pos="3822"/>
        </w:tabs>
        <w:spacing w:line="240" w:lineRule="exact"/>
        <w:rPr>
          <w:sz w:val="18"/>
          <w:szCs w:val="18"/>
        </w:rPr>
      </w:pPr>
      <w:r>
        <w:rPr>
          <w:b/>
          <w:sz w:val="18"/>
          <w:szCs w:val="18"/>
        </w:rPr>
        <w:t>Taksitle Ödeme Halinde Tahsil Edilecek Bedel</w:t>
      </w:r>
      <w:r>
        <w:rPr>
          <w:sz w:val="18"/>
          <w:szCs w:val="18"/>
        </w:rPr>
        <w:tab/>
        <w:t>= 68.000.-TL - 10.000.-TL = 58.000.-TL</w:t>
      </w:r>
    </w:p>
    <w:p w:rsidR="008E4535" w:rsidRDefault="008E4535" w:rsidP="008E4535">
      <w:pPr>
        <w:pStyle w:val="3-NormalYaz"/>
        <w:spacing w:line="240" w:lineRule="exact"/>
        <w:ind w:firstLine="566"/>
        <w:rPr>
          <w:sz w:val="18"/>
          <w:szCs w:val="18"/>
        </w:rPr>
      </w:pPr>
      <w:r>
        <w:rPr>
          <w:sz w:val="18"/>
          <w:szCs w:val="18"/>
        </w:rPr>
        <w:t>Olacaktır.</w:t>
      </w:r>
    </w:p>
    <w:p w:rsidR="008E4535" w:rsidRDefault="008E4535" w:rsidP="008E4535">
      <w:pPr>
        <w:pStyle w:val="3-NormalYaz"/>
        <w:spacing w:line="240" w:lineRule="exact"/>
        <w:ind w:firstLine="566"/>
        <w:rPr>
          <w:sz w:val="18"/>
          <w:szCs w:val="18"/>
        </w:rPr>
      </w:pPr>
      <w:r>
        <w:rPr>
          <w:sz w:val="18"/>
          <w:szCs w:val="18"/>
        </w:rPr>
        <w:t>(58. 000.-TL’nin 5.800.-TL’si peşin alınarak 52.200.-TL’si en fazla 3 yılda 6 eşit taksitle faizsiz olarak tahsil edilecektir.)</w:t>
      </w:r>
    </w:p>
    <w:p w:rsidR="008E4535" w:rsidRDefault="008E4535" w:rsidP="008E4535">
      <w:pPr>
        <w:pStyle w:val="3-NormalYaz"/>
        <w:spacing w:line="240" w:lineRule="exact"/>
        <w:ind w:firstLine="566"/>
        <w:rPr>
          <w:sz w:val="18"/>
          <w:szCs w:val="18"/>
        </w:rPr>
      </w:pPr>
      <w:r>
        <w:rPr>
          <w:sz w:val="18"/>
          <w:szCs w:val="18"/>
        </w:rPr>
        <w:t>(En az yarısı peşin ödenerek % 10 indirimli taksitlendirme seçeneğinden yararlanmak istenilmesi halinde; 51.000.-TL’nin en az yarısı olan 25.500.-TL peşin, kalan 25.500.-TL ise taksitler halinde tahsil edilecektir.)</w:t>
      </w:r>
    </w:p>
    <w:p w:rsidR="008E4535" w:rsidRDefault="008E4535" w:rsidP="008E4535">
      <w:pPr>
        <w:pStyle w:val="3-NormalYaz"/>
        <w:spacing w:line="240" w:lineRule="exact"/>
        <w:ind w:firstLine="566"/>
        <w:rPr>
          <w:b/>
          <w:sz w:val="18"/>
          <w:szCs w:val="18"/>
        </w:rPr>
      </w:pPr>
      <w:r>
        <w:rPr>
          <w:b/>
          <w:sz w:val="18"/>
          <w:szCs w:val="18"/>
        </w:rPr>
        <w:t>Satışı mümkün olmayan taşınmazlar</w:t>
      </w:r>
    </w:p>
    <w:p w:rsidR="008E4535" w:rsidRDefault="008E4535" w:rsidP="008E4535">
      <w:pPr>
        <w:pStyle w:val="3-NormalYaz"/>
        <w:spacing w:line="240" w:lineRule="exact"/>
        <w:ind w:firstLine="566"/>
        <w:rPr>
          <w:sz w:val="18"/>
          <w:szCs w:val="18"/>
        </w:rPr>
      </w:pPr>
      <w:r>
        <w:rPr>
          <w:b/>
          <w:sz w:val="18"/>
          <w:szCs w:val="18"/>
        </w:rPr>
        <w:t>MADDE 9 –</w:t>
      </w:r>
      <w:r>
        <w:rPr>
          <w:sz w:val="18"/>
          <w:szCs w:val="18"/>
        </w:rPr>
        <w:t xml:space="preserve"> (1) 2/B taşınmazlarından;</w:t>
      </w:r>
    </w:p>
    <w:p w:rsidR="008E4535" w:rsidRDefault="008E4535" w:rsidP="008E4535">
      <w:pPr>
        <w:pStyle w:val="3-NormalYaz"/>
        <w:spacing w:line="240" w:lineRule="exact"/>
        <w:ind w:firstLine="566"/>
        <w:rPr>
          <w:sz w:val="18"/>
          <w:szCs w:val="18"/>
        </w:rPr>
      </w:pPr>
      <w:r>
        <w:rPr>
          <w:sz w:val="18"/>
          <w:szCs w:val="18"/>
        </w:rPr>
        <w:t>a) Ağaçlandırılmak üzere Orman Genel Müdürlüğüne tahsis edilenler,</w:t>
      </w:r>
    </w:p>
    <w:p w:rsidR="008E4535" w:rsidRDefault="008E4535" w:rsidP="008E4535">
      <w:pPr>
        <w:pStyle w:val="3-NormalYaz"/>
        <w:spacing w:line="240" w:lineRule="exact"/>
        <w:ind w:firstLine="566"/>
        <w:rPr>
          <w:sz w:val="18"/>
          <w:szCs w:val="18"/>
        </w:rPr>
      </w:pPr>
      <w:r>
        <w:rPr>
          <w:sz w:val="18"/>
          <w:szCs w:val="18"/>
        </w:rPr>
        <w:t>b) Kamu hizmetlerine ayrılan veya bu amaçla kullanılanlar,</w:t>
      </w:r>
    </w:p>
    <w:p w:rsidR="008E4535" w:rsidRDefault="008E4535" w:rsidP="008E4535">
      <w:pPr>
        <w:pStyle w:val="3-NormalYaz"/>
        <w:spacing w:line="240" w:lineRule="exact"/>
        <w:ind w:firstLine="566"/>
        <w:rPr>
          <w:sz w:val="18"/>
          <w:szCs w:val="18"/>
        </w:rPr>
      </w:pPr>
      <w:r>
        <w:rPr>
          <w:sz w:val="18"/>
          <w:szCs w:val="18"/>
        </w:rPr>
        <w:t>c) İlgili kamu kurum ve kuruluşlarınca Kanunun yürürlüğe girdiği tarihten itibaren en geç üç ay içinde İdareye bildirilmesi şartıyla özel kanunlar gereğince değerlendirilmesi gerekenler,</w:t>
      </w:r>
    </w:p>
    <w:p w:rsidR="008E4535" w:rsidRDefault="008E4535" w:rsidP="008E4535">
      <w:pPr>
        <w:pStyle w:val="3-NormalYaz"/>
        <w:spacing w:line="240" w:lineRule="exact"/>
        <w:ind w:firstLine="566"/>
        <w:rPr>
          <w:sz w:val="18"/>
          <w:szCs w:val="18"/>
        </w:rPr>
      </w:pPr>
      <w:r>
        <w:rPr>
          <w:sz w:val="18"/>
          <w:szCs w:val="18"/>
        </w:rPr>
        <w:t>ç) En geç üç ay içinde ilgili kamu kurum ve kuruluşlarınca bildirilmesi şartıyla içme ve kullanma suyu havzalarında maksimum su seviyesinden itibaren 300 metrelik bant içinde kalanlar,</w:t>
      </w:r>
    </w:p>
    <w:p w:rsidR="008E4535" w:rsidRDefault="008E4535" w:rsidP="008E4535">
      <w:pPr>
        <w:pStyle w:val="3-NormalYaz"/>
        <w:spacing w:line="240" w:lineRule="exact"/>
        <w:ind w:firstLine="566"/>
        <w:rPr>
          <w:sz w:val="18"/>
          <w:szCs w:val="18"/>
        </w:rPr>
      </w:pPr>
      <w:r>
        <w:rPr>
          <w:sz w:val="18"/>
          <w:szCs w:val="18"/>
        </w:rPr>
        <w:t>d) Bakanlıkça belirlenenler (Bakanlık tarafından talimat verilmediği sürece taşınmazlar bu kapsamda değerlendirilmeyerek satış işlemlerine devam edilecektir.),</w:t>
      </w:r>
    </w:p>
    <w:p w:rsidR="008E4535" w:rsidRDefault="008E4535" w:rsidP="008E4535">
      <w:pPr>
        <w:pStyle w:val="3-NormalYaz"/>
        <w:spacing w:line="240" w:lineRule="exact"/>
        <w:ind w:firstLine="566"/>
        <w:rPr>
          <w:sz w:val="18"/>
          <w:szCs w:val="18"/>
        </w:rPr>
      </w:pPr>
      <w:proofErr w:type="gramStart"/>
      <w:r>
        <w:rPr>
          <w:sz w:val="18"/>
          <w:szCs w:val="18"/>
        </w:rPr>
        <w:t>satışa</w:t>
      </w:r>
      <w:proofErr w:type="gramEnd"/>
      <w:r>
        <w:rPr>
          <w:sz w:val="18"/>
          <w:szCs w:val="18"/>
        </w:rPr>
        <w:t xml:space="preserve"> konu edilmeyecektir.</w:t>
      </w:r>
    </w:p>
    <w:p w:rsidR="008E4535" w:rsidRDefault="008E4535" w:rsidP="008E4535">
      <w:pPr>
        <w:pStyle w:val="3-NormalYaz"/>
        <w:spacing w:line="240" w:lineRule="exact"/>
        <w:ind w:firstLine="566"/>
        <w:rPr>
          <w:sz w:val="18"/>
          <w:szCs w:val="18"/>
        </w:rPr>
      </w:pPr>
      <w:r>
        <w:rPr>
          <w:sz w:val="18"/>
          <w:szCs w:val="18"/>
        </w:rPr>
        <w:t xml:space="preserve">(2) Diğer taraftan, 3402 sayılı Kanunun ek 4 üncü maddesinde yer alan; “Kadastro çalışmalarına başlanılmadan önce, Hazine adına orman sınırları dışına çıkarılan yerlerin içinde özel kanunlarına göre değerlendirilmesi gereken alanlar bulunup bulunmadığı kadastro müdürlüğünce ilgili kurum ve kuruluşlarına yazı ile sorulur. İlgili idarelerce </w:t>
      </w:r>
      <w:proofErr w:type="spellStart"/>
      <w:r>
        <w:rPr>
          <w:sz w:val="18"/>
          <w:szCs w:val="18"/>
        </w:rPr>
        <w:t>onbeş</w:t>
      </w:r>
      <w:proofErr w:type="spellEnd"/>
      <w:r>
        <w:rPr>
          <w:sz w:val="18"/>
          <w:szCs w:val="18"/>
        </w:rPr>
        <w:t xml:space="preserve"> gün içinde kadastro müdürlüğüne bilgi verilir. </w:t>
      </w:r>
      <w:proofErr w:type="gramStart"/>
      <w:r>
        <w:rPr>
          <w:sz w:val="18"/>
          <w:szCs w:val="18"/>
        </w:rPr>
        <w:t xml:space="preserve">Bu süre içinde cevap verilmediği takdirde, söz konusu alanların bulunmadığı yönünde cevap verilmiş sayılır.” hükmü gereğince; daha önce yapılan güncelleme ve kadastro çalışmalarında ilgili kamu kurum ve kuruluşlarından görüş sorulduğundan ve ayrıca, Kanunun 11 inci maddesinin sekizinci fıkrasında; “Bu Kanun kapsamında kalan taşınmazlara ilişkin değerlendirme ve tasarruf işlemleri, özel kanunları gereğince ilgili idarelerden görüş alınmaksızın yapılır.” hükmüne yer verildiğinden; İdarece bu kapsamda kamu kurum ve kuruluşlardan görüş sorulmayacaktır. </w:t>
      </w:r>
      <w:proofErr w:type="gramEnd"/>
      <w:r>
        <w:rPr>
          <w:sz w:val="18"/>
          <w:szCs w:val="18"/>
        </w:rPr>
        <w:t>Ancak, Kanunun yürürlüğe girdiği tarihten itibaren en geç üç ay içinde İdareye bildirilen özel kanunlar gereğince değerlendirilmesi gereken yerler ile Tapu ve Kadastro Genel Müdürlüğünün yapmış olduğu çalışmalar sonucunda özel kanunlar kapsamında kaldığı belirlenen yerlerde satış işlemi gerçekleştirilmeyecektir. Bunların dışında, tapu kütüğünde veya dosyasında taşınmazın satışa konu edilemeyeceğine dair bilgi ve belge bulunması durumunda satış işlemi gerçekleştirilmeyecektir.</w:t>
      </w:r>
    </w:p>
    <w:p w:rsidR="008E4535" w:rsidRDefault="008E4535" w:rsidP="008E4535">
      <w:pPr>
        <w:pStyle w:val="3-NormalYaz"/>
        <w:spacing w:line="240" w:lineRule="exact"/>
        <w:ind w:firstLine="566"/>
        <w:rPr>
          <w:sz w:val="18"/>
          <w:szCs w:val="18"/>
        </w:rPr>
      </w:pPr>
      <w:proofErr w:type="gramStart"/>
      <w:r>
        <w:rPr>
          <w:sz w:val="18"/>
          <w:szCs w:val="18"/>
        </w:rPr>
        <w:t xml:space="preserve">(3) Hak sahipliği kesinleşen ancak satışı mümkün olmayan taşınmazlara karşılık olmak üzere hak sahipleri tarafından talep edilmesi halinde, genel hükümlere göre değerlendirilecek 2/B taşınmazlarından öncelikle aynı il sınırları içinde bulunanlardan bedeli hak sahibi oldukları taşınmazın rayiç bedeline eşdeğer başka bir taşınmazın doğrudan satılabileceği örneği bu Genel Tebliğin ekinde (EK-8/A) yer alan yazıyla bildirilecektir. </w:t>
      </w:r>
      <w:proofErr w:type="gramEnd"/>
      <w:r>
        <w:rPr>
          <w:sz w:val="18"/>
          <w:szCs w:val="18"/>
        </w:rPr>
        <w:t xml:space="preserve">Satışa konu edilemeyen taşınmazın üzerinde kişiye ait </w:t>
      </w:r>
      <w:proofErr w:type="spellStart"/>
      <w:r>
        <w:rPr>
          <w:sz w:val="18"/>
          <w:szCs w:val="18"/>
        </w:rPr>
        <w:t>muhdesat</w:t>
      </w:r>
      <w:proofErr w:type="spellEnd"/>
      <w:r>
        <w:rPr>
          <w:sz w:val="18"/>
          <w:szCs w:val="18"/>
        </w:rPr>
        <w:t xml:space="preserve"> bulunması durumunda, </w:t>
      </w:r>
      <w:proofErr w:type="spellStart"/>
      <w:r>
        <w:rPr>
          <w:sz w:val="18"/>
          <w:szCs w:val="18"/>
        </w:rPr>
        <w:t>muhdesata</w:t>
      </w:r>
      <w:proofErr w:type="spellEnd"/>
      <w:r>
        <w:rPr>
          <w:sz w:val="18"/>
          <w:szCs w:val="18"/>
        </w:rPr>
        <w:t xml:space="preserve"> ilişkin olarak bu Genel Tebliğin “Diğer İşlemler” başlıklı 17 </w:t>
      </w:r>
      <w:proofErr w:type="spellStart"/>
      <w:r>
        <w:rPr>
          <w:sz w:val="18"/>
          <w:szCs w:val="18"/>
        </w:rPr>
        <w:t>nci</w:t>
      </w:r>
      <w:proofErr w:type="spellEnd"/>
      <w:r>
        <w:rPr>
          <w:sz w:val="18"/>
          <w:szCs w:val="18"/>
        </w:rPr>
        <w:t xml:space="preserve"> maddesinin ikinci fıkrası kapsamında belirlenecek bedel zemin bedeline eklenecektir. Satışa konu edilemeyen taşınmaz ile önerilen taşınmazın rayiç bedelleri arasında en fazla yüzde yirmi fark olabilecektir. Bu orana kadar Hazine lehine olan farklar ilgilisi tarafından ödenecektir. İdarenin teklifini kabul etmeyenler doğrudan satış hakkından yararlanamayacak, başkaca talepte bulunamayacak, hak ve tazminat talep edemeyecek ve dava açamayacaklardır.</w:t>
      </w:r>
    </w:p>
    <w:p w:rsidR="008E4535" w:rsidRDefault="008E4535" w:rsidP="008E4535">
      <w:pPr>
        <w:pStyle w:val="2-OrtaBaslk"/>
        <w:spacing w:line="240" w:lineRule="exact"/>
        <w:rPr>
          <w:sz w:val="18"/>
          <w:szCs w:val="18"/>
        </w:rPr>
      </w:pPr>
      <w:r>
        <w:rPr>
          <w:sz w:val="18"/>
          <w:szCs w:val="18"/>
        </w:rPr>
        <w:t>ÜÇÜNCÜ BÖLÜM</w:t>
      </w:r>
    </w:p>
    <w:p w:rsidR="008E4535" w:rsidRDefault="008E4535" w:rsidP="008E4535">
      <w:pPr>
        <w:pStyle w:val="2-OrtaBaslk"/>
        <w:spacing w:line="240" w:lineRule="exact"/>
        <w:rPr>
          <w:sz w:val="18"/>
          <w:szCs w:val="18"/>
        </w:rPr>
      </w:pPr>
      <w:r>
        <w:rPr>
          <w:sz w:val="18"/>
          <w:szCs w:val="18"/>
        </w:rPr>
        <w:t>İade İşlemleri</w:t>
      </w:r>
    </w:p>
    <w:p w:rsidR="008E4535" w:rsidRDefault="008E4535" w:rsidP="008E4535">
      <w:pPr>
        <w:pStyle w:val="3-NormalYaz"/>
        <w:spacing w:line="240" w:lineRule="exact"/>
        <w:ind w:firstLine="566"/>
        <w:rPr>
          <w:b/>
          <w:sz w:val="18"/>
          <w:szCs w:val="18"/>
        </w:rPr>
      </w:pPr>
      <w:r>
        <w:rPr>
          <w:b/>
          <w:sz w:val="18"/>
          <w:szCs w:val="18"/>
        </w:rPr>
        <w:t>İade edilecek taşınmazlar</w:t>
      </w:r>
    </w:p>
    <w:p w:rsidR="008E4535" w:rsidRDefault="008E4535" w:rsidP="008E4535">
      <w:pPr>
        <w:pStyle w:val="3-NormalYaz"/>
        <w:spacing w:line="240" w:lineRule="exact"/>
        <w:ind w:firstLine="566"/>
        <w:rPr>
          <w:sz w:val="18"/>
          <w:szCs w:val="18"/>
        </w:rPr>
      </w:pPr>
      <w:r>
        <w:rPr>
          <w:b/>
          <w:sz w:val="18"/>
          <w:szCs w:val="18"/>
        </w:rPr>
        <w:t>MADDE 10 –</w:t>
      </w:r>
      <w:r>
        <w:rPr>
          <w:sz w:val="18"/>
          <w:szCs w:val="18"/>
        </w:rPr>
        <w:t xml:space="preserve"> (1) Daha önce;</w:t>
      </w:r>
    </w:p>
    <w:p w:rsidR="008E4535" w:rsidRDefault="008E4535" w:rsidP="008E4535">
      <w:pPr>
        <w:pStyle w:val="3-NormalYaz"/>
        <w:spacing w:line="240" w:lineRule="exact"/>
        <w:ind w:firstLine="566"/>
        <w:rPr>
          <w:sz w:val="18"/>
          <w:szCs w:val="18"/>
        </w:rPr>
      </w:pPr>
      <w:r>
        <w:rPr>
          <w:sz w:val="18"/>
          <w:szCs w:val="18"/>
        </w:rPr>
        <w:t>a) Tapu ve kadastro veya imar mevzuatına göre ilgilileri adına oluşturulan,</w:t>
      </w:r>
    </w:p>
    <w:p w:rsidR="008E4535" w:rsidRDefault="008E4535" w:rsidP="008E4535">
      <w:pPr>
        <w:pStyle w:val="3-NormalYaz"/>
        <w:spacing w:line="240" w:lineRule="exact"/>
        <w:ind w:firstLine="566"/>
        <w:rPr>
          <w:sz w:val="18"/>
          <w:szCs w:val="18"/>
        </w:rPr>
      </w:pPr>
      <w:proofErr w:type="gramStart"/>
      <w:r>
        <w:rPr>
          <w:sz w:val="18"/>
          <w:szCs w:val="18"/>
        </w:rPr>
        <w:lastRenderedPageBreak/>
        <w:t xml:space="preserve">b) Özel kanunları gereğince Devlet tarafından kişilere satılan, dağıtılan, trampa edilen, bedelli veya bedelsiz olarak devredilen veya </w:t>
      </w:r>
      <w:proofErr w:type="spellStart"/>
      <w:r>
        <w:rPr>
          <w:sz w:val="18"/>
          <w:szCs w:val="18"/>
        </w:rPr>
        <w:t>iskânen</w:t>
      </w:r>
      <w:proofErr w:type="spellEnd"/>
      <w:r>
        <w:rPr>
          <w:sz w:val="18"/>
          <w:szCs w:val="18"/>
        </w:rPr>
        <w:t xml:space="preserve"> verilen ya da özelleştirme suretiyle satılanlar ile hisseleri devredilen özel hukuk tüzel kişileri adına kayıtlı olan (karşılığında daha önce taşınmaz verilen ya da bedel ödenenler ile mahkemelerce verilen kararlara göre tazminat ödenenler hariç),</w:t>
      </w:r>
      <w:proofErr w:type="gramEnd"/>
    </w:p>
    <w:p w:rsidR="008E4535" w:rsidRDefault="008E4535" w:rsidP="008E4535">
      <w:pPr>
        <w:pStyle w:val="3-NormalYaz"/>
        <w:spacing w:line="240" w:lineRule="exact"/>
        <w:ind w:firstLine="566"/>
        <w:rPr>
          <w:sz w:val="18"/>
          <w:szCs w:val="18"/>
        </w:rPr>
      </w:pPr>
      <w:proofErr w:type="gramStart"/>
      <w:r>
        <w:rPr>
          <w:sz w:val="18"/>
          <w:szCs w:val="18"/>
        </w:rPr>
        <w:t>taşınmazlardan</w:t>
      </w:r>
      <w:proofErr w:type="gramEnd"/>
      <w:r>
        <w:rPr>
          <w:sz w:val="18"/>
          <w:szCs w:val="18"/>
        </w:rPr>
        <w:t xml:space="preserve"> açılan davalar sonucunda mahkemelerce kişiler adına olan tapuları iptal edilerek; orman vasfıyla tapuda Hazine adına tescil edilen ve daha sonra Hazine adına orman sınırları dışına çıkarılan veya doğrudan Hazine adına orman sınırları dışına çıkarılan yerlerden olduğu gerekçesiyle Hazine adına tapuya tescil edilenler ilgililerine iade edilecektir.</w:t>
      </w:r>
    </w:p>
    <w:p w:rsidR="008E4535" w:rsidRDefault="008E4535" w:rsidP="008E4535">
      <w:pPr>
        <w:pStyle w:val="3-NormalYaz"/>
        <w:spacing w:line="240" w:lineRule="exact"/>
        <w:ind w:firstLine="566"/>
        <w:rPr>
          <w:sz w:val="18"/>
          <w:szCs w:val="18"/>
        </w:rPr>
      </w:pPr>
      <w:r>
        <w:rPr>
          <w:sz w:val="18"/>
          <w:szCs w:val="18"/>
        </w:rPr>
        <w:t>(2) İade işlemi, birinci fıkranın (a) bendinde belirtilen taşınmazlar için önceki kayıt malikleri veya kanuni mirasçılarına, (b) bendi kapsamındaki taşınmazlar için ise önceki kayıt maliklerine veya kanuni ya da akdi haleflerine bedelsiz olarak yapılacaktır.</w:t>
      </w:r>
    </w:p>
    <w:p w:rsidR="008E4535" w:rsidRDefault="008E4535" w:rsidP="008E4535">
      <w:pPr>
        <w:pStyle w:val="3-NormalYaz"/>
        <w:spacing w:line="240" w:lineRule="exact"/>
        <w:ind w:firstLine="566"/>
        <w:rPr>
          <w:sz w:val="18"/>
          <w:szCs w:val="18"/>
        </w:rPr>
      </w:pPr>
      <w:r>
        <w:rPr>
          <w:sz w:val="18"/>
          <w:szCs w:val="18"/>
        </w:rPr>
        <w:t>(3) İdare, iadeye ilişkin başvurularla ilgili olarak taraflarca sunulan belgeleri de dikkate alarak yapacağı inceleme ve araştırma sonucunda talebin doğruluğunu tespit etmesi halinde iade işlemini gerçekleştirecektir.</w:t>
      </w:r>
    </w:p>
    <w:p w:rsidR="008E4535" w:rsidRDefault="008E4535" w:rsidP="008E4535">
      <w:pPr>
        <w:pStyle w:val="3-NormalYaz"/>
        <w:spacing w:line="240" w:lineRule="exact"/>
        <w:ind w:firstLine="566"/>
        <w:rPr>
          <w:sz w:val="18"/>
          <w:szCs w:val="18"/>
        </w:rPr>
      </w:pPr>
      <w:r>
        <w:rPr>
          <w:sz w:val="18"/>
          <w:szCs w:val="18"/>
        </w:rPr>
        <w:t>(4) Birinci fıkra kapsamında kalan taşınmazların kadastro veya güncelleme çalışmaları sonucunda belirlenen kullanıcısı ile iade hakkından yararlanabilecek kişilerin farklı kişiler olmaları ve iade hakkından yararlanabilecek kişilerin bu haklarından yararlanmak istemeleri halinde, kullanıcılar bu Kanunda belirtilen şartları taşısalar dahi doğrudan satın alma hakkından yararlanamayacaklardır. Bu kapsamda başvuru yapan kullanıcılara, örneği bu Genel Tebliğin ekinde (EK-3/B) yer alan yazıyla; “iade hakkından yararlanabilecek kişilerin başvuru sürelerinin sona erdiği tarihten itibaren en geç altı ay içinde başvurarak doğrudan satın alma talebinde bulunmaları gerektiği” bildirilecektir.</w:t>
      </w:r>
    </w:p>
    <w:p w:rsidR="008E4535" w:rsidRDefault="008E4535" w:rsidP="008E4535">
      <w:pPr>
        <w:pStyle w:val="3-NormalYaz"/>
        <w:spacing w:line="240" w:lineRule="exact"/>
        <w:ind w:firstLine="566"/>
        <w:rPr>
          <w:sz w:val="18"/>
          <w:szCs w:val="18"/>
        </w:rPr>
      </w:pPr>
      <w:r>
        <w:rPr>
          <w:b/>
          <w:sz w:val="18"/>
          <w:szCs w:val="18"/>
        </w:rPr>
        <w:t>Örnek-6:</w:t>
      </w:r>
      <w:r>
        <w:rPr>
          <w:sz w:val="18"/>
          <w:szCs w:val="18"/>
        </w:rPr>
        <w:t xml:space="preserve"> İstanbul İlinde bulunan 100.000 m</w:t>
      </w:r>
      <w:r>
        <w:rPr>
          <w:sz w:val="18"/>
          <w:szCs w:val="18"/>
          <w:vertAlign w:val="superscript"/>
        </w:rPr>
        <w:t>2</w:t>
      </w:r>
      <w:r>
        <w:rPr>
          <w:sz w:val="18"/>
          <w:szCs w:val="18"/>
        </w:rPr>
        <w:t xml:space="preserve"> yüzölçümlü taşınmaz 1988 yılında yapılan kadastro çalışmaları sonucunda (B) adına tapuya tescil edilmiştir. Hazinece bu taşınmazın orman olduğu iddiasıyla açılan dava sonucunda mahkemece; “bu taşınmazın (B) adına olan tapusunun iptali ile 60.000 m</w:t>
      </w:r>
      <w:r>
        <w:rPr>
          <w:sz w:val="18"/>
          <w:szCs w:val="18"/>
          <w:vertAlign w:val="superscript"/>
        </w:rPr>
        <w:t>2</w:t>
      </w:r>
      <w:r>
        <w:rPr>
          <w:sz w:val="18"/>
          <w:szCs w:val="18"/>
        </w:rPr>
        <w:t>’lik kısmının orman olarak, 40.000 m</w:t>
      </w:r>
      <w:r>
        <w:rPr>
          <w:sz w:val="18"/>
          <w:szCs w:val="18"/>
          <w:vertAlign w:val="superscript"/>
        </w:rPr>
        <w:t>2</w:t>
      </w:r>
      <w:r>
        <w:rPr>
          <w:sz w:val="18"/>
          <w:szCs w:val="18"/>
        </w:rPr>
        <w:t xml:space="preserve">’lik kısmının ise orman sınırları dışına çıkarılan yer olarak Hazine adına tesciline” karar verilmiştir. 2010 yılında yapılan güncelleme çalışmaları sonucunda bu taşınmazın orman sınırları dışına çıkarılan kısmının (C) adlı kişi tarafından kullanıldığı ve üzerinde </w:t>
      </w:r>
      <w:proofErr w:type="spellStart"/>
      <w:r>
        <w:rPr>
          <w:sz w:val="18"/>
          <w:szCs w:val="18"/>
        </w:rPr>
        <w:t>muhdesatı</w:t>
      </w:r>
      <w:proofErr w:type="spellEnd"/>
      <w:r>
        <w:rPr>
          <w:sz w:val="18"/>
          <w:szCs w:val="18"/>
        </w:rPr>
        <w:t xml:space="preserve"> bulunduğu belirlenerek bu durum taşınmazın tapu kütüğüne yazılmıştır. (C) süresi içinde satın alma talebinde bulunmuştur.</w:t>
      </w:r>
    </w:p>
    <w:p w:rsidR="008E4535" w:rsidRDefault="008E4535" w:rsidP="008E4535">
      <w:pPr>
        <w:pStyle w:val="3-NormalYaz"/>
        <w:spacing w:line="240" w:lineRule="exact"/>
        <w:ind w:firstLine="566"/>
        <w:rPr>
          <w:sz w:val="18"/>
          <w:szCs w:val="18"/>
        </w:rPr>
      </w:pPr>
      <w:r>
        <w:rPr>
          <w:sz w:val="18"/>
          <w:szCs w:val="18"/>
        </w:rPr>
        <w:t>Buna göre sırasıyla;</w:t>
      </w:r>
    </w:p>
    <w:p w:rsidR="008E4535" w:rsidRDefault="008E4535" w:rsidP="008E4535">
      <w:pPr>
        <w:pStyle w:val="3-NormalYaz"/>
        <w:spacing w:line="240" w:lineRule="exact"/>
        <w:ind w:firstLine="566"/>
        <w:rPr>
          <w:sz w:val="18"/>
          <w:szCs w:val="18"/>
        </w:rPr>
      </w:pPr>
      <w:r>
        <w:rPr>
          <w:sz w:val="18"/>
          <w:szCs w:val="18"/>
        </w:rPr>
        <w:t>-İdarece (C)’ye; “taşınmazın 40.000 m</w:t>
      </w:r>
      <w:r>
        <w:rPr>
          <w:sz w:val="18"/>
          <w:szCs w:val="18"/>
          <w:vertAlign w:val="superscript"/>
        </w:rPr>
        <w:t>2</w:t>
      </w:r>
      <w:r>
        <w:rPr>
          <w:sz w:val="18"/>
          <w:szCs w:val="18"/>
        </w:rPr>
        <w:t>’lik kısmının (B)’ye iade kapsamında devredilmesi gerektiği, (B)’</w:t>
      </w:r>
      <w:proofErr w:type="spellStart"/>
      <w:r>
        <w:rPr>
          <w:sz w:val="18"/>
          <w:szCs w:val="18"/>
        </w:rPr>
        <w:t>nin</w:t>
      </w:r>
      <w:proofErr w:type="spellEnd"/>
      <w:r>
        <w:rPr>
          <w:sz w:val="18"/>
          <w:szCs w:val="18"/>
        </w:rPr>
        <w:t xml:space="preserve"> iki yıl içinde başvurmaması ve kendisinin bu sürenin sona erdiği tarihten itibaren en geç altı ay içinde yeniden satın alma talebinde bulunması durumunda talebinin değerlendirilebileceği” yönünde tebligat,</w:t>
      </w:r>
    </w:p>
    <w:p w:rsidR="008E4535" w:rsidRDefault="008E4535" w:rsidP="008E4535">
      <w:pPr>
        <w:pStyle w:val="3-NormalYaz"/>
        <w:spacing w:line="240" w:lineRule="exact"/>
        <w:ind w:firstLine="566"/>
        <w:rPr>
          <w:sz w:val="18"/>
          <w:szCs w:val="18"/>
        </w:rPr>
      </w:pPr>
      <w:r>
        <w:rPr>
          <w:sz w:val="18"/>
          <w:szCs w:val="18"/>
        </w:rPr>
        <w:t>-Kanunun yürürlüğe girdiği tarihten itibaren iki yıl içinde (B)’</w:t>
      </w:r>
      <w:proofErr w:type="spellStart"/>
      <w:r>
        <w:rPr>
          <w:sz w:val="18"/>
          <w:szCs w:val="18"/>
        </w:rPr>
        <w:t>nin</w:t>
      </w:r>
      <w:proofErr w:type="spellEnd"/>
      <w:r>
        <w:rPr>
          <w:sz w:val="18"/>
          <w:szCs w:val="18"/>
        </w:rPr>
        <w:t xml:space="preserve"> İdareye başvurması durumunda taşınmazın 40.000 m</w:t>
      </w:r>
      <w:r>
        <w:rPr>
          <w:sz w:val="18"/>
          <w:szCs w:val="18"/>
          <w:vertAlign w:val="superscript"/>
        </w:rPr>
        <w:t>2</w:t>
      </w:r>
      <w:r>
        <w:rPr>
          <w:sz w:val="18"/>
          <w:szCs w:val="18"/>
        </w:rPr>
        <w:t>’lik kısmının (B)’ye bedelsiz olarak iade işlemi,</w:t>
      </w:r>
    </w:p>
    <w:p w:rsidR="008E4535" w:rsidRDefault="008E4535" w:rsidP="008E4535">
      <w:pPr>
        <w:pStyle w:val="3-NormalYaz"/>
        <w:spacing w:line="240" w:lineRule="exact"/>
        <w:ind w:firstLine="566"/>
        <w:rPr>
          <w:sz w:val="18"/>
          <w:szCs w:val="18"/>
        </w:rPr>
      </w:pPr>
      <w:r>
        <w:rPr>
          <w:sz w:val="18"/>
          <w:szCs w:val="18"/>
        </w:rPr>
        <w:t>-(B)’</w:t>
      </w:r>
      <w:proofErr w:type="spellStart"/>
      <w:r>
        <w:rPr>
          <w:sz w:val="18"/>
          <w:szCs w:val="18"/>
        </w:rPr>
        <w:t>nin</w:t>
      </w:r>
      <w:proofErr w:type="spellEnd"/>
      <w:r>
        <w:rPr>
          <w:sz w:val="18"/>
          <w:szCs w:val="18"/>
        </w:rPr>
        <w:t xml:space="preserve"> iki yıl içinde başvurmaması ve (C)’</w:t>
      </w:r>
      <w:proofErr w:type="spellStart"/>
      <w:r>
        <w:rPr>
          <w:sz w:val="18"/>
          <w:szCs w:val="18"/>
        </w:rPr>
        <w:t>nin</w:t>
      </w:r>
      <w:proofErr w:type="spellEnd"/>
      <w:r>
        <w:rPr>
          <w:sz w:val="18"/>
          <w:szCs w:val="18"/>
        </w:rPr>
        <w:t xml:space="preserve"> süresi içinde İdareye başvurması durumunda 40.000 m</w:t>
      </w:r>
      <w:r>
        <w:rPr>
          <w:sz w:val="18"/>
          <w:szCs w:val="18"/>
          <w:vertAlign w:val="superscript"/>
        </w:rPr>
        <w:t>2</w:t>
      </w:r>
      <w:r>
        <w:rPr>
          <w:sz w:val="18"/>
          <w:szCs w:val="18"/>
        </w:rPr>
        <w:t>’lik kısmının (C)’ ye satış işlemi,</w:t>
      </w:r>
    </w:p>
    <w:p w:rsidR="008E4535" w:rsidRDefault="008E4535" w:rsidP="008E4535">
      <w:pPr>
        <w:pStyle w:val="3-NormalYaz"/>
        <w:spacing w:line="240" w:lineRule="exact"/>
        <w:ind w:firstLine="566"/>
        <w:rPr>
          <w:sz w:val="18"/>
          <w:szCs w:val="18"/>
        </w:rPr>
      </w:pPr>
      <w:proofErr w:type="gramStart"/>
      <w:r>
        <w:rPr>
          <w:sz w:val="18"/>
          <w:szCs w:val="18"/>
        </w:rPr>
        <w:t>yapılacaktır</w:t>
      </w:r>
      <w:proofErr w:type="gramEnd"/>
      <w:r>
        <w:rPr>
          <w:sz w:val="18"/>
          <w:szCs w:val="18"/>
        </w:rPr>
        <w:t>.</w:t>
      </w:r>
    </w:p>
    <w:p w:rsidR="008E4535" w:rsidRDefault="008E4535" w:rsidP="008E4535">
      <w:pPr>
        <w:pStyle w:val="3-NormalYaz"/>
        <w:spacing w:line="240" w:lineRule="exact"/>
        <w:ind w:firstLine="566"/>
        <w:rPr>
          <w:sz w:val="18"/>
          <w:szCs w:val="18"/>
        </w:rPr>
      </w:pPr>
      <w:r>
        <w:rPr>
          <w:b/>
          <w:sz w:val="18"/>
          <w:szCs w:val="18"/>
        </w:rPr>
        <w:t>Örnek-7:</w:t>
      </w:r>
      <w:r>
        <w:rPr>
          <w:sz w:val="18"/>
          <w:szCs w:val="18"/>
        </w:rPr>
        <w:t xml:space="preserve"> 2886 sayılı Devlet İhale Kanununa göre İzmir İlinde bulunan taşınmaz 1998 yılında (B)’ye satılmıştır. 2003 yılında taşınmazın tapu kütüğüne 2/B belirtmesi konulmuştur. (B)’</w:t>
      </w:r>
      <w:proofErr w:type="spellStart"/>
      <w:r>
        <w:rPr>
          <w:sz w:val="18"/>
          <w:szCs w:val="18"/>
        </w:rPr>
        <w:t>nin</w:t>
      </w:r>
      <w:proofErr w:type="spellEnd"/>
      <w:r>
        <w:rPr>
          <w:sz w:val="18"/>
          <w:szCs w:val="18"/>
        </w:rPr>
        <w:t xml:space="preserve"> Hazine adına tesciline muvafakat vermemesi üzerine 2004 yılında açılan dava sonucunda taşınmaz tapuda Hazine adına tescil edilmiş, ancak kişiye bedel iadesi yapılmamıştır.</w:t>
      </w:r>
    </w:p>
    <w:p w:rsidR="008E4535" w:rsidRDefault="008E4535" w:rsidP="008E4535">
      <w:pPr>
        <w:pStyle w:val="3-NormalYaz"/>
        <w:spacing w:line="240" w:lineRule="exact"/>
        <w:ind w:firstLine="566"/>
        <w:rPr>
          <w:sz w:val="18"/>
          <w:szCs w:val="18"/>
        </w:rPr>
      </w:pPr>
      <w:r>
        <w:rPr>
          <w:sz w:val="18"/>
          <w:szCs w:val="18"/>
        </w:rPr>
        <w:t>Buna göre, (B)’</w:t>
      </w:r>
      <w:proofErr w:type="spellStart"/>
      <w:r>
        <w:rPr>
          <w:sz w:val="18"/>
          <w:szCs w:val="18"/>
        </w:rPr>
        <w:t>nin</w:t>
      </w:r>
      <w:proofErr w:type="spellEnd"/>
      <w:r>
        <w:rPr>
          <w:sz w:val="18"/>
          <w:szCs w:val="18"/>
        </w:rPr>
        <w:t xml:space="preserve"> Kanunun yürürlüğe girdiği tarihten itibaren iki yıl içinde iade hakkından yararlanmak amacıyla başvurması durumunda, bedel iadesi yapılmadığı göz önünde bulundurularak taşınmazın iadesi gerçekleştirilecektir.</w:t>
      </w:r>
    </w:p>
    <w:p w:rsidR="008E4535" w:rsidRDefault="008E4535" w:rsidP="008E4535">
      <w:pPr>
        <w:pStyle w:val="3-NormalYaz"/>
        <w:spacing w:line="240" w:lineRule="exact"/>
        <w:ind w:firstLine="566"/>
        <w:rPr>
          <w:sz w:val="18"/>
          <w:szCs w:val="18"/>
        </w:rPr>
      </w:pPr>
      <w:r>
        <w:rPr>
          <w:sz w:val="18"/>
          <w:szCs w:val="18"/>
        </w:rPr>
        <w:t>Diğer taraftan, 2004 yılında dava devam ederken taşınmazın (B) tarafından (C)’ye noterde satışının yapılması durumunda ise, başvuru yapan ve bu durumu ispatlayan (C)’ye bedelsiz olarak taşınmaz devredilecektir.</w:t>
      </w:r>
    </w:p>
    <w:p w:rsidR="008E4535" w:rsidRDefault="008E4535" w:rsidP="008E4535">
      <w:pPr>
        <w:pStyle w:val="3-NormalYaz"/>
        <w:spacing w:line="240" w:lineRule="exact"/>
        <w:ind w:firstLine="566"/>
        <w:rPr>
          <w:b/>
          <w:sz w:val="18"/>
          <w:szCs w:val="18"/>
        </w:rPr>
      </w:pPr>
      <w:r>
        <w:rPr>
          <w:b/>
          <w:sz w:val="18"/>
          <w:szCs w:val="18"/>
        </w:rPr>
        <w:t>İade işlemlerinde yetki ve işlemlerin tamamlanma süresi</w:t>
      </w:r>
    </w:p>
    <w:p w:rsidR="008E4535" w:rsidRDefault="008E4535" w:rsidP="008E4535">
      <w:pPr>
        <w:pStyle w:val="3-NormalYaz"/>
        <w:spacing w:line="240" w:lineRule="exact"/>
        <w:ind w:firstLine="566"/>
        <w:rPr>
          <w:sz w:val="18"/>
          <w:szCs w:val="18"/>
        </w:rPr>
      </w:pPr>
      <w:r>
        <w:rPr>
          <w:b/>
          <w:sz w:val="18"/>
          <w:szCs w:val="18"/>
        </w:rPr>
        <w:t>MADDE 11 –</w:t>
      </w:r>
      <w:r>
        <w:rPr>
          <w:sz w:val="18"/>
          <w:szCs w:val="18"/>
        </w:rPr>
        <w:t xml:space="preserve"> (1) Taşınmazların iadesine defterdarlıklar veya malmüdürlükleri yetkilidir.</w:t>
      </w:r>
    </w:p>
    <w:p w:rsidR="008E4535" w:rsidRDefault="008E4535" w:rsidP="008E4535">
      <w:pPr>
        <w:pStyle w:val="3-NormalYaz"/>
        <w:spacing w:line="240" w:lineRule="exact"/>
        <w:ind w:firstLine="566"/>
        <w:rPr>
          <w:sz w:val="18"/>
          <w:szCs w:val="18"/>
        </w:rPr>
      </w:pPr>
      <w:r>
        <w:rPr>
          <w:sz w:val="18"/>
          <w:szCs w:val="18"/>
        </w:rPr>
        <w:t>(2) Kanun yürürlüğe girdiği tarihten itibaren en geç üç ay içinde ilgili kamu kurum ve kuruluşlarınca, taşınmazların özel kanunlar kapsamında kalıp kalmadığının bildirilmesi ve proje alanlarında kalması nedeniyle proje sahibi idareye tahsisi/devri Bakanlıkça uygun görülen taşınmazların belirlenmesi gerektiğinden; bu süreçlerin tamamlanmasını müteakip iade işlemlerine başlanılacaktır. Ancak, bu süre içinde de başvuruların alınmasına devam edilecektir.</w:t>
      </w:r>
    </w:p>
    <w:p w:rsidR="008E4535" w:rsidRDefault="008E4535" w:rsidP="008E4535">
      <w:pPr>
        <w:pStyle w:val="3-NormalYaz"/>
        <w:spacing w:line="240" w:lineRule="exact"/>
        <w:ind w:firstLine="566"/>
        <w:rPr>
          <w:sz w:val="18"/>
          <w:szCs w:val="18"/>
        </w:rPr>
      </w:pPr>
      <w:r>
        <w:rPr>
          <w:sz w:val="18"/>
          <w:szCs w:val="18"/>
        </w:rPr>
        <w:t>(3) İade işlemi, taşınmazın iade kapsamında değerlendirilmesinde bir engel olmadığının belirlenmesini müteakip en geç altı ay içinde tamamlanacaktır.</w:t>
      </w:r>
    </w:p>
    <w:p w:rsidR="008E4535" w:rsidRDefault="008E4535" w:rsidP="008E4535">
      <w:pPr>
        <w:pStyle w:val="3-NormalYaz"/>
        <w:spacing w:line="240" w:lineRule="exact"/>
        <w:ind w:firstLine="566"/>
        <w:rPr>
          <w:sz w:val="18"/>
          <w:szCs w:val="18"/>
        </w:rPr>
      </w:pPr>
      <w:r>
        <w:rPr>
          <w:sz w:val="18"/>
          <w:szCs w:val="18"/>
        </w:rPr>
        <w:t>(4) İade edilemeyen taşınmazın yerine öncelikle başka taşınmaz verilmesine, bunun mümkün olmaması halinde, iade edilemeyen taşınmazın rayiç bedelinin ödenmesine ilişkin işlemler Bakanlıkça sonuçlandırılacaktır.</w:t>
      </w:r>
    </w:p>
    <w:p w:rsidR="008E4535" w:rsidRDefault="008E4535" w:rsidP="008E4535">
      <w:pPr>
        <w:pStyle w:val="3-NormalYaz"/>
        <w:spacing w:line="240" w:lineRule="exact"/>
        <w:ind w:firstLine="566"/>
        <w:rPr>
          <w:b/>
          <w:sz w:val="18"/>
          <w:szCs w:val="18"/>
        </w:rPr>
      </w:pPr>
      <w:r>
        <w:rPr>
          <w:b/>
          <w:sz w:val="18"/>
          <w:szCs w:val="18"/>
        </w:rPr>
        <w:t>İadeden yararlanacaklardan istenilecek belgeler</w:t>
      </w:r>
    </w:p>
    <w:p w:rsidR="008E4535" w:rsidRDefault="008E4535" w:rsidP="008E4535">
      <w:pPr>
        <w:pStyle w:val="3-NormalYaz"/>
        <w:spacing w:line="240" w:lineRule="exact"/>
        <w:ind w:firstLine="566"/>
        <w:rPr>
          <w:sz w:val="18"/>
          <w:szCs w:val="18"/>
        </w:rPr>
      </w:pPr>
      <w:r>
        <w:rPr>
          <w:b/>
          <w:sz w:val="18"/>
          <w:szCs w:val="18"/>
        </w:rPr>
        <w:t>MADDE 12 –</w:t>
      </w:r>
      <w:r>
        <w:rPr>
          <w:sz w:val="18"/>
          <w:szCs w:val="18"/>
        </w:rPr>
        <w:t xml:space="preserve"> (1) Başvuru sahiplerinden;</w:t>
      </w:r>
    </w:p>
    <w:p w:rsidR="008E4535" w:rsidRDefault="008E4535" w:rsidP="008E4535">
      <w:pPr>
        <w:pStyle w:val="3-NormalYaz"/>
        <w:spacing w:line="240" w:lineRule="exact"/>
        <w:ind w:firstLine="566"/>
        <w:rPr>
          <w:sz w:val="18"/>
          <w:szCs w:val="18"/>
        </w:rPr>
      </w:pPr>
      <w:r>
        <w:rPr>
          <w:sz w:val="18"/>
          <w:szCs w:val="18"/>
        </w:rPr>
        <w:t>a) İade talebini içeren, örneği bu Genel Tebliğin ekinde (EK-2/B) yer alan dilekçe,</w:t>
      </w:r>
    </w:p>
    <w:p w:rsidR="008E4535" w:rsidRDefault="008E4535" w:rsidP="008E4535">
      <w:pPr>
        <w:pStyle w:val="3-NormalYaz"/>
        <w:spacing w:line="240" w:lineRule="exact"/>
        <w:ind w:firstLine="566"/>
        <w:rPr>
          <w:sz w:val="18"/>
          <w:szCs w:val="18"/>
        </w:rPr>
      </w:pPr>
      <w:r>
        <w:rPr>
          <w:sz w:val="18"/>
          <w:szCs w:val="18"/>
        </w:rPr>
        <w:t>b) Kanuni mirasçıların mirasçı olduklarını gösterir veraset ilamının onaylı örneği,</w:t>
      </w:r>
    </w:p>
    <w:p w:rsidR="008E4535" w:rsidRDefault="008E4535" w:rsidP="008E4535">
      <w:pPr>
        <w:pStyle w:val="3-NormalYaz"/>
        <w:spacing w:line="240" w:lineRule="exact"/>
        <w:ind w:firstLine="566"/>
        <w:rPr>
          <w:sz w:val="18"/>
          <w:szCs w:val="18"/>
        </w:rPr>
      </w:pPr>
      <w:r>
        <w:rPr>
          <w:sz w:val="18"/>
          <w:szCs w:val="18"/>
        </w:rPr>
        <w:t>c) Tapu ferağ işlemleri için T.C. kimlik numarasını içeren nüfus cüzdanının onaylı örneği, üç adet vesikalık fotoğraf, tüzel kişiler için ayrıca, taşınmaz tasarrufuna izinli olduğunu ve temsilcisini gösterir yetki belgesi ile imza sirküleri,</w:t>
      </w:r>
    </w:p>
    <w:p w:rsidR="008E4535" w:rsidRDefault="008E4535" w:rsidP="008E4535">
      <w:pPr>
        <w:pStyle w:val="3-NormalYaz"/>
        <w:spacing w:line="240" w:lineRule="exact"/>
        <w:ind w:firstLine="566"/>
        <w:rPr>
          <w:sz w:val="18"/>
          <w:szCs w:val="18"/>
        </w:rPr>
      </w:pPr>
      <w:proofErr w:type="gramStart"/>
      <w:r>
        <w:rPr>
          <w:sz w:val="18"/>
          <w:szCs w:val="18"/>
        </w:rPr>
        <w:lastRenderedPageBreak/>
        <w:t>istenilecektir</w:t>
      </w:r>
      <w:proofErr w:type="gramEnd"/>
      <w:r>
        <w:rPr>
          <w:sz w:val="18"/>
          <w:szCs w:val="18"/>
        </w:rPr>
        <w:t>.</w:t>
      </w:r>
    </w:p>
    <w:p w:rsidR="008E4535" w:rsidRDefault="008E4535" w:rsidP="008E4535">
      <w:pPr>
        <w:pStyle w:val="3-NormalYaz"/>
        <w:spacing w:line="240" w:lineRule="exact"/>
        <w:ind w:firstLine="566"/>
        <w:rPr>
          <w:b/>
          <w:sz w:val="18"/>
          <w:szCs w:val="18"/>
        </w:rPr>
      </w:pPr>
      <w:r>
        <w:rPr>
          <w:b/>
          <w:sz w:val="18"/>
          <w:szCs w:val="18"/>
        </w:rPr>
        <w:t>Başvuru süresi ve idarece yapılacak işlemler</w:t>
      </w:r>
    </w:p>
    <w:p w:rsidR="008E4535" w:rsidRDefault="008E4535" w:rsidP="008E4535">
      <w:pPr>
        <w:pStyle w:val="3-NormalYaz"/>
        <w:spacing w:line="240" w:lineRule="exact"/>
        <w:ind w:firstLine="566"/>
        <w:rPr>
          <w:sz w:val="18"/>
          <w:szCs w:val="18"/>
        </w:rPr>
      </w:pPr>
      <w:r>
        <w:rPr>
          <w:b/>
          <w:sz w:val="18"/>
          <w:szCs w:val="18"/>
        </w:rPr>
        <w:t>MADDE 13 –</w:t>
      </w:r>
      <w:r>
        <w:rPr>
          <w:sz w:val="18"/>
          <w:szCs w:val="18"/>
        </w:rPr>
        <w:t xml:space="preserve"> (1) İade hakkından yararlanacakların Kanunun yürürlüğe girdiği tarihten itibaren iki yıl içinde İdareye başvurması gerekmektedir. İdarece yapılan değerlendirme sonucunda iade hakkından yararlanacakları tespit edilenlere örneği bu Genel Tebliğin ekinde yer alan (EK-4/B) tebligat yapılacaktır. İdarece hak sahibinin Türkiye Cumhuriyeti kimlik numarası, kimlik bilgileri, fotoğrafı ve imzasını içerecek şekilde düzenlenen örneği bu Genel Tebliğin ekinde (EK-6) yer alan “İade Hak Sahipliği Belgesi” düzenlenecek ve örneği ekte (EK-7/A) yer alan yazıyla tapu idaresine bildirilecektir.</w:t>
      </w:r>
    </w:p>
    <w:p w:rsidR="008E4535" w:rsidRDefault="008E4535" w:rsidP="008E4535">
      <w:pPr>
        <w:pStyle w:val="3-NormalYaz"/>
        <w:spacing w:line="240" w:lineRule="exact"/>
        <w:ind w:firstLine="566"/>
        <w:rPr>
          <w:sz w:val="18"/>
          <w:szCs w:val="18"/>
        </w:rPr>
      </w:pPr>
      <w:r>
        <w:rPr>
          <w:sz w:val="18"/>
          <w:szCs w:val="18"/>
        </w:rPr>
        <w:t>(2) İade kapsamındaki taşınmazların ilgililerinden süresi içinde idareye başvurmayanların iade hakları sona erecektir. Bu kişiler idareden başkaca talepte bulunamayacak, hak ve tazminat talep edemeyecek ve dava açamayacaklardır.</w:t>
      </w:r>
    </w:p>
    <w:p w:rsidR="008E4535" w:rsidRDefault="008E4535" w:rsidP="008E4535">
      <w:pPr>
        <w:pStyle w:val="3-NormalYaz"/>
        <w:spacing w:line="240" w:lineRule="exact"/>
        <w:ind w:firstLine="566"/>
        <w:rPr>
          <w:b/>
          <w:sz w:val="18"/>
          <w:szCs w:val="18"/>
        </w:rPr>
      </w:pPr>
      <w:r>
        <w:rPr>
          <w:b/>
          <w:sz w:val="18"/>
          <w:szCs w:val="18"/>
        </w:rPr>
        <w:t>İade kapsamında değerlendirilmeyecek taşınmazlar</w:t>
      </w:r>
    </w:p>
    <w:p w:rsidR="008E4535" w:rsidRDefault="008E4535" w:rsidP="008E4535">
      <w:pPr>
        <w:pStyle w:val="3-NormalYaz"/>
        <w:spacing w:line="240" w:lineRule="exact"/>
        <w:ind w:firstLine="566"/>
        <w:rPr>
          <w:sz w:val="18"/>
          <w:szCs w:val="18"/>
        </w:rPr>
      </w:pPr>
      <w:r>
        <w:rPr>
          <w:b/>
          <w:sz w:val="18"/>
          <w:szCs w:val="18"/>
        </w:rPr>
        <w:t>MADDE 14 –</w:t>
      </w:r>
      <w:r>
        <w:rPr>
          <w:sz w:val="18"/>
          <w:szCs w:val="18"/>
        </w:rPr>
        <w:t xml:space="preserve"> (1) İade edilmesi gereken ancak;</w:t>
      </w:r>
    </w:p>
    <w:p w:rsidR="008E4535" w:rsidRDefault="008E4535" w:rsidP="008E4535">
      <w:pPr>
        <w:pStyle w:val="3-NormalYaz"/>
        <w:spacing w:line="240" w:lineRule="exact"/>
        <w:ind w:firstLine="566"/>
        <w:rPr>
          <w:sz w:val="18"/>
          <w:szCs w:val="18"/>
        </w:rPr>
      </w:pPr>
      <w:r>
        <w:rPr>
          <w:sz w:val="18"/>
          <w:szCs w:val="18"/>
        </w:rPr>
        <w:t>a) Orman olduğu iddiasıyla Orman Genel Müdürlüğünce açılan davalar sonucunda orman niteliğiyle Hazine adına tescil edilen,</w:t>
      </w:r>
    </w:p>
    <w:p w:rsidR="008E4535" w:rsidRDefault="008E4535" w:rsidP="008E4535">
      <w:pPr>
        <w:pStyle w:val="3-NormalYaz"/>
        <w:spacing w:line="240" w:lineRule="exact"/>
        <w:ind w:firstLine="566"/>
        <w:rPr>
          <w:sz w:val="18"/>
          <w:szCs w:val="18"/>
        </w:rPr>
      </w:pPr>
      <w:r>
        <w:rPr>
          <w:sz w:val="18"/>
          <w:szCs w:val="18"/>
        </w:rPr>
        <w:t>b) Fiilen orman niteliğinde olan ya da bu sebeple dava açılması gereken,</w:t>
      </w:r>
    </w:p>
    <w:p w:rsidR="008E4535" w:rsidRDefault="008E4535" w:rsidP="008E4535">
      <w:pPr>
        <w:pStyle w:val="3-NormalYaz"/>
        <w:spacing w:line="240" w:lineRule="exact"/>
        <w:ind w:firstLine="566"/>
        <w:rPr>
          <w:sz w:val="18"/>
          <w:szCs w:val="18"/>
        </w:rPr>
      </w:pPr>
      <w:r>
        <w:rPr>
          <w:sz w:val="18"/>
          <w:szCs w:val="18"/>
        </w:rPr>
        <w:t>c) Ağaçlandırılmak üzere Orman İdaresine tahsis edilen,</w:t>
      </w:r>
    </w:p>
    <w:p w:rsidR="008E4535" w:rsidRDefault="008E4535" w:rsidP="008E4535">
      <w:pPr>
        <w:pStyle w:val="3-NormalYaz"/>
        <w:spacing w:line="240" w:lineRule="exact"/>
        <w:ind w:firstLine="566"/>
        <w:rPr>
          <w:sz w:val="18"/>
          <w:szCs w:val="18"/>
        </w:rPr>
      </w:pPr>
      <w:r>
        <w:rPr>
          <w:sz w:val="18"/>
          <w:szCs w:val="18"/>
        </w:rPr>
        <w:t>ç) Kamu hizmetlerine ayrılan veya bu amaçla kullanılan,</w:t>
      </w:r>
    </w:p>
    <w:p w:rsidR="008E4535" w:rsidRDefault="008E4535" w:rsidP="008E4535">
      <w:pPr>
        <w:pStyle w:val="3-NormalYaz"/>
        <w:spacing w:line="240" w:lineRule="exact"/>
        <w:ind w:firstLine="566"/>
        <w:rPr>
          <w:sz w:val="18"/>
          <w:szCs w:val="18"/>
        </w:rPr>
      </w:pPr>
      <w:r>
        <w:rPr>
          <w:sz w:val="18"/>
          <w:szCs w:val="18"/>
        </w:rPr>
        <w:t>d) Özel kanunlar gereğince değerlendirilmesi gereken,</w:t>
      </w:r>
    </w:p>
    <w:p w:rsidR="008E4535" w:rsidRDefault="008E4535" w:rsidP="008E4535">
      <w:pPr>
        <w:pStyle w:val="3-NormalYaz"/>
        <w:spacing w:line="240" w:lineRule="exact"/>
        <w:ind w:firstLine="566"/>
        <w:rPr>
          <w:sz w:val="18"/>
          <w:szCs w:val="18"/>
        </w:rPr>
      </w:pPr>
      <w:r>
        <w:rPr>
          <w:sz w:val="18"/>
          <w:szCs w:val="18"/>
        </w:rPr>
        <w:t>e) Bakanlıkça belirlenen (Bakanlık tarafından talimat verilmediği sürece taşınmazlar bu kapsamda değerlendirilmeyerek satış işlemlerine devam edilecektir.),</w:t>
      </w:r>
    </w:p>
    <w:p w:rsidR="008E4535" w:rsidRDefault="008E4535" w:rsidP="008E4535">
      <w:pPr>
        <w:pStyle w:val="3-NormalYaz"/>
        <w:spacing w:line="240" w:lineRule="exact"/>
        <w:ind w:firstLine="566"/>
        <w:rPr>
          <w:sz w:val="18"/>
          <w:szCs w:val="18"/>
        </w:rPr>
      </w:pPr>
      <w:proofErr w:type="gramStart"/>
      <w:r>
        <w:rPr>
          <w:sz w:val="18"/>
          <w:szCs w:val="18"/>
        </w:rPr>
        <w:t>taşınmazlar</w:t>
      </w:r>
      <w:proofErr w:type="gramEnd"/>
      <w:r>
        <w:rPr>
          <w:sz w:val="18"/>
          <w:szCs w:val="18"/>
        </w:rPr>
        <w:t xml:space="preserve"> iade edilmeyecektir.</w:t>
      </w:r>
    </w:p>
    <w:p w:rsidR="008E4535" w:rsidRDefault="008E4535" w:rsidP="008E4535">
      <w:pPr>
        <w:pStyle w:val="3-NormalYaz"/>
        <w:spacing w:line="240" w:lineRule="exact"/>
        <w:ind w:firstLine="566"/>
        <w:rPr>
          <w:sz w:val="18"/>
          <w:szCs w:val="18"/>
        </w:rPr>
      </w:pPr>
      <w:r>
        <w:rPr>
          <w:sz w:val="18"/>
          <w:szCs w:val="18"/>
        </w:rPr>
        <w:t>(2) Bu taşınmazların yerine, İdarece belirlenen ve ilgililerince itiraz ve dava konusu edilmeksizin kabul edilen;</w:t>
      </w:r>
    </w:p>
    <w:p w:rsidR="008E4535" w:rsidRDefault="008E4535" w:rsidP="008E4535">
      <w:pPr>
        <w:pStyle w:val="3-NormalYaz"/>
        <w:spacing w:line="240" w:lineRule="exact"/>
        <w:ind w:firstLine="566"/>
        <w:rPr>
          <w:sz w:val="18"/>
          <w:szCs w:val="18"/>
        </w:rPr>
      </w:pPr>
      <w:r>
        <w:rPr>
          <w:sz w:val="18"/>
          <w:szCs w:val="18"/>
        </w:rPr>
        <w:t>a) Öncelikle rayiç bedeline uygun başka bir taşınmazın teklif edileceğini,</w:t>
      </w:r>
    </w:p>
    <w:p w:rsidR="008E4535" w:rsidRDefault="008E4535" w:rsidP="008E4535">
      <w:pPr>
        <w:pStyle w:val="3-NormalYaz"/>
        <w:spacing w:line="240" w:lineRule="exact"/>
        <w:ind w:firstLine="566"/>
        <w:rPr>
          <w:sz w:val="18"/>
          <w:szCs w:val="18"/>
        </w:rPr>
      </w:pPr>
      <w:r>
        <w:rPr>
          <w:sz w:val="18"/>
          <w:szCs w:val="18"/>
        </w:rPr>
        <w:t>b) Teklif edilecek taşınmazın bulunmaması veya teklif edilen taşınmazın kabul edilmemesi durumunda ise iadeye konu edilemeyen taşınmazın rayiç bedelinin ödeneceğini,</w:t>
      </w:r>
    </w:p>
    <w:p w:rsidR="008E4535" w:rsidRDefault="008E4535" w:rsidP="008E4535">
      <w:pPr>
        <w:pStyle w:val="3-NormalYaz"/>
        <w:spacing w:line="240" w:lineRule="exact"/>
        <w:ind w:firstLine="566"/>
        <w:rPr>
          <w:sz w:val="18"/>
          <w:szCs w:val="18"/>
        </w:rPr>
      </w:pPr>
      <w:r>
        <w:rPr>
          <w:sz w:val="18"/>
          <w:szCs w:val="18"/>
        </w:rPr>
        <w:t xml:space="preserve">c) İade edilemeyen taşınmazın üzerinde kişiye ait </w:t>
      </w:r>
      <w:proofErr w:type="spellStart"/>
      <w:r>
        <w:rPr>
          <w:sz w:val="18"/>
          <w:szCs w:val="18"/>
        </w:rPr>
        <w:t>muhdesat</w:t>
      </w:r>
      <w:proofErr w:type="spellEnd"/>
      <w:r>
        <w:rPr>
          <w:sz w:val="18"/>
          <w:szCs w:val="18"/>
        </w:rPr>
        <w:t xml:space="preserve"> bulunması durumunda </w:t>
      </w:r>
      <w:proofErr w:type="spellStart"/>
      <w:r>
        <w:rPr>
          <w:sz w:val="18"/>
          <w:szCs w:val="18"/>
        </w:rPr>
        <w:t>muhdesata</w:t>
      </w:r>
      <w:proofErr w:type="spellEnd"/>
      <w:r>
        <w:rPr>
          <w:sz w:val="18"/>
          <w:szCs w:val="18"/>
        </w:rPr>
        <w:t xml:space="preserve"> ilişkin olarak bu Genel Tebliğin “Diğer İşlemler” başlıklı 17 </w:t>
      </w:r>
      <w:proofErr w:type="spellStart"/>
      <w:r>
        <w:rPr>
          <w:sz w:val="18"/>
          <w:szCs w:val="18"/>
        </w:rPr>
        <w:t>nci</w:t>
      </w:r>
      <w:proofErr w:type="spellEnd"/>
      <w:r>
        <w:rPr>
          <w:sz w:val="18"/>
          <w:szCs w:val="18"/>
        </w:rPr>
        <w:t xml:space="preserve"> maddesinin ikinci fıkrası kapsamında belirlenecek bedelin zemin bedeline ekleneceğini,</w:t>
      </w:r>
    </w:p>
    <w:p w:rsidR="008E4535" w:rsidRDefault="008E4535" w:rsidP="008E4535">
      <w:pPr>
        <w:pStyle w:val="3-NormalYaz"/>
        <w:spacing w:line="240" w:lineRule="exact"/>
        <w:ind w:firstLine="566"/>
        <w:rPr>
          <w:sz w:val="18"/>
          <w:szCs w:val="18"/>
        </w:rPr>
      </w:pPr>
      <w:proofErr w:type="gramStart"/>
      <w:r>
        <w:rPr>
          <w:sz w:val="18"/>
          <w:szCs w:val="18"/>
        </w:rPr>
        <w:t>içeren</w:t>
      </w:r>
      <w:proofErr w:type="gramEnd"/>
      <w:r>
        <w:rPr>
          <w:sz w:val="18"/>
          <w:szCs w:val="18"/>
        </w:rPr>
        <w:t xml:space="preserve"> ve örneği bu Genel Tebliğin ekinde (EK-8/B) yer alan yazı yazılacaktır. Önerilecek taşınmazın bedeli, iade edilemeyen taşınmazın bedelinin yüzde yüz yirmisini aşmayacaktır. Bu orana kadar Hazine lehine olan farklar ilgilisi tarafından ödenecektir.</w:t>
      </w:r>
    </w:p>
    <w:p w:rsidR="008E4535" w:rsidRDefault="008E4535" w:rsidP="008E4535">
      <w:pPr>
        <w:pStyle w:val="3-NormalYaz"/>
        <w:spacing w:line="240" w:lineRule="exact"/>
        <w:ind w:firstLine="566"/>
        <w:rPr>
          <w:sz w:val="18"/>
          <w:szCs w:val="18"/>
        </w:rPr>
      </w:pPr>
      <w:r>
        <w:rPr>
          <w:sz w:val="18"/>
          <w:szCs w:val="18"/>
        </w:rPr>
        <w:t>(3) Kanunda belirtilen şartları taşımaması nedeniyle iade hakkından yararlanamayan başvuru sahiplerine örneği bu Genel Tebliğin ekinde (EK-3/C) yer alan yazı yazılacaktır.</w:t>
      </w:r>
    </w:p>
    <w:p w:rsidR="008E4535" w:rsidRDefault="008E4535" w:rsidP="008E4535">
      <w:pPr>
        <w:pStyle w:val="2-OrtaBaslk"/>
        <w:spacing w:before="56" w:line="240" w:lineRule="exact"/>
        <w:rPr>
          <w:sz w:val="18"/>
          <w:szCs w:val="18"/>
        </w:rPr>
      </w:pPr>
      <w:r>
        <w:rPr>
          <w:sz w:val="18"/>
          <w:szCs w:val="18"/>
        </w:rPr>
        <w:t>DÖRDÜNCÜ BÖLÜM</w:t>
      </w:r>
    </w:p>
    <w:p w:rsidR="008E4535" w:rsidRDefault="008E4535" w:rsidP="008E4535">
      <w:pPr>
        <w:pStyle w:val="2-OrtaBaslk"/>
        <w:spacing w:after="56" w:line="240" w:lineRule="exact"/>
        <w:rPr>
          <w:sz w:val="18"/>
          <w:szCs w:val="18"/>
        </w:rPr>
      </w:pPr>
      <w:r>
        <w:rPr>
          <w:sz w:val="18"/>
          <w:szCs w:val="18"/>
        </w:rPr>
        <w:t>Proje Alanları, Belirtmelerin Terkini ve Diğer İşlemler</w:t>
      </w:r>
    </w:p>
    <w:p w:rsidR="008E4535" w:rsidRDefault="008E4535" w:rsidP="008E4535">
      <w:pPr>
        <w:pStyle w:val="3-NormalYaz"/>
        <w:spacing w:line="240" w:lineRule="exact"/>
        <w:ind w:firstLine="566"/>
        <w:rPr>
          <w:b/>
          <w:sz w:val="18"/>
          <w:szCs w:val="18"/>
        </w:rPr>
      </w:pPr>
      <w:r>
        <w:rPr>
          <w:b/>
          <w:sz w:val="18"/>
          <w:szCs w:val="18"/>
        </w:rPr>
        <w:t>Proje alanlarındaki işlemler</w:t>
      </w:r>
    </w:p>
    <w:p w:rsidR="008E4535" w:rsidRDefault="008E4535" w:rsidP="008E4535">
      <w:pPr>
        <w:pStyle w:val="3-NormalYaz"/>
        <w:spacing w:line="240" w:lineRule="exact"/>
        <w:ind w:firstLine="566"/>
        <w:rPr>
          <w:sz w:val="18"/>
          <w:szCs w:val="18"/>
        </w:rPr>
      </w:pPr>
      <w:proofErr w:type="gramStart"/>
      <w:r>
        <w:rPr>
          <w:b/>
          <w:sz w:val="18"/>
          <w:szCs w:val="18"/>
        </w:rPr>
        <w:t>MADDE 15 –</w:t>
      </w:r>
      <w:r>
        <w:rPr>
          <w:sz w:val="18"/>
          <w:szCs w:val="18"/>
        </w:rPr>
        <w:t xml:space="preserve"> (1) Çevre ve Şehircilik Bakanlığı, Toplu Konut İdaresi (TOKİ) Başkanlığı veya ilgili büyükşehir ya da diğer belediyelerce Kanunun yürürlüğe girdiği tarihten önce kadastro tutanakları kesinleşen veya güncelleme listeleri tescil edilen alanlarda Kanunun yürürlüğe girdiği tarihten itibaren otuz gün içinde, Kanunun yürürlüğe girdiği tarihten sonra kadastro tutanakları kesinleşecek veya güncelleme listeleri tescil edilecek alanlarda ise kesinleşme ve tescil tarihinden itibaren üç ay içinde gecekondu veya kentsel dönüşüm projesi uygulanacak olan alanlar tespit edilebilecektir.</w:t>
      </w:r>
      <w:proofErr w:type="gramEnd"/>
    </w:p>
    <w:p w:rsidR="008E4535" w:rsidRDefault="008E4535" w:rsidP="008E4535">
      <w:pPr>
        <w:pStyle w:val="3-NormalYaz"/>
        <w:spacing w:line="240" w:lineRule="exact"/>
        <w:ind w:firstLine="566"/>
        <w:rPr>
          <w:sz w:val="18"/>
          <w:szCs w:val="18"/>
        </w:rPr>
      </w:pPr>
      <w:r>
        <w:rPr>
          <w:sz w:val="18"/>
          <w:szCs w:val="18"/>
        </w:rPr>
        <w:t xml:space="preserve">(2) Proje sahibi idare tarafından tespit edilen bu alanlara ait uydu fotoğrafları, varsa her tür ve ölçekteki plan, parselasyon planı, mülkiyet bilgileri, </w:t>
      </w:r>
      <w:proofErr w:type="spellStart"/>
      <w:r>
        <w:rPr>
          <w:sz w:val="18"/>
          <w:szCs w:val="18"/>
        </w:rPr>
        <w:t>kadastral</w:t>
      </w:r>
      <w:proofErr w:type="spellEnd"/>
      <w:r>
        <w:rPr>
          <w:sz w:val="18"/>
          <w:szCs w:val="18"/>
        </w:rPr>
        <w:t xml:space="preserve"> paftaları ve </w:t>
      </w:r>
      <w:proofErr w:type="gramStart"/>
      <w:r>
        <w:rPr>
          <w:sz w:val="18"/>
          <w:szCs w:val="18"/>
        </w:rPr>
        <w:t>halihazır</w:t>
      </w:r>
      <w:proofErr w:type="gramEnd"/>
      <w:r>
        <w:rPr>
          <w:sz w:val="18"/>
          <w:szCs w:val="18"/>
        </w:rPr>
        <w:t xml:space="preserve"> haritalarıyla birlikte proje alanı sınırı onaylanmak üzere belediyeler tarafından valilikler aracılığıyla Çevre ve Şehircilik Bakanlığına yukarıda belirtilen süreler içinde gönderilecektir. Bu alanlar, adı geçen Bakanlık tarafından talebin intikal tarihinden itibaren otuz gün içinde aynen veya değiştirilerek onaylanacak veya reddedilecek ve sonucu teklif sahibi idareye bildirecektir.</w:t>
      </w:r>
    </w:p>
    <w:p w:rsidR="008E4535" w:rsidRDefault="008E4535" w:rsidP="008E4535">
      <w:pPr>
        <w:pStyle w:val="3-NormalYaz"/>
        <w:spacing w:line="240" w:lineRule="exact"/>
        <w:ind w:firstLine="566"/>
        <w:rPr>
          <w:sz w:val="18"/>
          <w:szCs w:val="18"/>
        </w:rPr>
      </w:pPr>
      <w:r>
        <w:rPr>
          <w:sz w:val="18"/>
          <w:szCs w:val="18"/>
        </w:rPr>
        <w:t xml:space="preserve">(3) Teklif sahibi idare tarafından onay tarihinden itibaren en geç otuz gün içinde onaylanan proje alanı Bakanlığa gönderilerek, proje alanı içinde kalan 2/B alanlarındaki taşınmazların devrinin talep edilmesi üzerine, bu taşınmazlardan Bakanlıkça uygun görülenler, hak sahipleri ve mevcut hakları da belirtilmek suretiyle emlak vergi değeri üzerinden devredilecektir. Devir bedeli peşin veya taksitle ödenebilecektir. Devredilen taşınmazlar için tahsil edilen ve emanet hesaplarında bulundurulan başvuru bedelleri devredilen idare </w:t>
      </w:r>
      <w:proofErr w:type="spellStart"/>
      <w:r>
        <w:rPr>
          <w:sz w:val="18"/>
          <w:szCs w:val="18"/>
        </w:rPr>
        <w:t>nezdindeki</w:t>
      </w:r>
      <w:proofErr w:type="spellEnd"/>
      <w:r>
        <w:rPr>
          <w:sz w:val="18"/>
          <w:szCs w:val="18"/>
        </w:rPr>
        <w:t xml:space="preserve"> emanet nitelikli hesaplara aktarılacaktır.</w:t>
      </w:r>
    </w:p>
    <w:p w:rsidR="008E4535" w:rsidRDefault="008E4535" w:rsidP="008E4535">
      <w:pPr>
        <w:pStyle w:val="3-NormalYaz"/>
        <w:spacing w:line="240" w:lineRule="exact"/>
        <w:ind w:firstLine="566"/>
        <w:rPr>
          <w:sz w:val="18"/>
          <w:szCs w:val="18"/>
        </w:rPr>
      </w:pPr>
      <w:r>
        <w:rPr>
          <w:sz w:val="18"/>
          <w:szCs w:val="18"/>
        </w:rPr>
        <w:t>(4) Devredilen taşınmazlardan imar planları yapılması sonucunda eğitim, sağlık ve benzeri resmî tesis alanları için ayrılan yerler ile özel kanunları gereğince korunması gereken taşınmazlar, imar uygulaması sonucunda bedelsiz ve müstakil parsel şeklinde Hazine adına tapuya resen tescil edilecek ve bu hususta tapu kütüğüne belirtme yapılacaktır. İmar uygulamasını müteakip imar planlarında yukarıda sayılan kullanımlara ayrılmayan parsellere belirtmeler taşınmayacaktır. Buna ilişkin işlemler İdarece Bakanlıktan görüş alınmaksızın gerçekleştirilecektir.</w:t>
      </w:r>
    </w:p>
    <w:p w:rsidR="008E4535" w:rsidRDefault="008E4535" w:rsidP="008E4535">
      <w:pPr>
        <w:pStyle w:val="3-NormalYaz"/>
        <w:spacing w:line="240" w:lineRule="exact"/>
        <w:ind w:firstLine="566"/>
        <w:rPr>
          <w:sz w:val="18"/>
          <w:szCs w:val="18"/>
        </w:rPr>
      </w:pPr>
      <w:r>
        <w:rPr>
          <w:sz w:val="18"/>
          <w:szCs w:val="18"/>
        </w:rPr>
        <w:t>(5) Çevre ve Şehircilik Bakanlığı tarafından proje alanı belirlenmesi halinde, onaylanan proje alanı içinde kalan 2/B alanlarındaki taşınmazlar, hak sahipleri ve mevcut hakları da belirtilmek suretiyle adı geçen Bakanlığa tahsis edilecektir.</w:t>
      </w:r>
    </w:p>
    <w:p w:rsidR="008E4535" w:rsidRDefault="008E4535" w:rsidP="008E4535">
      <w:pPr>
        <w:pStyle w:val="3-NormalYaz"/>
        <w:spacing w:line="240" w:lineRule="exact"/>
        <w:ind w:firstLine="566"/>
        <w:rPr>
          <w:sz w:val="18"/>
          <w:szCs w:val="18"/>
        </w:rPr>
      </w:pPr>
      <w:r>
        <w:rPr>
          <w:sz w:val="18"/>
          <w:szCs w:val="18"/>
        </w:rPr>
        <w:lastRenderedPageBreak/>
        <w:t xml:space="preserve">(6) Proje alanlarında ihdas edilecek taşınmazlar, tapuda devralan idare adına tescil edilecektir. Devredilen taşınmazların tapu kütüklerinde bulunan Hazine adına orman sınırları dışına çıkarıldığı yönündeki belirtmeler ile kullanıcı ve </w:t>
      </w:r>
      <w:proofErr w:type="spellStart"/>
      <w:r>
        <w:rPr>
          <w:sz w:val="18"/>
          <w:szCs w:val="18"/>
        </w:rPr>
        <w:t>muhdesata</w:t>
      </w:r>
      <w:proofErr w:type="spellEnd"/>
      <w:r>
        <w:rPr>
          <w:sz w:val="18"/>
          <w:szCs w:val="18"/>
        </w:rPr>
        <w:t xml:space="preserve"> ilişkin belirtmeler devralan idarenin talebi üzerine terkin edilecektir.</w:t>
      </w:r>
    </w:p>
    <w:p w:rsidR="008E4535" w:rsidRDefault="008E4535" w:rsidP="008E4535">
      <w:pPr>
        <w:pStyle w:val="3-NormalYaz"/>
        <w:spacing w:line="240" w:lineRule="exact"/>
        <w:ind w:firstLine="566"/>
        <w:rPr>
          <w:sz w:val="18"/>
          <w:szCs w:val="18"/>
        </w:rPr>
      </w:pPr>
      <w:r>
        <w:rPr>
          <w:sz w:val="18"/>
          <w:szCs w:val="18"/>
        </w:rPr>
        <w:t>(7) Tahsis edilen/devredilen taşınmazların hak sahiplerine bu Genel Tebliğin ekinde yer alan diğer tebligatlar yapılmayacak, doğrudan satış hakkından yararlanamayan hak sahiplerine örneği ekte yer alan (EK-9/A), iade hakkından yararlanamayan hak sahiplerine ise örneği ekte yer alan (EK-9/B) tebligat yapılacaktır.</w:t>
      </w:r>
    </w:p>
    <w:p w:rsidR="008E4535" w:rsidRDefault="008E4535" w:rsidP="008E4535">
      <w:pPr>
        <w:pStyle w:val="3-NormalYaz"/>
        <w:spacing w:line="240" w:lineRule="exact"/>
        <w:ind w:firstLine="566"/>
        <w:rPr>
          <w:b/>
          <w:sz w:val="18"/>
          <w:szCs w:val="18"/>
        </w:rPr>
      </w:pPr>
      <w:r>
        <w:rPr>
          <w:b/>
          <w:sz w:val="18"/>
          <w:szCs w:val="18"/>
        </w:rPr>
        <w:t>2/B belirtmelerinin terkini işlemleri</w:t>
      </w:r>
    </w:p>
    <w:p w:rsidR="008E4535" w:rsidRDefault="008E4535" w:rsidP="008E4535">
      <w:pPr>
        <w:pStyle w:val="3-NormalYaz"/>
        <w:spacing w:line="240" w:lineRule="exact"/>
        <w:ind w:firstLine="566"/>
        <w:rPr>
          <w:sz w:val="18"/>
          <w:szCs w:val="18"/>
        </w:rPr>
      </w:pPr>
      <w:r>
        <w:rPr>
          <w:b/>
          <w:sz w:val="18"/>
          <w:szCs w:val="18"/>
        </w:rPr>
        <w:t>MADDE 16 –</w:t>
      </w:r>
      <w:r>
        <w:rPr>
          <w:sz w:val="18"/>
          <w:szCs w:val="18"/>
        </w:rPr>
        <w:t xml:space="preserve"> (1) Doğrudan satılan, tapu kayıtları geçerli kabul edilerek devredilen veya iade edilen taşınmazların tapu kütüklerindeki Hazine adına orman sınırları dışına çıkarıldığı yönünde konulmuş belirtmelerin terkini İdarece satış, devir ve iade işlemleriyle eş zamanlı olarak tapu idaresinden talep edilecektir.</w:t>
      </w:r>
    </w:p>
    <w:p w:rsidR="008E4535" w:rsidRDefault="008E4535" w:rsidP="008E4535">
      <w:pPr>
        <w:pStyle w:val="3-NormalYaz"/>
        <w:spacing w:line="240" w:lineRule="exact"/>
        <w:ind w:firstLine="566"/>
        <w:rPr>
          <w:sz w:val="18"/>
          <w:szCs w:val="18"/>
        </w:rPr>
      </w:pPr>
      <w:proofErr w:type="gramStart"/>
      <w:r>
        <w:rPr>
          <w:sz w:val="18"/>
          <w:szCs w:val="18"/>
        </w:rPr>
        <w:t xml:space="preserve">(2) Hak sahibi bulunmayan taşınmazlar ile doğrudan satın alınmak üzere hak sahipleri tarafından süresi içinde başvuruda bulunulmayan veya başvuruda bulunulmasına rağmen satış bedelini süresi içinde ödememek suretiyle yükümlülüklerini yerine getirmemesi sebebiyle doğrudan satın alma hakları düşen ya da hak sahipliği koşullarının bulunmaması sebebiyle doğrudan satılması mümkün olmayan taşınmazların tapu kütüklerinde yer alan Hazine adına orman sınırları dışına çıkarıldığı yönünde konulmuş belirtmeler ile kullanıcı ve </w:t>
      </w:r>
      <w:proofErr w:type="spellStart"/>
      <w:r>
        <w:rPr>
          <w:sz w:val="18"/>
          <w:szCs w:val="18"/>
        </w:rPr>
        <w:t>muhdesat</w:t>
      </w:r>
      <w:proofErr w:type="spellEnd"/>
      <w:r>
        <w:rPr>
          <w:sz w:val="18"/>
          <w:szCs w:val="18"/>
        </w:rPr>
        <w:t xml:space="preserve"> belirtmelerinin terkini, bu hususların tespiti üzerine İdarece en geç otuz gün içinde tapu idaresinden talep edilecektir.</w:t>
      </w:r>
      <w:proofErr w:type="gramEnd"/>
    </w:p>
    <w:p w:rsidR="008E4535" w:rsidRDefault="008E4535" w:rsidP="008E4535">
      <w:pPr>
        <w:pStyle w:val="3-NormalYaz"/>
        <w:spacing w:line="240" w:lineRule="exact"/>
        <w:ind w:firstLine="566"/>
        <w:rPr>
          <w:sz w:val="18"/>
          <w:szCs w:val="18"/>
        </w:rPr>
      </w:pPr>
      <w:r>
        <w:rPr>
          <w:sz w:val="18"/>
          <w:szCs w:val="18"/>
        </w:rPr>
        <w:t xml:space="preserve">(3) Proje kapsamında TOKİ Başkanlığı, büyükşehir belediyeleri ve diğer belediyelere devredilen taşınmazların tapu kütüklerinde bulunan Hazine adına orman sınırları dışına çıkarıldığı yönündeki belirtmeler ile kullanıcı ve </w:t>
      </w:r>
      <w:proofErr w:type="spellStart"/>
      <w:r>
        <w:rPr>
          <w:sz w:val="18"/>
          <w:szCs w:val="18"/>
        </w:rPr>
        <w:t>muhdesata</w:t>
      </w:r>
      <w:proofErr w:type="spellEnd"/>
      <w:r>
        <w:rPr>
          <w:sz w:val="18"/>
          <w:szCs w:val="18"/>
        </w:rPr>
        <w:t xml:space="preserve"> ilişkin belirtmeler devralan idarenin talebi üzerine terkin edileceğinden; bu nitelikteki taşınmazların tapu kaydında bulunan belirtmeler hakkında İdarece herhangi bir işlem yapılmayacaktır.</w:t>
      </w:r>
    </w:p>
    <w:p w:rsidR="008E4535" w:rsidRDefault="008E4535" w:rsidP="008E4535">
      <w:pPr>
        <w:pStyle w:val="3-NormalYaz"/>
        <w:spacing w:line="240" w:lineRule="exact"/>
        <w:ind w:firstLine="566"/>
        <w:rPr>
          <w:sz w:val="18"/>
          <w:szCs w:val="18"/>
        </w:rPr>
      </w:pPr>
      <w:r>
        <w:rPr>
          <w:sz w:val="18"/>
          <w:szCs w:val="18"/>
        </w:rPr>
        <w:t xml:space="preserve">(4) Halen tapuda gerçek ve özel hukuk tüzel kişileri adına kayıtlı olan taşınmazlardan Hazineye intikal etmemiş olanların tapu kayıtları geçerli kabul edilecektir. Açılan davalar sonucunda kesinleşerek Hazine adına tesciline karar verilen ancak henüz uygulanmamış mahkeme kararları uygulanmayarak, bu taşınmazların önceki kayıt malikleri adına olan tescilleri aynen devam edecektir. </w:t>
      </w:r>
      <w:proofErr w:type="gramStart"/>
      <w:r>
        <w:rPr>
          <w:sz w:val="18"/>
          <w:szCs w:val="18"/>
        </w:rPr>
        <w:t>Bu kapsamda tapuda halen kişiler adına kayıtlı olan taşınmazların varsa tapu kütüklerinde yer alan Hazine adına orman sınırları dışına çıkarıldığına ilişkin belirtmelerin terkin edilmesi resen veya ilgililerin başvurusu üzerine örneği bu Genel Tebliğin ekinde (EK-10/A-B) yer alan yazı ve eki liste ile tapu idaresinden istenilecek, bu hususta konulması gereken belirtmeler ise konulmayacaktır.</w:t>
      </w:r>
      <w:proofErr w:type="gramEnd"/>
    </w:p>
    <w:p w:rsidR="008E4535" w:rsidRDefault="008E4535" w:rsidP="008E4535">
      <w:pPr>
        <w:pStyle w:val="3-NormalYaz"/>
        <w:spacing w:line="240" w:lineRule="exact"/>
        <w:ind w:firstLine="566"/>
        <w:rPr>
          <w:sz w:val="18"/>
          <w:szCs w:val="18"/>
        </w:rPr>
      </w:pPr>
      <w:r>
        <w:rPr>
          <w:b/>
          <w:sz w:val="18"/>
          <w:szCs w:val="18"/>
        </w:rPr>
        <w:t>Örnek-8:</w:t>
      </w:r>
      <w:r>
        <w:rPr>
          <w:sz w:val="18"/>
          <w:szCs w:val="18"/>
        </w:rPr>
        <w:t xml:space="preserve"> Samsun İlinde yapılan kadastro çalışmaları sonucunda (B) adına kayıtlı taşınmazın tapu kütüğüne Hazine adına orman sınırları dışına çıkarıldığına yönelik belirtme konulmuştur.</w:t>
      </w:r>
    </w:p>
    <w:p w:rsidR="008E4535" w:rsidRDefault="008E4535" w:rsidP="008E4535">
      <w:pPr>
        <w:pStyle w:val="3-NormalYaz"/>
        <w:spacing w:line="240" w:lineRule="exact"/>
        <w:ind w:firstLine="566"/>
        <w:rPr>
          <w:sz w:val="18"/>
          <w:szCs w:val="18"/>
        </w:rPr>
      </w:pPr>
      <w:r>
        <w:rPr>
          <w:sz w:val="18"/>
          <w:szCs w:val="18"/>
        </w:rPr>
        <w:t>Bu durumun (B)’</w:t>
      </w:r>
      <w:proofErr w:type="spellStart"/>
      <w:r>
        <w:rPr>
          <w:sz w:val="18"/>
          <w:szCs w:val="18"/>
        </w:rPr>
        <w:t>nin</w:t>
      </w:r>
      <w:proofErr w:type="spellEnd"/>
      <w:r>
        <w:rPr>
          <w:sz w:val="18"/>
          <w:szCs w:val="18"/>
        </w:rPr>
        <w:t xml:space="preserve"> başvurusu üzerine veya İdarece tespit edilmesi halinde, bahse konu belirtmenin terkini bedelsiz olarak sağlanacaktır. Belirtmenin terkini işlemi için herhangi bir süre kısıtlaması bulunmamaktadır.</w:t>
      </w:r>
    </w:p>
    <w:p w:rsidR="008E4535" w:rsidRDefault="008E4535" w:rsidP="008E4535">
      <w:pPr>
        <w:pStyle w:val="3-NormalYaz"/>
        <w:spacing w:line="240" w:lineRule="exact"/>
        <w:ind w:firstLine="566"/>
        <w:rPr>
          <w:b/>
          <w:sz w:val="18"/>
          <w:szCs w:val="18"/>
        </w:rPr>
      </w:pPr>
      <w:r>
        <w:rPr>
          <w:b/>
          <w:sz w:val="18"/>
          <w:szCs w:val="18"/>
        </w:rPr>
        <w:t>Diğer işlemler</w:t>
      </w:r>
    </w:p>
    <w:p w:rsidR="008E4535" w:rsidRDefault="008E4535" w:rsidP="008E4535">
      <w:pPr>
        <w:pStyle w:val="3-NormalYaz"/>
        <w:spacing w:line="240" w:lineRule="exact"/>
        <w:ind w:firstLine="566"/>
        <w:rPr>
          <w:sz w:val="18"/>
          <w:szCs w:val="18"/>
        </w:rPr>
      </w:pPr>
      <w:r>
        <w:rPr>
          <w:b/>
          <w:sz w:val="18"/>
          <w:szCs w:val="18"/>
        </w:rPr>
        <w:t>MADDE 17 –</w:t>
      </w:r>
      <w:r>
        <w:rPr>
          <w:sz w:val="18"/>
          <w:szCs w:val="18"/>
        </w:rPr>
        <w:t xml:space="preserve"> (1) Kanunda yer alan yükümlüklerin yerine getirilmesi durumunda taşınmazların üzerinde bulunan yapılar ve taşınmazlar hakkında 4706 sayılı Kanunun 5 inci maddesi uygulanmayacaktır.</w:t>
      </w:r>
    </w:p>
    <w:p w:rsidR="008E4535" w:rsidRDefault="008E4535" w:rsidP="008E4535">
      <w:pPr>
        <w:pStyle w:val="3-NormalYaz"/>
        <w:spacing w:line="240" w:lineRule="exact"/>
        <w:ind w:firstLine="566"/>
        <w:rPr>
          <w:sz w:val="18"/>
          <w:szCs w:val="18"/>
        </w:rPr>
      </w:pPr>
      <w:r>
        <w:rPr>
          <w:sz w:val="18"/>
          <w:szCs w:val="18"/>
        </w:rPr>
        <w:t xml:space="preserve">(2) İlgilisi tarafından süresi içinde başvuruda bulunulmaması veya yükümlülüklerinin yerine getirilmemesi durumunda taşınmazlar genel hükümlere göre değerlendirilecektir. Bu taşınmazlar üzerinde </w:t>
      </w:r>
      <w:proofErr w:type="gramStart"/>
      <w:r>
        <w:rPr>
          <w:sz w:val="18"/>
          <w:szCs w:val="18"/>
        </w:rPr>
        <w:t>19/7/2003</w:t>
      </w:r>
      <w:proofErr w:type="gramEnd"/>
      <w:r>
        <w:rPr>
          <w:sz w:val="18"/>
          <w:szCs w:val="18"/>
        </w:rPr>
        <w:t xml:space="preserve"> tarihinden önce yapılan yapı ve eklentiler, yıkımın yapılacağı yıla ait Çevre ve Şehircilik Bakanlığı yapı birim fiyatlarından eksik imalat bedelleri ve yıpranma payı düşüldükten sonra kalan bedeli ilgililerine ödenmek suretiyle idarece yıktırılabileceği gibi, bu şekilde belirlenen bedel taşınmazın değerine eklenerek son müracaat tarihinden itibaren en geç üç yıl içinde satılarak satıştan elde edilen gelirden yapı ve eklenti tutarı ilgilisine ödenecek ve İdare tarafından yapıların tahliyesi sağlandıktan sonra ferağ işlemleri gerçekleştirilecektir.</w:t>
      </w:r>
    </w:p>
    <w:p w:rsidR="008E4535" w:rsidRDefault="008E4535" w:rsidP="008E4535">
      <w:pPr>
        <w:pStyle w:val="3-NormalYaz"/>
        <w:spacing w:line="240" w:lineRule="exact"/>
        <w:ind w:firstLine="566"/>
        <w:rPr>
          <w:sz w:val="18"/>
          <w:szCs w:val="18"/>
        </w:rPr>
      </w:pPr>
      <w:r>
        <w:rPr>
          <w:sz w:val="18"/>
          <w:szCs w:val="18"/>
        </w:rPr>
        <w:t>(3) Elde edilen gelirlerden 4706 sayılı Kanunun 5 inci maddesinin beşinci fıkrası kapsamında belediyelere ve il özel idarelerine pay verilmeyecektir.</w:t>
      </w:r>
    </w:p>
    <w:p w:rsidR="008E4535" w:rsidRDefault="008E4535" w:rsidP="008E4535">
      <w:pPr>
        <w:pStyle w:val="3-NormalYaz"/>
        <w:spacing w:line="240" w:lineRule="exact"/>
        <w:ind w:firstLine="566"/>
        <w:rPr>
          <w:sz w:val="18"/>
          <w:szCs w:val="18"/>
        </w:rPr>
      </w:pPr>
      <w:r>
        <w:rPr>
          <w:sz w:val="18"/>
          <w:szCs w:val="18"/>
        </w:rPr>
        <w:t xml:space="preserve">(4) 2/B alanlarındaki taşınmazlar hakkında Kanuna göre yapılacak işlemler sonuçlanıncaya kadar, bu alanlarda bulunan taşınmazlar hakkında kişiler aleyhine açılması gereken davalar açılmayacak, açılmış ve devam eden davalar durdurulacaktır. Tapu ve Kadastro Genel Müdürlüğü tarafından yapılan çalışmalar sonucunda; güncelleme listelerinde veya kadastro tutanaklarında belirtilen kişilerin kullanıcı olmadıklarına yönelik olarak İdarece açılmış davalar bu kapsamda değerlendirilmeyecektir. Süresi içinde gerekli başvuruların yapılmaması veya başvuru yapılmasına rağmen yükümlülüklerin yerine getirilmemesi halinde açılmayan davaların açılması ve durdurulan davalara devam edilmesi hususunda gerekli işlemler İdarece yerine getirilecektir. </w:t>
      </w:r>
      <w:proofErr w:type="gramStart"/>
      <w:r>
        <w:rPr>
          <w:sz w:val="18"/>
          <w:szCs w:val="18"/>
        </w:rPr>
        <w:t>Tescil edilen güncelleme listelerine veya kesinleşen kadastro tutanaklarına yönelik kişiler tarafından açılan davalarda mahkemelerce verilen ihtiyati tedbir kararının İdareye bildirilmesi veya ihtiyati tedbir kararın tapu kütüğüne şerh edilmesi halinde, dava konusu taşınmazlar hakkında nihai karar verilinceye kadar satış veya iade işlemi gerçekleştirilmeyecek, ihtiyati tedbir kararı verilmemesi halinde ise İdarece işlemlere devam edilecektir.</w:t>
      </w:r>
      <w:proofErr w:type="gramEnd"/>
    </w:p>
    <w:p w:rsidR="008E4535" w:rsidRDefault="008E4535" w:rsidP="008E4535">
      <w:pPr>
        <w:pStyle w:val="3-NormalYaz"/>
        <w:spacing w:line="240" w:lineRule="exact"/>
        <w:ind w:firstLine="566"/>
        <w:rPr>
          <w:sz w:val="18"/>
          <w:szCs w:val="18"/>
        </w:rPr>
      </w:pPr>
      <w:r>
        <w:rPr>
          <w:sz w:val="18"/>
          <w:szCs w:val="18"/>
        </w:rPr>
        <w:t xml:space="preserve">(5) Hak sahiplerine doğrudan satılan, tapu kayıtları geçerli kabul edilen ve iade edilen taşınmazlardan </w:t>
      </w:r>
      <w:proofErr w:type="spellStart"/>
      <w:r>
        <w:rPr>
          <w:sz w:val="18"/>
          <w:szCs w:val="18"/>
        </w:rPr>
        <w:t>ecrimisil</w:t>
      </w:r>
      <w:proofErr w:type="spellEnd"/>
      <w:r>
        <w:rPr>
          <w:sz w:val="18"/>
          <w:szCs w:val="18"/>
        </w:rPr>
        <w:t xml:space="preserve"> alınmayacak, tahakkuk ettirilen </w:t>
      </w:r>
      <w:proofErr w:type="spellStart"/>
      <w:r>
        <w:rPr>
          <w:sz w:val="18"/>
          <w:szCs w:val="18"/>
        </w:rPr>
        <w:t>ecrimisiller</w:t>
      </w:r>
      <w:proofErr w:type="spellEnd"/>
      <w:r>
        <w:rPr>
          <w:sz w:val="18"/>
          <w:szCs w:val="18"/>
        </w:rPr>
        <w:t xml:space="preserve"> terkin edilecektir. Doğrudan satışa konu edilecek taşınmazlardan başvuru tarihi itibariyle son beş yıl için tahsil edilen </w:t>
      </w:r>
      <w:proofErr w:type="spellStart"/>
      <w:r>
        <w:rPr>
          <w:sz w:val="18"/>
          <w:szCs w:val="18"/>
        </w:rPr>
        <w:t>ecrimisiller</w:t>
      </w:r>
      <w:proofErr w:type="spellEnd"/>
      <w:r>
        <w:rPr>
          <w:sz w:val="18"/>
          <w:szCs w:val="18"/>
        </w:rPr>
        <w:t xml:space="preserve"> satış bedelinden mahsup edilecektir. Satış bedelinden fazla olan </w:t>
      </w:r>
      <w:proofErr w:type="spellStart"/>
      <w:r>
        <w:rPr>
          <w:sz w:val="18"/>
          <w:szCs w:val="18"/>
        </w:rPr>
        <w:t>ecrimisil</w:t>
      </w:r>
      <w:proofErr w:type="spellEnd"/>
      <w:r>
        <w:rPr>
          <w:sz w:val="18"/>
          <w:szCs w:val="18"/>
        </w:rPr>
        <w:t xml:space="preserve"> bedelleri ise iade edilmeyecektir. </w:t>
      </w:r>
      <w:proofErr w:type="spellStart"/>
      <w:r>
        <w:rPr>
          <w:sz w:val="18"/>
          <w:szCs w:val="18"/>
        </w:rPr>
        <w:t>Ecrimisil</w:t>
      </w:r>
      <w:proofErr w:type="spellEnd"/>
      <w:r>
        <w:rPr>
          <w:sz w:val="18"/>
          <w:szCs w:val="18"/>
        </w:rPr>
        <w:t xml:space="preserve"> bedelleri gecikme zammı ile tahsil edilmişse gecikme zammı miktarı mahsuplaşmada dikkate alınmayacaktır. Akdi halefler </w:t>
      </w:r>
      <w:proofErr w:type="spellStart"/>
      <w:r>
        <w:rPr>
          <w:sz w:val="18"/>
          <w:szCs w:val="18"/>
        </w:rPr>
        <w:t>ecrimisil</w:t>
      </w:r>
      <w:proofErr w:type="spellEnd"/>
      <w:r>
        <w:rPr>
          <w:sz w:val="18"/>
          <w:szCs w:val="18"/>
        </w:rPr>
        <w:t xml:space="preserve"> mahsuplaşmasından; varsa ödedikleri </w:t>
      </w:r>
      <w:proofErr w:type="spellStart"/>
      <w:r>
        <w:rPr>
          <w:sz w:val="18"/>
          <w:szCs w:val="18"/>
        </w:rPr>
        <w:t>ecrimisil</w:t>
      </w:r>
      <w:proofErr w:type="spellEnd"/>
      <w:r>
        <w:rPr>
          <w:sz w:val="18"/>
          <w:szCs w:val="18"/>
        </w:rPr>
        <w:t xml:space="preserve"> tutarlarına </w:t>
      </w:r>
      <w:r>
        <w:rPr>
          <w:sz w:val="18"/>
          <w:szCs w:val="18"/>
        </w:rPr>
        <w:lastRenderedPageBreak/>
        <w:t xml:space="preserve">akdi halefi oldukları kişilerden tahsil edilen </w:t>
      </w:r>
      <w:proofErr w:type="spellStart"/>
      <w:r>
        <w:rPr>
          <w:sz w:val="18"/>
          <w:szCs w:val="18"/>
        </w:rPr>
        <w:t>ecrimisil</w:t>
      </w:r>
      <w:proofErr w:type="spellEnd"/>
      <w:r>
        <w:rPr>
          <w:sz w:val="18"/>
          <w:szCs w:val="18"/>
        </w:rPr>
        <w:t xml:space="preserve"> tutarları da eklenmek suretiyle yararlanacaklardır. Kullanıcı olarak belirlenen kişilerin yüzde elli ve daha yukarı hissesine sahip oldukları tüzel kişilerden aynı taşınmaz için tahsil edilen </w:t>
      </w:r>
      <w:proofErr w:type="spellStart"/>
      <w:r>
        <w:rPr>
          <w:sz w:val="18"/>
          <w:szCs w:val="18"/>
        </w:rPr>
        <w:t>ecrimisil</w:t>
      </w:r>
      <w:proofErr w:type="spellEnd"/>
      <w:r>
        <w:rPr>
          <w:sz w:val="18"/>
          <w:szCs w:val="18"/>
        </w:rPr>
        <w:t xml:space="preserve"> bedelleri mahsuplaşmada dikkate alınacaktır. Mahsup edilecek </w:t>
      </w:r>
      <w:proofErr w:type="spellStart"/>
      <w:r>
        <w:rPr>
          <w:sz w:val="18"/>
          <w:szCs w:val="18"/>
        </w:rPr>
        <w:t>ecrimisil</w:t>
      </w:r>
      <w:proofErr w:type="spellEnd"/>
      <w:r>
        <w:rPr>
          <w:sz w:val="18"/>
          <w:szCs w:val="18"/>
        </w:rPr>
        <w:t xml:space="preserve"> bedelleri, başvuru sahiplerinin vereceği belgelerin yanı sıra İdarece yapılacak incelemeyle de tespit edilecektir. Bu Genel Tebliğin 10 uncu maddesinin birinci fıkrasının (a) ve (b) bentleri kapsamında kalan taşınmazlardan tahsil edilen </w:t>
      </w:r>
      <w:proofErr w:type="spellStart"/>
      <w:r>
        <w:rPr>
          <w:sz w:val="18"/>
          <w:szCs w:val="18"/>
        </w:rPr>
        <w:t>ecrimisil</w:t>
      </w:r>
      <w:proofErr w:type="spellEnd"/>
      <w:r>
        <w:rPr>
          <w:sz w:val="18"/>
          <w:szCs w:val="18"/>
        </w:rPr>
        <w:t xml:space="preserve"> bedellerinin iadesi söz konusu olmayacaktır.</w:t>
      </w:r>
    </w:p>
    <w:p w:rsidR="008E4535" w:rsidRDefault="008E4535" w:rsidP="008E4535">
      <w:pPr>
        <w:pStyle w:val="3-NormalYaz"/>
        <w:spacing w:line="240" w:lineRule="exact"/>
        <w:ind w:firstLine="566"/>
        <w:rPr>
          <w:sz w:val="18"/>
          <w:szCs w:val="18"/>
        </w:rPr>
      </w:pPr>
      <w:r>
        <w:rPr>
          <w:sz w:val="18"/>
          <w:szCs w:val="18"/>
        </w:rPr>
        <w:t>Örnek-9:</w:t>
      </w:r>
    </w:p>
    <w:p w:rsidR="008E4535" w:rsidRDefault="008E4535" w:rsidP="008E4535">
      <w:pPr>
        <w:pStyle w:val="3-NormalYaz"/>
        <w:spacing w:line="240" w:lineRule="exact"/>
        <w:ind w:firstLine="566"/>
        <w:rPr>
          <w:sz w:val="18"/>
          <w:szCs w:val="18"/>
        </w:rPr>
      </w:pPr>
      <w:r>
        <w:rPr>
          <w:sz w:val="18"/>
          <w:szCs w:val="18"/>
        </w:rPr>
        <w:t xml:space="preserve">Tahsil edilen </w:t>
      </w:r>
      <w:proofErr w:type="spellStart"/>
      <w:r>
        <w:rPr>
          <w:sz w:val="18"/>
          <w:szCs w:val="18"/>
        </w:rPr>
        <w:t>ecrimisil</w:t>
      </w:r>
      <w:proofErr w:type="spellEnd"/>
      <w:r>
        <w:rPr>
          <w:sz w:val="18"/>
          <w:szCs w:val="18"/>
        </w:rPr>
        <w:t xml:space="preserve"> bedelleri dönemler itibariyle aşağıdaki gibidir.</w:t>
      </w:r>
    </w:p>
    <w:p w:rsidR="008E4535" w:rsidRDefault="008E4535" w:rsidP="008E4535">
      <w:pPr>
        <w:pStyle w:val="3-NormalYaz"/>
        <w:tabs>
          <w:tab w:val="center" w:pos="1144"/>
          <w:tab w:val="left" w:pos="2599"/>
          <w:tab w:val="left" w:pos="4577"/>
        </w:tabs>
        <w:spacing w:line="240" w:lineRule="exact"/>
        <w:ind w:firstLine="566"/>
        <w:rPr>
          <w:sz w:val="18"/>
          <w:szCs w:val="18"/>
          <w:u w:val="single"/>
        </w:rPr>
      </w:pPr>
      <w:proofErr w:type="spellStart"/>
      <w:r>
        <w:rPr>
          <w:sz w:val="18"/>
          <w:szCs w:val="18"/>
          <w:u w:val="single"/>
        </w:rPr>
        <w:t>Ecrimisil</w:t>
      </w:r>
      <w:proofErr w:type="spellEnd"/>
      <w:r>
        <w:rPr>
          <w:sz w:val="18"/>
          <w:szCs w:val="18"/>
          <w:u w:val="single"/>
        </w:rPr>
        <w:t xml:space="preserve"> Dönemi </w:t>
      </w:r>
      <w:r>
        <w:rPr>
          <w:sz w:val="18"/>
          <w:szCs w:val="18"/>
          <w:u w:val="single"/>
        </w:rPr>
        <w:tab/>
      </w:r>
      <w:proofErr w:type="spellStart"/>
      <w:r>
        <w:rPr>
          <w:sz w:val="18"/>
          <w:szCs w:val="18"/>
          <w:u w:val="single"/>
        </w:rPr>
        <w:t>Ecrimisil</w:t>
      </w:r>
      <w:proofErr w:type="spellEnd"/>
      <w:r>
        <w:rPr>
          <w:sz w:val="18"/>
          <w:szCs w:val="18"/>
          <w:u w:val="single"/>
        </w:rPr>
        <w:t xml:space="preserve"> Bedeli</w:t>
      </w:r>
      <w:r>
        <w:rPr>
          <w:sz w:val="18"/>
          <w:szCs w:val="18"/>
          <w:u w:val="single"/>
        </w:rPr>
        <w:tab/>
      </w:r>
      <w:proofErr w:type="gramStart"/>
      <w:r>
        <w:rPr>
          <w:sz w:val="18"/>
          <w:szCs w:val="18"/>
          <w:u w:val="single"/>
        </w:rPr>
        <w:t>Tahsilat</w:t>
      </w:r>
      <w:proofErr w:type="gramEnd"/>
      <w:r>
        <w:rPr>
          <w:sz w:val="18"/>
          <w:szCs w:val="18"/>
          <w:u w:val="single"/>
        </w:rPr>
        <w:t xml:space="preserve"> Tarihi</w:t>
      </w:r>
    </w:p>
    <w:p w:rsidR="008E4535" w:rsidRDefault="008E4535" w:rsidP="008E4535">
      <w:pPr>
        <w:pStyle w:val="3-NormalYaz"/>
        <w:tabs>
          <w:tab w:val="center" w:pos="1144"/>
          <w:tab w:val="left" w:pos="2834"/>
          <w:tab w:val="left" w:pos="4833"/>
        </w:tabs>
        <w:spacing w:line="240" w:lineRule="exact"/>
        <w:ind w:firstLine="566"/>
        <w:rPr>
          <w:sz w:val="18"/>
          <w:szCs w:val="18"/>
        </w:rPr>
      </w:pPr>
      <w:r>
        <w:rPr>
          <w:sz w:val="18"/>
          <w:szCs w:val="18"/>
        </w:rPr>
        <w:tab/>
        <w:t>2005</w:t>
      </w:r>
      <w:r>
        <w:rPr>
          <w:sz w:val="18"/>
          <w:szCs w:val="18"/>
        </w:rPr>
        <w:tab/>
        <w:t>1.000.-TL</w:t>
      </w:r>
      <w:r>
        <w:rPr>
          <w:sz w:val="18"/>
          <w:szCs w:val="18"/>
        </w:rPr>
        <w:tab/>
        <w:t>2006</w:t>
      </w:r>
    </w:p>
    <w:p w:rsidR="008E4535" w:rsidRDefault="008E4535" w:rsidP="008E4535">
      <w:pPr>
        <w:pStyle w:val="3-NormalYaz"/>
        <w:tabs>
          <w:tab w:val="center" w:pos="1144"/>
          <w:tab w:val="left" w:pos="2834"/>
          <w:tab w:val="left" w:pos="4833"/>
        </w:tabs>
        <w:spacing w:line="240" w:lineRule="exact"/>
        <w:ind w:firstLine="566"/>
        <w:rPr>
          <w:sz w:val="18"/>
          <w:szCs w:val="18"/>
        </w:rPr>
      </w:pPr>
      <w:r>
        <w:rPr>
          <w:sz w:val="18"/>
          <w:szCs w:val="18"/>
        </w:rPr>
        <w:tab/>
        <w:t>2006</w:t>
      </w:r>
      <w:r>
        <w:rPr>
          <w:sz w:val="18"/>
          <w:szCs w:val="18"/>
        </w:rPr>
        <w:tab/>
        <w:t>1.100.-TL</w:t>
      </w:r>
      <w:r>
        <w:rPr>
          <w:sz w:val="18"/>
          <w:szCs w:val="18"/>
        </w:rPr>
        <w:tab/>
        <w:t>2007</w:t>
      </w:r>
    </w:p>
    <w:p w:rsidR="008E4535" w:rsidRDefault="008E4535" w:rsidP="008E4535">
      <w:pPr>
        <w:pStyle w:val="3-NormalYaz"/>
        <w:tabs>
          <w:tab w:val="center" w:pos="1144"/>
          <w:tab w:val="left" w:pos="2834"/>
          <w:tab w:val="left" w:pos="4833"/>
        </w:tabs>
        <w:spacing w:line="240" w:lineRule="exact"/>
        <w:ind w:firstLine="566"/>
        <w:rPr>
          <w:sz w:val="18"/>
          <w:szCs w:val="18"/>
        </w:rPr>
      </w:pPr>
      <w:r>
        <w:rPr>
          <w:sz w:val="18"/>
          <w:szCs w:val="18"/>
        </w:rPr>
        <w:tab/>
        <w:t>2007</w:t>
      </w:r>
      <w:r>
        <w:rPr>
          <w:sz w:val="18"/>
          <w:szCs w:val="18"/>
        </w:rPr>
        <w:tab/>
        <w:t>1.500.-TL</w:t>
      </w:r>
      <w:r>
        <w:rPr>
          <w:sz w:val="18"/>
          <w:szCs w:val="18"/>
        </w:rPr>
        <w:tab/>
        <w:t>2010</w:t>
      </w:r>
    </w:p>
    <w:p w:rsidR="008E4535" w:rsidRDefault="008E4535" w:rsidP="008E4535">
      <w:pPr>
        <w:pStyle w:val="3-NormalYaz"/>
        <w:tabs>
          <w:tab w:val="center" w:pos="1144"/>
          <w:tab w:val="left" w:pos="2834"/>
          <w:tab w:val="left" w:pos="4833"/>
        </w:tabs>
        <w:spacing w:line="240" w:lineRule="exact"/>
        <w:ind w:firstLine="566"/>
        <w:rPr>
          <w:sz w:val="18"/>
          <w:szCs w:val="18"/>
        </w:rPr>
      </w:pPr>
      <w:r>
        <w:rPr>
          <w:sz w:val="18"/>
          <w:szCs w:val="18"/>
        </w:rPr>
        <w:tab/>
        <w:t>2008</w:t>
      </w:r>
      <w:r>
        <w:rPr>
          <w:sz w:val="18"/>
          <w:szCs w:val="18"/>
        </w:rPr>
        <w:tab/>
        <w:t>2.000.-TL</w:t>
      </w:r>
      <w:r>
        <w:rPr>
          <w:sz w:val="18"/>
          <w:szCs w:val="18"/>
        </w:rPr>
        <w:tab/>
        <w:t>2010</w:t>
      </w:r>
    </w:p>
    <w:p w:rsidR="008E4535" w:rsidRDefault="008E4535" w:rsidP="008E4535">
      <w:pPr>
        <w:pStyle w:val="3-NormalYaz"/>
        <w:tabs>
          <w:tab w:val="center" w:pos="1144"/>
          <w:tab w:val="left" w:pos="2834"/>
          <w:tab w:val="left" w:pos="4833"/>
        </w:tabs>
        <w:spacing w:line="240" w:lineRule="exact"/>
        <w:ind w:firstLine="566"/>
        <w:rPr>
          <w:sz w:val="18"/>
          <w:szCs w:val="18"/>
        </w:rPr>
      </w:pPr>
      <w:r>
        <w:rPr>
          <w:sz w:val="18"/>
          <w:szCs w:val="18"/>
        </w:rPr>
        <w:tab/>
        <w:t>2009</w:t>
      </w:r>
      <w:r>
        <w:rPr>
          <w:sz w:val="18"/>
          <w:szCs w:val="18"/>
        </w:rPr>
        <w:tab/>
        <w:t>2.300.-TL</w:t>
      </w:r>
      <w:r>
        <w:rPr>
          <w:sz w:val="18"/>
          <w:szCs w:val="18"/>
        </w:rPr>
        <w:tab/>
        <w:t>2011</w:t>
      </w:r>
    </w:p>
    <w:p w:rsidR="008E4535" w:rsidRDefault="008E4535" w:rsidP="008E4535">
      <w:pPr>
        <w:pStyle w:val="3-NormalYaz"/>
        <w:tabs>
          <w:tab w:val="center" w:pos="1144"/>
          <w:tab w:val="left" w:pos="2834"/>
          <w:tab w:val="left" w:pos="4833"/>
        </w:tabs>
        <w:spacing w:line="240" w:lineRule="exact"/>
        <w:ind w:firstLine="566"/>
        <w:rPr>
          <w:sz w:val="18"/>
          <w:szCs w:val="18"/>
        </w:rPr>
      </w:pPr>
      <w:r>
        <w:rPr>
          <w:sz w:val="18"/>
          <w:szCs w:val="18"/>
        </w:rPr>
        <w:tab/>
        <w:t>2010</w:t>
      </w:r>
      <w:r>
        <w:rPr>
          <w:sz w:val="18"/>
          <w:szCs w:val="18"/>
        </w:rPr>
        <w:tab/>
        <w:t>2.500.-TL</w:t>
      </w:r>
      <w:r>
        <w:rPr>
          <w:sz w:val="18"/>
          <w:szCs w:val="18"/>
        </w:rPr>
        <w:tab/>
        <w:t>2011</w:t>
      </w:r>
    </w:p>
    <w:p w:rsidR="008E4535" w:rsidRDefault="008E4535" w:rsidP="008E4535">
      <w:pPr>
        <w:pStyle w:val="3-NormalYaz"/>
        <w:tabs>
          <w:tab w:val="center" w:pos="1144"/>
          <w:tab w:val="left" w:pos="2834"/>
          <w:tab w:val="left" w:pos="4833"/>
        </w:tabs>
        <w:spacing w:line="240" w:lineRule="exact"/>
        <w:ind w:firstLine="566"/>
        <w:rPr>
          <w:sz w:val="18"/>
          <w:szCs w:val="18"/>
        </w:rPr>
      </w:pPr>
      <w:r>
        <w:rPr>
          <w:sz w:val="18"/>
          <w:szCs w:val="18"/>
        </w:rPr>
        <w:tab/>
        <w:t>2011</w:t>
      </w:r>
      <w:r>
        <w:rPr>
          <w:sz w:val="18"/>
          <w:szCs w:val="18"/>
        </w:rPr>
        <w:tab/>
        <w:t>3.000.-TL</w:t>
      </w:r>
      <w:r>
        <w:rPr>
          <w:sz w:val="18"/>
          <w:szCs w:val="18"/>
        </w:rPr>
        <w:tab/>
        <w:t>Tahsil edilememiştir.</w:t>
      </w:r>
    </w:p>
    <w:p w:rsidR="008E4535" w:rsidRDefault="008E4535" w:rsidP="008E4535">
      <w:pPr>
        <w:pStyle w:val="3-NormalYaz"/>
        <w:spacing w:line="240" w:lineRule="exact"/>
        <w:ind w:firstLine="566"/>
        <w:rPr>
          <w:sz w:val="18"/>
          <w:szCs w:val="18"/>
        </w:rPr>
      </w:pPr>
      <w:r>
        <w:rPr>
          <w:sz w:val="18"/>
          <w:szCs w:val="18"/>
        </w:rPr>
        <w:t>Taşınmazın süresi içerisinde kullanıcısı tarafından satışı talep edilmiştir.</w:t>
      </w:r>
    </w:p>
    <w:p w:rsidR="008E4535" w:rsidRDefault="008E4535" w:rsidP="008E4535">
      <w:pPr>
        <w:pStyle w:val="3-NormalYaz"/>
        <w:spacing w:line="240" w:lineRule="exact"/>
        <w:ind w:firstLine="566"/>
        <w:rPr>
          <w:sz w:val="18"/>
          <w:szCs w:val="18"/>
        </w:rPr>
      </w:pPr>
      <w:r>
        <w:rPr>
          <w:sz w:val="18"/>
          <w:szCs w:val="18"/>
        </w:rPr>
        <w:t>İdarece aşağıdaki şekilde işlem yapılacaktır.</w:t>
      </w:r>
    </w:p>
    <w:p w:rsidR="008E4535" w:rsidRDefault="008E4535" w:rsidP="008E4535">
      <w:pPr>
        <w:pStyle w:val="3-NormalYaz"/>
        <w:spacing w:line="240" w:lineRule="exact"/>
        <w:ind w:firstLine="566"/>
        <w:rPr>
          <w:sz w:val="18"/>
          <w:szCs w:val="18"/>
        </w:rPr>
      </w:pPr>
      <w:r>
        <w:rPr>
          <w:sz w:val="18"/>
          <w:szCs w:val="18"/>
        </w:rPr>
        <w:t xml:space="preserve">Kanunda yer alan hükümlere göre, başvuru tarihi itibariyle son beş yıl için tahsil edilen </w:t>
      </w:r>
      <w:proofErr w:type="spellStart"/>
      <w:r>
        <w:rPr>
          <w:sz w:val="18"/>
          <w:szCs w:val="18"/>
        </w:rPr>
        <w:t>ecrimisil</w:t>
      </w:r>
      <w:proofErr w:type="spellEnd"/>
      <w:r>
        <w:rPr>
          <w:sz w:val="18"/>
          <w:szCs w:val="18"/>
        </w:rPr>
        <w:t xml:space="preserve"> bedelinin satış bedelinden mahsup edilmesi gerekmektedir.</w:t>
      </w:r>
    </w:p>
    <w:p w:rsidR="008E4535" w:rsidRDefault="008E4535" w:rsidP="008E4535">
      <w:pPr>
        <w:pStyle w:val="3-NormalYaz"/>
        <w:spacing w:line="240" w:lineRule="exact"/>
        <w:ind w:firstLine="566"/>
        <w:rPr>
          <w:sz w:val="18"/>
          <w:szCs w:val="18"/>
        </w:rPr>
      </w:pPr>
      <w:r>
        <w:rPr>
          <w:sz w:val="18"/>
          <w:szCs w:val="18"/>
        </w:rPr>
        <w:t xml:space="preserve">Buna göre, 2005 ve 2006 (tahsil edildiği dönem son beş yıl içinde olmasına rağmen) dönemlerine ilişkin </w:t>
      </w:r>
      <w:proofErr w:type="spellStart"/>
      <w:r>
        <w:rPr>
          <w:sz w:val="18"/>
          <w:szCs w:val="18"/>
        </w:rPr>
        <w:t>ecrimisil</w:t>
      </w:r>
      <w:proofErr w:type="spellEnd"/>
      <w:r>
        <w:rPr>
          <w:sz w:val="18"/>
          <w:szCs w:val="18"/>
        </w:rPr>
        <w:t xml:space="preserve"> bedelleri satış bedelinden mahsup edilmeyecektir.</w:t>
      </w:r>
    </w:p>
    <w:p w:rsidR="008E4535" w:rsidRDefault="008E4535" w:rsidP="008E4535">
      <w:pPr>
        <w:pStyle w:val="3-NormalYaz"/>
        <w:spacing w:line="240" w:lineRule="exact"/>
        <w:ind w:firstLine="566"/>
        <w:rPr>
          <w:sz w:val="18"/>
          <w:szCs w:val="18"/>
        </w:rPr>
      </w:pPr>
      <w:r>
        <w:rPr>
          <w:sz w:val="18"/>
          <w:szCs w:val="18"/>
        </w:rPr>
        <w:t xml:space="preserve">2007, 2008, 2009 ve 2010 dönemleri için tahsil edilen toplam 8.300.-TL </w:t>
      </w:r>
      <w:proofErr w:type="spellStart"/>
      <w:r>
        <w:rPr>
          <w:sz w:val="18"/>
          <w:szCs w:val="18"/>
        </w:rPr>
        <w:t>ecrimisil</w:t>
      </w:r>
      <w:proofErr w:type="spellEnd"/>
      <w:r>
        <w:rPr>
          <w:sz w:val="18"/>
          <w:szCs w:val="18"/>
        </w:rPr>
        <w:t xml:space="preserve"> bedeli satış bedelinden mahsup edilecektir.</w:t>
      </w:r>
    </w:p>
    <w:p w:rsidR="008E4535" w:rsidRDefault="008E4535" w:rsidP="008E4535">
      <w:pPr>
        <w:pStyle w:val="3-NormalYaz"/>
        <w:spacing w:line="240" w:lineRule="exact"/>
        <w:ind w:firstLine="566"/>
        <w:rPr>
          <w:sz w:val="18"/>
          <w:szCs w:val="18"/>
        </w:rPr>
      </w:pPr>
      <w:r>
        <w:rPr>
          <w:sz w:val="18"/>
          <w:szCs w:val="18"/>
        </w:rPr>
        <w:t xml:space="preserve">Kanuna göre tahakkuk ettirilen ancak tahsil edilmeyen </w:t>
      </w:r>
      <w:proofErr w:type="spellStart"/>
      <w:r>
        <w:rPr>
          <w:sz w:val="18"/>
          <w:szCs w:val="18"/>
        </w:rPr>
        <w:t>ecrimisil</w:t>
      </w:r>
      <w:proofErr w:type="spellEnd"/>
      <w:r>
        <w:rPr>
          <w:sz w:val="18"/>
          <w:szCs w:val="18"/>
        </w:rPr>
        <w:t xml:space="preserve"> bedelleri terkin edileceğinden; 2011 yılı için tahsil edilmeyen 3.000.-TL ise terkin edilecektir.</w:t>
      </w:r>
    </w:p>
    <w:p w:rsidR="008E4535" w:rsidRDefault="008E4535" w:rsidP="008E4535">
      <w:pPr>
        <w:pStyle w:val="3-NormalYaz"/>
        <w:spacing w:line="240" w:lineRule="exact"/>
        <w:ind w:firstLine="566"/>
        <w:rPr>
          <w:sz w:val="18"/>
          <w:szCs w:val="18"/>
        </w:rPr>
      </w:pPr>
      <w:r>
        <w:rPr>
          <w:sz w:val="18"/>
          <w:szCs w:val="18"/>
        </w:rPr>
        <w:t xml:space="preserve">(6) Taşınmazların hak sahiplerine doğrudan satılması, ilgililerine devredilmesi veya iade edilmesi, Hazine adına orman sınırları dışına çıkarıldığına yönelik konulmuş belirtmeler ile kullanıcı ve </w:t>
      </w:r>
      <w:proofErr w:type="spellStart"/>
      <w:r>
        <w:rPr>
          <w:sz w:val="18"/>
          <w:szCs w:val="18"/>
        </w:rPr>
        <w:t>muhdesat</w:t>
      </w:r>
      <w:proofErr w:type="spellEnd"/>
      <w:r>
        <w:rPr>
          <w:sz w:val="18"/>
          <w:szCs w:val="18"/>
        </w:rPr>
        <w:t xml:space="preserve"> belirtmelerinin kaldırılması; bu taşınmazların üzerindeki imar mevzuatına aykırı yapılar bakımından kazanılmış hak oluşturmayacak, Hazineden herhangi bir şekilde hak veya tazminat talebinde bulunulamayacaktır.</w:t>
      </w:r>
    </w:p>
    <w:p w:rsidR="008E4535" w:rsidRDefault="008E4535" w:rsidP="008E4535">
      <w:pPr>
        <w:pStyle w:val="3-NormalYaz"/>
        <w:spacing w:line="240" w:lineRule="exact"/>
        <w:ind w:firstLine="566"/>
        <w:rPr>
          <w:sz w:val="18"/>
          <w:szCs w:val="18"/>
        </w:rPr>
      </w:pPr>
      <w:r>
        <w:rPr>
          <w:sz w:val="18"/>
          <w:szCs w:val="18"/>
        </w:rPr>
        <w:t xml:space="preserve">(7) Satın alma veya iade talebinde bulunulan taşınmazın kısmen bu Genel Tebliğin “Satışı Mümkün Olmayan Taşınmazlar” ve “İade Kapsamında Değerlendirilmeyecek Taşınmazlar” kapsamında kalması halinde; bu kısımları mümkün olması halinde ifraz edilerek, kalan diğer kısımları hakkında bu Genel Tebliğin iade ve satışa ilişkin hükümlerine göre işlem tesis edilecektir. </w:t>
      </w:r>
      <w:proofErr w:type="gramStart"/>
      <w:r>
        <w:rPr>
          <w:sz w:val="18"/>
          <w:szCs w:val="18"/>
        </w:rPr>
        <w:t xml:space="preserve">Satışa konu edilemeyen kısım hakkında, bu Genel Tebliğin 6 </w:t>
      </w:r>
      <w:proofErr w:type="spellStart"/>
      <w:r>
        <w:rPr>
          <w:sz w:val="18"/>
          <w:szCs w:val="18"/>
        </w:rPr>
        <w:t>ncı</w:t>
      </w:r>
      <w:proofErr w:type="spellEnd"/>
      <w:r>
        <w:rPr>
          <w:sz w:val="18"/>
          <w:szCs w:val="18"/>
        </w:rPr>
        <w:t xml:space="preserve"> maddesinin dördüncü fıkrası ile 9 uncu maddesinin üçüncü fıkrası, iadeye konu edilemeyen kısım hakkında ise, 11 inci maddesinin dördüncü fıkrası ile 14 üncü maddesinin ikinci fıkrasına göre işlem yapılacak, </w:t>
      </w:r>
      <w:proofErr w:type="spellStart"/>
      <w:r>
        <w:rPr>
          <w:sz w:val="18"/>
          <w:szCs w:val="18"/>
        </w:rPr>
        <w:t>ifrazen</w:t>
      </w:r>
      <w:proofErr w:type="spellEnd"/>
      <w:r>
        <w:rPr>
          <w:sz w:val="18"/>
          <w:szCs w:val="18"/>
        </w:rPr>
        <w:t xml:space="preserve"> oluşan taşınmazı kullanıcıların satın almak istememeleri durumunda bu hükümler uygulanmayacaktır.</w:t>
      </w:r>
      <w:proofErr w:type="gramEnd"/>
    </w:p>
    <w:p w:rsidR="008E4535" w:rsidRDefault="008E4535" w:rsidP="008E4535">
      <w:pPr>
        <w:pStyle w:val="3-NormalYaz"/>
        <w:spacing w:line="240" w:lineRule="exact"/>
        <w:ind w:firstLine="566"/>
        <w:rPr>
          <w:sz w:val="18"/>
          <w:szCs w:val="18"/>
        </w:rPr>
      </w:pPr>
      <w:r>
        <w:rPr>
          <w:sz w:val="18"/>
          <w:szCs w:val="18"/>
        </w:rPr>
        <w:t>(8) İfraz edilerek müstakil parsel olarak satılması mümkün olmayan taşınmazlar paylı olarak, üzerinde çok katlı bina bulunan taşınmazlar ise kat mülkiyeti tesis edilmek suretiyle, bunun mümkün olmaması halinde ise paylı olarak satılabilecektir.</w:t>
      </w:r>
    </w:p>
    <w:p w:rsidR="008E4535" w:rsidRDefault="008E4535" w:rsidP="008E4535">
      <w:pPr>
        <w:pStyle w:val="3-NormalYaz"/>
        <w:spacing w:line="240" w:lineRule="exact"/>
        <w:ind w:firstLine="566"/>
        <w:rPr>
          <w:sz w:val="18"/>
          <w:szCs w:val="18"/>
        </w:rPr>
      </w:pPr>
      <w:r>
        <w:rPr>
          <w:sz w:val="18"/>
          <w:szCs w:val="18"/>
        </w:rPr>
        <w:t xml:space="preserve">(9) 2/B alanlarında kalan ve tarımsal amaçla kullanılan taşınmazların kullanıcıları tarafından kısmen satışının talep edilmesi durumunda talep, </w:t>
      </w:r>
      <w:proofErr w:type="gramStart"/>
      <w:r>
        <w:rPr>
          <w:sz w:val="18"/>
          <w:szCs w:val="18"/>
        </w:rPr>
        <w:t>3/7/2005</w:t>
      </w:r>
      <w:proofErr w:type="gramEnd"/>
      <w:r>
        <w:rPr>
          <w:sz w:val="18"/>
          <w:szCs w:val="18"/>
        </w:rPr>
        <w:t xml:space="preserve"> tarihli ve 5403 sayılı Toprak Koruma ve Arazi Kullanımı Kanunu kapsamında değerlendirilecektir. Buna göre;</w:t>
      </w:r>
    </w:p>
    <w:p w:rsidR="008E4535" w:rsidRDefault="008E4535" w:rsidP="008E4535">
      <w:pPr>
        <w:pStyle w:val="3-NormalYaz"/>
        <w:spacing w:line="240" w:lineRule="exact"/>
        <w:ind w:firstLine="566"/>
        <w:rPr>
          <w:sz w:val="18"/>
          <w:szCs w:val="18"/>
        </w:rPr>
      </w:pPr>
      <w:r>
        <w:rPr>
          <w:sz w:val="18"/>
          <w:szCs w:val="18"/>
        </w:rPr>
        <w:t xml:space="preserve">-Bölünemez büyüklüğün üzerinde </w:t>
      </w:r>
      <w:proofErr w:type="spellStart"/>
      <w:r>
        <w:rPr>
          <w:sz w:val="18"/>
          <w:szCs w:val="18"/>
        </w:rPr>
        <w:t>yüzölçüme</w:t>
      </w:r>
      <w:proofErr w:type="spellEnd"/>
      <w:r>
        <w:rPr>
          <w:sz w:val="18"/>
          <w:szCs w:val="18"/>
        </w:rPr>
        <w:t xml:space="preserve"> sahip olan taşınmazların bu büyüklüğün altına düşmemesi kaydıyla ifrazı mümkün olduğundan kısmi satın alma talepleri karşılanabilecektir.</w:t>
      </w:r>
    </w:p>
    <w:p w:rsidR="008E4535" w:rsidRDefault="008E4535" w:rsidP="008E4535">
      <w:pPr>
        <w:pStyle w:val="3-NormalYaz"/>
        <w:spacing w:line="240" w:lineRule="exact"/>
        <w:ind w:firstLine="566"/>
        <w:rPr>
          <w:sz w:val="18"/>
          <w:szCs w:val="18"/>
        </w:rPr>
      </w:pPr>
      <w:r>
        <w:rPr>
          <w:sz w:val="18"/>
          <w:szCs w:val="18"/>
        </w:rPr>
        <w:t>-Birden fazla kullanıcısı olan taşınmazların bölünemez büyüklüğün altına düşmemesi ve diğer kullanıcıların Kanunun yürürlüğe girdiği tarihten sonra noterde düzenlenecek muvafakat vermeleri kaydıyla, talep eden kullanıcılarına satış gerçekleştirilebilecektir.</w:t>
      </w:r>
    </w:p>
    <w:p w:rsidR="008E4535" w:rsidRDefault="008E4535" w:rsidP="008E4535">
      <w:pPr>
        <w:pStyle w:val="3-NormalYaz"/>
        <w:spacing w:line="240" w:lineRule="exact"/>
        <w:ind w:firstLine="566"/>
        <w:rPr>
          <w:sz w:val="18"/>
          <w:szCs w:val="18"/>
        </w:rPr>
      </w:pPr>
      <w:r>
        <w:rPr>
          <w:sz w:val="18"/>
          <w:szCs w:val="18"/>
        </w:rPr>
        <w:t xml:space="preserve">-Yüzölçümü bölünemez büyüklüğün üzerinde ve birden fazla kullanıcısı olan taşınmazlarda, taşınmaz bölünemez büyüklüğün altına düşecek şekilde ifraz edilmemek şartıyla oranına bakılmaksızın </w:t>
      </w:r>
      <w:proofErr w:type="spellStart"/>
      <w:r>
        <w:rPr>
          <w:sz w:val="18"/>
          <w:szCs w:val="18"/>
        </w:rPr>
        <w:t>hisselendirilerek</w:t>
      </w:r>
      <w:proofErr w:type="spellEnd"/>
      <w:r>
        <w:rPr>
          <w:sz w:val="18"/>
          <w:szCs w:val="18"/>
        </w:rPr>
        <w:t xml:space="preserve"> satılabilecektir.</w:t>
      </w:r>
    </w:p>
    <w:p w:rsidR="008E4535" w:rsidRDefault="008E4535" w:rsidP="008E4535">
      <w:pPr>
        <w:pStyle w:val="3-NormalYaz"/>
        <w:spacing w:line="240" w:lineRule="exact"/>
        <w:ind w:firstLine="566"/>
        <w:rPr>
          <w:sz w:val="18"/>
          <w:szCs w:val="18"/>
        </w:rPr>
      </w:pPr>
      <w:proofErr w:type="gramStart"/>
      <w:r>
        <w:rPr>
          <w:sz w:val="18"/>
          <w:szCs w:val="18"/>
        </w:rPr>
        <w:t xml:space="preserve">-Ancak, taşınmazın kısmen bu Genel Tebliğin “Satışı Mümkün Olmayan Taşınmazlar” başlıklı 9 uncu maddesi ve “İade Kapsamında Değerlendirilmeyecek Taşınmazlar” başlıklı 14 üncü maddesi kapsamında kalması durumunda </w:t>
      </w:r>
      <w:proofErr w:type="spellStart"/>
      <w:r>
        <w:rPr>
          <w:sz w:val="18"/>
          <w:szCs w:val="18"/>
        </w:rPr>
        <w:t>hisselendirilerek</w:t>
      </w:r>
      <w:proofErr w:type="spellEnd"/>
      <w:r>
        <w:rPr>
          <w:sz w:val="18"/>
          <w:szCs w:val="18"/>
        </w:rPr>
        <w:t xml:space="preserve"> satış işlemi yapılmayacak, kullanıcıları hakkında, bu Genel Tebliğin 6 </w:t>
      </w:r>
      <w:proofErr w:type="spellStart"/>
      <w:r>
        <w:rPr>
          <w:sz w:val="18"/>
          <w:szCs w:val="18"/>
        </w:rPr>
        <w:t>ncı</w:t>
      </w:r>
      <w:proofErr w:type="spellEnd"/>
      <w:r>
        <w:rPr>
          <w:sz w:val="18"/>
          <w:szCs w:val="18"/>
        </w:rPr>
        <w:t xml:space="preserve"> maddesinin dördüncü fıkrası ile 9 uncu maddesinin üçüncü fıkrası veya 11 inci maddesinin dördüncü fıkrası ile 14 üncü maddesinin ikinci fıkrasına göre işlem yapılacaktır.</w:t>
      </w:r>
      <w:proofErr w:type="gramEnd"/>
    </w:p>
    <w:p w:rsidR="008E4535" w:rsidRDefault="008E4535" w:rsidP="008E4535">
      <w:pPr>
        <w:pStyle w:val="3-NormalYaz"/>
        <w:spacing w:line="240" w:lineRule="exact"/>
        <w:ind w:firstLine="566"/>
        <w:rPr>
          <w:sz w:val="18"/>
          <w:szCs w:val="18"/>
        </w:rPr>
      </w:pPr>
      <w:proofErr w:type="gramStart"/>
      <w:r>
        <w:rPr>
          <w:sz w:val="18"/>
          <w:szCs w:val="18"/>
        </w:rPr>
        <w:t xml:space="preserve">-Ayrıca, 5403 sayılı Kanunun 5578 sayılı Kanunla değişik 8 inci maddesinde; çay, fındık, zeytin gibi özel iklim ve toprak istekleri olan bitkilerin yetiştiği yerler ile seraların bulunduğu alanlarda, yörenin arazi özellikleri daha küçük parsellerin oluşmasını gerekli kıldığı takdirde, Gıda, Tarım ve Hayvancılık Bakanlığının uygun görüşü ile daha küçük </w:t>
      </w:r>
      <w:r>
        <w:rPr>
          <w:sz w:val="18"/>
          <w:szCs w:val="18"/>
        </w:rPr>
        <w:lastRenderedPageBreak/>
        <w:t>parseller oluşturulabileceği hükmü bulunduğundan; bu nitelikteki taşınmazların ifrazlarının gerekmesi durumunda Gıda, Tarım ve Hayvancılık Bakanlığı İl Müdürlüklerinin görüşleri doğrultusunda işlem tesis edilecektir.</w:t>
      </w:r>
      <w:proofErr w:type="gramEnd"/>
    </w:p>
    <w:p w:rsidR="008E4535" w:rsidRDefault="008E4535" w:rsidP="008E4535">
      <w:pPr>
        <w:pStyle w:val="3-NormalYaz"/>
        <w:spacing w:line="240" w:lineRule="exact"/>
        <w:ind w:firstLine="566"/>
        <w:rPr>
          <w:sz w:val="18"/>
          <w:szCs w:val="18"/>
        </w:rPr>
      </w:pPr>
      <w:r>
        <w:rPr>
          <w:b/>
          <w:sz w:val="18"/>
          <w:szCs w:val="18"/>
        </w:rPr>
        <w:t>Örnek-10:</w:t>
      </w:r>
      <w:r>
        <w:rPr>
          <w:sz w:val="18"/>
          <w:szCs w:val="18"/>
        </w:rPr>
        <w:t xml:space="preserve"> Karabük İlinde bulunan tarımsal niteliğe sahip 1923 parsel numaralı 50.000 m</w:t>
      </w:r>
      <w:r>
        <w:rPr>
          <w:sz w:val="18"/>
          <w:szCs w:val="18"/>
          <w:vertAlign w:val="superscript"/>
        </w:rPr>
        <w:t>2</w:t>
      </w:r>
      <w:r>
        <w:rPr>
          <w:sz w:val="18"/>
          <w:szCs w:val="18"/>
        </w:rPr>
        <w:t xml:space="preserve"> yüzölçümlü taşınmaz beş kişi tarafından kullanılmaktadır. 20.000 m</w:t>
      </w:r>
      <w:r>
        <w:rPr>
          <w:sz w:val="18"/>
          <w:szCs w:val="18"/>
          <w:vertAlign w:val="superscript"/>
        </w:rPr>
        <w:t>2</w:t>
      </w:r>
      <w:r>
        <w:rPr>
          <w:sz w:val="18"/>
          <w:szCs w:val="18"/>
        </w:rPr>
        <w:t>’lik kısmının (A) tarafından, kalan kısımların ise (B), (C), (D) ve (E) adlı kişiler tarafından kullanıldığı ve bu kişilerin doğrudan satış hakkından yararlanabilecekleri belirlenmiştir. Kullanıcılar taşınmazın müstakil parseller halinde doğrudan satışını talep etmiştir.</w:t>
      </w:r>
    </w:p>
    <w:p w:rsidR="008E4535" w:rsidRDefault="008E4535" w:rsidP="008E4535">
      <w:pPr>
        <w:pStyle w:val="3-NormalYaz"/>
        <w:spacing w:line="240" w:lineRule="exact"/>
        <w:ind w:firstLine="566"/>
        <w:rPr>
          <w:sz w:val="18"/>
          <w:szCs w:val="18"/>
        </w:rPr>
      </w:pPr>
      <w:r>
        <w:rPr>
          <w:sz w:val="18"/>
          <w:szCs w:val="18"/>
        </w:rPr>
        <w:t>Buna göre, 5403 sayılı Kanun uyarınca İdarece;</w:t>
      </w:r>
    </w:p>
    <w:p w:rsidR="008E4535" w:rsidRDefault="008E4535" w:rsidP="008E4535">
      <w:pPr>
        <w:pStyle w:val="3-NormalYaz"/>
        <w:spacing w:line="240" w:lineRule="exact"/>
        <w:ind w:firstLine="566"/>
        <w:rPr>
          <w:sz w:val="18"/>
          <w:szCs w:val="18"/>
        </w:rPr>
      </w:pPr>
      <w:r>
        <w:rPr>
          <w:sz w:val="18"/>
          <w:szCs w:val="18"/>
        </w:rPr>
        <w:t>Taşınmazın ve (A)’</w:t>
      </w:r>
      <w:proofErr w:type="spellStart"/>
      <w:r>
        <w:rPr>
          <w:sz w:val="18"/>
          <w:szCs w:val="18"/>
        </w:rPr>
        <w:t>nın</w:t>
      </w:r>
      <w:proofErr w:type="spellEnd"/>
      <w:r>
        <w:rPr>
          <w:sz w:val="18"/>
          <w:szCs w:val="18"/>
        </w:rPr>
        <w:t xml:space="preserve"> kullandığı miktarın (20.000 m</w:t>
      </w:r>
      <w:r>
        <w:rPr>
          <w:sz w:val="18"/>
          <w:szCs w:val="18"/>
          <w:vertAlign w:val="superscript"/>
        </w:rPr>
        <w:t>2</w:t>
      </w:r>
      <w:r>
        <w:rPr>
          <w:sz w:val="18"/>
          <w:szCs w:val="18"/>
        </w:rPr>
        <w:t>) bölünemez büyüklüğün üzerinde olduğu dikkate alınarak kullanılan kısmın ifrazı yapılacak ve müstakil parsel olarak (A)’ya satışı yapılabilecektir.</w:t>
      </w:r>
    </w:p>
    <w:p w:rsidR="008E4535" w:rsidRDefault="008E4535" w:rsidP="008E4535">
      <w:pPr>
        <w:pStyle w:val="3-NormalYaz"/>
        <w:spacing w:line="240" w:lineRule="exact"/>
        <w:ind w:firstLine="566"/>
        <w:rPr>
          <w:sz w:val="18"/>
          <w:szCs w:val="18"/>
        </w:rPr>
      </w:pPr>
      <w:r>
        <w:rPr>
          <w:sz w:val="18"/>
          <w:szCs w:val="18"/>
        </w:rPr>
        <w:t>(B), (C), (D) ve (E) adlı kişilerin kullandıkları miktarların bölünemez büyüklüğün altında olması nedeniyle, taşınmazın bu kısmının ifraz edilerek müstakil parsel halinde satışı yapılamayacağından, kullandıkları miktarlar da dikkate alınarak hisseli olarak doğrudan satışı yapılabilecektir.</w:t>
      </w:r>
    </w:p>
    <w:p w:rsidR="008E4535" w:rsidRDefault="008E4535" w:rsidP="008E4535">
      <w:pPr>
        <w:pStyle w:val="3-NormalYaz"/>
        <w:spacing w:line="240" w:lineRule="exact"/>
        <w:ind w:firstLine="566"/>
        <w:rPr>
          <w:sz w:val="18"/>
          <w:szCs w:val="18"/>
        </w:rPr>
      </w:pPr>
      <w:r>
        <w:rPr>
          <w:sz w:val="18"/>
          <w:szCs w:val="18"/>
        </w:rPr>
        <w:t xml:space="preserve">(10) Hak sahiplerine satılmaması, ilgililerine devredilmemesi veya iade edilmemesi gerektiği halde bu tasarruflara konu edilenlerden; bu hususların İdarece belirlenmesini müteakip en geç </w:t>
      </w:r>
      <w:proofErr w:type="spellStart"/>
      <w:r>
        <w:rPr>
          <w:sz w:val="18"/>
          <w:szCs w:val="18"/>
        </w:rPr>
        <w:t>onbeş</w:t>
      </w:r>
      <w:proofErr w:type="spellEnd"/>
      <w:r>
        <w:rPr>
          <w:sz w:val="18"/>
          <w:szCs w:val="18"/>
        </w:rPr>
        <w:t xml:space="preserve"> gün içinde tahsil edilen bedel kanuni faiziyle iade edilecek, devir ve iade edilenler ise bedelsiz olarak geri alınacaktır. </w:t>
      </w:r>
      <w:proofErr w:type="spellStart"/>
      <w:r>
        <w:rPr>
          <w:sz w:val="18"/>
          <w:szCs w:val="18"/>
        </w:rPr>
        <w:t>Ecrimisil</w:t>
      </w:r>
      <w:proofErr w:type="spellEnd"/>
      <w:r>
        <w:rPr>
          <w:sz w:val="18"/>
          <w:szCs w:val="18"/>
        </w:rPr>
        <w:t xml:space="preserve"> bedelleri mahsup edilerek satış bedeli tahsil edilmişse iade edilecek bedelden </w:t>
      </w:r>
      <w:proofErr w:type="spellStart"/>
      <w:r>
        <w:rPr>
          <w:sz w:val="18"/>
          <w:szCs w:val="18"/>
        </w:rPr>
        <w:t>ecrimisil</w:t>
      </w:r>
      <w:proofErr w:type="spellEnd"/>
      <w:r>
        <w:rPr>
          <w:sz w:val="18"/>
          <w:szCs w:val="18"/>
        </w:rPr>
        <w:t xml:space="preserve"> miktarı kadar düşülecektir.</w:t>
      </w:r>
    </w:p>
    <w:p w:rsidR="008E4535" w:rsidRDefault="008E4535" w:rsidP="008E4535">
      <w:pPr>
        <w:pStyle w:val="3-NormalYaz"/>
        <w:spacing w:line="240" w:lineRule="exact"/>
        <w:ind w:firstLine="566"/>
        <w:rPr>
          <w:sz w:val="18"/>
          <w:szCs w:val="18"/>
        </w:rPr>
      </w:pPr>
      <w:r>
        <w:rPr>
          <w:sz w:val="18"/>
          <w:szCs w:val="18"/>
        </w:rPr>
        <w:t xml:space="preserve">(11) Tekrar orman olarak değerlendirilmesi gereken ve tahsisi talep edilen taşınmazlar İdarece Orman Genel Müdürlüğüne tahsis edilecektir. Üzerinde kullanıcısına ait </w:t>
      </w:r>
      <w:proofErr w:type="spellStart"/>
      <w:r>
        <w:rPr>
          <w:sz w:val="18"/>
          <w:szCs w:val="18"/>
        </w:rPr>
        <w:t>muhdesat</w:t>
      </w:r>
      <w:proofErr w:type="spellEnd"/>
      <w:r>
        <w:rPr>
          <w:sz w:val="18"/>
          <w:szCs w:val="18"/>
        </w:rPr>
        <w:t xml:space="preserve"> bulunması halinde, </w:t>
      </w:r>
      <w:proofErr w:type="spellStart"/>
      <w:r>
        <w:rPr>
          <w:sz w:val="18"/>
          <w:szCs w:val="18"/>
        </w:rPr>
        <w:t>muhdesata</w:t>
      </w:r>
      <w:proofErr w:type="spellEnd"/>
      <w:r>
        <w:rPr>
          <w:sz w:val="18"/>
          <w:szCs w:val="18"/>
        </w:rPr>
        <w:t xml:space="preserve"> ilişkin İdarece herhangi bir işlem tesis edilmeyecektir.</w:t>
      </w:r>
    </w:p>
    <w:p w:rsidR="008E4535" w:rsidRDefault="008E4535" w:rsidP="008E4535">
      <w:pPr>
        <w:pStyle w:val="3-NormalYaz"/>
        <w:spacing w:line="240" w:lineRule="exact"/>
        <w:ind w:firstLine="566"/>
        <w:rPr>
          <w:sz w:val="18"/>
          <w:szCs w:val="18"/>
        </w:rPr>
      </w:pPr>
      <w:r>
        <w:rPr>
          <w:sz w:val="18"/>
          <w:szCs w:val="18"/>
        </w:rPr>
        <w:t xml:space="preserve">(12) Kanunun yürürlüğe girdiği tarihten önce güncelleme listeleri tescil edilen veya kadastro tutanakları kesinleşen taşınmazların satış işlemleri, </w:t>
      </w:r>
      <w:proofErr w:type="gramStart"/>
      <w:r>
        <w:rPr>
          <w:sz w:val="18"/>
          <w:szCs w:val="18"/>
        </w:rPr>
        <w:t>1/5/2010</w:t>
      </w:r>
      <w:proofErr w:type="gramEnd"/>
      <w:r>
        <w:rPr>
          <w:sz w:val="18"/>
          <w:szCs w:val="18"/>
        </w:rPr>
        <w:t xml:space="preserve"> tarihinden itibaren tespit edilen bedeller üzerinden yapılacaktır. Tespit tarihi ile kıymet takdir tarihi arasında zaman farkı olması halinde rayiç bedel güncellemeye tabi tutulmayacak, tespit tarihinde belirlenen bedeller üzerinden kıymet takdir kararları alınarak satış işlemi gerçekleştirilecektir. Ayrıca, bu kapsamda henüz kıymet takdiri yapılmamış taşınmazların bulunduğu mahalle veya köylerin bitişiğinde bulunan 2/B alanlarında daha önce takdir edilen bedeller dikkate alınarak yapılacak kıymet takdirlerinin bölgesel olarak tutarlı olması sağlanacaktır.</w:t>
      </w:r>
    </w:p>
    <w:p w:rsidR="008E4535" w:rsidRDefault="008E4535" w:rsidP="008E4535">
      <w:pPr>
        <w:pStyle w:val="3-NormalYaz"/>
        <w:spacing w:line="240" w:lineRule="exact"/>
        <w:ind w:firstLine="566"/>
        <w:rPr>
          <w:sz w:val="18"/>
          <w:szCs w:val="18"/>
        </w:rPr>
      </w:pPr>
      <w:r>
        <w:rPr>
          <w:sz w:val="18"/>
          <w:szCs w:val="18"/>
        </w:rPr>
        <w:t>(13) Kanunun 14 üncü maddesinin ikinci fıkrasında; “2924 sayılı Kanun hükümlerine göre hak sahibi olduğu tespit edilenler hakkında yapılan ve tamamlanamayan işlemler, mali yükümlülüklerini kısmen veya tamamen yerine getiren kişilerin hakları korunarak bu Kanun hükümlerine göre Maliye Bakanlığınca sonuçlandırılır.” hükmü bulunmaktadır. Buna göre;</w:t>
      </w:r>
    </w:p>
    <w:p w:rsidR="008E4535" w:rsidRDefault="008E4535" w:rsidP="008E4535">
      <w:pPr>
        <w:pStyle w:val="3-NormalYaz"/>
        <w:spacing w:line="240" w:lineRule="exact"/>
        <w:ind w:firstLine="566"/>
        <w:rPr>
          <w:sz w:val="18"/>
          <w:szCs w:val="18"/>
        </w:rPr>
      </w:pPr>
      <w:r>
        <w:rPr>
          <w:sz w:val="18"/>
          <w:szCs w:val="18"/>
        </w:rPr>
        <w:t>-2924 sayılı Kanun hükümlerine göre hak sahipliği tespit edilenlerden satış bedelini ödeyen ancak adlarına tapuda devir işlemi yapılamayan ve Orman İdaresi tarafından İdareye bildirilen kişilere taşınmazlar bedelsiz olarak devredilecektir. Bu kapsamda kalan taşınmazların devir işlemleri, bu Genel Tebliğin “İade İşlemleri” başlıklı üçüncü bölümünün ilgili maddelerine göre yapılacaktır.</w:t>
      </w:r>
    </w:p>
    <w:p w:rsidR="008E4535" w:rsidRDefault="008E4535" w:rsidP="008E4535">
      <w:pPr>
        <w:pStyle w:val="3-NormalYaz"/>
        <w:spacing w:line="240" w:lineRule="exact"/>
        <w:ind w:firstLine="566"/>
        <w:rPr>
          <w:sz w:val="18"/>
          <w:szCs w:val="18"/>
        </w:rPr>
      </w:pPr>
      <w:r>
        <w:rPr>
          <w:sz w:val="18"/>
          <w:szCs w:val="18"/>
        </w:rPr>
        <w:t>-Taşınmazın 2924 sayılı Kanuna göre belirlenmiş ve kısmen tahsil edilmiş bedeli ise oransal olarak hesaplanacaktır. Bu Genel Tebliğin 8 inci maddesinde belirtildiği şekilde belirlenen satış bedeline, bu oran uygulanarak kalan kısmı tahsil edilecektir.</w:t>
      </w:r>
    </w:p>
    <w:p w:rsidR="008E4535" w:rsidRDefault="008E4535" w:rsidP="008E4535">
      <w:pPr>
        <w:pStyle w:val="3-NormalYaz"/>
        <w:spacing w:line="240" w:lineRule="exact"/>
        <w:ind w:firstLine="566"/>
        <w:rPr>
          <w:sz w:val="18"/>
          <w:szCs w:val="18"/>
        </w:rPr>
      </w:pPr>
      <w:r>
        <w:rPr>
          <w:sz w:val="18"/>
          <w:szCs w:val="18"/>
        </w:rPr>
        <w:t>-Bu kapsamdaki hak sahiplerinden başvuru bedeli alınmayacaktır.</w:t>
      </w:r>
    </w:p>
    <w:p w:rsidR="008E4535" w:rsidRDefault="008E4535" w:rsidP="008E4535">
      <w:pPr>
        <w:pStyle w:val="3-NormalYaz"/>
        <w:spacing w:line="240" w:lineRule="exact"/>
        <w:ind w:firstLine="566"/>
        <w:rPr>
          <w:sz w:val="18"/>
          <w:szCs w:val="18"/>
        </w:rPr>
      </w:pPr>
      <w:r>
        <w:rPr>
          <w:sz w:val="18"/>
          <w:szCs w:val="18"/>
        </w:rPr>
        <w:t>-Yapılan güncellemeler sonucunda kullanıcı olarak belirlenen kişiler ile 2924 sayılı Kanuna göre belirlenen ve bu Kanuna göre mali yükümlülüklerini kısmen veya tamamen yerine getirenlerin farklı kişiler olması durumunda güncelleme listelerinde belirtilen kişilere satış işlemi gerçekleştirilmeyecektir.</w:t>
      </w:r>
    </w:p>
    <w:p w:rsidR="008E4535" w:rsidRDefault="008E4535" w:rsidP="008E4535">
      <w:pPr>
        <w:pStyle w:val="3-NormalYaz"/>
        <w:spacing w:line="240" w:lineRule="exact"/>
        <w:ind w:firstLine="566"/>
        <w:rPr>
          <w:sz w:val="18"/>
          <w:szCs w:val="18"/>
        </w:rPr>
      </w:pPr>
      <w:r>
        <w:rPr>
          <w:b/>
          <w:sz w:val="18"/>
          <w:szCs w:val="18"/>
        </w:rPr>
        <w:t>Örnek -11:</w:t>
      </w:r>
      <w:r>
        <w:rPr>
          <w:sz w:val="18"/>
          <w:szCs w:val="18"/>
        </w:rPr>
        <w:t xml:space="preserve"> Yozgat İlinde bulunan ve rayiç bedeli 500.-TL olan 4072 parsel numaralı taşınmaz 2924 sayılı Kanun kapsamında 1998 yılında (A) adlı kişiye satılarak kısmen 300.-TL tahsil edildiği, ancak satış işleminin tamamlanamadığı ve bedel iadesinin de yapılmadığı Orman İdaresince bildirilmiştir. Söz konusu taşınmazın yapılan güncelleme çalışmaları sonucunda (B), (C) ve (D) adlı kişiler tarafından kullanıldığı belirlenmiştir. Taşınmazın 2011 yılında İdarece rayiç bedelinin 20.000.-TL olduğu tespit edilmiştir.</w:t>
      </w:r>
    </w:p>
    <w:p w:rsidR="008E4535" w:rsidRDefault="008E4535" w:rsidP="008E4535">
      <w:pPr>
        <w:pStyle w:val="3-NormalYaz"/>
        <w:spacing w:line="240" w:lineRule="exact"/>
        <w:ind w:firstLine="566"/>
        <w:rPr>
          <w:sz w:val="18"/>
          <w:szCs w:val="18"/>
        </w:rPr>
      </w:pPr>
      <w:r>
        <w:rPr>
          <w:sz w:val="18"/>
          <w:szCs w:val="18"/>
        </w:rPr>
        <w:t>Buna göre, 2924 sayılı Kanuna göre hak sahipliği tespit edilenlerden mali yükümlülüklerini kısmen veya tamamen yerine getirenlerin hakları korunacağından; (B), (C) ve (D) adlı kişilerin talebi dikkate alınmayacaktır.</w:t>
      </w:r>
    </w:p>
    <w:p w:rsidR="008E4535" w:rsidRDefault="008E4535" w:rsidP="008E4535">
      <w:pPr>
        <w:pStyle w:val="3-NormalYaz"/>
        <w:spacing w:line="240" w:lineRule="exact"/>
        <w:ind w:firstLine="566"/>
        <w:rPr>
          <w:sz w:val="18"/>
          <w:szCs w:val="18"/>
        </w:rPr>
      </w:pPr>
      <w:proofErr w:type="gramStart"/>
      <w:r>
        <w:rPr>
          <w:sz w:val="18"/>
          <w:szCs w:val="18"/>
        </w:rPr>
        <w:t xml:space="preserve">Taşınmazın tahsil edilen bedelinin rayiç bedeline (300/500=0,6) oranı hesaplanarak 2011 yılında belirlenen (20.000 x % 70=14.000.-TL) satış bedelinden aynı oranda (14.000 x 0,6=8.400.-TL) indirim yapılacak ve kalan kısım (14.000-8.400=5.600.-TL) satış bedeli olarak dikkate alınacaktır. </w:t>
      </w:r>
      <w:proofErr w:type="gramEnd"/>
      <w:r>
        <w:rPr>
          <w:sz w:val="18"/>
          <w:szCs w:val="18"/>
        </w:rPr>
        <w:t>Belirlenen bu satış bedelinin peşin veya taksitli ödenmesi durumunda bu Genel Tebliğin ödeme koşullarına ilişkin hükümlerine göre işlem tesis edilecektir.</w:t>
      </w:r>
    </w:p>
    <w:p w:rsidR="008E4535" w:rsidRDefault="008E4535" w:rsidP="008E4535">
      <w:pPr>
        <w:pStyle w:val="3-NormalYaz"/>
        <w:spacing w:line="240" w:lineRule="exact"/>
        <w:ind w:firstLine="566"/>
        <w:rPr>
          <w:sz w:val="18"/>
          <w:szCs w:val="18"/>
        </w:rPr>
      </w:pPr>
      <w:r>
        <w:rPr>
          <w:sz w:val="18"/>
          <w:szCs w:val="18"/>
        </w:rPr>
        <w:t>(14) İdarece resen veya ilgilisinin başvurusu üzerine, kadastro tutanakları veya güncelleme listelerinde kullanıcılara ilişkin bilgilerde hata olduğunun tespit edilmesi halinde, kullanıcılar, ilgili tapu idarelerine yönlendirilerek bu hataların düzeltilmesi sağlanacaktır.</w:t>
      </w:r>
    </w:p>
    <w:p w:rsidR="008E4535" w:rsidRDefault="008E4535" w:rsidP="008E4535">
      <w:pPr>
        <w:pStyle w:val="3-NormalYaz"/>
        <w:spacing w:line="240" w:lineRule="exact"/>
        <w:ind w:firstLine="566"/>
        <w:rPr>
          <w:sz w:val="18"/>
          <w:szCs w:val="18"/>
        </w:rPr>
      </w:pPr>
      <w:r>
        <w:rPr>
          <w:sz w:val="18"/>
          <w:szCs w:val="18"/>
        </w:rPr>
        <w:t>(15) Kanuni mirasçılardan;</w:t>
      </w:r>
    </w:p>
    <w:p w:rsidR="008E4535" w:rsidRDefault="008E4535" w:rsidP="008E4535">
      <w:pPr>
        <w:pStyle w:val="3-NormalYaz"/>
        <w:spacing w:line="240" w:lineRule="exact"/>
        <w:ind w:firstLine="566"/>
        <w:rPr>
          <w:sz w:val="18"/>
          <w:szCs w:val="18"/>
        </w:rPr>
      </w:pPr>
      <w:r>
        <w:rPr>
          <w:sz w:val="18"/>
          <w:szCs w:val="18"/>
        </w:rPr>
        <w:t xml:space="preserve">a) Doğrudan satış hakkından yararlanacakların tamamının imzasını içeren tek başvuru dilekçesiyle başvurmaları esastır; ancak, herhangi birinin tek başına başvurması durumunda diğer mirasçılarla birlikte değerlendirilecektir. Yetki içeren vekâletname vermeleri durumunda mirasçılardan birinin başvurması yeterli sayılacaktır. Başvuru bedeli, kanuni mirasçıların </w:t>
      </w:r>
      <w:r>
        <w:rPr>
          <w:sz w:val="18"/>
          <w:szCs w:val="18"/>
        </w:rPr>
        <w:lastRenderedPageBreak/>
        <w:t xml:space="preserve">tek kullanıcı oldukları varsayılarak alınacaktır. Mirasçılardan birinin başvuru bedelini yatırmış olması yeterli kabul edilecektir. Başvuru yapan mirasçıların her birine örneği bu Genel Tebliğin ekinde (EK-4/C) yer alan tebligat yapılacaktır. Yapılan tebligat sonucunda, başvurmayan kanuni mirasçıların bulunması durumunda süresi içinde noter tarafından düzenlenecek </w:t>
      </w:r>
      <w:proofErr w:type="spellStart"/>
      <w:r>
        <w:rPr>
          <w:sz w:val="18"/>
          <w:szCs w:val="18"/>
        </w:rPr>
        <w:t>muvafakatnameyi</w:t>
      </w:r>
      <w:proofErr w:type="spellEnd"/>
      <w:r>
        <w:rPr>
          <w:sz w:val="18"/>
          <w:szCs w:val="18"/>
        </w:rPr>
        <w:t xml:space="preserve"> vermeleri koşuluyla hisseleri, veraset belgesinde gösterilen hisselerine eklenmek suretiyle başvuran ve muvafakat verilen diğer mirasçı/mirasçılara satılacaktır.</w:t>
      </w:r>
    </w:p>
    <w:p w:rsidR="008E4535" w:rsidRDefault="008E4535" w:rsidP="008E4535">
      <w:pPr>
        <w:pStyle w:val="3-NormalYaz"/>
        <w:spacing w:line="240" w:lineRule="exact"/>
        <w:ind w:firstLine="566"/>
        <w:rPr>
          <w:sz w:val="18"/>
          <w:szCs w:val="18"/>
        </w:rPr>
      </w:pPr>
      <w:r>
        <w:rPr>
          <w:sz w:val="18"/>
          <w:szCs w:val="18"/>
        </w:rPr>
        <w:t xml:space="preserve">b) İade hakkından yararlanacak her bir mirasçının İdareye ayrı </w:t>
      </w:r>
      <w:proofErr w:type="spellStart"/>
      <w:r>
        <w:rPr>
          <w:sz w:val="18"/>
          <w:szCs w:val="18"/>
        </w:rPr>
        <w:t>ayrı</w:t>
      </w:r>
      <w:proofErr w:type="spellEnd"/>
      <w:r>
        <w:rPr>
          <w:sz w:val="18"/>
          <w:szCs w:val="18"/>
        </w:rPr>
        <w:t xml:space="preserve"> başvurması mümkündür. Süresi içinde başvurmayan ve noter tarafından düzenlenecek </w:t>
      </w:r>
      <w:proofErr w:type="spellStart"/>
      <w:r>
        <w:rPr>
          <w:sz w:val="18"/>
          <w:szCs w:val="18"/>
        </w:rPr>
        <w:t>muvafakatname</w:t>
      </w:r>
      <w:proofErr w:type="spellEnd"/>
      <w:r>
        <w:rPr>
          <w:sz w:val="18"/>
          <w:szCs w:val="18"/>
        </w:rPr>
        <w:t xml:space="preserve"> veren mirasçıların hisseleri veraset belgesinde gösterilen hisselerine eklenmek suretiyle başvuran ve muvafakat verilen diğer mirasçılara devredilecektir.</w:t>
      </w:r>
    </w:p>
    <w:p w:rsidR="008E4535" w:rsidRDefault="008E4535" w:rsidP="008E4535">
      <w:pPr>
        <w:pStyle w:val="3-NormalYaz"/>
        <w:spacing w:line="240" w:lineRule="exact"/>
        <w:ind w:firstLine="566"/>
        <w:rPr>
          <w:sz w:val="18"/>
          <w:szCs w:val="18"/>
        </w:rPr>
      </w:pPr>
      <w:r>
        <w:rPr>
          <w:b/>
          <w:sz w:val="18"/>
          <w:szCs w:val="18"/>
        </w:rPr>
        <w:t xml:space="preserve">Örnek-12: </w:t>
      </w:r>
      <w:r>
        <w:rPr>
          <w:sz w:val="18"/>
          <w:szCs w:val="18"/>
        </w:rPr>
        <w:t>Tokat İlinde belediye ve mücavir alan sınırları içinde bulunan 2215 parsel numaralı 20.000 m</w:t>
      </w:r>
      <w:r>
        <w:rPr>
          <w:sz w:val="18"/>
          <w:szCs w:val="18"/>
          <w:vertAlign w:val="superscript"/>
        </w:rPr>
        <w:t>2</w:t>
      </w:r>
      <w:r>
        <w:rPr>
          <w:sz w:val="18"/>
          <w:szCs w:val="18"/>
        </w:rPr>
        <w:t xml:space="preserve"> yüzölçümlü taşınmazın yapılan kadastro çalışmaları sonucunda (A) ve (K) adlı kişiler tarafından kullanıldığı tespit edilerek bu hususta tapu kütüğüne belirtme konulmuştur. Vefat eden (A)’</w:t>
      </w:r>
      <w:proofErr w:type="spellStart"/>
      <w:r>
        <w:rPr>
          <w:sz w:val="18"/>
          <w:szCs w:val="18"/>
        </w:rPr>
        <w:t>nın</w:t>
      </w:r>
      <w:proofErr w:type="spellEnd"/>
      <w:r>
        <w:rPr>
          <w:sz w:val="18"/>
          <w:szCs w:val="18"/>
        </w:rPr>
        <w:t xml:space="preserve"> (B), (C), (D) ve (E) adlı kanuni mirasçıları bulunmaktadır.</w:t>
      </w:r>
    </w:p>
    <w:p w:rsidR="008E4535" w:rsidRDefault="008E4535" w:rsidP="008E4535">
      <w:pPr>
        <w:pStyle w:val="3-NormalYaz"/>
        <w:spacing w:line="240" w:lineRule="exact"/>
        <w:ind w:firstLine="566"/>
        <w:rPr>
          <w:sz w:val="18"/>
          <w:szCs w:val="18"/>
        </w:rPr>
      </w:pPr>
      <w:r>
        <w:rPr>
          <w:sz w:val="18"/>
          <w:szCs w:val="18"/>
        </w:rPr>
        <w:t>(K), Kanunun yürürlüğe girdiği tarihten bir ay sonra kendisine düşen 2.000.-TL başvuru bedelini yatırarak İdareye başvurmuştur.</w:t>
      </w:r>
    </w:p>
    <w:p w:rsidR="008E4535" w:rsidRDefault="008E4535" w:rsidP="008E4535">
      <w:pPr>
        <w:pStyle w:val="3-NormalYaz"/>
        <w:spacing w:line="240" w:lineRule="exact"/>
        <w:ind w:firstLine="566"/>
        <w:rPr>
          <w:sz w:val="18"/>
          <w:szCs w:val="18"/>
        </w:rPr>
      </w:pPr>
      <w:r>
        <w:rPr>
          <w:sz w:val="18"/>
          <w:szCs w:val="18"/>
        </w:rPr>
        <w:t>(A)’</w:t>
      </w:r>
      <w:proofErr w:type="spellStart"/>
      <w:r>
        <w:rPr>
          <w:sz w:val="18"/>
          <w:szCs w:val="18"/>
        </w:rPr>
        <w:t>nın</w:t>
      </w:r>
      <w:proofErr w:type="spellEnd"/>
      <w:r>
        <w:rPr>
          <w:sz w:val="18"/>
          <w:szCs w:val="18"/>
        </w:rPr>
        <w:t xml:space="preserve"> mirasçıları olan (B), (C), (D) ve (E) adlı kanuni mirasçılar veraset belgelerini ve kendilerine düşen toplam 2.000.-TL başvuru bedelinin yatırıldığına ilişkin belgeyi de ekleyerek Kanunun yürürlüğe girdiği tarihten iki ay sonra İdareye birlikte başvurmuşlardır.</w:t>
      </w:r>
    </w:p>
    <w:p w:rsidR="008E4535" w:rsidRDefault="008E4535" w:rsidP="008E4535">
      <w:pPr>
        <w:pStyle w:val="3-NormalYaz"/>
        <w:spacing w:line="240" w:lineRule="exact"/>
        <w:ind w:firstLine="566"/>
        <w:rPr>
          <w:sz w:val="18"/>
          <w:szCs w:val="18"/>
        </w:rPr>
      </w:pPr>
      <w:r>
        <w:rPr>
          <w:sz w:val="18"/>
          <w:szCs w:val="18"/>
        </w:rPr>
        <w:t>Buna göre;</w:t>
      </w:r>
    </w:p>
    <w:p w:rsidR="008E4535" w:rsidRDefault="008E4535" w:rsidP="008E4535">
      <w:pPr>
        <w:pStyle w:val="3-NormalYaz"/>
        <w:spacing w:line="240" w:lineRule="exact"/>
        <w:ind w:firstLine="566"/>
        <w:rPr>
          <w:sz w:val="18"/>
          <w:szCs w:val="18"/>
        </w:rPr>
      </w:pPr>
      <w:r>
        <w:rPr>
          <w:sz w:val="18"/>
          <w:szCs w:val="18"/>
        </w:rPr>
        <w:t>-(K)’</w:t>
      </w:r>
      <w:proofErr w:type="spellStart"/>
      <w:r>
        <w:rPr>
          <w:sz w:val="18"/>
          <w:szCs w:val="18"/>
        </w:rPr>
        <w:t>nın</w:t>
      </w:r>
      <w:proofErr w:type="spellEnd"/>
      <w:r>
        <w:rPr>
          <w:sz w:val="18"/>
          <w:szCs w:val="18"/>
        </w:rPr>
        <w:t xml:space="preserve"> İdarece yapılan tebligatı müteakip satış bedelini yatırarak İdareye başvurması halinde, diğer kullanıcıların işlemleri beklenilmeksizin 10.000 m</w:t>
      </w:r>
      <w:r>
        <w:rPr>
          <w:sz w:val="18"/>
          <w:szCs w:val="18"/>
          <w:vertAlign w:val="superscript"/>
        </w:rPr>
        <w:t>2</w:t>
      </w:r>
      <w:r>
        <w:rPr>
          <w:sz w:val="18"/>
          <w:szCs w:val="18"/>
        </w:rPr>
        <w:t>’lik kısmın tapuda ferağ işlemi gerçekleştirilecektir.</w:t>
      </w:r>
    </w:p>
    <w:p w:rsidR="008E4535" w:rsidRDefault="008E4535" w:rsidP="008E4535">
      <w:pPr>
        <w:pStyle w:val="3-NormalYaz"/>
        <w:spacing w:line="240" w:lineRule="exact"/>
        <w:ind w:firstLine="566"/>
        <w:rPr>
          <w:sz w:val="18"/>
          <w:szCs w:val="18"/>
        </w:rPr>
      </w:pPr>
      <w:r>
        <w:rPr>
          <w:sz w:val="18"/>
          <w:szCs w:val="18"/>
        </w:rPr>
        <w:t>-(B), (C), (D) ve (E)’ye yapılacak tebligat sonucunda; mirasçılardan (B) ve (E)’</w:t>
      </w:r>
      <w:proofErr w:type="spellStart"/>
      <w:r>
        <w:rPr>
          <w:sz w:val="18"/>
          <w:szCs w:val="18"/>
        </w:rPr>
        <w:t>nin</w:t>
      </w:r>
      <w:proofErr w:type="spellEnd"/>
      <w:r>
        <w:rPr>
          <w:sz w:val="18"/>
          <w:szCs w:val="18"/>
        </w:rPr>
        <w:t xml:space="preserve"> haklarından vazgeçtiklerine yönelik noterde düzenlenecek </w:t>
      </w:r>
      <w:proofErr w:type="spellStart"/>
      <w:r>
        <w:rPr>
          <w:sz w:val="18"/>
          <w:szCs w:val="18"/>
        </w:rPr>
        <w:t>muvafakatnameyi</w:t>
      </w:r>
      <w:proofErr w:type="spellEnd"/>
      <w:r>
        <w:rPr>
          <w:sz w:val="18"/>
          <w:szCs w:val="18"/>
        </w:rPr>
        <w:t xml:space="preserve"> de getiren (C) ve (D), satış bedelinin tamamını yatırarak birlikte İdareye başvurmuşlardır. İdarece, (B) ve (E)’</w:t>
      </w:r>
      <w:proofErr w:type="spellStart"/>
      <w:r>
        <w:rPr>
          <w:sz w:val="18"/>
          <w:szCs w:val="18"/>
        </w:rPr>
        <w:t>nin</w:t>
      </w:r>
      <w:proofErr w:type="spellEnd"/>
      <w:r>
        <w:rPr>
          <w:sz w:val="18"/>
          <w:szCs w:val="18"/>
        </w:rPr>
        <w:t xml:space="preserve"> hisseleri de eklenmek suretiyle taşınmazın kalan kısmı (C) ve (D)’ye satılacaktır.</w:t>
      </w:r>
    </w:p>
    <w:p w:rsidR="008E4535" w:rsidRDefault="008E4535" w:rsidP="008E4535">
      <w:pPr>
        <w:pStyle w:val="3-NormalYaz"/>
        <w:spacing w:line="240" w:lineRule="exact"/>
        <w:ind w:firstLine="566"/>
        <w:rPr>
          <w:sz w:val="18"/>
          <w:szCs w:val="18"/>
        </w:rPr>
      </w:pPr>
      <w:r>
        <w:rPr>
          <w:sz w:val="18"/>
          <w:szCs w:val="18"/>
        </w:rPr>
        <w:t xml:space="preserve">(16) Bu Genel Tebliğ kapsamındaki işlemlerin vekil tayin etmek suretiyle yürütülmesinin istenilmesi durumunda, </w:t>
      </w:r>
      <w:proofErr w:type="gramStart"/>
      <w:r>
        <w:rPr>
          <w:sz w:val="18"/>
          <w:szCs w:val="18"/>
        </w:rPr>
        <w:t>vekaletnamede</w:t>
      </w:r>
      <w:proofErr w:type="gramEnd"/>
      <w:r>
        <w:rPr>
          <w:sz w:val="18"/>
          <w:szCs w:val="18"/>
        </w:rPr>
        <w:t xml:space="preserve"> verilen yetkilere göre işlem yapılacaktır.</w:t>
      </w:r>
    </w:p>
    <w:p w:rsidR="008E4535" w:rsidRDefault="008E4535" w:rsidP="008E4535">
      <w:pPr>
        <w:pStyle w:val="3-NormalYaz"/>
        <w:spacing w:line="240" w:lineRule="exact"/>
        <w:ind w:firstLine="566"/>
        <w:rPr>
          <w:sz w:val="18"/>
          <w:szCs w:val="18"/>
        </w:rPr>
      </w:pPr>
      <w:r>
        <w:rPr>
          <w:sz w:val="18"/>
          <w:szCs w:val="18"/>
        </w:rPr>
        <w:t xml:space="preserve">(17) Kanunun 6 ve 7 </w:t>
      </w:r>
      <w:proofErr w:type="spellStart"/>
      <w:r>
        <w:rPr>
          <w:sz w:val="18"/>
          <w:szCs w:val="18"/>
        </w:rPr>
        <w:t>nci</w:t>
      </w:r>
      <w:proofErr w:type="spellEnd"/>
      <w:r>
        <w:rPr>
          <w:sz w:val="18"/>
          <w:szCs w:val="18"/>
        </w:rPr>
        <w:t xml:space="preserve"> maddeleri kapsamında başvuruda bulunması gereken ilgililerin Kanunun 12 </w:t>
      </w:r>
      <w:proofErr w:type="spellStart"/>
      <w:r>
        <w:rPr>
          <w:sz w:val="18"/>
          <w:szCs w:val="18"/>
        </w:rPr>
        <w:t>nci</w:t>
      </w:r>
      <w:proofErr w:type="spellEnd"/>
      <w:r>
        <w:rPr>
          <w:sz w:val="18"/>
          <w:szCs w:val="18"/>
        </w:rPr>
        <w:t xml:space="preserve"> maddesi kapsamında yapacakları başvurular kabul edilmeyecektir.</w:t>
      </w:r>
    </w:p>
    <w:p w:rsidR="008E4535" w:rsidRDefault="008E4535" w:rsidP="008E4535">
      <w:pPr>
        <w:pStyle w:val="2-OrtaBaslk"/>
        <w:spacing w:before="56" w:line="240" w:lineRule="exact"/>
        <w:rPr>
          <w:sz w:val="18"/>
          <w:szCs w:val="18"/>
        </w:rPr>
      </w:pPr>
      <w:r>
        <w:rPr>
          <w:sz w:val="18"/>
          <w:szCs w:val="18"/>
        </w:rPr>
        <w:t>BEŞİNCİ BÖLÜM</w:t>
      </w:r>
    </w:p>
    <w:p w:rsidR="008E4535" w:rsidRDefault="008E4535" w:rsidP="008E4535">
      <w:pPr>
        <w:pStyle w:val="2-OrtaBaslk"/>
        <w:spacing w:line="240" w:lineRule="exact"/>
        <w:rPr>
          <w:sz w:val="18"/>
          <w:szCs w:val="18"/>
        </w:rPr>
      </w:pPr>
      <w:r>
        <w:rPr>
          <w:sz w:val="18"/>
          <w:szCs w:val="18"/>
        </w:rPr>
        <w:t>Son Hükümler</w:t>
      </w:r>
    </w:p>
    <w:p w:rsidR="008E4535" w:rsidRDefault="008E4535" w:rsidP="008E4535">
      <w:pPr>
        <w:pStyle w:val="3-NormalYaz"/>
        <w:spacing w:line="240" w:lineRule="exact"/>
        <w:ind w:firstLine="566"/>
        <w:rPr>
          <w:b/>
          <w:sz w:val="18"/>
          <w:szCs w:val="18"/>
        </w:rPr>
      </w:pPr>
      <w:r>
        <w:rPr>
          <w:b/>
          <w:sz w:val="18"/>
          <w:szCs w:val="18"/>
        </w:rPr>
        <w:t>Yürürlük</w:t>
      </w:r>
    </w:p>
    <w:p w:rsidR="008E4535" w:rsidRDefault="008E4535" w:rsidP="008E4535">
      <w:pPr>
        <w:pStyle w:val="3-NormalYaz"/>
        <w:spacing w:line="240" w:lineRule="exact"/>
        <w:ind w:firstLine="566"/>
        <w:rPr>
          <w:sz w:val="18"/>
          <w:szCs w:val="18"/>
        </w:rPr>
      </w:pPr>
      <w:r>
        <w:rPr>
          <w:b/>
          <w:sz w:val="18"/>
          <w:szCs w:val="18"/>
        </w:rPr>
        <w:t>MADDE 18 –</w:t>
      </w:r>
      <w:r>
        <w:rPr>
          <w:sz w:val="18"/>
          <w:szCs w:val="18"/>
        </w:rPr>
        <w:t xml:space="preserve"> (1) Bu Genel Tebliğ yayımı tarihinde yürürlüğe girer.</w:t>
      </w:r>
    </w:p>
    <w:p w:rsidR="008E4535" w:rsidRDefault="008E4535" w:rsidP="008E4535">
      <w:pPr>
        <w:pStyle w:val="3-NormalYaz"/>
        <w:spacing w:line="240" w:lineRule="exact"/>
        <w:ind w:firstLine="566"/>
        <w:rPr>
          <w:b/>
          <w:sz w:val="18"/>
          <w:szCs w:val="18"/>
        </w:rPr>
      </w:pPr>
      <w:r>
        <w:rPr>
          <w:b/>
          <w:sz w:val="18"/>
          <w:szCs w:val="18"/>
        </w:rPr>
        <w:t>Yürütme</w:t>
      </w:r>
    </w:p>
    <w:p w:rsidR="008E4535" w:rsidRDefault="008E4535" w:rsidP="008E4535">
      <w:pPr>
        <w:pStyle w:val="3-NormalYaz"/>
        <w:spacing w:line="240" w:lineRule="exact"/>
        <w:ind w:firstLine="566"/>
        <w:rPr>
          <w:sz w:val="18"/>
          <w:szCs w:val="18"/>
        </w:rPr>
      </w:pPr>
      <w:r>
        <w:rPr>
          <w:b/>
          <w:sz w:val="18"/>
          <w:szCs w:val="18"/>
        </w:rPr>
        <w:t xml:space="preserve">MADDE 19 – </w:t>
      </w:r>
      <w:r>
        <w:rPr>
          <w:sz w:val="18"/>
          <w:szCs w:val="18"/>
        </w:rPr>
        <w:t>(1) Bu Genel Tebliğ hükümlerini Maliye Bakanı yürütür.</w:t>
      </w:r>
    </w:p>
    <w:p w:rsidR="008E4535" w:rsidRDefault="008E4535" w:rsidP="008E4535">
      <w:pPr>
        <w:pStyle w:val="3-NormalYaz"/>
        <w:spacing w:line="240" w:lineRule="exact"/>
        <w:ind w:firstLine="566"/>
        <w:rPr>
          <w:sz w:val="18"/>
          <w:szCs w:val="18"/>
        </w:rPr>
      </w:pPr>
    </w:p>
    <w:p w:rsidR="008E4535" w:rsidRDefault="008E4535" w:rsidP="008E4535">
      <w:pPr>
        <w:pStyle w:val="3-NormalYaz"/>
        <w:spacing w:line="240" w:lineRule="exact"/>
        <w:rPr>
          <w:b/>
          <w:bCs/>
          <w:sz w:val="18"/>
          <w:szCs w:val="18"/>
        </w:rPr>
      </w:pPr>
      <w:hyperlink r:id="rId5" w:history="1">
        <w:r>
          <w:rPr>
            <w:rStyle w:val="Kpr"/>
            <w:b/>
            <w:bCs/>
            <w:sz w:val="18"/>
            <w:szCs w:val="18"/>
          </w:rPr>
          <w:t>Tebliğin eklerini görmek için tıklayınız</w:t>
        </w:r>
      </w:hyperlink>
    </w:p>
    <w:p w:rsidR="008E4535" w:rsidRDefault="008E4535" w:rsidP="00F17BB7">
      <w:pPr>
        <w:spacing w:after="0" w:line="300" w:lineRule="atLeast"/>
        <w:jc w:val="right"/>
        <w:rPr>
          <w:rFonts w:ascii="Times New Roman" w:eastAsia="Times New Roman" w:hAnsi="Times New Roman" w:cs="Times New Roman"/>
          <w:sz w:val="20"/>
          <w:szCs w:val="20"/>
          <w:lang w:eastAsia="tr-TR"/>
        </w:rPr>
      </w:pPr>
    </w:p>
    <w:sectPr w:rsidR="008E4535"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16B90"/>
    <w:rsid w:val="00027FCC"/>
    <w:rsid w:val="00066CA7"/>
    <w:rsid w:val="000A177A"/>
    <w:rsid w:val="000A58F2"/>
    <w:rsid w:val="000B6EF9"/>
    <w:rsid w:val="000C3900"/>
    <w:rsid w:val="000D551C"/>
    <w:rsid w:val="000E7387"/>
    <w:rsid w:val="00107244"/>
    <w:rsid w:val="001320F3"/>
    <w:rsid w:val="00140F37"/>
    <w:rsid w:val="00193638"/>
    <w:rsid w:val="001F58A4"/>
    <w:rsid w:val="002673F0"/>
    <w:rsid w:val="00276593"/>
    <w:rsid w:val="00287F1D"/>
    <w:rsid w:val="002E3193"/>
    <w:rsid w:val="003061B0"/>
    <w:rsid w:val="00321F59"/>
    <w:rsid w:val="00360556"/>
    <w:rsid w:val="003D78AE"/>
    <w:rsid w:val="00430027"/>
    <w:rsid w:val="0044301A"/>
    <w:rsid w:val="004756C6"/>
    <w:rsid w:val="005048DF"/>
    <w:rsid w:val="005245D5"/>
    <w:rsid w:val="00553DD2"/>
    <w:rsid w:val="005659EC"/>
    <w:rsid w:val="005F3296"/>
    <w:rsid w:val="00600440"/>
    <w:rsid w:val="006241F8"/>
    <w:rsid w:val="00627628"/>
    <w:rsid w:val="006415B4"/>
    <w:rsid w:val="00653C6B"/>
    <w:rsid w:val="006E2913"/>
    <w:rsid w:val="00716CA8"/>
    <w:rsid w:val="00723DE2"/>
    <w:rsid w:val="00756AE6"/>
    <w:rsid w:val="007616B2"/>
    <w:rsid w:val="007735F2"/>
    <w:rsid w:val="007D3A13"/>
    <w:rsid w:val="007D5AEE"/>
    <w:rsid w:val="007F3656"/>
    <w:rsid w:val="00811B17"/>
    <w:rsid w:val="008323BF"/>
    <w:rsid w:val="008628D5"/>
    <w:rsid w:val="008C1EF5"/>
    <w:rsid w:val="008E4535"/>
    <w:rsid w:val="00910ABC"/>
    <w:rsid w:val="00921161"/>
    <w:rsid w:val="00935012"/>
    <w:rsid w:val="009729EE"/>
    <w:rsid w:val="009A3F85"/>
    <w:rsid w:val="009A6044"/>
    <w:rsid w:val="009B68B7"/>
    <w:rsid w:val="009C7909"/>
    <w:rsid w:val="009F4A7B"/>
    <w:rsid w:val="00A36600"/>
    <w:rsid w:val="00A77DDB"/>
    <w:rsid w:val="00A8408E"/>
    <w:rsid w:val="00AD42C3"/>
    <w:rsid w:val="00AF0ED2"/>
    <w:rsid w:val="00B0678C"/>
    <w:rsid w:val="00B14E0E"/>
    <w:rsid w:val="00B861C0"/>
    <w:rsid w:val="00BB7BD5"/>
    <w:rsid w:val="00BD25BC"/>
    <w:rsid w:val="00BD6D9D"/>
    <w:rsid w:val="00BE27F2"/>
    <w:rsid w:val="00BF0554"/>
    <w:rsid w:val="00C11232"/>
    <w:rsid w:val="00C32A52"/>
    <w:rsid w:val="00CB5187"/>
    <w:rsid w:val="00CD1C13"/>
    <w:rsid w:val="00CD3904"/>
    <w:rsid w:val="00CF07CA"/>
    <w:rsid w:val="00CF2D7A"/>
    <w:rsid w:val="00D20AC6"/>
    <w:rsid w:val="00D439D6"/>
    <w:rsid w:val="00D60BF5"/>
    <w:rsid w:val="00D65D15"/>
    <w:rsid w:val="00D736B6"/>
    <w:rsid w:val="00D83281"/>
    <w:rsid w:val="00DB51D0"/>
    <w:rsid w:val="00E04371"/>
    <w:rsid w:val="00E27B2A"/>
    <w:rsid w:val="00E30BEE"/>
    <w:rsid w:val="00E471B6"/>
    <w:rsid w:val="00ED35F8"/>
    <w:rsid w:val="00ED523B"/>
    <w:rsid w:val="00F02AC3"/>
    <w:rsid w:val="00F17BB7"/>
    <w:rsid w:val="00F43558"/>
    <w:rsid w:val="00F77306"/>
    <w:rsid w:val="00F840B6"/>
    <w:rsid w:val="00F91DDC"/>
    <w:rsid w:val="00FB4A80"/>
    <w:rsid w:val="00FC3C0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2/07/20120704-23-1.doc"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8284</Words>
  <Characters>47221</Characters>
  <Application>Microsoft Office Word</Application>
  <DocSecurity>0</DocSecurity>
  <Lines>393</Lines>
  <Paragraphs>110</Paragraphs>
  <ScaleCrop>false</ScaleCrop>
  <Company>TURMOB</Company>
  <LinksUpToDate>false</LinksUpToDate>
  <CharactersWithSpaces>55395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97</cp:revision>
  <dcterms:created xsi:type="dcterms:W3CDTF">2012-06-01T06:02:00Z</dcterms:created>
  <dcterms:modified xsi:type="dcterms:W3CDTF">2012-07-04T05:30:00Z</dcterms:modified>
</cp:coreProperties>
</file>