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63269A" w:rsidRPr="0063269A" w:rsidTr="0063269A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63269A" w:rsidRPr="0063269A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3269A" w:rsidRPr="0063269A" w:rsidRDefault="0063269A" w:rsidP="0063269A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63269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14 Temmuz 2012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3269A" w:rsidRPr="0063269A" w:rsidRDefault="0063269A" w:rsidP="0063269A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3269A" w:rsidRPr="0063269A" w:rsidRDefault="0063269A" w:rsidP="0063269A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63269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28353</w:t>
                  </w:r>
                  <w:proofErr w:type="gramEnd"/>
                </w:p>
              </w:tc>
            </w:tr>
            <w:tr w:rsidR="0063269A" w:rsidRPr="0063269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63269A" w:rsidRPr="0063269A" w:rsidRDefault="0063269A" w:rsidP="0063269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63269A" w:rsidRPr="0063269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63269A" w:rsidRPr="0063269A" w:rsidRDefault="0063269A" w:rsidP="0063269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 xml:space="preserve">Bilgi Teknolojileri ve 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İ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leti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ş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im Kurumundan:</w:t>
                  </w:r>
                </w:p>
                <w:p w:rsidR="0063269A" w:rsidRPr="0063269A" w:rsidRDefault="0063269A" w:rsidP="0063269A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3269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ELEKTRON</w:t>
                  </w:r>
                  <w:r w:rsidRPr="0063269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63269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HABERLE</w:t>
                  </w:r>
                  <w:r w:rsidRPr="0063269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63269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ME SEKT</w:t>
                  </w:r>
                  <w:r w:rsidRPr="0063269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63269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63269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63269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NE </w:t>
                  </w:r>
                  <w:r w:rsidRPr="0063269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63269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63269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63269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63269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63269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YETK</w:t>
                  </w:r>
                  <w:r w:rsidRPr="0063269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63269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LEND</w:t>
                  </w:r>
                  <w:r w:rsidRPr="0063269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63269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RME</w:t>
                  </w:r>
                </w:p>
                <w:p w:rsidR="0063269A" w:rsidRPr="0063269A" w:rsidRDefault="0063269A" w:rsidP="0063269A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3269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63269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63269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63269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İĞİ</w:t>
                  </w:r>
                  <w:r w:rsidRPr="0063269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NDE DE</w:t>
                  </w:r>
                  <w:r w:rsidRPr="0063269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ĞİŞİ</w:t>
                  </w:r>
                  <w:r w:rsidRPr="0063269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</w:t>
                  </w:r>
                  <w:r w:rsidRPr="0063269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63269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YAPILMASINA</w:t>
                  </w:r>
                </w:p>
                <w:p w:rsidR="0063269A" w:rsidRPr="0063269A" w:rsidRDefault="0063269A" w:rsidP="0063269A">
                  <w:pPr>
                    <w:spacing w:after="226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3269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</w:t>
                  </w:r>
                  <w:r w:rsidRPr="0063269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63269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Y</w:t>
                  </w:r>
                  <w:r w:rsidRPr="0063269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63269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63269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63269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63269A" w:rsidRPr="0063269A" w:rsidRDefault="0063269A" w:rsidP="0063269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3269A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MADDE 1 </w:t>
                  </w:r>
                  <w:r w:rsidRPr="0063269A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−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28/5/2009</w:t>
                  </w:r>
                  <w:proofErr w:type="gramEnd"/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27241 say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Elektronik Haberle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Sekt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 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Yetkilendirme Y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19 uncu maddesinin birinci f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(a) bendi a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3269A" w:rsidRPr="0063269A" w:rsidRDefault="0063269A" w:rsidP="0063269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Kuruma bilgi ve belge verilmesi: 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letmeci, Kurum taraf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yetkilendirmesi kapsam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istenen veya d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zenli olarak g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nderilmesi talep edilen bilgi, belge ve veriyi do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 ve eksiksiz olarak Kurumca istenen s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vermekle y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letmeci, yetkilendirme ba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vurusunda beyan etti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bilgi ve belgelerden;</w:t>
                  </w:r>
                </w:p>
                <w:p w:rsidR="0063269A" w:rsidRPr="0063269A" w:rsidRDefault="0063269A" w:rsidP="0063269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1) Ticaret sicil gazetesinde yer alan ana faaliyet alan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de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iklikleri,</w:t>
                  </w:r>
                </w:p>
                <w:p w:rsidR="0063269A" w:rsidRPr="0063269A" w:rsidRDefault="0063269A" w:rsidP="0063269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2) 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letmecinin unvan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resmi yaz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adresi, vergi dairesi ve numaras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de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iklikleri,</w:t>
                  </w:r>
                </w:p>
                <w:p w:rsidR="0063269A" w:rsidRPr="0063269A" w:rsidRDefault="0063269A" w:rsidP="0063269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3) 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letmeciyi Kurum nezdinde idare ve temsile yetkili ki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imza sirk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lerinde yap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de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iklikleri,</w:t>
                  </w:r>
                </w:p>
                <w:p w:rsidR="0063269A" w:rsidRPr="0063269A" w:rsidRDefault="0063269A" w:rsidP="0063269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proofErr w:type="gramEnd"/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konusu de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ikliklerin yap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teakip bir ay i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Kuruma bildirmekle y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Elektronik haberle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hizmetinin sunumunda uydu istasyonu kullanan i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letmeci, kurulacak her uydu yer istasyonu i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ayr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ayr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doldurulmu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ilgili formu ve sistemde kullan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uydu yer istasyonuna ili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bilgileri Kuruma vermekle y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63269A" w:rsidRPr="0063269A" w:rsidRDefault="0063269A" w:rsidP="0063269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3269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63269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63269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Y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yay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63269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63269A" w:rsidRPr="0063269A" w:rsidRDefault="0063269A" w:rsidP="0063269A">
                  <w:pPr>
                    <w:tabs>
                      <w:tab w:val="left" w:pos="566"/>
                    </w:tabs>
                    <w:spacing w:after="56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9"/>
                      <w:szCs w:val="20"/>
                    </w:rPr>
                  </w:pPr>
                  <w:r w:rsidRPr="0063269A">
                    <w:rPr>
                      <w:rFonts w:ascii="Times New Roman" w:eastAsia="ヒラギノ明朝 Pro W3" w:hAnsi="Times" w:cs="Times New Roman"/>
                      <w:b/>
                      <w:sz w:val="19"/>
                      <w:szCs w:val="20"/>
                    </w:rPr>
                    <w:t xml:space="preserve">MADDE 3 </w:t>
                  </w:r>
                  <w:r w:rsidRPr="0063269A">
                    <w:rPr>
                      <w:rFonts w:ascii="Times New Roman" w:eastAsia="ヒラギノ明朝 Pro W3" w:hAnsi="Times" w:cs="Times New Roman"/>
                      <w:b/>
                      <w:sz w:val="19"/>
                      <w:szCs w:val="20"/>
                    </w:rPr>
                    <w:t>–</w:t>
                  </w:r>
                  <w:r w:rsidRPr="0063269A">
                    <w:rPr>
                      <w:rFonts w:ascii="Times New Roman" w:eastAsia="ヒラギノ明朝 Pro W3" w:hAnsi="Times" w:cs="Times New Roman"/>
                      <w:b/>
                      <w:sz w:val="19"/>
                      <w:szCs w:val="20"/>
                    </w:rPr>
                    <w:t xml:space="preserve"> </w:t>
                  </w:r>
                  <w:r w:rsidRPr="0063269A">
                    <w:rPr>
                      <w:rFonts w:ascii="Times New Roman" w:eastAsia="ヒラギノ明朝 Pro W3" w:hAnsi="Times" w:cs="Times New Roman"/>
                      <w:sz w:val="19"/>
                      <w:szCs w:val="20"/>
                    </w:rPr>
                    <w:t>Bu Y</w:t>
                  </w:r>
                  <w:r w:rsidRPr="0063269A">
                    <w:rPr>
                      <w:rFonts w:ascii="Times New Roman" w:eastAsia="ヒラギノ明朝 Pro W3" w:hAnsi="Times" w:cs="Times New Roman"/>
                      <w:sz w:val="19"/>
                      <w:szCs w:val="20"/>
                    </w:rPr>
                    <w:t>ö</w:t>
                  </w:r>
                  <w:r w:rsidRPr="0063269A">
                    <w:rPr>
                      <w:rFonts w:ascii="Times New Roman" w:eastAsia="ヒラギノ明朝 Pro W3" w:hAnsi="Times" w:cs="Times New Roman"/>
                      <w:sz w:val="19"/>
                      <w:szCs w:val="20"/>
                    </w:rPr>
                    <w:t>netmelik h</w:t>
                  </w:r>
                  <w:r w:rsidRPr="0063269A">
                    <w:rPr>
                      <w:rFonts w:ascii="Times New Roman" w:eastAsia="ヒラギノ明朝 Pro W3" w:hAnsi="Times" w:cs="Times New Roman"/>
                      <w:sz w:val="19"/>
                      <w:szCs w:val="20"/>
                    </w:rPr>
                    <w:t>ü</w:t>
                  </w:r>
                  <w:r w:rsidRPr="0063269A">
                    <w:rPr>
                      <w:rFonts w:ascii="Times New Roman" w:eastAsia="ヒラギノ明朝 Pro W3" w:hAnsi="Times" w:cs="Times New Roman"/>
                      <w:sz w:val="19"/>
                      <w:szCs w:val="20"/>
                    </w:rPr>
                    <w:t>k</w:t>
                  </w:r>
                  <w:r w:rsidRPr="0063269A">
                    <w:rPr>
                      <w:rFonts w:ascii="Times New Roman" w:eastAsia="ヒラギノ明朝 Pro W3" w:hAnsi="Times" w:cs="Times New Roman"/>
                      <w:sz w:val="19"/>
                      <w:szCs w:val="20"/>
                    </w:rPr>
                    <w:t>ü</w:t>
                  </w:r>
                  <w:r w:rsidRPr="0063269A">
                    <w:rPr>
                      <w:rFonts w:ascii="Times New Roman" w:eastAsia="ヒラギノ明朝 Pro W3" w:hAnsi="Times" w:cs="Times New Roman"/>
                      <w:sz w:val="19"/>
                      <w:szCs w:val="20"/>
                    </w:rPr>
                    <w:t xml:space="preserve">mlerini Bilgi Teknolojileri ve </w:t>
                  </w:r>
                  <w:r w:rsidRPr="0063269A">
                    <w:rPr>
                      <w:rFonts w:ascii="Times New Roman" w:eastAsia="ヒラギノ明朝 Pro W3" w:hAnsi="Times" w:cs="Times New Roman"/>
                      <w:sz w:val="19"/>
                      <w:szCs w:val="20"/>
                    </w:rPr>
                    <w:t>İ</w:t>
                  </w:r>
                  <w:r w:rsidRPr="0063269A">
                    <w:rPr>
                      <w:rFonts w:ascii="Times New Roman" w:eastAsia="ヒラギノ明朝 Pro W3" w:hAnsi="Times" w:cs="Times New Roman"/>
                      <w:sz w:val="19"/>
                      <w:szCs w:val="20"/>
                    </w:rPr>
                    <w:t>leti</w:t>
                  </w:r>
                  <w:r w:rsidRPr="0063269A">
                    <w:rPr>
                      <w:rFonts w:ascii="Times New Roman" w:eastAsia="ヒラギノ明朝 Pro W3" w:hAnsi="Times" w:cs="Times New Roman"/>
                      <w:sz w:val="19"/>
                      <w:szCs w:val="20"/>
                    </w:rPr>
                    <w:t>ş</w:t>
                  </w:r>
                  <w:r w:rsidRPr="0063269A">
                    <w:rPr>
                      <w:rFonts w:ascii="Times New Roman" w:eastAsia="ヒラギノ明朝 Pro W3" w:hAnsi="Times" w:cs="Times New Roman"/>
                      <w:sz w:val="19"/>
                      <w:szCs w:val="20"/>
                    </w:rPr>
                    <w:t xml:space="preserve">im Kurulu </w:t>
                  </w:r>
                  <w:proofErr w:type="spellStart"/>
                  <w:r w:rsidRPr="0063269A">
                    <w:rPr>
                      <w:rFonts w:ascii="Times New Roman" w:eastAsia="ヒラギノ明朝 Pro W3" w:hAnsi="Times" w:cs="Times New Roman"/>
                      <w:sz w:val="19"/>
                      <w:szCs w:val="20"/>
                    </w:rPr>
                    <w:t>Ba</w:t>
                  </w:r>
                  <w:r w:rsidRPr="0063269A">
                    <w:rPr>
                      <w:rFonts w:ascii="Times New Roman" w:eastAsia="ヒラギノ明朝 Pro W3" w:hAnsi="Times" w:cs="Times New Roman"/>
                      <w:sz w:val="19"/>
                      <w:szCs w:val="20"/>
                    </w:rPr>
                    <w:t>ş</w:t>
                  </w:r>
                  <w:r w:rsidRPr="0063269A">
                    <w:rPr>
                      <w:rFonts w:ascii="Times New Roman" w:eastAsia="ヒラギノ明朝 Pro W3" w:hAnsi="Times" w:cs="Times New Roman"/>
                      <w:sz w:val="19"/>
                      <w:szCs w:val="20"/>
                    </w:rPr>
                    <w:t>kan</w:t>
                  </w:r>
                  <w:r w:rsidRPr="0063269A">
                    <w:rPr>
                      <w:rFonts w:ascii="Times New Roman" w:eastAsia="ヒラギノ明朝 Pro W3" w:hAnsi="Times" w:cs="Times New Roman"/>
                      <w:sz w:val="19"/>
                      <w:szCs w:val="20"/>
                    </w:rPr>
                    <w:t>ı</w:t>
                  </w:r>
                  <w:r w:rsidRPr="0063269A">
                    <w:rPr>
                      <w:rFonts w:ascii="Times New Roman" w:eastAsia="ヒラギノ明朝 Pro W3" w:hAnsi="Times" w:cs="Times New Roman"/>
                      <w:sz w:val="19"/>
                      <w:szCs w:val="20"/>
                    </w:rPr>
                    <w:t>y</w:t>
                  </w:r>
                  <w:r w:rsidRPr="0063269A">
                    <w:rPr>
                      <w:rFonts w:ascii="Times New Roman" w:eastAsia="ヒラギノ明朝 Pro W3" w:hAnsi="Times" w:cs="Times New Roman"/>
                      <w:sz w:val="19"/>
                      <w:szCs w:val="20"/>
                    </w:rPr>
                    <w:t>ü</w:t>
                  </w:r>
                  <w:r w:rsidRPr="0063269A">
                    <w:rPr>
                      <w:rFonts w:ascii="Times New Roman" w:eastAsia="ヒラギノ明朝 Pro W3" w:hAnsi="Times" w:cs="Times New Roman"/>
                      <w:sz w:val="19"/>
                      <w:szCs w:val="20"/>
                    </w:rPr>
                    <w:t>r</w:t>
                  </w:r>
                  <w:r w:rsidRPr="0063269A">
                    <w:rPr>
                      <w:rFonts w:ascii="Times New Roman" w:eastAsia="ヒラギノ明朝 Pro W3" w:hAnsi="Times" w:cs="Times New Roman"/>
                      <w:sz w:val="19"/>
                      <w:szCs w:val="20"/>
                    </w:rPr>
                    <w:t>ü</w:t>
                  </w:r>
                  <w:r w:rsidRPr="0063269A">
                    <w:rPr>
                      <w:rFonts w:ascii="Times New Roman" w:eastAsia="ヒラギノ明朝 Pro W3" w:hAnsi="Times" w:cs="Times New Roman"/>
                      <w:sz w:val="19"/>
                      <w:szCs w:val="20"/>
                    </w:rPr>
                    <w:t>t</w:t>
                  </w:r>
                  <w:r w:rsidRPr="0063269A">
                    <w:rPr>
                      <w:rFonts w:ascii="Times New Roman" w:eastAsia="ヒラギノ明朝 Pro W3" w:hAnsi="Times" w:cs="Times New Roman"/>
                      <w:sz w:val="19"/>
                      <w:szCs w:val="20"/>
                    </w:rPr>
                    <w:t>ü</w:t>
                  </w:r>
                  <w:r w:rsidRPr="0063269A">
                    <w:rPr>
                      <w:rFonts w:ascii="Times New Roman" w:eastAsia="ヒラギノ明朝 Pro W3" w:hAnsi="Times" w:cs="Times New Roman"/>
                      <w:sz w:val="19"/>
                      <w:szCs w:val="20"/>
                    </w:rPr>
                    <w:t>r</w:t>
                  </w:r>
                  <w:proofErr w:type="spellEnd"/>
                  <w:r w:rsidRPr="0063269A">
                    <w:rPr>
                      <w:rFonts w:ascii="Times New Roman" w:eastAsia="ヒラギノ明朝 Pro W3" w:hAnsi="Times" w:cs="Times New Roman"/>
                      <w:sz w:val="19"/>
                      <w:szCs w:val="20"/>
                    </w:rPr>
                    <w:t>.</w:t>
                  </w:r>
                </w:p>
                <w:p w:rsidR="0063269A" w:rsidRPr="0063269A" w:rsidRDefault="0063269A" w:rsidP="0063269A">
                  <w:pPr>
                    <w:tabs>
                      <w:tab w:val="left" w:pos="566"/>
                    </w:tabs>
                    <w:spacing w:after="56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37"/>
                    <w:gridCol w:w="3817"/>
                    <w:gridCol w:w="4251"/>
                  </w:tblGrid>
                  <w:tr w:rsidR="0063269A" w:rsidRPr="0063269A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63269A" w:rsidRPr="0063269A" w:rsidRDefault="0063269A" w:rsidP="006326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63269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Y</w:t>
                        </w:r>
                        <w:r w:rsidRPr="0063269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63269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</w:t>
                        </w:r>
                        <w:r w:rsidRPr="0063269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ğ</w:t>
                        </w:r>
                        <w:r w:rsidRPr="0063269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in Yay</w:t>
                        </w:r>
                        <w:r w:rsidRPr="0063269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63269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mland</w:t>
                        </w:r>
                        <w:r w:rsidRPr="0063269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ığı</w:t>
                        </w:r>
                        <w:r w:rsidRPr="0063269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Resm</w:t>
                        </w:r>
                        <w:r w:rsidRPr="0063269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î</w:t>
                        </w:r>
                        <w:r w:rsidRPr="0063269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Gazete'nin</w:t>
                        </w:r>
                      </w:p>
                    </w:tc>
                  </w:tr>
                  <w:tr w:rsidR="0063269A" w:rsidRPr="0063269A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63269A" w:rsidRPr="0063269A" w:rsidRDefault="0063269A" w:rsidP="006326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63269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3269A" w:rsidRPr="0063269A" w:rsidRDefault="0063269A" w:rsidP="006326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63269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Say</w:t>
                        </w:r>
                        <w:r w:rsidRPr="0063269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63269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</w:t>
                        </w:r>
                        <w:r w:rsidRPr="0063269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</w:p>
                    </w:tc>
                  </w:tr>
                  <w:tr w:rsidR="0063269A" w:rsidRPr="0063269A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3269A" w:rsidRPr="0063269A" w:rsidRDefault="0063269A" w:rsidP="006326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63269A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28/5/2009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3269A" w:rsidRPr="0063269A" w:rsidRDefault="0063269A" w:rsidP="006326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63269A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27241</w:t>
                        </w:r>
                      </w:p>
                    </w:tc>
                  </w:tr>
                  <w:tr w:rsidR="0063269A" w:rsidRPr="0063269A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63269A" w:rsidRPr="0063269A" w:rsidRDefault="0063269A" w:rsidP="006326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63269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Y</w:t>
                        </w:r>
                        <w:r w:rsidRPr="0063269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63269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netmelikte De</w:t>
                        </w:r>
                        <w:r w:rsidRPr="0063269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ğ</w:t>
                        </w:r>
                        <w:r w:rsidRPr="0063269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</w:t>
                        </w:r>
                        <w:r w:rsidRPr="0063269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ş</w:t>
                        </w:r>
                        <w:r w:rsidRPr="0063269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iklik Yapan Y</w:t>
                        </w:r>
                        <w:r w:rsidRPr="0063269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63269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netmeliklerin Yay</w:t>
                        </w:r>
                        <w:r w:rsidRPr="0063269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63269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mland</w:t>
                        </w:r>
                        <w:r w:rsidRPr="0063269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ığı</w:t>
                        </w:r>
                        <w:r w:rsidRPr="0063269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Resm</w:t>
                        </w:r>
                        <w:r w:rsidRPr="0063269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î</w:t>
                        </w:r>
                        <w:r w:rsidRPr="0063269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Gazete'nin</w:t>
                        </w:r>
                      </w:p>
                    </w:tc>
                  </w:tr>
                  <w:tr w:rsidR="0063269A" w:rsidRPr="0063269A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63269A" w:rsidRPr="0063269A" w:rsidRDefault="0063269A" w:rsidP="006326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63269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3269A" w:rsidRPr="0063269A" w:rsidRDefault="0063269A" w:rsidP="006326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63269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Say</w:t>
                        </w:r>
                        <w:r w:rsidRPr="0063269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63269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</w:t>
                        </w:r>
                        <w:r w:rsidRPr="0063269A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</w:p>
                    </w:tc>
                  </w:tr>
                  <w:tr w:rsidR="0063269A" w:rsidRPr="0063269A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3269A" w:rsidRPr="0063269A" w:rsidRDefault="0063269A" w:rsidP="006326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63269A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3269A" w:rsidRPr="0063269A" w:rsidRDefault="0063269A" w:rsidP="0063269A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63269A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5/3/2010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3269A" w:rsidRPr="0063269A" w:rsidRDefault="0063269A" w:rsidP="006326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63269A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27512</w:t>
                        </w:r>
                      </w:p>
                    </w:tc>
                  </w:tr>
                  <w:tr w:rsidR="0063269A" w:rsidRPr="0063269A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3269A" w:rsidRPr="0063269A" w:rsidRDefault="0063269A" w:rsidP="006326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63269A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3269A" w:rsidRPr="0063269A" w:rsidRDefault="0063269A" w:rsidP="0063269A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63269A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9/6/2011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3269A" w:rsidRPr="0063269A" w:rsidRDefault="0063269A" w:rsidP="006326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63269A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27959</w:t>
                        </w:r>
                      </w:p>
                    </w:tc>
                  </w:tr>
                  <w:tr w:rsidR="0063269A" w:rsidRPr="0063269A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3269A" w:rsidRPr="0063269A" w:rsidRDefault="0063269A" w:rsidP="006326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63269A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3269A" w:rsidRPr="0063269A" w:rsidRDefault="0063269A" w:rsidP="0063269A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63269A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23/9/2011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3269A" w:rsidRPr="0063269A" w:rsidRDefault="0063269A" w:rsidP="006326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63269A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28063</w:t>
                        </w:r>
                      </w:p>
                    </w:tc>
                  </w:tr>
                  <w:tr w:rsidR="0063269A" w:rsidRPr="0063269A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3269A" w:rsidRPr="0063269A" w:rsidRDefault="0063269A" w:rsidP="006326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63269A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3269A" w:rsidRPr="0063269A" w:rsidRDefault="0063269A" w:rsidP="0063269A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63269A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18/11/2011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3269A" w:rsidRPr="0063269A" w:rsidRDefault="0063269A" w:rsidP="006326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63269A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28116</w:t>
                        </w:r>
                      </w:p>
                    </w:tc>
                  </w:tr>
                </w:tbl>
                <w:p w:rsidR="0063269A" w:rsidRPr="0063269A" w:rsidRDefault="0063269A" w:rsidP="0063269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63269A" w:rsidRPr="0063269A" w:rsidRDefault="0063269A" w:rsidP="00632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63269A" w:rsidRPr="0063269A" w:rsidRDefault="0063269A" w:rsidP="00632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D6106" w:rsidRDefault="0063269A"/>
    <w:sectPr w:rsidR="00FD6106" w:rsidSect="00CD1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63269A"/>
    <w:rsid w:val="0063269A"/>
    <w:rsid w:val="008639F6"/>
    <w:rsid w:val="00B33BC7"/>
    <w:rsid w:val="00CD1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C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2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63269A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63269A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2-OrtaBaslk">
    <w:name w:val="2-Orta Baslık"/>
    <w:rsid w:val="0063269A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8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</dc:creator>
  <cp:keywords/>
  <dc:description/>
  <cp:lastModifiedBy>ERDEM</cp:lastModifiedBy>
  <cp:revision>3</cp:revision>
  <dcterms:created xsi:type="dcterms:W3CDTF">2012-07-16T07:35:00Z</dcterms:created>
  <dcterms:modified xsi:type="dcterms:W3CDTF">2012-07-16T07:36:00Z</dcterms:modified>
</cp:coreProperties>
</file>