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A13" w:rsidRPr="00746DB5" w:rsidRDefault="005204A6" w:rsidP="00193638">
      <w:pPr>
        <w:spacing w:after="0" w:line="30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28</w:t>
      </w:r>
      <w:r w:rsidR="001E3552" w:rsidRPr="00746DB5">
        <w:rPr>
          <w:rFonts w:ascii="Times New Roman" w:hAnsi="Times New Roman" w:cs="Times New Roman"/>
          <w:b/>
          <w:sz w:val="20"/>
          <w:szCs w:val="20"/>
          <w:u w:val="single"/>
        </w:rPr>
        <w:t xml:space="preserve"> Ağustos</w:t>
      </w:r>
      <w:r w:rsidR="00553DD2" w:rsidRPr="00746DB5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2012</w:t>
      </w:r>
      <w:r w:rsidR="00ED523B" w:rsidRPr="00746DB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746DB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746DB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746DB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746DB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746DB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746DB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746DB5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</w:t>
      </w:r>
      <w:r w:rsidR="001E3552" w:rsidRPr="00746DB5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        </w:t>
      </w:r>
      <w:r w:rsidR="00F77306" w:rsidRPr="00746DB5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proofErr w:type="gramStart"/>
      <w:r w:rsidR="00F77306" w:rsidRPr="00746DB5">
        <w:rPr>
          <w:rFonts w:ascii="Times New Roman" w:hAnsi="Times New Roman" w:cs="Times New Roman"/>
          <w:b/>
          <w:sz w:val="20"/>
          <w:szCs w:val="20"/>
          <w:u w:val="single"/>
        </w:rPr>
        <w:t xml:space="preserve">Sayı : </w:t>
      </w:r>
      <w:r w:rsidR="00193638" w:rsidRPr="00746DB5">
        <w:rPr>
          <w:rFonts w:ascii="Times New Roman" w:hAnsi="Times New Roman" w:cs="Times New Roman"/>
          <w:b/>
          <w:sz w:val="20"/>
          <w:szCs w:val="20"/>
          <w:u w:val="single"/>
        </w:rPr>
        <w:t>28</w:t>
      </w:r>
      <w:r w:rsidR="006D1349" w:rsidRPr="00746DB5">
        <w:rPr>
          <w:rFonts w:ascii="Times New Roman" w:hAnsi="Times New Roman" w:cs="Times New Roman"/>
          <w:b/>
          <w:sz w:val="20"/>
          <w:szCs w:val="20"/>
          <w:u w:val="single"/>
        </w:rPr>
        <w:t>3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95</w:t>
      </w:r>
      <w:proofErr w:type="gramEnd"/>
    </w:p>
    <w:p w:rsidR="008C1EF5" w:rsidRPr="00746DB5" w:rsidRDefault="008C1EF5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746DB5" w:rsidRDefault="00746DB5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5204A6" w:rsidRDefault="005204A6" w:rsidP="00F17BB7">
      <w:pPr>
        <w:spacing w:after="0" w:line="300" w:lineRule="atLeast"/>
        <w:jc w:val="right"/>
        <w:rPr>
          <w:rFonts w:ascii="Times New Roman" w:eastAsia="ヒラギノ明朝 Pro W3" w:hAnsi="Times" w:cs="Times New Roman"/>
          <w:sz w:val="18"/>
          <w:szCs w:val="18"/>
          <w:u w:val="single"/>
        </w:rPr>
      </w:pPr>
    </w:p>
    <w:p w:rsidR="00602475" w:rsidRDefault="00602475" w:rsidP="00602475">
      <w:pPr>
        <w:tabs>
          <w:tab w:val="left" w:pos="566"/>
          <w:tab w:val="center" w:pos="3543"/>
        </w:tabs>
        <w:spacing w:line="240" w:lineRule="exact"/>
        <w:rPr>
          <w:rStyle w:val="Normal1"/>
          <w:rFonts w:eastAsiaTheme="minorHAnsi"/>
          <w:sz w:val="18"/>
          <w:szCs w:val="18"/>
          <w:lang w:val="tr-TR"/>
        </w:rPr>
      </w:pPr>
      <w:proofErr w:type="spellStart"/>
      <w:r>
        <w:rPr>
          <w:rStyle w:val="Normal1"/>
          <w:rFonts w:eastAsiaTheme="minorHAnsi"/>
          <w:b/>
          <w:sz w:val="18"/>
          <w:szCs w:val="18"/>
          <w:u w:val="single"/>
        </w:rPr>
        <w:t>Karar</w:t>
      </w:r>
      <w:proofErr w:type="spellEnd"/>
      <w:r>
        <w:rPr>
          <w:rStyle w:val="Normal1"/>
          <w:rFonts w:eastAsiaTheme="minorHAnsi"/>
          <w:b/>
          <w:sz w:val="18"/>
          <w:szCs w:val="18"/>
          <w:u w:val="single"/>
        </w:rPr>
        <w:t xml:space="preserve"> </w:t>
      </w:r>
      <w:proofErr w:type="spellStart"/>
      <w:proofErr w:type="gramStart"/>
      <w:r>
        <w:rPr>
          <w:rStyle w:val="Normal1"/>
          <w:rFonts w:eastAsiaTheme="minorHAnsi"/>
          <w:b/>
          <w:sz w:val="18"/>
          <w:szCs w:val="18"/>
          <w:u w:val="single"/>
        </w:rPr>
        <w:t>Sayısı</w:t>
      </w:r>
      <w:proofErr w:type="spellEnd"/>
      <w:r>
        <w:rPr>
          <w:rStyle w:val="Normal1"/>
          <w:rFonts w:eastAsiaTheme="minorHAnsi"/>
          <w:b/>
          <w:sz w:val="18"/>
          <w:szCs w:val="18"/>
          <w:u w:val="single"/>
        </w:rPr>
        <w:t xml:space="preserve"> :</w:t>
      </w:r>
      <w:proofErr w:type="gramEnd"/>
      <w:r>
        <w:rPr>
          <w:rStyle w:val="Normal1"/>
          <w:rFonts w:eastAsiaTheme="minorHAnsi"/>
          <w:b/>
          <w:sz w:val="18"/>
          <w:szCs w:val="18"/>
          <w:u w:val="single"/>
        </w:rPr>
        <w:t xml:space="preserve"> 2012/3570</w:t>
      </w:r>
    </w:p>
    <w:p w:rsidR="00602475" w:rsidRDefault="00602475" w:rsidP="00602475">
      <w:pPr>
        <w:tabs>
          <w:tab w:val="left" w:pos="566"/>
          <w:tab w:val="center" w:pos="3543"/>
        </w:tabs>
        <w:spacing w:line="240" w:lineRule="exact"/>
        <w:jc w:val="both"/>
        <w:rPr>
          <w:rStyle w:val="Normal1"/>
          <w:rFonts w:eastAsiaTheme="minorHAnsi"/>
          <w:sz w:val="18"/>
          <w:szCs w:val="18"/>
        </w:rPr>
      </w:pPr>
      <w:r>
        <w:rPr>
          <w:rStyle w:val="Normal1"/>
          <w:rFonts w:eastAsiaTheme="minorHAnsi"/>
          <w:sz w:val="18"/>
          <w:szCs w:val="18"/>
        </w:rPr>
        <w:tab/>
      </w:r>
      <w:proofErr w:type="spellStart"/>
      <w:r>
        <w:rPr>
          <w:rStyle w:val="Normal1"/>
          <w:rFonts w:eastAsiaTheme="minorHAnsi"/>
          <w:sz w:val="18"/>
          <w:szCs w:val="18"/>
        </w:rPr>
        <w:t>Çeşitli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afetler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nedeniyle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zarar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gören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gerçek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veya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tüzel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kişi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üreticilerin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T.C.</w:t>
      </w:r>
      <w:r>
        <w:rPr>
          <w:rStyle w:val="Normal1"/>
          <w:rFonts w:ascii="Cambria Math" w:eastAsiaTheme="minorHAnsi" w:hAnsi="Cambria Math" w:cs="Cambria Math"/>
          <w:sz w:val="18"/>
          <w:szCs w:val="18"/>
        </w:rPr>
        <w:t> </w:t>
      </w:r>
      <w:proofErr w:type="spellStart"/>
      <w:r>
        <w:rPr>
          <w:rStyle w:val="Normal1"/>
          <w:rFonts w:eastAsiaTheme="minorHAnsi"/>
          <w:sz w:val="18"/>
          <w:szCs w:val="18"/>
        </w:rPr>
        <w:t>Ziraat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Bankası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A.Ş. </w:t>
      </w:r>
      <w:proofErr w:type="spellStart"/>
      <w:r>
        <w:rPr>
          <w:rStyle w:val="Normal1"/>
          <w:rFonts w:eastAsiaTheme="minorHAnsi"/>
          <w:sz w:val="18"/>
          <w:szCs w:val="18"/>
        </w:rPr>
        <w:t>ve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Tarım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Kredi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Kooperatiflerine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olan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düşük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faizli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kredi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kullandırılmasına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ilişkin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Bakanlar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Kurulu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Kararları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kapsamındaki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kredi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borçlarının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ertelenmesine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dair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ekli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Kararın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yürürlüğe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konulması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; </w:t>
      </w:r>
      <w:proofErr w:type="spellStart"/>
      <w:r>
        <w:rPr>
          <w:rStyle w:val="Normal1"/>
          <w:rFonts w:eastAsiaTheme="minorHAnsi"/>
          <w:sz w:val="18"/>
          <w:szCs w:val="18"/>
        </w:rPr>
        <w:t>Başbakan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Yardımcılığının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31/7/2012 </w:t>
      </w:r>
      <w:proofErr w:type="spellStart"/>
      <w:r>
        <w:rPr>
          <w:rStyle w:val="Normal1"/>
          <w:rFonts w:eastAsiaTheme="minorHAnsi"/>
          <w:sz w:val="18"/>
          <w:szCs w:val="18"/>
        </w:rPr>
        <w:t>tarihli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ve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12640 </w:t>
      </w:r>
      <w:proofErr w:type="spellStart"/>
      <w:r>
        <w:rPr>
          <w:rStyle w:val="Normal1"/>
          <w:rFonts w:eastAsiaTheme="minorHAnsi"/>
          <w:sz w:val="18"/>
          <w:szCs w:val="18"/>
        </w:rPr>
        <w:t>sayılı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yazısı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üzerine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, 15/11/2000 </w:t>
      </w:r>
      <w:proofErr w:type="spellStart"/>
      <w:r>
        <w:rPr>
          <w:rStyle w:val="Normal1"/>
          <w:rFonts w:eastAsiaTheme="minorHAnsi"/>
          <w:sz w:val="18"/>
          <w:szCs w:val="18"/>
        </w:rPr>
        <w:t>tarihli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ve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4603 </w:t>
      </w:r>
      <w:proofErr w:type="spellStart"/>
      <w:r>
        <w:rPr>
          <w:rStyle w:val="Normal1"/>
          <w:rFonts w:eastAsiaTheme="minorHAnsi"/>
          <w:sz w:val="18"/>
          <w:szCs w:val="18"/>
        </w:rPr>
        <w:t>sayılı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Kanunun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3 </w:t>
      </w:r>
      <w:proofErr w:type="spellStart"/>
      <w:r>
        <w:rPr>
          <w:rStyle w:val="Normal1"/>
          <w:rFonts w:eastAsiaTheme="minorHAnsi"/>
          <w:sz w:val="18"/>
          <w:szCs w:val="18"/>
        </w:rPr>
        <w:t>üncü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, 27/12/2006 </w:t>
      </w:r>
      <w:proofErr w:type="spellStart"/>
      <w:r>
        <w:rPr>
          <w:rStyle w:val="Normal1"/>
          <w:rFonts w:eastAsiaTheme="minorHAnsi"/>
          <w:sz w:val="18"/>
          <w:szCs w:val="18"/>
        </w:rPr>
        <w:t>tarihli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ve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5570 </w:t>
      </w:r>
      <w:proofErr w:type="spellStart"/>
      <w:r>
        <w:rPr>
          <w:rStyle w:val="Normal1"/>
          <w:rFonts w:eastAsiaTheme="minorHAnsi"/>
          <w:sz w:val="18"/>
          <w:szCs w:val="18"/>
        </w:rPr>
        <w:t>sayılı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Kanunun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1 </w:t>
      </w:r>
      <w:proofErr w:type="spellStart"/>
      <w:r>
        <w:rPr>
          <w:rStyle w:val="Normal1"/>
          <w:rFonts w:eastAsiaTheme="minorHAnsi"/>
          <w:sz w:val="18"/>
          <w:szCs w:val="18"/>
        </w:rPr>
        <w:t>inci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ve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5488 </w:t>
      </w:r>
      <w:proofErr w:type="spellStart"/>
      <w:r>
        <w:rPr>
          <w:rStyle w:val="Normal1"/>
          <w:rFonts w:eastAsiaTheme="minorHAnsi"/>
          <w:sz w:val="18"/>
          <w:szCs w:val="18"/>
        </w:rPr>
        <w:t>sayılı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Tarım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Kanununun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19 </w:t>
      </w:r>
      <w:proofErr w:type="spellStart"/>
      <w:r>
        <w:rPr>
          <w:rStyle w:val="Normal1"/>
          <w:rFonts w:eastAsiaTheme="minorHAnsi"/>
          <w:sz w:val="18"/>
          <w:szCs w:val="18"/>
        </w:rPr>
        <w:t>uncu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maddelerine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göre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, </w:t>
      </w:r>
      <w:proofErr w:type="spellStart"/>
      <w:r>
        <w:rPr>
          <w:rStyle w:val="Normal1"/>
          <w:rFonts w:eastAsiaTheme="minorHAnsi"/>
          <w:sz w:val="18"/>
          <w:szCs w:val="18"/>
        </w:rPr>
        <w:t>Bakanlar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Kurulu’nca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31/7/2012 </w:t>
      </w:r>
      <w:proofErr w:type="spellStart"/>
      <w:r>
        <w:rPr>
          <w:rStyle w:val="Normal1"/>
          <w:rFonts w:eastAsiaTheme="minorHAnsi"/>
          <w:sz w:val="18"/>
          <w:szCs w:val="18"/>
        </w:rPr>
        <w:t>tarihinde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kararlaştırılmıştır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. </w:t>
      </w:r>
    </w:p>
    <w:p w:rsidR="00602475" w:rsidRDefault="00602475" w:rsidP="00602475">
      <w:pPr>
        <w:tabs>
          <w:tab w:val="left" w:pos="566"/>
          <w:tab w:val="center" w:pos="3543"/>
        </w:tabs>
        <w:spacing w:line="240" w:lineRule="exact"/>
        <w:jc w:val="both"/>
        <w:rPr>
          <w:rStyle w:val="Normal1"/>
          <w:rFonts w:eastAsiaTheme="minorHAnsi"/>
          <w:sz w:val="18"/>
          <w:szCs w:val="18"/>
        </w:rPr>
      </w:pPr>
    </w:p>
    <w:p w:rsidR="00602475" w:rsidRDefault="00602475" w:rsidP="00602475">
      <w:pPr>
        <w:tabs>
          <w:tab w:val="center" w:pos="7311"/>
        </w:tabs>
        <w:spacing w:before="170"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b/>
          <w:sz w:val="18"/>
          <w:szCs w:val="18"/>
        </w:rPr>
        <w:tab/>
      </w:r>
      <w:r>
        <w:rPr>
          <w:rStyle w:val="Normal1"/>
          <w:rFonts w:eastAsiaTheme="minorHAnsi"/>
          <w:b/>
          <w:sz w:val="14"/>
          <w:szCs w:val="14"/>
        </w:rPr>
        <w:t>Abdullah GÜL</w:t>
      </w:r>
    </w:p>
    <w:p w:rsidR="00602475" w:rsidRDefault="00602475" w:rsidP="00602475">
      <w:pPr>
        <w:tabs>
          <w:tab w:val="center" w:pos="731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CUMHURBAŞKANI</w:t>
      </w:r>
    </w:p>
    <w:p w:rsidR="00602475" w:rsidRDefault="00602475" w:rsidP="00602475">
      <w:pPr>
        <w:tabs>
          <w:tab w:val="center" w:pos="850"/>
          <w:tab w:val="center" w:pos="2636"/>
          <w:tab w:val="center" w:pos="4450"/>
          <w:tab w:val="center" w:pos="6200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Recep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Tayyip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ERDOĞAN</w:t>
      </w:r>
    </w:p>
    <w:p w:rsidR="00602475" w:rsidRDefault="00602475" w:rsidP="00602475">
      <w:pPr>
        <w:tabs>
          <w:tab w:val="center" w:pos="850"/>
          <w:tab w:val="center" w:pos="2636"/>
          <w:tab w:val="center" w:pos="4450"/>
          <w:tab w:val="center" w:pos="6200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Başbakan</w:t>
      </w:r>
      <w:proofErr w:type="spellEnd"/>
    </w:p>
    <w:p w:rsidR="00602475" w:rsidRDefault="00602475" w:rsidP="00602475">
      <w:pPr>
        <w:tabs>
          <w:tab w:val="center" w:pos="914"/>
          <w:tab w:val="center" w:pos="3171"/>
          <w:tab w:val="center" w:pos="5151"/>
          <w:tab w:val="center" w:pos="7311"/>
        </w:tabs>
        <w:spacing w:before="170"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B. ARINÇ</w:t>
      </w:r>
      <w:r>
        <w:rPr>
          <w:rStyle w:val="Normal1"/>
          <w:rFonts w:eastAsiaTheme="minorHAnsi"/>
          <w:sz w:val="14"/>
          <w:szCs w:val="14"/>
        </w:rPr>
        <w:tab/>
        <w:t>A. BABACAN</w:t>
      </w:r>
      <w:r>
        <w:rPr>
          <w:rStyle w:val="Normal1"/>
          <w:rFonts w:eastAsiaTheme="minorHAnsi"/>
          <w:sz w:val="14"/>
          <w:szCs w:val="14"/>
        </w:rPr>
        <w:tab/>
        <w:t>B. ATALAY</w:t>
      </w:r>
      <w:r>
        <w:rPr>
          <w:rStyle w:val="Normal1"/>
          <w:rFonts w:eastAsiaTheme="minorHAnsi"/>
          <w:sz w:val="14"/>
          <w:szCs w:val="14"/>
        </w:rPr>
        <w:tab/>
        <w:t>B. BOZDAĞ</w:t>
      </w:r>
    </w:p>
    <w:p w:rsidR="00602475" w:rsidRDefault="00602475" w:rsidP="00602475">
      <w:pPr>
        <w:tabs>
          <w:tab w:val="center" w:pos="914"/>
          <w:tab w:val="center" w:pos="3171"/>
          <w:tab w:val="center" w:pos="5151"/>
          <w:tab w:val="center" w:pos="731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Başbakan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Yardımcısı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Başbakan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Yardımcısı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Başbakan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Yardımcısı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Başbakan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Yardımcısı</w:t>
      </w:r>
      <w:proofErr w:type="spellEnd"/>
    </w:p>
    <w:p w:rsidR="00602475" w:rsidRDefault="00602475" w:rsidP="00602475">
      <w:pPr>
        <w:tabs>
          <w:tab w:val="center" w:pos="914"/>
          <w:tab w:val="center" w:pos="3171"/>
          <w:tab w:val="center" w:pos="5151"/>
          <w:tab w:val="center" w:pos="7311"/>
        </w:tabs>
        <w:spacing w:before="170"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S. ERGİN</w:t>
      </w:r>
      <w:r>
        <w:rPr>
          <w:rStyle w:val="Normal1"/>
          <w:rFonts w:eastAsiaTheme="minorHAnsi"/>
          <w:sz w:val="14"/>
          <w:szCs w:val="14"/>
        </w:rPr>
        <w:tab/>
        <w:t>F. ŞAHİN</w:t>
      </w:r>
      <w:r>
        <w:rPr>
          <w:rStyle w:val="Normal1"/>
          <w:rFonts w:eastAsiaTheme="minorHAnsi"/>
          <w:sz w:val="14"/>
          <w:szCs w:val="14"/>
        </w:rPr>
        <w:tab/>
        <w:t>E. BAĞIŞ</w:t>
      </w:r>
      <w:r>
        <w:rPr>
          <w:rStyle w:val="Normal1"/>
          <w:rFonts w:eastAsiaTheme="minorHAnsi"/>
          <w:sz w:val="14"/>
          <w:szCs w:val="14"/>
        </w:rPr>
        <w:tab/>
        <w:t>N. ERGÜN</w:t>
      </w:r>
    </w:p>
    <w:p w:rsidR="00602475" w:rsidRDefault="00602475" w:rsidP="00602475">
      <w:pPr>
        <w:tabs>
          <w:tab w:val="center" w:pos="914"/>
          <w:tab w:val="center" w:pos="3171"/>
          <w:tab w:val="center" w:pos="5151"/>
          <w:tab w:val="center" w:pos="731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Adalet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Aile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Sosyal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Politikalar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Avrupa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Birliği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Bilim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, </w:t>
      </w:r>
      <w:proofErr w:type="spellStart"/>
      <w:r>
        <w:rPr>
          <w:rStyle w:val="Normal1"/>
          <w:rFonts w:eastAsiaTheme="minorHAnsi"/>
          <w:sz w:val="14"/>
          <w:szCs w:val="14"/>
        </w:rPr>
        <w:t>Sanayi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Teknoloji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</w:p>
    <w:p w:rsidR="00602475" w:rsidRDefault="00602475" w:rsidP="00602475">
      <w:pPr>
        <w:tabs>
          <w:tab w:val="center" w:pos="914"/>
          <w:tab w:val="center" w:pos="3171"/>
          <w:tab w:val="center" w:pos="5151"/>
          <w:tab w:val="center" w:pos="7311"/>
        </w:tabs>
        <w:spacing w:before="170"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F. ÇELİK</w:t>
      </w:r>
      <w:r>
        <w:rPr>
          <w:rStyle w:val="Normal1"/>
          <w:rFonts w:eastAsiaTheme="minorHAnsi"/>
          <w:sz w:val="14"/>
          <w:szCs w:val="14"/>
        </w:rPr>
        <w:tab/>
        <w:t>E. BAYRAKTAR</w:t>
      </w:r>
      <w:r>
        <w:rPr>
          <w:rStyle w:val="Normal1"/>
          <w:rFonts w:eastAsiaTheme="minorHAnsi"/>
          <w:sz w:val="14"/>
          <w:szCs w:val="14"/>
        </w:rPr>
        <w:tab/>
        <w:t>A. DAVUTOĞLU</w:t>
      </w:r>
      <w:r>
        <w:rPr>
          <w:rStyle w:val="Normal1"/>
          <w:rFonts w:eastAsiaTheme="minorHAnsi"/>
          <w:sz w:val="14"/>
          <w:szCs w:val="14"/>
        </w:rPr>
        <w:tab/>
        <w:t>M. Z. ÇAĞLAYAN</w:t>
      </w:r>
    </w:p>
    <w:p w:rsidR="00602475" w:rsidRDefault="00602475" w:rsidP="00602475">
      <w:pPr>
        <w:tabs>
          <w:tab w:val="center" w:pos="914"/>
          <w:tab w:val="center" w:pos="3171"/>
          <w:tab w:val="center" w:pos="5151"/>
          <w:tab w:val="center" w:pos="731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Çalışma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Sosyal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Güvenlik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Çevre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Şehircilik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Dışişleri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Ekonomi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</w:p>
    <w:p w:rsidR="00602475" w:rsidRDefault="00602475" w:rsidP="00602475">
      <w:pPr>
        <w:tabs>
          <w:tab w:val="center" w:pos="914"/>
          <w:tab w:val="center" w:pos="3171"/>
          <w:tab w:val="center" w:pos="5151"/>
          <w:tab w:val="center" w:pos="7311"/>
        </w:tabs>
        <w:spacing w:before="170"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T. YILDIZ</w:t>
      </w:r>
      <w:r>
        <w:rPr>
          <w:rStyle w:val="Normal1"/>
          <w:rFonts w:eastAsiaTheme="minorHAnsi"/>
          <w:sz w:val="14"/>
          <w:szCs w:val="14"/>
        </w:rPr>
        <w:tab/>
        <w:t>E. BAYRAKTAR</w:t>
      </w:r>
      <w:r>
        <w:rPr>
          <w:rStyle w:val="Normal1"/>
          <w:rFonts w:eastAsiaTheme="minorHAnsi"/>
          <w:sz w:val="14"/>
          <w:szCs w:val="14"/>
        </w:rPr>
        <w:tab/>
        <w:t>M. M. EKER</w:t>
      </w:r>
      <w:r>
        <w:rPr>
          <w:rStyle w:val="Normal1"/>
          <w:rFonts w:eastAsiaTheme="minorHAnsi"/>
          <w:sz w:val="14"/>
          <w:szCs w:val="14"/>
        </w:rPr>
        <w:tab/>
        <w:t>H. YAZICI</w:t>
      </w:r>
    </w:p>
    <w:p w:rsidR="00602475" w:rsidRDefault="00602475" w:rsidP="00602475">
      <w:pPr>
        <w:tabs>
          <w:tab w:val="center" w:pos="914"/>
          <w:tab w:val="center" w:pos="3171"/>
          <w:tab w:val="center" w:pos="5151"/>
          <w:tab w:val="center" w:pos="731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Enerji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Tabii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Kaynaklar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Gençlik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Spor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V.</w:t>
      </w: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Gıda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, </w:t>
      </w:r>
      <w:proofErr w:type="spellStart"/>
      <w:r>
        <w:rPr>
          <w:rStyle w:val="Normal1"/>
          <w:rFonts w:eastAsiaTheme="minorHAnsi"/>
          <w:sz w:val="14"/>
          <w:szCs w:val="14"/>
        </w:rPr>
        <w:t>Tarım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Hayvancılık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Gümrük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Ticaret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</w:p>
    <w:p w:rsidR="00602475" w:rsidRDefault="00602475" w:rsidP="00602475">
      <w:pPr>
        <w:tabs>
          <w:tab w:val="center" w:pos="914"/>
          <w:tab w:val="center" w:pos="3171"/>
          <w:tab w:val="center" w:pos="5151"/>
          <w:tab w:val="center" w:pos="7311"/>
        </w:tabs>
        <w:spacing w:before="170"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İ. N. ŞAHİN</w:t>
      </w:r>
      <w:r>
        <w:rPr>
          <w:rStyle w:val="Normal1"/>
          <w:rFonts w:eastAsiaTheme="minorHAnsi"/>
          <w:sz w:val="14"/>
          <w:szCs w:val="14"/>
        </w:rPr>
        <w:tab/>
        <w:t>C. YILMAZ</w:t>
      </w:r>
      <w:r>
        <w:rPr>
          <w:rStyle w:val="Normal1"/>
          <w:rFonts w:eastAsiaTheme="minorHAnsi"/>
          <w:sz w:val="14"/>
          <w:szCs w:val="14"/>
        </w:rPr>
        <w:tab/>
        <w:t>E. GÜNAY</w:t>
      </w:r>
      <w:r>
        <w:rPr>
          <w:rStyle w:val="Normal1"/>
          <w:rFonts w:eastAsiaTheme="minorHAnsi"/>
          <w:sz w:val="14"/>
          <w:szCs w:val="14"/>
        </w:rPr>
        <w:tab/>
        <w:t>M. ŞİMŞEK</w:t>
      </w:r>
    </w:p>
    <w:p w:rsidR="00602475" w:rsidRDefault="00602475" w:rsidP="00602475">
      <w:pPr>
        <w:tabs>
          <w:tab w:val="center" w:pos="914"/>
          <w:tab w:val="center" w:pos="3171"/>
          <w:tab w:val="center" w:pos="5151"/>
          <w:tab w:val="center" w:pos="731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İçişleri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Kalkınma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Kültür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Turizm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Maliye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</w:p>
    <w:p w:rsidR="00602475" w:rsidRDefault="00602475" w:rsidP="00602475">
      <w:pPr>
        <w:tabs>
          <w:tab w:val="center" w:pos="1595"/>
          <w:tab w:val="center" w:pos="4071"/>
          <w:tab w:val="center" w:pos="6411"/>
        </w:tabs>
        <w:spacing w:before="170"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Ö. DİNÇER</w:t>
      </w:r>
      <w:r>
        <w:rPr>
          <w:rStyle w:val="Normal1"/>
          <w:rFonts w:eastAsiaTheme="minorHAnsi"/>
          <w:sz w:val="14"/>
          <w:szCs w:val="14"/>
        </w:rPr>
        <w:tab/>
        <w:t>İ. YILMAZ</w:t>
      </w:r>
      <w:r>
        <w:rPr>
          <w:rStyle w:val="Normal1"/>
          <w:rFonts w:eastAsiaTheme="minorHAnsi"/>
          <w:sz w:val="14"/>
          <w:szCs w:val="14"/>
        </w:rPr>
        <w:tab/>
        <w:t>V. EROĞLU</w:t>
      </w:r>
    </w:p>
    <w:p w:rsidR="00602475" w:rsidRDefault="00602475" w:rsidP="00602475">
      <w:pPr>
        <w:tabs>
          <w:tab w:val="center" w:pos="1595"/>
          <w:tab w:val="center" w:pos="4071"/>
          <w:tab w:val="center" w:pos="641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Milli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Eğitim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Milli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Savunma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Orman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Su </w:t>
      </w:r>
      <w:proofErr w:type="spellStart"/>
      <w:r>
        <w:rPr>
          <w:rStyle w:val="Normal1"/>
          <w:rFonts w:eastAsiaTheme="minorHAnsi"/>
          <w:sz w:val="14"/>
          <w:szCs w:val="14"/>
        </w:rPr>
        <w:t>İşleri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</w:p>
    <w:p w:rsidR="00602475" w:rsidRDefault="00602475" w:rsidP="00602475">
      <w:pPr>
        <w:tabs>
          <w:tab w:val="center" w:pos="2275"/>
          <w:tab w:val="center" w:pos="4971"/>
        </w:tabs>
        <w:spacing w:before="170"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R. AKDAĞ</w:t>
      </w:r>
      <w:r>
        <w:rPr>
          <w:rStyle w:val="Normal1"/>
          <w:rFonts w:eastAsiaTheme="minorHAnsi"/>
          <w:sz w:val="14"/>
          <w:szCs w:val="14"/>
        </w:rPr>
        <w:tab/>
        <w:t>B. YILDIRIM</w:t>
      </w:r>
    </w:p>
    <w:p w:rsidR="00602475" w:rsidRDefault="00602475" w:rsidP="00602475">
      <w:pPr>
        <w:tabs>
          <w:tab w:val="center" w:pos="2275"/>
          <w:tab w:val="center" w:pos="497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Sağlık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Ulaştırma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, </w:t>
      </w:r>
      <w:proofErr w:type="spellStart"/>
      <w:r>
        <w:rPr>
          <w:rStyle w:val="Normal1"/>
          <w:rFonts w:eastAsiaTheme="minorHAnsi"/>
          <w:sz w:val="14"/>
          <w:szCs w:val="14"/>
        </w:rPr>
        <w:t>Denizcilik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Haberleşme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</w:p>
    <w:p w:rsidR="00602475" w:rsidRDefault="00602475" w:rsidP="00602475">
      <w:pPr>
        <w:tabs>
          <w:tab w:val="center" w:pos="2275"/>
          <w:tab w:val="center" w:pos="497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</w:p>
    <w:p w:rsidR="00602475" w:rsidRDefault="00602475" w:rsidP="00602475">
      <w:pPr>
        <w:tabs>
          <w:tab w:val="center" w:pos="2275"/>
          <w:tab w:val="center" w:pos="4971"/>
        </w:tabs>
        <w:spacing w:line="240" w:lineRule="exact"/>
        <w:jc w:val="both"/>
        <w:rPr>
          <w:rStyle w:val="Normal1"/>
          <w:rFonts w:eastAsiaTheme="minorHAnsi"/>
          <w:b/>
          <w:bCs/>
          <w:sz w:val="18"/>
          <w:szCs w:val="18"/>
        </w:rPr>
      </w:pPr>
      <w:hyperlink r:id="rId5" w:history="1">
        <w:r>
          <w:rPr>
            <w:rStyle w:val="Kpr"/>
            <w:b/>
            <w:bCs/>
            <w:sz w:val="18"/>
            <w:szCs w:val="18"/>
          </w:rPr>
          <w:t>Kararın ekini görmek için tıklayınız</w:t>
        </w:r>
      </w:hyperlink>
    </w:p>
    <w:p w:rsidR="00602475" w:rsidRPr="00746DB5" w:rsidRDefault="00602475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sectPr w:rsidR="00602475" w:rsidRPr="00746DB5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A2"/>
    <w:family w:val="roman"/>
    <w:pitch w:val="variable"/>
    <w:sig w:usb0="A00002EF" w:usb1="420020E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AD4047"/>
    <w:multiLevelType w:val="hybridMultilevel"/>
    <w:tmpl w:val="54BABB94"/>
    <w:lvl w:ilvl="0" w:tplc="FFFFFFFF">
      <w:start w:val="1"/>
      <w:numFmt w:val="bullet"/>
      <w:lvlText w:val=""/>
      <w:lvlJc w:val="left"/>
      <w:pPr>
        <w:tabs>
          <w:tab w:val="num" w:pos="753"/>
        </w:tabs>
        <w:ind w:left="753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553DD2"/>
    <w:rsid w:val="00016B90"/>
    <w:rsid w:val="00027FCC"/>
    <w:rsid w:val="000369A2"/>
    <w:rsid w:val="00066CA7"/>
    <w:rsid w:val="000A177A"/>
    <w:rsid w:val="000A58F2"/>
    <w:rsid w:val="000B0671"/>
    <w:rsid w:val="000B6EF9"/>
    <w:rsid w:val="000C0282"/>
    <w:rsid w:val="000C3900"/>
    <w:rsid w:val="000D551C"/>
    <w:rsid w:val="000E7387"/>
    <w:rsid w:val="000F4D1C"/>
    <w:rsid w:val="000F59E0"/>
    <w:rsid w:val="00107244"/>
    <w:rsid w:val="001320F3"/>
    <w:rsid w:val="00140F37"/>
    <w:rsid w:val="00193638"/>
    <w:rsid w:val="00193B5D"/>
    <w:rsid w:val="001E3552"/>
    <w:rsid w:val="001F58A4"/>
    <w:rsid w:val="002673F0"/>
    <w:rsid w:val="00276593"/>
    <w:rsid w:val="00287F1D"/>
    <w:rsid w:val="002E3193"/>
    <w:rsid w:val="003061B0"/>
    <w:rsid w:val="00321F59"/>
    <w:rsid w:val="00347E76"/>
    <w:rsid w:val="00360556"/>
    <w:rsid w:val="003802F6"/>
    <w:rsid w:val="003D78AE"/>
    <w:rsid w:val="00430027"/>
    <w:rsid w:val="00433266"/>
    <w:rsid w:val="0044301A"/>
    <w:rsid w:val="004756C6"/>
    <w:rsid w:val="0048152B"/>
    <w:rsid w:val="004A0E72"/>
    <w:rsid w:val="005048DF"/>
    <w:rsid w:val="005204A6"/>
    <w:rsid w:val="00553DD2"/>
    <w:rsid w:val="005659EC"/>
    <w:rsid w:val="005F3296"/>
    <w:rsid w:val="00600440"/>
    <w:rsid w:val="00602475"/>
    <w:rsid w:val="006044C1"/>
    <w:rsid w:val="00614312"/>
    <w:rsid w:val="006241F8"/>
    <w:rsid w:val="00627628"/>
    <w:rsid w:val="006415B4"/>
    <w:rsid w:val="00653C6B"/>
    <w:rsid w:val="006D1349"/>
    <w:rsid w:val="006E2913"/>
    <w:rsid w:val="007124C5"/>
    <w:rsid w:val="00716CA8"/>
    <w:rsid w:val="00723DE2"/>
    <w:rsid w:val="00746DB5"/>
    <w:rsid w:val="00756AE6"/>
    <w:rsid w:val="007616B2"/>
    <w:rsid w:val="007735F2"/>
    <w:rsid w:val="00786031"/>
    <w:rsid w:val="007D3A13"/>
    <w:rsid w:val="007D5AEE"/>
    <w:rsid w:val="007F3656"/>
    <w:rsid w:val="008323BF"/>
    <w:rsid w:val="008339D6"/>
    <w:rsid w:val="008459A1"/>
    <w:rsid w:val="008628D5"/>
    <w:rsid w:val="008B1207"/>
    <w:rsid w:val="008C1EF5"/>
    <w:rsid w:val="00910ABC"/>
    <w:rsid w:val="00913002"/>
    <w:rsid w:val="00921161"/>
    <w:rsid w:val="00935012"/>
    <w:rsid w:val="009357F0"/>
    <w:rsid w:val="00951574"/>
    <w:rsid w:val="009729EE"/>
    <w:rsid w:val="009A3F85"/>
    <w:rsid w:val="009A6044"/>
    <w:rsid w:val="009C7909"/>
    <w:rsid w:val="009E07FA"/>
    <w:rsid w:val="009F4A7B"/>
    <w:rsid w:val="00A36600"/>
    <w:rsid w:val="00A402CF"/>
    <w:rsid w:val="00A77DDB"/>
    <w:rsid w:val="00A8408E"/>
    <w:rsid w:val="00AD42C3"/>
    <w:rsid w:val="00AF0ED2"/>
    <w:rsid w:val="00B0678C"/>
    <w:rsid w:val="00B14E0E"/>
    <w:rsid w:val="00B34093"/>
    <w:rsid w:val="00B861C0"/>
    <w:rsid w:val="00BB5601"/>
    <w:rsid w:val="00BB7BD5"/>
    <w:rsid w:val="00BC2896"/>
    <w:rsid w:val="00BD25BC"/>
    <w:rsid w:val="00BD6D9D"/>
    <w:rsid w:val="00BE27F2"/>
    <w:rsid w:val="00BF0554"/>
    <w:rsid w:val="00C11232"/>
    <w:rsid w:val="00C21E41"/>
    <w:rsid w:val="00C32A52"/>
    <w:rsid w:val="00CA5EAC"/>
    <w:rsid w:val="00CB2A21"/>
    <w:rsid w:val="00CB5187"/>
    <w:rsid w:val="00CD1C13"/>
    <w:rsid w:val="00CD3904"/>
    <w:rsid w:val="00CF07CA"/>
    <w:rsid w:val="00CF2D7A"/>
    <w:rsid w:val="00D20AC6"/>
    <w:rsid w:val="00D31912"/>
    <w:rsid w:val="00D439D6"/>
    <w:rsid w:val="00D60BF5"/>
    <w:rsid w:val="00D65D15"/>
    <w:rsid w:val="00D736B6"/>
    <w:rsid w:val="00D83281"/>
    <w:rsid w:val="00DB51D0"/>
    <w:rsid w:val="00DB6A3C"/>
    <w:rsid w:val="00DC00AC"/>
    <w:rsid w:val="00E04371"/>
    <w:rsid w:val="00E27B2A"/>
    <w:rsid w:val="00E30BEE"/>
    <w:rsid w:val="00E471B6"/>
    <w:rsid w:val="00E55223"/>
    <w:rsid w:val="00ED35F8"/>
    <w:rsid w:val="00ED523B"/>
    <w:rsid w:val="00F02AC3"/>
    <w:rsid w:val="00F17BB7"/>
    <w:rsid w:val="00F43558"/>
    <w:rsid w:val="00F60837"/>
    <w:rsid w:val="00F77306"/>
    <w:rsid w:val="00F840B6"/>
    <w:rsid w:val="00F91DDC"/>
    <w:rsid w:val="00FB4A80"/>
    <w:rsid w:val="00FC3C02"/>
    <w:rsid w:val="00FF1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471B6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1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0E73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17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A17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qFormat/>
    <w:rsid w:val="000E7387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A17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553D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</w:rPr>
  </w:style>
  <w:style w:type="paragraph" w:customStyle="1" w:styleId="3-NormalYaz">
    <w:name w:val="3-Normal Yazı"/>
    <w:rsid w:val="00553DD2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1-Baslk">
    <w:name w:val="1-Baslık"/>
    <w:rsid w:val="00553DD2"/>
    <w:pPr>
      <w:tabs>
        <w:tab w:val="left" w:pos="566"/>
      </w:tabs>
      <w:spacing w:after="0" w:line="240" w:lineRule="auto"/>
    </w:pPr>
    <w:rPr>
      <w:rFonts w:ascii="Times New Roman" w:eastAsia="Times New Roman" w:hAnsi="Times New Roman" w:cs="Times New Roman"/>
      <w:szCs w:val="20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0E7387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0E738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E7387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0E73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738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E7387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E7387"/>
    <w:rPr>
      <w:rFonts w:ascii="Tahoma" w:eastAsia="Times New Roman" w:hAnsi="Tahoma" w:cs="Times New Roman"/>
      <w:szCs w:val="20"/>
      <w:lang w:eastAsia="tr-TR"/>
    </w:rPr>
  </w:style>
  <w:style w:type="character" w:customStyle="1" w:styleId="Normal1">
    <w:name w:val="Normal1"/>
    <w:rsid w:val="00140F37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gvdemetni0">
    <w:name w:val="gvdemetni"/>
    <w:basedOn w:val="VarsaylanParagrafYazTipi"/>
    <w:rsid w:val="001F58A4"/>
  </w:style>
  <w:style w:type="character" w:customStyle="1" w:styleId="Balk1Char">
    <w:name w:val="Başlık 1 Char"/>
    <w:basedOn w:val="VarsaylanParagrafYazTipi"/>
    <w:link w:val="Balk1"/>
    <w:uiPriority w:val="9"/>
    <w:rsid w:val="00E471B6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E471B6"/>
    <w:rPr>
      <w:color w:val="800080"/>
      <w:u w:val="single"/>
    </w:rPr>
  </w:style>
  <w:style w:type="paragraph" w:customStyle="1" w:styleId="msoplantext">
    <w:name w:val="msoplaıntext"/>
    <w:basedOn w:val="Normal"/>
    <w:rsid w:val="00E471B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E471B6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E471B6"/>
    <w:rPr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A7B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A17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A17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0A177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A177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0B6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6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1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esmigazete.gov.tr/eskiler/2012/08/20120828-13-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256</Words>
  <Characters>1464</Characters>
  <Application>Microsoft Office Word</Application>
  <DocSecurity>0</DocSecurity>
  <Lines>12</Lines>
  <Paragraphs>3</Paragraphs>
  <ScaleCrop>false</ScaleCrop>
  <Company>TURMOB</Company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133</cp:revision>
  <dcterms:created xsi:type="dcterms:W3CDTF">2012-06-01T06:02:00Z</dcterms:created>
  <dcterms:modified xsi:type="dcterms:W3CDTF">2012-08-28T05:33:00Z</dcterms:modified>
</cp:coreProperties>
</file>