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133609" w:rsidP="00133609">
      <w:pPr>
        <w:spacing w:after="0" w:line="280" w:lineRule="atLeast"/>
        <w:rPr>
          <w:rFonts w:ascii="Times New Roman" w:eastAsia="Times New Roman" w:hAnsi="Times New Roman" w:cs="Times New Roman"/>
          <w:sz w:val="20"/>
          <w:szCs w:val="20"/>
          <w:lang w:eastAsia="tr-TR"/>
        </w:rPr>
      </w:pPr>
      <w:r w:rsidRPr="00133609">
        <w:rPr>
          <w:rFonts w:ascii="Times New Roman" w:hAnsi="Times New Roman" w:cs="Times New Roman"/>
          <w:b/>
          <w:sz w:val="20"/>
          <w:szCs w:val="20"/>
          <w:u w:val="single"/>
        </w:rPr>
        <w:t>02</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sidR="00191281" w:rsidRPr="00133609">
        <w:rPr>
          <w:rFonts w:ascii="Times New Roman" w:hAnsi="Times New Roman" w:cs="Times New Roman"/>
          <w:b/>
          <w:sz w:val="20"/>
          <w:szCs w:val="20"/>
          <w:u w:val="single"/>
        </w:rPr>
        <w:t>5</w:t>
      </w:r>
      <w:r w:rsidRPr="00133609">
        <w:rPr>
          <w:rFonts w:ascii="Times New Roman" w:hAnsi="Times New Roman" w:cs="Times New Roman"/>
          <w:b/>
          <w:sz w:val="20"/>
          <w:szCs w:val="20"/>
          <w:u w:val="single"/>
        </w:rPr>
        <w:t>5</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5C221A" w:rsidRPr="00133609" w:rsidRDefault="005C221A" w:rsidP="00133609">
      <w:pPr>
        <w:spacing w:after="0" w:line="280" w:lineRule="atLeast"/>
        <w:jc w:val="right"/>
        <w:rPr>
          <w:rFonts w:ascii="Times New Roman" w:eastAsia="Times New Roman" w:hAnsi="Times New Roman" w:cs="Times New Roman"/>
          <w:sz w:val="20"/>
          <w:szCs w:val="20"/>
          <w:lang w:eastAsia="tr-TR"/>
        </w:rPr>
      </w:pPr>
    </w:p>
    <w:p w:rsidR="00133609" w:rsidRDefault="00133609" w:rsidP="00133609">
      <w:pPr>
        <w:spacing w:after="0" w:line="280" w:lineRule="atLeast"/>
        <w:jc w:val="both"/>
        <w:rPr>
          <w:rFonts w:ascii="Times New Roman" w:hAnsi="Times New Roman" w:cs="Times New Roman"/>
          <w:b/>
          <w:sz w:val="20"/>
          <w:szCs w:val="20"/>
        </w:rPr>
      </w:pPr>
      <w:r w:rsidRPr="00133609">
        <w:rPr>
          <w:rFonts w:ascii="Times New Roman" w:hAnsi="Times New Roman" w:cs="Times New Roman"/>
          <w:b/>
          <w:sz w:val="20"/>
          <w:szCs w:val="20"/>
        </w:rPr>
        <w:t>Bilim, Sanayi ve Teknoloji Bakanlığından:</w:t>
      </w:r>
    </w:p>
    <w:p w:rsidR="00133609" w:rsidRPr="00133609" w:rsidRDefault="00133609" w:rsidP="00133609">
      <w:pPr>
        <w:spacing w:after="0" w:line="280" w:lineRule="atLeast"/>
        <w:jc w:val="both"/>
        <w:rPr>
          <w:rFonts w:ascii="Times New Roman" w:hAnsi="Times New Roman" w:cs="Times New Roman"/>
          <w:b/>
          <w:sz w:val="20"/>
          <w:szCs w:val="20"/>
        </w:rPr>
      </w:pPr>
    </w:p>
    <w:p w:rsidR="00133609" w:rsidRDefault="00133609" w:rsidP="00133609">
      <w:pPr>
        <w:pStyle w:val="NormalWeb"/>
        <w:spacing w:before="0" w:beforeAutospacing="0" w:after="0" w:afterAutospacing="0" w:line="280" w:lineRule="atLeast"/>
        <w:jc w:val="center"/>
        <w:rPr>
          <w:b/>
          <w:bCs/>
          <w:sz w:val="20"/>
          <w:szCs w:val="20"/>
        </w:rPr>
      </w:pPr>
      <w:r w:rsidRPr="00133609">
        <w:rPr>
          <w:b/>
          <w:bCs/>
          <w:sz w:val="20"/>
          <w:szCs w:val="20"/>
        </w:rPr>
        <w:t>BİLİM, SANAYİ VE TEKNOLOJİ BAKANLIĞI YATIRIM PROGRAMINDA YER ALAN KÜÇÜK SANAYİ SİTESİ YAPI KOOPERATİFLERİNİN KREDİ KULLANIMINA İLİŞKİN USUL VE ESASLAR HAKKINDA YÖNETMELİKTE DEĞİŞİKLİK YAPILMASINA DAİR YÖNETMELİK</w:t>
      </w:r>
    </w:p>
    <w:p w:rsidR="00133609" w:rsidRPr="00133609" w:rsidRDefault="00133609" w:rsidP="00133609">
      <w:pPr>
        <w:pStyle w:val="NormalWeb"/>
        <w:spacing w:before="0" w:beforeAutospacing="0" w:after="0" w:afterAutospacing="0" w:line="280" w:lineRule="atLeast"/>
        <w:jc w:val="center"/>
        <w:rPr>
          <w:sz w:val="20"/>
          <w:szCs w:val="20"/>
        </w:rPr>
      </w:pPr>
    </w:p>
    <w:p w:rsidR="00133609" w:rsidRPr="00133609" w:rsidRDefault="00133609" w:rsidP="00133609">
      <w:pPr>
        <w:spacing w:after="0" w:line="280" w:lineRule="atLeast"/>
        <w:jc w:val="both"/>
        <w:rPr>
          <w:rFonts w:ascii="Times New Roman" w:hAnsi="Times New Roman" w:cs="Times New Roman"/>
          <w:sz w:val="20"/>
          <w:szCs w:val="20"/>
        </w:rPr>
      </w:pPr>
      <w:r w:rsidRPr="00133609">
        <w:rPr>
          <w:rStyle w:val="Gl"/>
          <w:rFonts w:ascii="Times New Roman" w:hAnsi="Times New Roman" w:cs="Times New Roman"/>
          <w:sz w:val="20"/>
          <w:szCs w:val="20"/>
        </w:rPr>
        <w:t>MADDE 1 –</w:t>
      </w:r>
      <w:r w:rsidRPr="00133609">
        <w:rPr>
          <w:rFonts w:ascii="Times New Roman" w:hAnsi="Times New Roman" w:cs="Times New Roman"/>
          <w:sz w:val="20"/>
          <w:szCs w:val="20"/>
        </w:rPr>
        <w:t xml:space="preserve"> </w:t>
      </w:r>
      <w:proofErr w:type="gramStart"/>
      <w:r w:rsidRPr="00133609">
        <w:rPr>
          <w:rFonts w:ascii="Times New Roman" w:hAnsi="Times New Roman" w:cs="Times New Roman"/>
          <w:sz w:val="20"/>
          <w:szCs w:val="20"/>
        </w:rPr>
        <w:t>14/7/2010</w:t>
      </w:r>
      <w:proofErr w:type="gramEnd"/>
      <w:r w:rsidRPr="00133609">
        <w:rPr>
          <w:rFonts w:ascii="Times New Roman" w:hAnsi="Times New Roman" w:cs="Times New Roman"/>
          <w:sz w:val="20"/>
          <w:szCs w:val="20"/>
        </w:rPr>
        <w:t xml:space="preserve"> tarihli ve 27641 sayılı Resmî Gazete’de yayımlanan Bilim, Sanayi ve Teknoloji Bakanlığı Yatırım Programında Yer Alan Küçük Sanayi Sitesi Yapı Kooperatiflerinin Kredi Kullanımına İlişkin Usul ve Esaslar Hakkında Yönetmeliğin adı “Bilim, Sanayi ve Teknoloji Bakanlığı Yatırım Programında Yer Alan Sanayi Sitesi Yapı Kooperatiflerinin Kredi Kullanımına İlişkin Usul ve Esaslar Hakkında Yönetmelik” olarak değiştirilmiştir.</w:t>
      </w:r>
    </w:p>
    <w:p w:rsidR="00133609" w:rsidRP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 </w:t>
      </w:r>
    </w:p>
    <w:p w:rsidR="00133609" w:rsidRPr="00133609" w:rsidRDefault="00133609" w:rsidP="00133609">
      <w:pPr>
        <w:spacing w:after="0" w:line="280" w:lineRule="atLeast"/>
        <w:jc w:val="both"/>
        <w:rPr>
          <w:rFonts w:ascii="Times New Roman" w:hAnsi="Times New Roman" w:cs="Times New Roman"/>
          <w:sz w:val="20"/>
          <w:szCs w:val="20"/>
        </w:rPr>
      </w:pPr>
      <w:r w:rsidRPr="00133609">
        <w:rPr>
          <w:rStyle w:val="Gl"/>
          <w:rFonts w:ascii="Times New Roman" w:hAnsi="Times New Roman" w:cs="Times New Roman"/>
          <w:sz w:val="20"/>
          <w:szCs w:val="20"/>
        </w:rPr>
        <w:t xml:space="preserve">MADDE 2 – </w:t>
      </w:r>
      <w:r w:rsidRPr="00133609">
        <w:rPr>
          <w:rFonts w:ascii="Times New Roman" w:hAnsi="Times New Roman" w:cs="Times New Roman"/>
          <w:sz w:val="20"/>
          <w:szCs w:val="20"/>
        </w:rPr>
        <w:t>Aynı Yönetmeliğin 4 üncü maddesinin birinci fıkrasının (h) bendi aşağıdaki şekilde değiştirilmiştir.</w:t>
      </w:r>
    </w:p>
    <w:p w:rsid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 xml:space="preserve"> “h) Sanayi sitesi yapı kooperatifi (SS): Kooperatifler Kanunu ile küçük sanayi sitesi yapı kooperatifi </w:t>
      </w:r>
      <w:proofErr w:type="spellStart"/>
      <w:r w:rsidRPr="00133609">
        <w:rPr>
          <w:rFonts w:ascii="Times New Roman" w:hAnsi="Times New Roman" w:cs="Times New Roman"/>
          <w:sz w:val="20"/>
          <w:szCs w:val="20"/>
        </w:rPr>
        <w:t>anasözleşmesi</w:t>
      </w:r>
      <w:proofErr w:type="spellEnd"/>
      <w:r w:rsidRPr="00133609">
        <w:rPr>
          <w:rFonts w:ascii="Times New Roman" w:hAnsi="Times New Roman" w:cs="Times New Roman"/>
          <w:sz w:val="20"/>
          <w:szCs w:val="20"/>
        </w:rPr>
        <w:t xml:space="preserve"> hükümlerine göre kurulmuş kooperatifi,”</w:t>
      </w:r>
    </w:p>
    <w:p w:rsidR="00133609" w:rsidRPr="00133609" w:rsidRDefault="00133609" w:rsidP="00133609">
      <w:pPr>
        <w:spacing w:after="0" w:line="280" w:lineRule="atLeast"/>
        <w:jc w:val="both"/>
        <w:rPr>
          <w:rFonts w:ascii="Times New Roman" w:hAnsi="Times New Roman" w:cs="Times New Roman"/>
          <w:sz w:val="20"/>
          <w:szCs w:val="20"/>
        </w:rPr>
      </w:pPr>
    </w:p>
    <w:p w:rsid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 </w:t>
      </w:r>
      <w:r w:rsidRPr="00133609">
        <w:rPr>
          <w:rStyle w:val="Gl"/>
          <w:rFonts w:ascii="Times New Roman" w:hAnsi="Times New Roman" w:cs="Times New Roman"/>
          <w:sz w:val="20"/>
          <w:szCs w:val="20"/>
        </w:rPr>
        <w:t>MADDE 3 –</w:t>
      </w:r>
      <w:r w:rsidRPr="00133609">
        <w:rPr>
          <w:rFonts w:ascii="Times New Roman" w:hAnsi="Times New Roman" w:cs="Times New Roman"/>
          <w:sz w:val="20"/>
          <w:szCs w:val="20"/>
        </w:rPr>
        <w:t xml:space="preserve"> Aynı Yönetmelikte geçen “küçük sanayi sitelerinin” ibaresi “sanayi sitelerinin” olarak, “KSS” ibareleri ise “SS” olarak değiştirilmiştir.</w:t>
      </w:r>
    </w:p>
    <w:p w:rsidR="00133609" w:rsidRPr="00133609" w:rsidRDefault="00133609" w:rsidP="00133609">
      <w:pPr>
        <w:spacing w:after="0" w:line="280" w:lineRule="atLeast"/>
        <w:jc w:val="both"/>
        <w:rPr>
          <w:rFonts w:ascii="Times New Roman" w:hAnsi="Times New Roman" w:cs="Times New Roman"/>
          <w:sz w:val="20"/>
          <w:szCs w:val="20"/>
        </w:rPr>
      </w:pPr>
    </w:p>
    <w:p w:rsidR="00133609" w:rsidRP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 </w:t>
      </w:r>
      <w:r w:rsidRPr="00133609">
        <w:rPr>
          <w:rStyle w:val="Gl"/>
          <w:rFonts w:ascii="Times New Roman" w:hAnsi="Times New Roman" w:cs="Times New Roman"/>
          <w:sz w:val="20"/>
          <w:szCs w:val="20"/>
        </w:rPr>
        <w:t xml:space="preserve">MADDE 4 – </w:t>
      </w:r>
      <w:r w:rsidRPr="00133609">
        <w:rPr>
          <w:rFonts w:ascii="Times New Roman" w:hAnsi="Times New Roman" w:cs="Times New Roman"/>
          <w:sz w:val="20"/>
          <w:szCs w:val="20"/>
        </w:rPr>
        <w:t xml:space="preserve">Aynı Yönetmeliğin 12 </w:t>
      </w:r>
      <w:proofErr w:type="spellStart"/>
      <w:r w:rsidRPr="00133609">
        <w:rPr>
          <w:rFonts w:ascii="Times New Roman" w:hAnsi="Times New Roman" w:cs="Times New Roman"/>
          <w:sz w:val="20"/>
          <w:szCs w:val="20"/>
        </w:rPr>
        <w:t>nci</w:t>
      </w:r>
      <w:proofErr w:type="spellEnd"/>
      <w:r w:rsidRPr="00133609">
        <w:rPr>
          <w:rFonts w:ascii="Times New Roman" w:hAnsi="Times New Roman" w:cs="Times New Roman"/>
          <w:sz w:val="20"/>
          <w:szCs w:val="20"/>
        </w:rPr>
        <w:t xml:space="preserve"> maddesinin birinci fıkrasının (b) bendi aşağıdaki şekilde değiştirilmiş ve aynı maddeye beşinci fıkra eklenmiştir.</w:t>
      </w:r>
    </w:p>
    <w:p w:rsidR="00133609" w:rsidRP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 </w:t>
      </w:r>
    </w:p>
    <w:p w:rsidR="00133609" w:rsidRP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“b) Sanayi sitesi alanının kooperatif mülkiyetinde olması ve kooperatif üyelerine ait genel üye listesinin Bakanlıkça uygun görülmesi,”</w:t>
      </w:r>
    </w:p>
    <w:p w:rsidR="00133609" w:rsidRP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 </w:t>
      </w:r>
    </w:p>
    <w:p w:rsidR="00133609" w:rsidRPr="00133609" w:rsidRDefault="00133609" w:rsidP="00133609">
      <w:pPr>
        <w:spacing w:after="0" w:line="280" w:lineRule="atLeast"/>
        <w:jc w:val="both"/>
        <w:rPr>
          <w:rFonts w:ascii="Times New Roman" w:hAnsi="Times New Roman" w:cs="Times New Roman"/>
          <w:sz w:val="20"/>
          <w:szCs w:val="20"/>
        </w:rPr>
      </w:pPr>
      <w:r w:rsidRPr="00133609">
        <w:rPr>
          <w:rFonts w:ascii="Times New Roman" w:hAnsi="Times New Roman" w:cs="Times New Roman"/>
          <w:sz w:val="20"/>
          <w:szCs w:val="20"/>
        </w:rPr>
        <w:t>“(5) Deprem, sel, heyelan, yangın ve benzeri durumlarda sanayi sitelerinin kredi talebi; bu Yönetmelik ile belirlenen şartlara bağlı olmaksızın Bakanlıkça ayrıca değerlendirilir.”</w:t>
      </w:r>
    </w:p>
    <w:p w:rsidR="00133609" w:rsidRPr="00133609" w:rsidRDefault="00133609" w:rsidP="00133609">
      <w:pPr>
        <w:pStyle w:val="NormalWeb"/>
        <w:spacing w:before="0" w:beforeAutospacing="0" w:after="0" w:afterAutospacing="0" w:line="280" w:lineRule="atLeast"/>
        <w:rPr>
          <w:sz w:val="20"/>
          <w:szCs w:val="20"/>
        </w:rPr>
      </w:pPr>
      <w:r w:rsidRPr="00133609">
        <w:rPr>
          <w:rStyle w:val="Gl"/>
          <w:sz w:val="20"/>
          <w:szCs w:val="20"/>
        </w:rPr>
        <w:t xml:space="preserve">MADDE 5 – </w:t>
      </w:r>
      <w:r w:rsidRPr="00133609">
        <w:rPr>
          <w:sz w:val="20"/>
          <w:szCs w:val="20"/>
        </w:rPr>
        <w:t>Bu Yönetmelik yayımı tarihinde yürürlüğe girer.</w:t>
      </w:r>
    </w:p>
    <w:p w:rsidR="00133609" w:rsidRPr="00133609" w:rsidRDefault="00133609" w:rsidP="00133609">
      <w:pPr>
        <w:pStyle w:val="NormalWeb"/>
        <w:spacing w:before="0" w:beforeAutospacing="0" w:after="0" w:afterAutospacing="0" w:line="280" w:lineRule="atLeast"/>
        <w:rPr>
          <w:sz w:val="20"/>
          <w:szCs w:val="20"/>
        </w:rPr>
      </w:pPr>
      <w:r w:rsidRPr="00133609">
        <w:rPr>
          <w:rStyle w:val="Gl"/>
          <w:sz w:val="20"/>
          <w:szCs w:val="20"/>
        </w:rPr>
        <w:t>MADDE 6 –</w:t>
      </w:r>
      <w:r w:rsidRPr="00133609">
        <w:rPr>
          <w:sz w:val="20"/>
          <w:szCs w:val="20"/>
        </w:rPr>
        <w:t xml:space="preserve"> Bu Yönetmelik hükümlerini Bilim, Sanayi ve Teknoloji Bakanı yürütür.</w:t>
      </w:r>
    </w:p>
    <w:p w:rsidR="00133609" w:rsidRPr="00133609" w:rsidRDefault="00133609" w:rsidP="00133609">
      <w:pPr>
        <w:pStyle w:val="NormalWeb"/>
        <w:spacing w:before="0" w:beforeAutospacing="0" w:after="0" w:afterAutospacing="0" w:line="280" w:lineRule="atLeast"/>
        <w:rPr>
          <w:sz w:val="20"/>
          <w:szCs w:val="20"/>
        </w:rPr>
      </w:pPr>
      <w:r w:rsidRPr="00133609">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133609" w:rsidRPr="00133609">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rStyle w:val="Gl"/>
                <w:sz w:val="20"/>
                <w:szCs w:val="20"/>
              </w:rPr>
              <w:t>Yönetmeliğin Yayımlandığı Resmî Gazete'nin</w:t>
            </w:r>
          </w:p>
        </w:tc>
      </w:tr>
      <w:tr w:rsidR="00133609" w:rsidRPr="00133609">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rStyle w:val="Gl"/>
                <w:sz w:val="20"/>
                <w:szCs w:val="20"/>
              </w:rPr>
              <w:t>Sayısı</w:t>
            </w:r>
          </w:p>
        </w:tc>
      </w:tr>
      <w:tr w:rsidR="00133609" w:rsidRPr="00133609">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proofErr w:type="gramStart"/>
            <w:r w:rsidRPr="00133609">
              <w:rPr>
                <w:sz w:val="20"/>
                <w:szCs w:val="20"/>
              </w:rPr>
              <w:t>14/7/2010</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sz w:val="20"/>
                <w:szCs w:val="20"/>
              </w:rPr>
              <w:t>27641</w:t>
            </w:r>
          </w:p>
        </w:tc>
      </w:tr>
      <w:tr w:rsidR="00133609" w:rsidRPr="00133609">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rStyle w:val="Gl"/>
                <w:sz w:val="20"/>
                <w:szCs w:val="20"/>
              </w:rPr>
              <w:t>Yönetmelikte Değişiklik Yapan Yönetmeliklerin Yayımlandığı Resmî Gazete'nin</w:t>
            </w:r>
          </w:p>
        </w:tc>
      </w:tr>
      <w:tr w:rsidR="00133609" w:rsidRPr="00133609">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rStyle w:val="Gl"/>
                <w:sz w:val="20"/>
                <w:szCs w:val="20"/>
              </w:rPr>
              <w:t>Sayısı</w:t>
            </w:r>
          </w:p>
        </w:tc>
      </w:tr>
      <w:tr w:rsidR="00133609" w:rsidRPr="00133609">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sz w:val="20"/>
                <w:szCs w:val="20"/>
              </w:rPr>
              <w:t>1</w:t>
            </w:r>
          </w:p>
        </w:tc>
        <w:tc>
          <w:tcPr>
            <w:tcW w:w="3810"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proofErr w:type="gramStart"/>
            <w:r w:rsidRPr="00133609">
              <w:rPr>
                <w:sz w:val="20"/>
                <w:szCs w:val="20"/>
              </w:rPr>
              <w:t>22/10/2011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sz w:val="20"/>
                <w:szCs w:val="20"/>
              </w:rPr>
              <w:t>28092</w:t>
            </w:r>
          </w:p>
        </w:tc>
      </w:tr>
      <w:tr w:rsidR="00133609" w:rsidRPr="00133609">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sz w:val="20"/>
                <w:szCs w:val="20"/>
              </w:rPr>
              <w:t>2</w:t>
            </w:r>
          </w:p>
        </w:tc>
        <w:tc>
          <w:tcPr>
            <w:tcW w:w="3810"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proofErr w:type="gramStart"/>
            <w:r w:rsidRPr="00133609">
              <w:rPr>
                <w:sz w:val="20"/>
                <w:szCs w:val="20"/>
              </w:rPr>
              <w:t>3/7/2012</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133609" w:rsidRPr="00133609" w:rsidRDefault="00133609" w:rsidP="00133609">
            <w:pPr>
              <w:pStyle w:val="NormalWeb"/>
              <w:spacing w:before="0" w:beforeAutospacing="0" w:after="0" w:afterAutospacing="0" w:line="280" w:lineRule="atLeast"/>
              <w:jc w:val="center"/>
              <w:rPr>
                <w:sz w:val="20"/>
                <w:szCs w:val="20"/>
              </w:rPr>
            </w:pPr>
            <w:r w:rsidRPr="00133609">
              <w:rPr>
                <w:sz w:val="20"/>
                <w:szCs w:val="20"/>
              </w:rPr>
              <w:t>28342</w:t>
            </w:r>
          </w:p>
        </w:tc>
      </w:tr>
    </w:tbl>
    <w:p w:rsidR="00133609" w:rsidRPr="00133609" w:rsidRDefault="00133609" w:rsidP="00133609">
      <w:pPr>
        <w:spacing w:after="0" w:line="280" w:lineRule="atLeast"/>
        <w:jc w:val="right"/>
        <w:rPr>
          <w:rFonts w:ascii="Times New Roman" w:eastAsia="Times New Roman" w:hAnsi="Times New Roman" w:cs="Times New Roman"/>
          <w:sz w:val="20"/>
          <w:szCs w:val="20"/>
          <w:lang w:eastAsia="tr-TR"/>
        </w:rPr>
      </w:pPr>
    </w:p>
    <w:sectPr w:rsidR="00133609"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0591"/>
    <w:rsid w:val="00543B62"/>
    <w:rsid w:val="00553DD2"/>
    <w:rsid w:val="00560B90"/>
    <w:rsid w:val="00562290"/>
    <w:rsid w:val="005659EC"/>
    <w:rsid w:val="00583EB9"/>
    <w:rsid w:val="005A6C63"/>
    <w:rsid w:val="005C221A"/>
    <w:rsid w:val="005C72A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F147E"/>
    <w:rsid w:val="00910531"/>
    <w:rsid w:val="00910ABC"/>
    <w:rsid w:val="00913002"/>
    <w:rsid w:val="00921161"/>
    <w:rsid w:val="00935012"/>
    <w:rsid w:val="009357F0"/>
    <w:rsid w:val="00946D0D"/>
    <w:rsid w:val="00951574"/>
    <w:rsid w:val="00960BDA"/>
    <w:rsid w:val="009729EE"/>
    <w:rsid w:val="00973BD5"/>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298</Words>
  <Characters>1699</Characters>
  <Application>Microsoft Office Word</Application>
  <DocSecurity>0</DocSecurity>
  <Lines>14</Lines>
  <Paragraphs>3</Paragraphs>
  <ScaleCrop>false</ScaleCrop>
  <Company>TURMOB</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278</cp:revision>
  <cp:lastPrinted>2012-08-29T06:03:00Z</cp:lastPrinted>
  <dcterms:created xsi:type="dcterms:W3CDTF">2012-06-01T06:02:00Z</dcterms:created>
  <dcterms:modified xsi:type="dcterms:W3CDTF">2012-11-02T06:25:00Z</dcterms:modified>
</cp:coreProperties>
</file>