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19654F"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08</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61</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285180" w:rsidRDefault="00285180" w:rsidP="00133609">
      <w:pPr>
        <w:spacing w:after="0" w:line="280" w:lineRule="atLeast"/>
        <w:jc w:val="right"/>
        <w:rPr>
          <w:rFonts w:ascii="Times New Roman" w:eastAsia="Times New Roman" w:hAnsi="Times New Roman" w:cs="Times New Roman"/>
          <w:sz w:val="20"/>
          <w:szCs w:val="20"/>
          <w:lang w:eastAsia="tr-TR"/>
        </w:rPr>
      </w:pPr>
    </w:p>
    <w:p w:rsidR="0005083B" w:rsidRDefault="0005083B" w:rsidP="00133609">
      <w:pPr>
        <w:spacing w:after="0" w:line="280" w:lineRule="atLeast"/>
        <w:jc w:val="right"/>
        <w:rPr>
          <w:rFonts w:ascii="Times New Roman" w:eastAsia="Times New Roman" w:hAnsi="Times New Roman" w:cs="Times New Roman"/>
          <w:sz w:val="20"/>
          <w:szCs w:val="20"/>
          <w:lang w:eastAsia="tr-TR"/>
        </w:rPr>
      </w:pPr>
    </w:p>
    <w:p w:rsidR="008B7914" w:rsidRDefault="008B7914" w:rsidP="008B7914">
      <w:pPr>
        <w:tabs>
          <w:tab w:val="left" w:pos="566"/>
        </w:tabs>
        <w:spacing w:after="0" w:line="240" w:lineRule="exact"/>
        <w:ind w:firstLine="566"/>
        <w:rPr>
          <w:rFonts w:ascii="Times New Roman" w:eastAsia="ヒラギノ明朝 Pro W3" w:hAnsi="Times New Roman" w:cs="Times New Roman"/>
          <w:sz w:val="18"/>
          <w:szCs w:val="18"/>
          <w:u w:val="single"/>
        </w:rPr>
      </w:pPr>
      <w:r w:rsidRPr="008B7914">
        <w:rPr>
          <w:rFonts w:ascii="Times New Roman" w:eastAsia="ヒラギノ明朝 Pro W3" w:hAnsi="Times New Roman" w:cs="Times New Roman"/>
          <w:sz w:val="18"/>
          <w:szCs w:val="18"/>
          <w:u w:val="single"/>
        </w:rPr>
        <w:t>Kültür ve Turizm Bakanlığından:</w:t>
      </w:r>
    </w:p>
    <w:p w:rsidR="008B7914" w:rsidRPr="008B7914" w:rsidRDefault="008B7914" w:rsidP="008B7914">
      <w:pPr>
        <w:tabs>
          <w:tab w:val="left" w:pos="566"/>
        </w:tabs>
        <w:spacing w:after="0" w:line="240" w:lineRule="exact"/>
        <w:ind w:firstLine="566"/>
        <w:rPr>
          <w:rFonts w:ascii="Times New Roman" w:eastAsia="ヒラギノ明朝 Pro W3" w:hAnsi="Times New Roman" w:cs="Times New Roman"/>
          <w:sz w:val="18"/>
          <w:szCs w:val="18"/>
          <w:u w:val="single"/>
        </w:rPr>
      </w:pPr>
    </w:p>
    <w:p w:rsidR="008B7914" w:rsidRDefault="008B7914" w:rsidP="008B7914">
      <w:pPr>
        <w:spacing w:after="0" w:line="240" w:lineRule="exact"/>
        <w:jc w:val="center"/>
        <w:rPr>
          <w:rFonts w:ascii="Times New Roman" w:eastAsia="ヒラギノ明朝 Pro W3" w:hAnsi="Times New Roman" w:cs="Times New Roman"/>
          <w:b/>
          <w:sz w:val="18"/>
          <w:szCs w:val="18"/>
        </w:rPr>
      </w:pPr>
      <w:r w:rsidRPr="008B7914">
        <w:rPr>
          <w:rFonts w:ascii="Times New Roman" w:eastAsia="ヒラギノ明朝 Pro W3" w:hAnsi="Times New Roman" w:cs="Times New Roman"/>
          <w:b/>
          <w:sz w:val="18"/>
          <w:szCs w:val="18"/>
        </w:rPr>
        <w:t>TAŞINMAZ KÜLTÜR VARLIKLARININ KORUNMASINA AİT KATKI PAYINA DAİR YÖNETMELİKTE DEĞİŞİKLİK YAPILMASINA DAİR YÖNETMELİK</w:t>
      </w:r>
    </w:p>
    <w:p w:rsidR="008B7914" w:rsidRPr="008B7914" w:rsidRDefault="008B7914" w:rsidP="008B7914">
      <w:pPr>
        <w:spacing w:after="0" w:line="240" w:lineRule="exact"/>
        <w:jc w:val="center"/>
        <w:rPr>
          <w:rFonts w:ascii="Times New Roman" w:eastAsia="ヒラギノ明朝 Pro W3" w:hAnsi="Times New Roman" w:cs="Times New Roman"/>
          <w:b/>
          <w:sz w:val="18"/>
          <w:szCs w:val="18"/>
        </w:rPr>
      </w:pP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bCs/>
          <w:sz w:val="18"/>
          <w:szCs w:val="18"/>
        </w:rPr>
        <w:t>MADDE 1 –</w:t>
      </w:r>
      <w:r w:rsidRPr="008B7914">
        <w:rPr>
          <w:rFonts w:ascii="Times New Roman" w:eastAsia="ヒラギノ明朝 Pro W3" w:hAnsi="Times New Roman" w:cs="Times New Roman"/>
          <w:sz w:val="18"/>
          <w:szCs w:val="18"/>
        </w:rPr>
        <w:t xml:space="preserve"> </w:t>
      </w:r>
      <w:proofErr w:type="gramStart"/>
      <w:r w:rsidRPr="008B7914">
        <w:rPr>
          <w:rFonts w:ascii="Times New Roman" w:eastAsia="ヒラギノ明朝 Pro W3" w:hAnsi="Times New Roman" w:cs="Times New Roman"/>
          <w:sz w:val="18"/>
          <w:szCs w:val="18"/>
        </w:rPr>
        <w:t>13/4/2005</w:t>
      </w:r>
      <w:proofErr w:type="gramEnd"/>
      <w:r w:rsidRPr="008B7914">
        <w:rPr>
          <w:rFonts w:ascii="Times New Roman" w:eastAsia="ヒラギノ明朝 Pro W3" w:hAnsi="Times New Roman" w:cs="Times New Roman"/>
          <w:sz w:val="18"/>
          <w:szCs w:val="18"/>
        </w:rPr>
        <w:t xml:space="preserve"> tarihli ve 25785 sayılı Resmî Gazete’de yayımlanan Taşınmaz Kültür Varlıklarının Korunmasına Ait Katkı Payına Dair Yönetmeliğin 1 inci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1 –</w:t>
      </w:r>
      <w:r w:rsidRPr="008B7914">
        <w:rPr>
          <w:rFonts w:ascii="Times New Roman" w:eastAsia="ヒラギノ明朝 Pro W3" w:hAnsi="Times New Roman" w:cs="Times New Roman"/>
          <w:sz w:val="18"/>
          <w:szCs w:val="18"/>
        </w:rPr>
        <w:t xml:space="preserve"> Bu Yönetmeliğin amacı, belediyelerin ve il özel idarelerinin görev alanlarında kalan taşınmaz kültür varlıklarının korunması ve değerlendirilmesi amacıyla tahakkuk eden emlak vergisinin %10’u oranında tarh, tahakkuk ve tahsil edilecek katkı payının uygulama esaslarını belirlemektir.”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2 –</w:t>
      </w:r>
      <w:r w:rsidRPr="008B7914">
        <w:rPr>
          <w:rFonts w:ascii="Times New Roman" w:eastAsia="ヒラギノ明朝 Pro W3" w:hAnsi="Times New Roman" w:cs="Times New Roman"/>
          <w:sz w:val="18"/>
          <w:szCs w:val="18"/>
        </w:rPr>
        <w:t xml:space="preserve">  Aynı Yönetmeliğin 3 üncü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3 –</w:t>
      </w:r>
      <w:r w:rsidRPr="008B7914">
        <w:rPr>
          <w:rFonts w:ascii="Times New Roman" w:eastAsia="ヒラギノ明朝 Pro W3" w:hAnsi="Times New Roman" w:cs="Times New Roman"/>
          <w:sz w:val="18"/>
          <w:szCs w:val="18"/>
        </w:rPr>
        <w:t xml:space="preserve"> Bu Yönetmelik, </w:t>
      </w:r>
      <w:proofErr w:type="gramStart"/>
      <w:r w:rsidRPr="008B7914">
        <w:rPr>
          <w:rFonts w:ascii="Times New Roman" w:eastAsia="ヒラギノ明朝 Pro W3" w:hAnsi="Times New Roman" w:cs="Times New Roman"/>
          <w:sz w:val="18"/>
          <w:szCs w:val="18"/>
        </w:rPr>
        <w:t>21/7/1983</w:t>
      </w:r>
      <w:proofErr w:type="gramEnd"/>
      <w:r w:rsidRPr="008B7914">
        <w:rPr>
          <w:rFonts w:ascii="Times New Roman" w:eastAsia="ヒラギノ明朝 Pro W3" w:hAnsi="Times New Roman" w:cs="Times New Roman"/>
          <w:sz w:val="18"/>
          <w:szCs w:val="18"/>
        </w:rPr>
        <w:t xml:space="preserve"> tarihli ve 2863 sayılı Kültür ve Tabiat Varlıklarını Koruma Kanununun 12 </w:t>
      </w:r>
      <w:proofErr w:type="spellStart"/>
      <w:r w:rsidRPr="008B7914">
        <w:rPr>
          <w:rFonts w:ascii="Times New Roman" w:eastAsia="ヒラギノ明朝 Pro W3" w:hAnsi="Times New Roman" w:cs="Times New Roman"/>
          <w:sz w:val="18"/>
          <w:szCs w:val="18"/>
        </w:rPr>
        <w:t>nci</w:t>
      </w:r>
      <w:proofErr w:type="spellEnd"/>
      <w:r w:rsidRPr="008B7914">
        <w:rPr>
          <w:rFonts w:ascii="Times New Roman" w:eastAsia="ヒラギノ明朝 Pro W3" w:hAnsi="Times New Roman" w:cs="Times New Roman"/>
          <w:sz w:val="18"/>
          <w:szCs w:val="18"/>
        </w:rPr>
        <w:t xml:space="preserve"> maddesinin sekizinci fıkrasına dayanılarak hazırlanmıştır.”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3 –</w:t>
      </w:r>
      <w:r w:rsidRPr="008B7914">
        <w:rPr>
          <w:rFonts w:ascii="Times New Roman" w:eastAsia="ヒラギノ明朝 Pro W3" w:hAnsi="Times New Roman" w:cs="Times New Roman"/>
          <w:sz w:val="18"/>
          <w:szCs w:val="18"/>
        </w:rPr>
        <w:t xml:space="preserve">  Aynı Yönetmeliğin 4 üncü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4 –</w:t>
      </w:r>
      <w:r w:rsidRPr="008B7914">
        <w:rPr>
          <w:rFonts w:ascii="Times New Roman" w:eastAsia="ヒラギノ明朝 Pro W3" w:hAnsi="Times New Roman" w:cs="Times New Roman"/>
          <w:sz w:val="18"/>
          <w:szCs w:val="18"/>
        </w:rPr>
        <w:t xml:space="preserve">  Bu Yönetmelikte geçen;</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a) Belediye: Büyükşehir, il, ilçe, ilk kademe ve belde belediyelerini,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b) Kamulaştırma bedeli: Anlaşma tutanağı veya asliye hukuk mahkemelerince yaptırılan tespite göre belirlenen kamulaştırma bedelini,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c) Kanun: </w:t>
      </w:r>
      <w:proofErr w:type="gramStart"/>
      <w:r w:rsidRPr="008B7914">
        <w:rPr>
          <w:rFonts w:ascii="Times New Roman" w:eastAsia="ヒラギノ明朝 Pro W3" w:hAnsi="Times New Roman" w:cs="Times New Roman"/>
          <w:sz w:val="18"/>
          <w:szCs w:val="18"/>
        </w:rPr>
        <w:t>21/7/1983</w:t>
      </w:r>
      <w:proofErr w:type="gramEnd"/>
      <w:r w:rsidRPr="008B7914">
        <w:rPr>
          <w:rFonts w:ascii="Times New Roman" w:eastAsia="ヒラギノ明朝 Pro W3" w:hAnsi="Times New Roman" w:cs="Times New Roman"/>
          <w:sz w:val="18"/>
          <w:szCs w:val="18"/>
        </w:rPr>
        <w:t xml:space="preserve"> tarihli ve 2863 sayılı Kültür ve Tabiat Varlıklarını Koruma Kanununu,</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ç) Katkı payı: Taşınmaz Kültür Varlıklarının Korunmasına Katkı Payını,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d) Katkı payı hesabı: İl özel idarelerince bu amaçla açılacak banka hesabını,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e) Koruma bölge kurulu: Kültür varlıklarını koruma bölge kurulunu,</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f) Proje maliyeti: Planlama, projelendirme veya uygulama işleri (KDV </w:t>
      </w:r>
      <w:proofErr w:type="gramStart"/>
      <w:r w:rsidRPr="008B7914">
        <w:rPr>
          <w:rFonts w:ascii="Times New Roman" w:eastAsia="ヒラギノ明朝 Pro W3" w:hAnsi="Times New Roman" w:cs="Times New Roman"/>
          <w:sz w:val="18"/>
          <w:szCs w:val="18"/>
        </w:rPr>
        <w:t>dahil</w:t>
      </w:r>
      <w:proofErr w:type="gramEnd"/>
      <w:r w:rsidRPr="008B7914">
        <w:rPr>
          <w:rFonts w:ascii="Times New Roman" w:eastAsia="ヒラギノ明朝 Pro W3" w:hAnsi="Times New Roman" w:cs="Times New Roman"/>
          <w:sz w:val="18"/>
          <w:szCs w:val="18"/>
        </w:rPr>
        <w:t>) ihale bedeli, mal veya hizmet satın alma bedelini,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g) Tahmini kamulaştırma bedeli: İl özel idaresince veya belediyece taşınmaz için takdir edilen kamulaştırma bedelini,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ğ) Taşınmaz kültür varlığı: 2863 sayılı Kanun kapsamına giren taşınmaz kültür varlıklarını,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h) Tescil kararı: Taşınmazın koruma bölge kurullarınca, taşınmaz kültür varlığı olarak tescil edilmesiyle ilgili verilen kararı,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ı) Yaklaşık maliyet: İşin ihalesi yapılmadan önce ilgili kurumların birim fiyatlarına veya birim fiyatı bulunmayan iş kalemleri için piyasa fiyatlarına veya teklif edilen fiyatlara göre belirlenen projenin KDV </w:t>
      </w:r>
      <w:proofErr w:type="gramStart"/>
      <w:r w:rsidRPr="008B7914">
        <w:rPr>
          <w:rFonts w:ascii="Times New Roman" w:eastAsia="ヒラギノ明朝 Pro W3" w:hAnsi="Times New Roman" w:cs="Times New Roman"/>
          <w:sz w:val="18"/>
          <w:szCs w:val="18"/>
        </w:rPr>
        <w:t>dahil</w:t>
      </w:r>
      <w:proofErr w:type="gramEnd"/>
      <w:r w:rsidRPr="008B7914">
        <w:rPr>
          <w:rFonts w:ascii="Times New Roman" w:eastAsia="ヒラギノ明朝 Pro W3" w:hAnsi="Times New Roman" w:cs="Times New Roman"/>
          <w:sz w:val="18"/>
          <w:szCs w:val="18"/>
        </w:rPr>
        <w:t xml:space="preserve"> tahmini gerçekleşme maliyetini,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B7914">
        <w:rPr>
          <w:rFonts w:ascii="Times New Roman" w:eastAsia="ヒラギノ明朝 Pro W3" w:hAnsi="Times New Roman" w:cs="Times New Roman"/>
          <w:sz w:val="18"/>
          <w:szCs w:val="18"/>
        </w:rPr>
        <w:t>ifade</w:t>
      </w:r>
      <w:proofErr w:type="gramEnd"/>
      <w:r w:rsidRPr="008B7914">
        <w:rPr>
          <w:rFonts w:ascii="Times New Roman" w:eastAsia="ヒラギノ明朝 Pro W3" w:hAnsi="Times New Roman" w:cs="Times New Roman"/>
          <w:sz w:val="18"/>
          <w:szCs w:val="18"/>
        </w:rPr>
        <w:t xml:space="preserve"> eder.”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4 –</w:t>
      </w:r>
      <w:r w:rsidRPr="008B7914">
        <w:rPr>
          <w:rFonts w:ascii="Times New Roman" w:eastAsia="ヒラギノ明朝 Pro W3" w:hAnsi="Times New Roman" w:cs="Times New Roman"/>
          <w:sz w:val="18"/>
          <w:szCs w:val="18"/>
        </w:rPr>
        <w:t xml:space="preserve"> Aynı Yönetmeliğin 7 </w:t>
      </w:r>
      <w:proofErr w:type="spellStart"/>
      <w:r w:rsidRPr="008B7914">
        <w:rPr>
          <w:rFonts w:ascii="Times New Roman" w:eastAsia="ヒラギノ明朝 Pro W3" w:hAnsi="Times New Roman" w:cs="Times New Roman"/>
          <w:sz w:val="18"/>
          <w:szCs w:val="18"/>
        </w:rPr>
        <w:t>nci</w:t>
      </w:r>
      <w:proofErr w:type="spellEnd"/>
      <w:r w:rsidRPr="008B7914">
        <w:rPr>
          <w:rFonts w:ascii="Times New Roman" w:eastAsia="ヒラギノ明朝 Pro W3" w:hAnsi="Times New Roman" w:cs="Times New Roman"/>
          <w:sz w:val="18"/>
          <w:szCs w:val="18"/>
        </w:rPr>
        <w:t xml:space="preserve">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7 –</w:t>
      </w:r>
      <w:r w:rsidRPr="008B7914">
        <w:rPr>
          <w:rFonts w:ascii="Times New Roman" w:eastAsia="ヒラギノ明朝 Pro W3" w:hAnsi="Times New Roman" w:cs="Times New Roman"/>
          <w:sz w:val="18"/>
          <w:szCs w:val="18"/>
        </w:rPr>
        <w:t xml:space="preserve"> Katkı payı hesabında toplanan miktar, taşınmaz kültür varlıklarının korunması ve değerlendirilmesi amacıyla hazırlanan proje, uygulama ve kamulaştırma işlerinde kullanılmak üzere, proje sahibi il özel idaresine ve il sınırları içindeki belediyelere vali tarafından aktarılır ve harcamalar vali tarafından denetlenir.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Belediye veya il özel idarelerince, taşınmaz kültür varlıklarının korunması ve değerlendirilmesi amacıyla hazırlanan planlama, proje, uygulama ve kamulaştırma işlerinin (KDV dahil) maliyetinin katkı payı hesabında toplanan tutar yeterli olmak şartıyla %95’ini aşmamak </w:t>
      </w:r>
      <w:proofErr w:type="gramStart"/>
      <w:r w:rsidRPr="008B7914">
        <w:rPr>
          <w:rFonts w:ascii="Times New Roman" w:eastAsia="ヒラギノ明朝 Pro W3" w:hAnsi="Times New Roman" w:cs="Times New Roman"/>
          <w:sz w:val="18"/>
          <w:szCs w:val="18"/>
        </w:rPr>
        <w:t>kaydıyla  mevcut</w:t>
      </w:r>
      <w:proofErr w:type="gramEnd"/>
      <w:r w:rsidRPr="008B7914">
        <w:rPr>
          <w:rFonts w:ascii="Times New Roman" w:eastAsia="ヒラギノ明朝 Pro W3" w:hAnsi="Times New Roman" w:cs="Times New Roman"/>
          <w:sz w:val="18"/>
          <w:szCs w:val="18"/>
        </w:rPr>
        <w:t xml:space="preserve"> taşınmaz kültür varlığı sayısı, mevcut durumu, ilin kültürel değerlerine katkısı dikkate alınarak Valilik tarafından hakkaniyet ölçüsünde kullandırılır.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İl özel idarelerince bu Yönetmelik kapsamında gerçekleştirilecek faaliyetlerin tamamı katkı payı hesabında toplanan miktardan karşılanabilir. Ancak, il özel idarelerince gerçekleştirilen projeler için kullanılan miktar, başvuru dönemi itibariyle katkı payı hesabında toplanan miktarın %30’unu geçemez.</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Katkı paylarından elde edilecek (nema ve benzeri) gelirler de bu Yönetmelikte belirtilen amaçlar dışında kullanılamaz.”</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5 –</w:t>
      </w:r>
      <w:r w:rsidRPr="008B7914">
        <w:rPr>
          <w:rFonts w:ascii="Times New Roman" w:eastAsia="ヒラギノ明朝 Pro W3" w:hAnsi="Times New Roman" w:cs="Times New Roman"/>
          <w:sz w:val="18"/>
          <w:szCs w:val="18"/>
        </w:rPr>
        <w:t xml:space="preserve"> Aynı Yönetmeliğin 8 inci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8 –</w:t>
      </w:r>
      <w:r w:rsidRPr="008B7914">
        <w:rPr>
          <w:rFonts w:ascii="Times New Roman" w:eastAsia="ヒラギノ明朝 Pro W3" w:hAnsi="Times New Roman" w:cs="Times New Roman"/>
          <w:sz w:val="18"/>
          <w:szCs w:val="18"/>
        </w:rPr>
        <w:t xml:space="preserve"> Taşınmaz kültür varlıklarının korunması ve değerlendirilmesi amacıyla hazırlanan projeler için katkı payından yararlanmak amacıyla il özel idaresince ve belediyelerce yapılacak başvurular, yıl içinde değerlendirmeye esas iki dönem halinde valilerce belirlenecek zamanlarda İl özel idarelerine yapılır. Başvuru dönemlerini valiler il sınırı içindeki belediyelere ocak ayı itibari ile duyurur. Vali yıl içindeki başvuru dönemi sayısını dörde kadar artırmaya yetkilidir.”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6 –</w:t>
      </w:r>
      <w:r w:rsidRPr="008B7914">
        <w:rPr>
          <w:rFonts w:ascii="Times New Roman" w:eastAsia="ヒラギノ明朝 Pro W3" w:hAnsi="Times New Roman" w:cs="Times New Roman"/>
          <w:sz w:val="18"/>
          <w:szCs w:val="18"/>
        </w:rPr>
        <w:t xml:space="preserve"> Aynı Yönetmeliğin 9 uncu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9 –</w:t>
      </w:r>
      <w:r w:rsidRPr="008B7914">
        <w:rPr>
          <w:rFonts w:ascii="Times New Roman" w:eastAsia="ヒラギノ明朝 Pro W3" w:hAnsi="Times New Roman" w:cs="Times New Roman"/>
          <w:sz w:val="18"/>
          <w:szCs w:val="18"/>
        </w:rPr>
        <w:t xml:space="preserve"> Taşınmaz kültür varlıklarının korunması ve değerlendirilmesi amacıyla hazırlanan projeler kapsamında valiliğe yapılacak başvurularda aşağıda belirtilen belgeler istenir: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lastRenderedPageBreak/>
        <w:t>a) Planlama ve projelendirme konusunda;</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1) Koruma amaçlı imar planı için planlama alanının sit sınırlarını gösteren koruma bölge kurulu kararı ve onaylı pafta; teknik rapor; belediye sınırları içerisinde belediye meclis kararı; il sınırları içerisinde il genel meclisi kararı; yaklaşık maliyet,</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B7914">
        <w:rPr>
          <w:rFonts w:ascii="Times New Roman" w:eastAsia="ヒラギノ明朝 Pro W3" w:hAnsi="Times New Roman" w:cs="Times New Roman"/>
          <w:sz w:val="18"/>
          <w:szCs w:val="18"/>
        </w:rPr>
        <w:t xml:space="preserve">2) Çevre düzenlemesi, kentsel tasarım ve sokak sağlıklaştırma projeleri için sit sınırlarını gösteren koruma bölge kurulu kararı; eki pafta ile bunlara ait CD; proje alanının sınırlarını ve alandaki korunması gerekli öğeleri gösteren koruma bölge kurulu kararı ve onaylı pafta; proje alanını, çevresini ve önemli yapıları gösteren </w:t>
      </w:r>
      <w:proofErr w:type="spellStart"/>
      <w:r w:rsidRPr="008B7914">
        <w:rPr>
          <w:rFonts w:ascii="Times New Roman" w:eastAsia="ヒラギノ明朝 Pro W3" w:hAnsi="Times New Roman" w:cs="Times New Roman"/>
          <w:sz w:val="18"/>
          <w:szCs w:val="18"/>
        </w:rPr>
        <w:t>panaromikler</w:t>
      </w:r>
      <w:proofErr w:type="spellEnd"/>
      <w:r w:rsidRPr="008B7914">
        <w:rPr>
          <w:rFonts w:ascii="Times New Roman" w:eastAsia="ヒラギノ明朝 Pro W3" w:hAnsi="Times New Roman" w:cs="Times New Roman"/>
          <w:sz w:val="18"/>
          <w:szCs w:val="18"/>
        </w:rPr>
        <w:t xml:space="preserve"> ve minimum 9x13 ebadında çekilmiş fotoğrafları (CD ortamında); yaklaşık maliyet,</w:t>
      </w:r>
      <w:proofErr w:type="gramEnd"/>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3) Tek yapı ölçeğindeki projeler için yapının tesciline ilişkin koruma bölge kurulu kararı; yapının konumunu, çevresini ve yerini gösteren ölçekli harita ve pafta, (CD ortamında); yapının iç, dış ve çevresini gösteren fotoğraflar, (CD ortamında); yaklaşık maliyet,</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4) Yönetim planı için Yönetim alanının sınırlarını gösteren Kültür ve Turizm Bakanı onaylı harita; yaklaşık maliyet,</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5) Bu belgelere ilave olarak Valilikçe gerek görülen diğer bilgi ve belgeler.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b) Uygulama konusunda;</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1) Çevre düzenleme, kentsel tasarım ve sokak sağlıklaştırmaları için koruma bölge kurulundan onaylı uygulama projesi (CD ortamında); alanın </w:t>
      </w:r>
      <w:proofErr w:type="spellStart"/>
      <w:r w:rsidRPr="008B7914">
        <w:rPr>
          <w:rFonts w:ascii="Times New Roman" w:eastAsia="ヒラギノ明朝 Pro W3" w:hAnsi="Times New Roman" w:cs="Times New Roman"/>
          <w:sz w:val="18"/>
          <w:szCs w:val="18"/>
        </w:rPr>
        <w:t>panaromikleri</w:t>
      </w:r>
      <w:proofErr w:type="spellEnd"/>
      <w:r w:rsidRPr="008B7914">
        <w:rPr>
          <w:rFonts w:ascii="Times New Roman" w:eastAsia="ヒラギノ明朝 Pro W3" w:hAnsi="Times New Roman" w:cs="Times New Roman"/>
          <w:sz w:val="18"/>
          <w:szCs w:val="18"/>
        </w:rPr>
        <w:t xml:space="preserve"> ve 9x13 ebadında fotoğrafları (CD ortamında); iş programı; yaklaşık maliyet,</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2) Tek yapı ölçeğindeki uygulamalar için koruma bölge kurulu onaylı uygulama projesi (CD ortamında); </w:t>
      </w:r>
      <w:proofErr w:type="gramStart"/>
      <w:r w:rsidRPr="008B7914">
        <w:rPr>
          <w:rFonts w:ascii="Times New Roman" w:eastAsia="ヒラギノ明朝 Pro W3" w:hAnsi="Times New Roman" w:cs="Times New Roman"/>
          <w:sz w:val="18"/>
          <w:szCs w:val="18"/>
        </w:rPr>
        <w:t>restorasyon</w:t>
      </w:r>
      <w:proofErr w:type="gramEnd"/>
      <w:r w:rsidRPr="008B7914">
        <w:rPr>
          <w:rFonts w:ascii="Times New Roman" w:eastAsia="ヒラギノ明朝 Pro W3" w:hAnsi="Times New Roman" w:cs="Times New Roman"/>
          <w:sz w:val="18"/>
          <w:szCs w:val="18"/>
        </w:rPr>
        <w:t xml:space="preserve"> raporu (CD ortamında); iş programı, yapının iç, dış ve çevresini gösteren fotoğraflar (CD ortamında); yaklaşık maliyet.</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c) Kamulaştırma konusunda;</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1) Kamulaştırılacak taşınmazın tescil kararı,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2) Kesinleşmiş kamulaştırma kararı,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3) Kamulaştırma bedeli.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Birinci fıkradaki başvuruların tümünde ayrıca, işin yılı içerisinde mi bitirileceği yoksa mali yıl esasına göre yıllara sâri olarak mı gerçekleştirileceği belirtilir. Yıllara </w:t>
      </w:r>
      <w:proofErr w:type="gramStart"/>
      <w:r w:rsidRPr="008B7914">
        <w:rPr>
          <w:rFonts w:ascii="Times New Roman" w:eastAsia="ヒラギノ明朝 Pro W3" w:hAnsi="Times New Roman" w:cs="Times New Roman"/>
          <w:sz w:val="18"/>
          <w:szCs w:val="18"/>
        </w:rPr>
        <w:t>sari</w:t>
      </w:r>
      <w:proofErr w:type="gramEnd"/>
      <w:r w:rsidRPr="008B7914">
        <w:rPr>
          <w:rFonts w:ascii="Times New Roman" w:eastAsia="ヒラギノ明朝 Pro W3" w:hAnsi="Times New Roman" w:cs="Times New Roman"/>
          <w:sz w:val="18"/>
          <w:szCs w:val="18"/>
        </w:rPr>
        <w:t xml:space="preserve"> işlerde her yıl için bitirilecek kısımlarda ayrı keşif özetini içeren mali rapor ile başvuruyu yapan il özel idaresi veya belediyenin üstleneceği miktarı gösteren taahhütnameyi sunması zorunludur.”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7 –</w:t>
      </w:r>
      <w:r w:rsidRPr="008B7914">
        <w:rPr>
          <w:rFonts w:ascii="Times New Roman" w:eastAsia="ヒラギノ明朝 Pro W3" w:hAnsi="Times New Roman" w:cs="Times New Roman"/>
          <w:sz w:val="18"/>
          <w:szCs w:val="18"/>
        </w:rPr>
        <w:t xml:space="preserve"> Aynı Yönetmeliğin 10 uncu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10 –</w:t>
      </w:r>
      <w:r w:rsidRPr="008B7914">
        <w:rPr>
          <w:rFonts w:ascii="Times New Roman" w:eastAsia="ヒラギノ明朝 Pro W3" w:hAnsi="Times New Roman" w:cs="Times New Roman"/>
          <w:sz w:val="18"/>
          <w:szCs w:val="18"/>
        </w:rPr>
        <w:t xml:space="preserve"> Özel hesapta toplanan katkı payları, taşınmaz kültür varlıklarının korunması ve değerlendirilmesi amacıyla il sınırları içerisinde il özel idarelerince, belediye sınırları içerisinde belediyelerce hazırlanan projeler kapsamında ikinci ve üçüncü fıkrada belirtilen alanlarda kullandırılır: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Kamulaştırma alanında;</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a) Kanunun 15 inci maddesi ile belediyelere verilen yetkiler kapsamında yapılacak kamulaştırmalar,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b) Koruma amaçlı imar planları veya projelerin uygulanmasında ihtiyaç duyulan kamulaştırmalar.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Planlama, projelendirme ve uygulama alanında;</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a) Koruma amaçlı imar planları,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b) Koruma amaçlı imar planları ile tespit edilmiş özel proje alanlarının projelendirilmesi,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c) Çevre düzenlemesi, kentsel tasarım ve sokak sağlıklaştırma projeleri,</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ç) </w:t>
      </w:r>
      <w:proofErr w:type="spellStart"/>
      <w:r w:rsidRPr="008B7914">
        <w:rPr>
          <w:rFonts w:ascii="Times New Roman" w:eastAsia="ヒラギノ明朝 Pro W3" w:hAnsi="Times New Roman" w:cs="Times New Roman"/>
          <w:sz w:val="18"/>
          <w:szCs w:val="18"/>
        </w:rPr>
        <w:t>Rölöve</w:t>
      </w:r>
      <w:proofErr w:type="spellEnd"/>
      <w:r w:rsidRPr="008B7914">
        <w:rPr>
          <w:rFonts w:ascii="Times New Roman" w:eastAsia="ヒラギノ明朝 Pro W3" w:hAnsi="Times New Roman" w:cs="Times New Roman"/>
          <w:sz w:val="18"/>
          <w:szCs w:val="18"/>
        </w:rPr>
        <w:t xml:space="preserve">, </w:t>
      </w:r>
      <w:proofErr w:type="gramStart"/>
      <w:r w:rsidRPr="008B7914">
        <w:rPr>
          <w:rFonts w:ascii="Times New Roman" w:eastAsia="ヒラギノ明朝 Pro W3" w:hAnsi="Times New Roman" w:cs="Times New Roman"/>
          <w:sz w:val="18"/>
          <w:szCs w:val="18"/>
        </w:rPr>
        <w:t>restitüsyon</w:t>
      </w:r>
      <w:proofErr w:type="gramEnd"/>
      <w:r w:rsidRPr="008B7914">
        <w:rPr>
          <w:rFonts w:ascii="Times New Roman" w:eastAsia="ヒラギノ明朝 Pro W3" w:hAnsi="Times New Roman" w:cs="Times New Roman"/>
          <w:sz w:val="18"/>
          <w:szCs w:val="18"/>
        </w:rPr>
        <w:t xml:space="preserve"> ve restorasyon projelerinin yaptırılması ve bunların uygulanması,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d) Yönetim planlarının yaptırılması ve bunların uygulanması.”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8 –</w:t>
      </w:r>
      <w:r w:rsidRPr="008B7914">
        <w:rPr>
          <w:rFonts w:ascii="Times New Roman" w:eastAsia="ヒラギノ明朝 Pro W3" w:hAnsi="Times New Roman" w:cs="Times New Roman"/>
          <w:sz w:val="18"/>
          <w:szCs w:val="18"/>
        </w:rPr>
        <w:t xml:space="preserve"> Aynı Yönetmeliğin 11 inci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11 –</w:t>
      </w:r>
      <w:r w:rsidRPr="008B7914">
        <w:rPr>
          <w:rFonts w:ascii="Times New Roman" w:eastAsia="ヒラギノ明朝 Pro W3" w:hAnsi="Times New Roman" w:cs="Times New Roman"/>
          <w:sz w:val="18"/>
          <w:szCs w:val="18"/>
        </w:rPr>
        <w:t xml:space="preserve"> Bu Yönetmeliğin 10 uncu maddesinde sayılan kamulaştırma, planlama, projelendirme ve uygulama başvurularının değerlendirilmesinde aşağıdaki öncelik sırası dikkate alınır.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 xml:space="preserve">a) Mevcut durumu nedeniyle </w:t>
      </w:r>
      <w:proofErr w:type="spellStart"/>
      <w:r w:rsidRPr="008B7914">
        <w:rPr>
          <w:rFonts w:ascii="Times New Roman" w:eastAsia="ヒラギノ明朝 Pro W3" w:hAnsi="Times New Roman" w:cs="Times New Roman"/>
          <w:sz w:val="18"/>
          <w:szCs w:val="18"/>
        </w:rPr>
        <w:t>aciliyet</w:t>
      </w:r>
      <w:proofErr w:type="spellEnd"/>
      <w:r w:rsidRPr="008B7914">
        <w:rPr>
          <w:rFonts w:ascii="Times New Roman" w:eastAsia="ヒラギノ明朝 Pro W3" w:hAnsi="Times New Roman" w:cs="Times New Roman"/>
          <w:sz w:val="18"/>
          <w:szCs w:val="18"/>
        </w:rPr>
        <w:t xml:space="preserve"> arz eden taşınmaz kültür varlıkları,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1) Onarımı devam edenler,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2) Malzeme, taşıyıcı sistem ve zemin sağlamlaştırılması gerekenler,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b) Koruma amaçlı imar planları,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c) Koruma amaçlı imar planlarında özel proje uygulama alanı olarak ayrılmış yerlerdeki proje ve uygulamalar,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ç) Çevre düzenlemesi, kentsel tasarım ve sokak sağlıklaştırma uygulamaları,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d) Kentsel sit alanlarındaki kamuya ait taşınmaz kültür varlıkları ve anıt yapılar ile koruma alanlarına ilişkin proje ve uygulamalar,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e) Yönetim planları,</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f) Diğer taşınmaz kültür varlıklarına ilişkin proje ve uygulamalar,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g) Kamulaştırmalar.”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9 –</w:t>
      </w:r>
      <w:r w:rsidRPr="008B7914">
        <w:rPr>
          <w:rFonts w:ascii="Times New Roman" w:eastAsia="ヒラギノ明朝 Pro W3" w:hAnsi="Times New Roman" w:cs="Times New Roman"/>
          <w:sz w:val="18"/>
          <w:szCs w:val="18"/>
        </w:rPr>
        <w:t xml:space="preserve"> Aynı Yönetmeliğin 12 </w:t>
      </w:r>
      <w:proofErr w:type="spellStart"/>
      <w:r w:rsidRPr="008B7914">
        <w:rPr>
          <w:rFonts w:ascii="Times New Roman" w:eastAsia="ヒラギノ明朝 Pro W3" w:hAnsi="Times New Roman" w:cs="Times New Roman"/>
          <w:sz w:val="18"/>
          <w:szCs w:val="18"/>
        </w:rPr>
        <w:t>nci</w:t>
      </w:r>
      <w:proofErr w:type="spellEnd"/>
      <w:r w:rsidRPr="008B7914">
        <w:rPr>
          <w:rFonts w:ascii="Times New Roman" w:eastAsia="ヒラギノ明朝 Pro W3" w:hAnsi="Times New Roman" w:cs="Times New Roman"/>
          <w:sz w:val="18"/>
          <w:szCs w:val="18"/>
        </w:rPr>
        <w:t xml:space="preserve">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12 –</w:t>
      </w:r>
      <w:r w:rsidRPr="008B7914">
        <w:rPr>
          <w:rFonts w:ascii="Times New Roman" w:eastAsia="ヒラギノ明朝 Pro W3" w:hAnsi="Times New Roman" w:cs="Times New Roman"/>
          <w:sz w:val="18"/>
          <w:szCs w:val="18"/>
        </w:rPr>
        <w:t xml:space="preserve"> Katkı payı aktarılacak projeler, başvuru dönemini takip eden ay sonuna kadar valilerce değerlendirilir. Gerekli görülmesi halinde başvuruların değerlendirilmesi ve projelerin öncelik sırasının belirlenmesi amacıyla vali başkanlığında </w:t>
      </w:r>
      <w:proofErr w:type="spellStart"/>
      <w:r w:rsidRPr="008B7914">
        <w:rPr>
          <w:rFonts w:ascii="Times New Roman" w:eastAsia="ヒラギノ明朝 Pro W3" w:hAnsi="Times New Roman" w:cs="Times New Roman"/>
          <w:sz w:val="18"/>
          <w:szCs w:val="18"/>
        </w:rPr>
        <w:t>istişari</w:t>
      </w:r>
      <w:proofErr w:type="spellEnd"/>
      <w:r w:rsidRPr="008B7914">
        <w:rPr>
          <w:rFonts w:ascii="Times New Roman" w:eastAsia="ヒラギノ明朝 Pro W3" w:hAnsi="Times New Roman" w:cs="Times New Roman"/>
          <w:sz w:val="18"/>
          <w:szCs w:val="18"/>
        </w:rPr>
        <w:t xml:space="preserve"> nitelikte bir komisyon oluşturulur. Bu komisyon, il kültür ve turizm müdürü, il özel idare genel sekreteri ve proje gönderen belediyelerin başkanları ile il genel meclisinden bir üyenin katılımıyla oluşur.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lastRenderedPageBreak/>
        <w:t>Takip eden yıllarda; yıllara sâri işlerin ödenek dilimleri ile öngörülmeyen durumlar nedeniyle ortaya çıkan zorunlu iş artışları (%50’sine kadar) sözleşme hükümleri dikkate alınarak öncelikle değerlendirilir. Valilik makamının onayı ile yıl içerisinde gerçekleştirilir.”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10 –</w:t>
      </w:r>
      <w:r w:rsidRPr="008B7914">
        <w:rPr>
          <w:rFonts w:ascii="Times New Roman" w:eastAsia="ヒラギノ明朝 Pro W3" w:hAnsi="Times New Roman" w:cs="Times New Roman"/>
          <w:sz w:val="18"/>
          <w:szCs w:val="18"/>
        </w:rPr>
        <w:t xml:space="preserve"> Aynı Yönetmeliğin 13 üncü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13 –</w:t>
      </w:r>
      <w:r w:rsidRPr="008B7914">
        <w:rPr>
          <w:rFonts w:ascii="Times New Roman" w:eastAsia="ヒラギノ明朝 Pro W3" w:hAnsi="Times New Roman" w:cs="Times New Roman"/>
          <w:sz w:val="18"/>
          <w:szCs w:val="18"/>
        </w:rPr>
        <w:t xml:space="preserve"> Bu Yönetmelik kapsamında gerçekleştirilecek faaliyetler için katkı payı hesabından hangi oranlarda ödeme yapılacağı valilikçe yazılı olarak il özel idaresi ve ilgili belediyelere bildirilir. Valilikçe uygun görülen plan, proje ve uygulama yaklaşık maliyetleri ile kamulaştırmaların tahmini maliyet bedellerine göre belirlenen tutar, katkı payı hesabında bloke edilir. Proje sonuçlandırılana kadar bloke devam eder.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Ödemeler, kamulaştırmada anlaşma tutanağı veya asliye hukuk mahkemelerince yaptırılan tespite göre, diğer işlerde ise fatura veya hak edişlere göre yapılır. Bloke edilen tutar, ödeme tutarından fazla ise aradaki fark katkı payı hesabına aktarılır.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Katkı payı hesabından yapılacak ödemelerde mali yıl esas alınmaz. Katkı payı hesabında bloke edilen tutar proje sonuçlandırılana kadar yıllara sâri olarak kullanılır.”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11 –</w:t>
      </w:r>
      <w:r w:rsidRPr="008B7914">
        <w:rPr>
          <w:rFonts w:ascii="Times New Roman" w:eastAsia="ヒラギノ明朝 Pro W3" w:hAnsi="Times New Roman" w:cs="Times New Roman"/>
          <w:sz w:val="18"/>
          <w:szCs w:val="18"/>
        </w:rPr>
        <w:t xml:space="preserve"> Aynı Yönetmeliğin 15 inci maddesi aşağıdaki şekilde değiştirilmiştir.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w:t>
      </w:r>
      <w:r w:rsidRPr="008B7914">
        <w:rPr>
          <w:rFonts w:ascii="Times New Roman" w:eastAsia="ヒラギノ明朝 Pro W3" w:hAnsi="Times New Roman" w:cs="Times New Roman"/>
          <w:b/>
          <w:sz w:val="18"/>
          <w:szCs w:val="18"/>
        </w:rPr>
        <w:t>MADDE 15 –</w:t>
      </w:r>
      <w:r w:rsidRPr="008B7914">
        <w:rPr>
          <w:rFonts w:ascii="Times New Roman" w:eastAsia="ヒラギノ明朝 Pro W3" w:hAnsi="Times New Roman" w:cs="Times New Roman"/>
          <w:sz w:val="18"/>
          <w:szCs w:val="18"/>
        </w:rPr>
        <w:t xml:space="preserve"> Başvuruların değerlendirildiği ayın başında, katkı payı ve katkı payından elde edilen (nema v.b.) gelirlerden oluşan hesabın son durumu ile bu hesaptan il özel idaresine ve belediyelere aktarılan ve/veya aktarılmak üzere bloke edilen miktar ve bu miktarın kullanıcılara göre dağılımı, valilikçe kamuoyuna duyurulur.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sz w:val="18"/>
          <w:szCs w:val="18"/>
        </w:rPr>
        <w:t>Valilik, ayrıca birinci fıkrada belirtilen bilgi ve listeleri Ocak ve Temmuz dönemi olmak üzere yılda iki defa bir rapor halinde İçişleri Bakanlığı ile Kültür ve Turizm Bakanlığına bildirir.”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12 –</w:t>
      </w:r>
      <w:r w:rsidRPr="008B7914">
        <w:rPr>
          <w:rFonts w:ascii="Times New Roman" w:eastAsia="ヒラギノ明朝 Pro W3" w:hAnsi="Times New Roman" w:cs="Times New Roman"/>
          <w:sz w:val="18"/>
          <w:szCs w:val="18"/>
        </w:rPr>
        <w:t xml:space="preserve"> Bu Yönetmelik yayımı tarihinde yürürlüğe girer.</w:t>
      </w:r>
    </w:p>
    <w:p w:rsidR="008B7914" w:rsidRPr="008B7914" w:rsidRDefault="008B7914" w:rsidP="008B7914">
      <w:pPr>
        <w:tabs>
          <w:tab w:val="left" w:pos="566"/>
        </w:tabs>
        <w:spacing w:after="0" w:line="240" w:lineRule="exact"/>
        <w:ind w:firstLine="566"/>
        <w:jc w:val="both"/>
        <w:rPr>
          <w:rFonts w:ascii="Times New Roman" w:eastAsia="ヒラギノ明朝 Pro W3" w:hAnsi="Times New Roman" w:cs="Times New Roman"/>
          <w:sz w:val="18"/>
          <w:szCs w:val="18"/>
        </w:rPr>
      </w:pPr>
      <w:r w:rsidRPr="008B7914">
        <w:rPr>
          <w:rFonts w:ascii="Times New Roman" w:eastAsia="ヒラギノ明朝 Pro W3" w:hAnsi="Times New Roman" w:cs="Times New Roman"/>
          <w:b/>
          <w:sz w:val="18"/>
          <w:szCs w:val="18"/>
        </w:rPr>
        <w:t>MADDE 13 –</w:t>
      </w:r>
      <w:r w:rsidRPr="008B7914">
        <w:rPr>
          <w:rFonts w:ascii="Times New Roman" w:eastAsia="ヒラギノ明朝 Pro W3" w:hAnsi="Times New Roman" w:cs="Times New Roman"/>
          <w:sz w:val="18"/>
          <w:szCs w:val="18"/>
        </w:rPr>
        <w:t xml:space="preserve"> Bu Yönetmelik hükümlerini İçişleri Bakanı ile Kültür ve Turizm Bakanı yürütür.</w:t>
      </w:r>
    </w:p>
    <w:p w:rsidR="008B7914" w:rsidRPr="00133609" w:rsidRDefault="008B7914" w:rsidP="00133609">
      <w:pPr>
        <w:spacing w:after="0" w:line="280" w:lineRule="atLeast"/>
        <w:jc w:val="right"/>
        <w:rPr>
          <w:rFonts w:ascii="Times New Roman" w:eastAsia="Times New Roman" w:hAnsi="Times New Roman" w:cs="Times New Roman"/>
          <w:sz w:val="20"/>
          <w:szCs w:val="20"/>
          <w:lang w:eastAsia="tr-TR"/>
        </w:rPr>
      </w:pPr>
    </w:p>
    <w:sectPr w:rsidR="008B7914"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9654F"/>
    <w:rsid w:val="001C67A3"/>
    <w:rsid w:val="001D4159"/>
    <w:rsid w:val="001E2606"/>
    <w:rsid w:val="001E3552"/>
    <w:rsid w:val="001E4BA4"/>
    <w:rsid w:val="001F58A4"/>
    <w:rsid w:val="0020778F"/>
    <w:rsid w:val="00214DE6"/>
    <w:rsid w:val="00227AB8"/>
    <w:rsid w:val="00227D8A"/>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B7914"/>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2709"/>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1633</Words>
  <Characters>9311</Characters>
  <Application>Microsoft Office Word</Application>
  <DocSecurity>0</DocSecurity>
  <Lines>77</Lines>
  <Paragraphs>21</Paragraphs>
  <ScaleCrop>false</ScaleCrop>
  <Company>TURMOB</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290</cp:revision>
  <cp:lastPrinted>2012-08-29T06:03:00Z</cp:lastPrinted>
  <dcterms:created xsi:type="dcterms:W3CDTF">2012-06-01T06:02:00Z</dcterms:created>
  <dcterms:modified xsi:type="dcterms:W3CDTF">2012-11-08T06:35:00Z</dcterms:modified>
</cp:coreProperties>
</file>