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BA72A9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73</w:t>
      </w:r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A55F7" w:rsidRDefault="00FA55F7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Orman Genel M</w:t>
      </w: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BA72A9" w:rsidRPr="00BA72A9" w:rsidRDefault="00BA72A9" w:rsidP="00BA72A9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KADASTROSU VE 2/B UYGULAMA 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;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31/8/1956 tarihli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Kanununun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yerlerin geometrik ve hukuk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tayin ve tespiti ile bu suretle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tapu siciline tescillerini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 ve orman kadastro bilgi sisteminin altl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turmakt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evvelce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olup da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halde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esseselerine ait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kadastrosu ve bu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inde bulunan her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it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mallar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ormanlarla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tayin ve tespitinin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yerlerin tayin ve tespitinin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Orman kadastro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atama,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 ve yetkilerine,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kadastro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Kanunun; 20/6/1973 tarihli ve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maddesi, 23/9/1983 tarihli ve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ve 5/6/1986 tarihli ve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yerlerin tapuya tescilinin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Orman kadastro bilgi sisteminin altl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ait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kapsar.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nci, 7 nci ve ek 5 inci maddelerine dayan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2 nci madde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ile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 yeniden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zenleyen 2896 ve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kanunlar ile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Aplikasyon: Bir teknik ya da hukuki harita veya belgenin teknik eleman ya da elemanlarca zemine uygulanmas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k: Orman ve Su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Orman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e) En son ilan edilen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ma: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konu olan ve hukuki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en son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GPS: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resel konum belirleme sistemini,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k: Orman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emri: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bulunan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lacak olan birimdeki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detaylar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emrini,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: Orman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i: Orman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j) Kadastro: TKGM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k)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Tapu ve Kadastro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l) Kadastro ekibi: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Arazi Ekibini,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m) Komisyon: Orman Kadastro Komisyonunu,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n)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Orman Kadastro Komisyonuna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eden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o) Merkez Koordinat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: Orman kadastrosu ile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kontrol, denetim ve koordine etmek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revlendirilen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tahdidi: 8/2/1937 tarihli ve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Kanunu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p) Orman kadastrosu: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Kanunu ile 21/6/1987 tarihli ve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Kadastro Kanununun 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r)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i: Orman Kadastro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s) Orman Kadastro Ekibi: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Komisyonun alt birimini,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 Belirleme: 22/5/2005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 olan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Kadastro Kanunu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esas olmak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Komisyonlarca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Kadastro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lkiyet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u) Tapu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Tapu ve Kadastro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TKGM: Tapu ve Kadastro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v) Teknik eleman: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hendisliklerinde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hendis, tekniker ve teknisyenleri,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y)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zahname: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 konan Orman Kadastrosu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zahnamesini,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z) Teknik Koordinat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r: Orman kadastrosunun teknik konular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ilgili olarak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Merkezinde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revlendirilen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Komisyon Kurulu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u, Atama, Se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im ve G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revler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, atama,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ye ve bilirki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 se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imi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Komisyon,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atanacak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kan,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ye, ziraat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ile mahalli ziraat odalar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nca bildirilecek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ve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yesi olmak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ur.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emrine yeteri kadar teknik eleman ve memur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yelerin atanmas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hendisliklerinde en az bir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ye olmak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iki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en az 5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hizmeti bulunan orman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ksek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veya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atan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Komisyon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ine; orman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ksek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veya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veya bunlar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orman teknikeri atan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Komisyon ziraat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ine; ziraat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ksek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hendisi, ziraat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veya bunlar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ziraat teknikeri veya teknisyeni atan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Komisyon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ine;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enin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bir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ve bir yedek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inin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revlendirilir. Ancak mahallinde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ildeki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ndan, ilde de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yok ise Ziraat Odalar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Genel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yelerin ad ve adresleri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bildirilir.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Komisyon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ine; beldelerde belediye enc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menince,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muhtarl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bir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ve bir yedek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inin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revlendirilir.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yelerin ad ve adresleri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bildirilir.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yelerin zaman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Komisyon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ilerin se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imi;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belde/mahallelerde belediye enc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meninden,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ihtiyar heyetinden,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olmayan,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rk ya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ve mahall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zelliklerini,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mallar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eski ve yeni sahiplerini, zilyetlerini,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mallar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yerlerin mahall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adlar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bilen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ve yedek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ileri se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melerini ister. Se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ilen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ilerin ad ve adresleri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bildirilir. Komisyona isimleri bildirilen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ilere Komisyon huzurunda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“Ş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neltilen sorularda bildi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imi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yleyece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ime namusum ve vicdan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yemin ederim.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ifadesi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okunur,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ilerce tekrar edilerek yemin merasimi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ve bu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tutanak alt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ya 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 belirlenen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ve yerde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takdirde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resen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revlendirir, bu durumda da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krada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yemin merasimi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Komisyon bu durumu tutanakla tespit eder.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(6) Askeri Yasak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lgelerde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malarda; 18/12/1981 tarihli ve 2565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Askeri Yasak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lgeler ve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venlik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lgeleri Kanunu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yasak, stratejik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lgeler ve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venlik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lgeleri ile harek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t, savunma ve 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itim ama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yerlerde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bildirilir.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Komisyona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olmak ve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ilik yapmak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zere bu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bir temsilci bulundurabilir.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lemlerinin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uygun olarak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 ile kontrol onay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onaylanan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ilgili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revlendirilmesi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talep edilir.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revlendirme talebinin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intikal etmesini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teakip on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revlendirilen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bildirilir. Komisyon ile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hendisinin koordinasyon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ilgili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tereken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Komisyonun g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evvelce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olup da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halde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esseselerine ait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kadastrosu ve bu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inde bulunan her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it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mallar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ormanlarla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tayin ve tespit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ait uygulamay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c) Orman tahdit veya kadastrosu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kurulacak gerekli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aplike etmek,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sonunda ortaya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 yeni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tahdidi veya orman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belde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ylerdeki,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haritalama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tescile esas yeterlikte olmayan ve tapuya tescili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hendisinin de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tescile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hale getirmek,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Orman tahdit veya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edilerek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tescili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yerlerde;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hendisinin de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en son ilan edilen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narak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aplikasyon,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izim ve hesaplamalardan kaynaklanan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fenn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etmek,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bilgisi ve denetimi alt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gerekli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zeltmeleri yapmak,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etmek ve ilan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 bitiminde daval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 hari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tanzim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Orman kadastro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tamamlanm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 bu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sonunda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an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yerine getirmek,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uygulama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tanzim etmek,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tanzim edilecek yeni harita ve alanlar cetvelini onaylayarak ilgili birimlere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15/5/1959 tarihli ve 7269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Umumi Hayata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essir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fetler Dolay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siyle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nacak Tedbirlerle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mlara Dair Kanunun ek 5 inci ve ek 10 uncu maddelerinde belirtilen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art ve durumlarda gerekli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yaparak, bilgi ve belgelerini ilgili birimlere teslim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19/4/2012 tarihli ve 6292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Kalk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Desteklenmesi ve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Yerlerin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erlendirilmesi ile Hazineye Ait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Arazilerinin Sat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maddesinde belirtilen durumlarda gerekli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yaparak, bilgi ve belgelerini ilgili birimlere teslim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Yukar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malardan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gerekenleri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ve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verilecek benzeri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Komisyon Ba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yelerin g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; Komisyonun idar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teknik, hukuk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mal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lemlerinin amiri olup Komisyon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lmesi ile ilgili mevzuata uygun olarak planlanan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rede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 ile beraber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tereken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a) Komisyonun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lmak,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bildirmek, oyunu kullanmak ve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kararlara varsa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lerini muhalefet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ile belirtmek,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 ile ilgili her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dosya, harita ve hava foto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raflar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ederek teslim almak, bu evrak ve dok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manlar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gerekli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yapmak, bunlar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muhafaza etmek ve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bitiminde iade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Komisyonla birlikte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yerlerini tespit etmek, bu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zemin tesislerinin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Ayl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sarfiyat cetvellerini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Orman kadastro tutanak defterlerinin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olarak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hendisi ile birlikte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planlanmas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tirilmesini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Komisyon ziraat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yesi ve teknik elemanlar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birlikte kadastro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tutanak suretleri ve orman kadastro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rarak kontrollerini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zenlenen alanlar cetvelini kontrol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lsonu cetvellerini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zenlemek, analizlerini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yoklu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unda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vek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verece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benzer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ve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Ziraat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a) Komisyonun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lmak,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bildirmek, oyunu kullanmak ve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kararlara varsa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lerini muhalefet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ile belirtmek,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ylerle ilgili olarak radyo ve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temin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ylerin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kom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rlamak ve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zahnamede belirlenmi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belgeleri temin etmek ve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d) Komisyonla birlikte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yerlerini tespit etmek, bu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zemin tesislerinin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 vekiline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Orman kadastro tutanak defterlerinin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olarak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ve bilgisayarda suretlerinin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 vekiline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Her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lerinde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 vekiline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Komisyon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yesi ve teknik elemanlar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birlikte kadastro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tutanak suretleri ve orman kadastro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rarak kontrollerini yapmak, tutanak suretlerini tasdik etmek,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kadastro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zenleyip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altarak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rlamak,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yapmak ve ilgili birimlere da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Komisyon demirba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bulunan donan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malzemelerin kayd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tutmak ve muhafazalar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verece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benzer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yapmak,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ve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yesi ile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 temsilci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yesi;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belirlenen ve kendilerine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bildirilen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nde komisyon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ve ziraat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ile birlikte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tespitinde ve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yerlerin belirlenmesinde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bildirmek, oyunu kullanmak ve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kararlara varsa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lerini muhalefet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ile belirtmek,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ve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Teknik ve di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er elemanlar ile bilirki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ilerin g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Teknik ve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elemanlar;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veya vekilinin verece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yapmak 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ve sorumludurlar.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iler; Komisyonun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gerekli bilgiyi vermekle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revlidirler.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n Tespiti ve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lanlar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lacak belde, mahalle ve 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ylerin tespiti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 listesi mahalli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 ile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neticesinde tanzim edilerek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her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en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15 Kas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kadar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intikal ettirilir. Bu listeler baz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birimler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ile TKGM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tereken belirlenir. Belirlenen listeler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narak her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zenlenen ve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onaylanan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sonuna kadar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emri ile birlikte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sonu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Bir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bitirilerek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bitirme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tanzim edilmeden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bir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lanamaz. Ancak herhangi bir nedenle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lememesi durumunda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kten izin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bir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yapacaklar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kadastrosu ve 2/B uygulama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olup,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birbirini takip eder. Bu uygulamalar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indeki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kapsayacak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bitirilen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maksatla tekrar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lmaz. Ancak 2/B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olup da bu uygulamalar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erlendirilmemi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nedeniyle 2/B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edilen yerlerde 2/B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ylerin orman kadastrosu ile 2/B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Komisyon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 olup;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yapan Komisyonun gayri faal hale gelmesi veya kapanmas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hallerinde uygulamalar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yerden devam edilmek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bir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 Komisyon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revlendirilir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il ve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elerde,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lamadan en az bir ay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radyo ile belediye yay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belediye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tahtas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suretiyle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edilir.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indeki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neminde tamamlanmam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ertesi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ede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devam edece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hususunu bildiren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lmaz.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radyo ve yay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lteninin bir 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ilgili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ve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 Orman kadastrosunun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 ve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eler, ilgili valiliklere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bildirilir.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lama tarihi,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ylerle, bunlara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en az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uygun yerlere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 duyurulur. Durum bir tutanakla tespit edilir.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ca, ilgili belediye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 ile illerde defterdarl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elerde mal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lamadan en az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yla bildirilir.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bildirim tarihleri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reye dahil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ildir.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olup da herhangi bir nedenle o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lamayacak ise bu birimlerde ilan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Bu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nda; Komisyonun hangi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sahiplerinin veya kanun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temsilcilerinin veya vekillerinin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bulunmalar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bulunmad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takdirde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lerine yokluklar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devam edilece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bulunanlar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sterir ve her nev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 belgeleri ibraz eder.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braz edilen belgeler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gelen defterine kaydedilir. Yerinde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 ilgililerin bulunmamalar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ve 2/B uygulama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durdurmaz.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lerine ait belgeler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inin 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kalmas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ertesi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dahil edilir. 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devam edilece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dair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bildirimler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ncelikle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buralardan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ikinci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krada belirtilen yerlere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bildirilir. Bu durumda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beklenmez.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bulunan ikinci 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Belge ve Bilgilerin Toplanmas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nden istenecek bilgi ve belgeler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ilk defa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yerlerle ilgili;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lga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ici 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9/7/1945 tarihli ve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Kanununa Baz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 Eklenmesine ve Bu Kanunun Birinci Maddesinde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Dair Kanunla devletle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tirilen ormanlara,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1) 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rejimine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2) 13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olan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3) 23 ve 24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muhafazaya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4) 17 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ma,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gal ve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meler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davalarla,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olanlara ait su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bulunan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raporlar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harita ve krokilerine,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5)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ici 1 inci maddesi ile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ici 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bildiri,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a, tutanak, harita ve krokilere,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tirilmek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Devletten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ait ormanlara,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Orman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lkiyeti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ya intikal eden yerlerde;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1) Devam eden davalara,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2)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bulunan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raporlar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harita ve krokilerine,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Muhafaza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park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tabiat parklar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ve tabiat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koruma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26/1/1939 tarihli ve 3573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Zeytincili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Islah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Yabanilerinin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latt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Kanun ile bu Kanunu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tiren 9/7/1956 tarihli ve 6777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Zeytincili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Islah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Yabanilerinin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latt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3573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ve Nevileriyle Harnupluklara da 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miline Dair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ndan tefrik edilerek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iyi toprakland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mevzuat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tevzi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temlik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zeytinlik,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harnupluk sahalara ait tutanaklara, krokilere ve haritalara,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24/3/1950 tarihli ve 5653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1/e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"Makilik ve Orman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Tespitine Ait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netmelik"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makiye tefrik edilip,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iyi toprakland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mevzuat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tevzi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temlik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 ait tutanaklara, krokilere ve haritalara,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24/3/1950 tarihli ve 5658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Kanununa Baz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Maddeler Eklenmesine ve Bu Kanunun Birinci Maddesinde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Dair Olan Kanuna Ek Kanun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iade edilen ormanlara ait harita ve tutanaklara,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Yang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harita ve krokilerine,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zin veya irtifak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harita ve krokilerine,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j)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ve orman olarak kullanmak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tahsis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k) 25/2/1998 tarihli ve 4342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Mera Kanunu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ait bilgi ve belgeler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istenir.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orman tahdidi veya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yerlerde aplikasyon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yerlerle ilgili;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tahdidine ve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ici 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devletle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tirilen ormanlara,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seri baz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tahdide,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1) 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rejimine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2) 13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3) 23 ve 24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muhafazaya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4)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 ve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5) 17 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ma,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gal ve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meler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davalarla,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olanlara ait su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bulunan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raporlar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harita ve krokilere,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Orman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tirilmek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Devletten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ait ormanlara,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Orman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lkiyeti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ya intikal eden yerlerde;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1) Devam eden davalara,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2)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bulunan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raporlar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harita ve krokilere,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Muhafaza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park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 parklar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tabiat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koruma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3573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ile bu Kanunu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tiren 6777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ndan tefrik edilerek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iyi toprakland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mevzuat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tevzi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temlik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zeytinlik,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harnupluk sahalara ait tutanaklara, krokilere ve haritalara,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5653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1/e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"Makilik ve Orman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Tespitine Ait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netmelik"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makiye tefrik edilip,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iyi toprakland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mevzuat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tevzi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temlik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 ait tutanaklara, krokilere ve haritalara,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5658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iade edilen ormanlara ait harita ve tutanaklara,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i) Yang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harita ve krokilerine,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zin veya irtifak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harita ve krokilerine,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k)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ve orman olarak kullanmak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tahsis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l) Mera Kanunu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ait bilgi ve belgeler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istenir.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istenen bilgi ve belgeleri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en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verir.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bu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bilgi ve belgelerin verilmemesi durumunda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ne bilgi verilerek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resinde verilmeyen, eksik veya yetersiz verilen bilgi ve belgelerden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rleri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er kurumlardan istenilecek bilgi ve belgeler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ile ilgili olarak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nden: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Tapulamas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sal kadastro projeleri,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sal kadastro paftalar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durumlarda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cavir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nmazlara ait kadastro pafta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rnekleri ve gerekli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teknik bilgi ve belgeleri,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Orman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tescil edilen parsellere ait koordinatl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krokilerin onayl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suretleri,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istenir.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ile ilgili olarak tapu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nden: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Orman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tescil edilen parsellere ait tapu sicil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 bilgileri,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toplulu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ile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tespit edilen parsellere ait tapular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ilk tesis tarihindeki iktisab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tedav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istenir.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 ile ilgili olarak il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idareleri ve kaymakaml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klardan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sterir hudutname, kroki veya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sterir planlar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istenir.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belde/mahalle/k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ile ilgili olarak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klerinden mera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ilgili tahsis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kroki veya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istenir.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Vas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f Tayini ve 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lkiyete Ait Hususlar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Vas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f tayinine esas olacak tan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 inci maddesi uyar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orman 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giren ve istisna bentleri uyar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orman 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yerler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tayinlerine esas olan unsurlar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teknik ve hukuk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anlamlar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: En az sekiz metre ve daha yukar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boy yapabilen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vdesi, tepesi olan, odunsu bitkilere, ya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 olursa olsun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b)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k: Yan dallar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fazlaca geli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mesi neticesinde tepesi yayvanla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an, genel olarak geni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steren, boyu sekiz metreyi bulmayan, uzun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odunsu bitkilere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ya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 olursa olsun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denir.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Kapal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k: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bulunduklar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sahaya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topra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siperleme oran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Topluluk: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veya her ikisinin beraberce bulunduklar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tabii olarak %10 ve daha fazla kapal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kil etmesi halidir. Bir yerin orman olup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tayininde, topluluk unsuru,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unsurlarla birlikte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edilir. Devletin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tasarrufu alt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olup, orman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bulunan bir sahada kapal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%10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bulunsa ve hatta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itli sebeplerle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zerindeki orman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tamamen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olsa da bu sahalar yine de orman sahas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muhafaza edilir. Ormandan beklenen teknik, ekonomik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 faydalar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asgar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dahi olsa yerine getirebilen ve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ilim ve tekni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devaml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veya muayyen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nemlerde teknik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dahaleyi icap ettiren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 arada bulunmas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topluluk halidir.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topluluk ile birlikte, sahan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rejimi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olup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meyli, erozyon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iddeti iklim ve su rejimine olan tesir dereceleri, seri ve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gibi esaslar da dikkate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Yerleri: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veya her ikisinin kaplad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 ile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tabii veya suni etkilerle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Sazl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k: Batakl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klarda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bir senelik veya birka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senelik otsu veya 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odunsu bitkilerle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f) Step bitkileri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yerler: Step formasyonu,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ve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kuruyan topra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muntazam bir tarzda ve seyrek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rten bitki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Dikenlik: Stepten sonra devam eden 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ve monoton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odunsu bitkilerle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Park: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y, kasaba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ehirlerde kamu idareleri veya kamu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iliklerince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evreye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zellik vermesi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tefrik veya tesis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ihtiva eden yerdir.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Mezarl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k: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y, kasaba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ehir halk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 defnetti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yerdir. Kadimden beri mezarl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olarak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 de mezarl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Sahiplilik: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ilerin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zerindeki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 iddialar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erli resm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belge ve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tlarla ispatlamalar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halidir.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maddesinin;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1) (E) bendinde hakim unsur, civar ormanlarda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 olarak bulunmayan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halidir.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 sahalar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lkiyete konu olabilen ve zilyetlikle de iktisab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olan sahalard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2) (F) bendinde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arazisi olarak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yerlerdeki da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veya yer yer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ve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 halindeki her nev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klarla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 sahiplilik orman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tapu ile,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alanlar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ise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tasarruf belgeleri ile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3) (H) bendinde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palamut me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elikleri kamu eml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de bulunabilece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inden bunlara sahiplilik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veya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tapu ile,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ise her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tasarruf belgeleri ile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Her nevi meyveli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mevcut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yerlerde ise zilyetlikle de iktisap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4) (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bendinde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kanunu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tefrik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imar,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slah ve temlik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yerine getirilmi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bulunan yabani zeytinlikler ile 6777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Kanunda tasrih edilen yabani veya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harnupluklarda sahiplilik tapu ile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5) (G) bendi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giren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klarla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yerlerde;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olmayan ve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olarak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mayan her nevi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yerlerde sahiplilik tapu ve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tasarruf belgeleriyle,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sahiplilik tapu ile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r. Sahipli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bulunan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her parsel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 yerler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Bu durumda sahiplilik ancak tapu ile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i)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me: Kapal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derecesi %10 dan fazla olan ve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zamanda 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ok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bin metrekare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ndeki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klarla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j)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ra: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 veya birka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 halinde birbiri 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yer almas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k) Da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olma: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gal ettikleri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mlarda kapal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tabii olarak %10 dan az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l) Ormana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olmama: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ndan; tarla,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gibi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 arazileri,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orman, tahsisli mera ve toplu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 inci maddesi istisna bentlerine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lmayan arazi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itleri, nehir,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rmak, yaz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devaml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akan ve genel olarak yata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meyen dere, 5658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girmesinden evvel mevcut olan Devlet karayolu ve demiryolu ile 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kayal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klarla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 halidir.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m) Maki ve funda: Kserofil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nyeli, her dem ye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il, sert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zaman dikenli yaprakl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kil etti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bitki formasyonu olup, Mersin (Myrtus communis), Defne (Laurus nobilis), Sandal (Arbutus andrachne), Kocayemi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(Arbutus unedo), 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rnal Me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esi (Quercus ilex), Kermes Me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esi (Quercus coccifera), Katran 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(Juniperus oxycedrus),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(Spartium junceum), Kurtba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(Ligustrum vulgare), Ke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ibo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an (Calicotome spinosu), Erguvan (Cercis siliquastrum), Tesbih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(Styrax officinalis), Kara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(Paliurus acueleatus), Herdemtaze (Ruscus acuelatus), Ke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iboynuzu (Ceratonia siliqua), Peruka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(Cotinus coggygria), 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akesme (Phillyrea media), Geni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Yaprakl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ekesme (Phillyrea latifolia), Menengi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(Pistacia terebinthus),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(Pistacia lenttiscus), Boyac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suma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(Rhus cotinus), Yabani Zeytin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Delice (Olea europea var. oleaster), Kokar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(Anagyris foetida), Zakkum (Nerium oleander), Pembe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ekli Laden (Cistus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creticus), Beyaz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laden (Cistus salvifolius),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Laden (Cistus villosus), Badem Yaprakl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Ahlat (Pyrus amygdaliformis), Yabani ku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konmaz (Asparagus acutifolius ve benzeri bitkilerdir.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n) Funda: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fundas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(Erica arborea) ve pembe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funda (Erica verticillata), Erica cinsi bitkilerdir.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o) Orman ve toprak muhafaza karakteri: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zerindeki bitki formasyonu ile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iddetli ya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an zararl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toprak erozyonunu, topra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str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ve tekst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bozulmas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nleyici, su verimini 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etkisi bulunan ve 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zde on ikiden fazla olan yerlerdir.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Otlak (Mera):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hayvan otlayan, otsu bitkilerin tabii olarak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alanlar olup, bir veya daha fazla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ve belde halk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ait hayvanlar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ot ihtiyac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temin etmek maksad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tahsis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kadimden beri bu ama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arazidir.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p) Yaylak: Bir veya birka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veya belde ahalisinin hayvanlar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birlikte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ici olarak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p, hayvanlar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otlatmak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kadimden beri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z, otlu, orman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veya orman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nferit yerlerdir.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r)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lak: Hayvanlar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irmek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indikleri otu bol olan kuytu yerler,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 hayvanlar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otlatmak ve sulamak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kadimden beri bir veya daha ziyade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ve beldeye tahsis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man iklimli ve fazla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ksek olmayan yerlerdir.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s) Orman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k: Orman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arazileri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nda, insan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dahalesi olmaks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kendili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inden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an,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 olarak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ermeyen, genel olarak otsu bitki ve baz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durumlarda yer yer odunsu bitkiler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eren alanlard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say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lmayan yerlerde sahiplili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in tespiti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hatt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ve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lmayan yerlerde sahiplili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tespiti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daki belgelere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steniden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mallar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tapu senedi,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b) 31/12/1981 tarihine veya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nceki tarihlere ait vergi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Tasdikli irade suretleri ile fermanlar,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Muteber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tevelli, sipahi,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ltezim, temess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veya senetleri,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bulunmayan tapu veya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lga Hazine-i Hassa senetleri veya muvakkat tasarruf ilmuhaberleri,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Tasdiksiz tapu yoklama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lkname, muhasebat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atika kalemi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Mubayaa, istihk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ihbar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ccetleri,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Evk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idarelerinden tapuya devredilmemi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tasarruf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Devlet orman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olarak 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lacak yerler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Komisyonlarca;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re,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 eskiden beri Devlete ait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bilinen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Orman tahdit veya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olsun ya da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tapulama veya kadastro sonucu ya da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kmen orman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tescil edilen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ici 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Devletle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rejimine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olarak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veya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yerlerle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suretle orman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tirilmek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una dair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mahkeme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bulunan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halde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tahsis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yerlerden,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neticesinde kesin tahsisi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kazanm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ve toprak muhafaza karakteri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yan funda ve makilik alanlar,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i) Orman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krada belirtilen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herhangi bir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Komisyonlarca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 yerlerin orman olma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ortadan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(b), (d), (f), (g) ve (h) bentlerinde belirtilen yerlerin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tespit edilmesi halinde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kontrol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lenir. Arazide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zeltilir. Tutanak defterinin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sayfas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da durum etrafl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izah edilir.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zenlenen yeni haritalar, alanlar cetveli ve tutanak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rnekleri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birimlere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Devletten ba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na ait ormanlar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kadastrosu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kadastrosu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netmelikte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sterilen esaslar dahilinde Komisyonlarca resen ve bedelsiz olarak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Komisyonlarca;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maddesinde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 devletle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tirme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b) 5658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iade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mahkeme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Oluru ile 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eden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tarihi olan 13/7/1945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sonra orman idaresi has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sterilerek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dava sonunda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tapular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kapsad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kalan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Tapu ile sahipli arazi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bulunan ve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tarihinden sonra tabii olarak veya ekim-dikim yoluyla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hektardan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bulunmak kayd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orman olarak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rmada ikinci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(a) ve (b) bentlerinde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ormanlarda devletle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tirme tarihindeki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rlar, (c) bendinde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ormanlarda olur veya mahkeme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rlar, (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ve (d) bentlerinde zikredilen ormanlarda ise fiil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sabit ve muayyen olmamas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olur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itibar olunur. Ancak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belirgin bir hata var ise hatan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nereden kaynakland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etrafl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tutanakta belirtilmek suretiyle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duruma itibar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Mahkeme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konusunda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sabit ve muayyen olmamas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ortaya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fark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tecviz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tespit davas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sonucuna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lkiyet anla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mazl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nedeniyle mahkemeye intikal etmi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sahalarda orman kadastrosu ve 2/B uygulamas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lmama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 anla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mahkemeye intikal etmi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sahalarla ilgili olarak;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ncelikle dava konusu yer mahkemedeki dava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muhteviyat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belirlenir. Daval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yerlere ait belge ve bilgiler tutanakta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belirtilir,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kesik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izgi 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sterilir. Daval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yerin; alan hesab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lmaz,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karar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nmaz.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rlamaya daval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olmayan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mdan devam edilir. Bu durumdaki yerlerin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 durumu dava sonucuna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Tapulamas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kadastrosu yap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yerlerde orman kadastrosu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Tapulama ve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lacak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tapulama ve kadastro tespitlerine aynen uyuldu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unda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yapmaya 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zum kalmad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inde; tapulama ve kadastro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aynen kabul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 ve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tutanak tutulmak suretiyle tespit edilen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kabul edilerek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aretlenir.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Tapulama ve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yerlerde, ormana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tapulama ve kadastro parselleri, orman kadastro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mutlaka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(3) Tapulama ve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tespitin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tayini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netmelikte belirtilen kriterlere uygun olmamas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nedeniyle orman aleyhine durum tespit edilmesi halinde;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netmelikte belirtilen kriterler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Tamamen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kalan parsellerin parsel numaralar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sterir listesi ile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smen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kalan parsellere 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kin parselin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sterir koordinatl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zenlenmek sureti ile listeler tanzim edilerek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Yukar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da belirtilen listelerde yer alan parsel sahipleri ile ayni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ahsi hak sahiplerine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mesini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teakip durumu anlat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tebligat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tamam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kalan yerlerin terkini ile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smen kalanlar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zaen terk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lemlerinin otuz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tapu iptal davalar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bildirilir.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zaen terkin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tapu iptali ve orman olarak tescili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dava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tespitleri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otuz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Makilik sahalarda orman kadastrosu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Komisyonlarca,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tay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tihad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tirme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Genel Kurulunun 22/3/1996 tarihli ve E: 1993/5 K: 1996/1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uygun olarak 1950-1956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maki tefrik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Makiye tefrik edilen fakat tevzii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lmayan veya tevzii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olup da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lanmayan sahalardaki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 inci maddesi (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ve (J) istisna bentlerine girmeyen ormanl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alanlar 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b) Makiye tefrik edilip,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iyi toprakland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mevzuat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tevzii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lan, temlik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yerlerde, tapu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hektardan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olan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alanlar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r, tapu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erisindeki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olarak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hektardan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 ise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orman olarak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Yabani zeytinlik sahalar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nda orman kadastrosu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Komisyonlarca;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3573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ile bu Kanunu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tiren 6777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tefrik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yabani zeytinlik, yabani veya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harnupluk sahalar o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mevzuata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 imar,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slah ve temlik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yerine getirilmi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amac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uygun olarak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yor ise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mar,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slah ve temlik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yerine getirilmemi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3573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ile bu Kanunu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tiren 6777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tefrik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yabani zeytinlik, yabani veya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harnupluk sahalar o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mevzuata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 imar,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slah ve temlik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yerine getirilmi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indeki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tapu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olarak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hektardan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zeytin,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rleri ile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alanlar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hektardan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zeytin, sak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harnup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rleri ile kapl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alanlar ise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orman olarak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2/B Uygulamalar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nda Vas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f Tayini Kriterleri,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 Esaslar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Niteli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inin Devam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lacak ve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lmayacak yerler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bilim ve fen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tam olarak kaybetmi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yerlerden; tarla,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e, meyvelik, zeytinlik,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(antep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am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gibi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itli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otlak,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lak, yaylak gibi hayvanc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yarar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 tespit edilen araziler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ehir, kasaba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toplu olarak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; Devlet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ise,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esseselerine ait orman ise bu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ise sahipleri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Uygulama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tikten sonra sahiplerinin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tapuda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 ve tescil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ko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yan ancak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bu Kanunun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 nedeniyle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edilen yerlerde;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mlere yer verilip verilmedi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Muhafaza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park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 parklar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koruma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izin ve irtifak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tesis edilen ormanl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alanlarda bu niteliklerin devam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resince,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18/11/1983 tarihli ve 2960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azi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Kanunu ile sonradan orman rejimine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yerler,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24 ve ek 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orman rejimine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yerler,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 ve 11 inci maddeleri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rejimine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yerler, izin ve irtifak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tesis edilen ve bu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nedeniyle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zerinde bulunan orman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 ve yanan orman sahalar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gal edilen yerlerde tarihine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uygulanmaz.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niteli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inin devam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yerlerdeki; yanan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muhafaza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park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 parklar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koruma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izin ve irtifak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tesis edilen ormanl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alanlar, orman olarak kamula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 ile orman rejimi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yerler ile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kanunlarla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sonucunda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lan, ancak fiilen orman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tespit edilen ve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tahsis edilen yerler orman olma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korur.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Bilim ve fen bak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ndan orman niteli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inin tam olarak kaybolmas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bulunmayan,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faaliyetleri ve ekonomisi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orman kurulmas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yarar olmayan yerler bilim ve fen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tam olarak kaybetmi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 arazisi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nda;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ekim, dikim,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m,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tirme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veya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ruya tabii fakt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rlerden faydalan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tarla,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e, meyvelik, zeytinlik,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(antep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am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ve benzeri gibi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itli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retime elveri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li olan veya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slah edilmek suretiyle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retime elveri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li hale getirilmi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bulunan araziye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arazisi denir.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Hayvanc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kta kullan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nda yarar bulunan yerler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(1)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hayvan yemi olacak bitkileri, su ve toprak kaynaklar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koruyabilecek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rekli ve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 olarak yeti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tiren veya otlak,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lak, yaylak olarak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ve bu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haline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lmelerinden daha yararl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bulunan yerler, hayvanc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yarar bulunan yerlerdir.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 yerle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im alan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Bir yerin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toplu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in;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bilim ve fen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tam olarak kaybetmi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devam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haline gelmi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yerlerden bulunmas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kamu hizmeti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ren bina ve tesisleri ihtiva eden arsa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ev, 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r, samanl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ambar, avlu gibi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tesislerle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yerleri ve bu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veya kenar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yol, alan ve arsa haline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yerlerden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Kasaba ve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ehir yerle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im alanlar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Bir yerin kasaba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ehir toplu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bilim ve fen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tam olarak kaybetmi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yerlerini, kamu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hizmeti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ren bina ve tesisleri ihtiva eden arsa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bu topluluklar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veya kenar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yol, alan veya arsa haline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 veya bunlar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devam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haline gelmi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yerlerden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31/12/1981 tarihinden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nceki durumun tespit edilmesi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nden bir yerin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nceki durumunun tespitinde;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Harita Genel Komutanl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ilgili kamu kurulu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1/25.000 veya daha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haritalar ile bu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veya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kurulu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larca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ekilen hava foto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raflar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Tahdit ve kadastro harita ve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amenajman 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bunlarla ilgili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belgeler,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klerinin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efliklerinin 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iv ve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tutanak defterleri, dava takip defterleri, dava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mahkeme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ehir, kasaba,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ylere ait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r, hali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harita ile imar 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benzeri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belgeler,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TKGM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kadastro ve tapulama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kin tapu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kadastral harita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rnekleri ve bu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erdeki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idare vergi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mal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ecri misil makbuzlar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eml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vergisi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Tespite yarayan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belgeler,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Yukar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daki bentlerde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belgelerle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nceki durumun belirlenmesi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takdirde, durum Komisyonca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incelemeler sonucu tespit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malarda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 esas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2/B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nmak suretiyle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Bir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o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kalan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kapsayacak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ve eksiksiz olarak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tamamlanm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ylerdeki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bu ama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 tekrar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Ancak;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Kadastro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lmayan alanlar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kalan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iken, herhangi bir nedenle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 anla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ya intikal etmesi ve niza konusu ta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nmaz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mahkeme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ilk defa ve hukuken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verilmesi ve bu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mesi ile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kazanm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ancak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1744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 ve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leminin iptali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dava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 devam etti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ve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uygulama iptal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erlendirilmemi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uygulama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tamamlan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 iptal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Tapuda orman vasf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tescilli olup da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3302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erlendirilmemi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nedeni ile 2/B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konu edilmeyen yerlerde,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kenarla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hatalar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fenni hatalardan kaynaklanan nedenlerle 2/B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konu edilmeyen yerlerde,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d) Tapulama veya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daval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nedeniyle malik tespiti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lmayan ya da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tespit edilen ancak bu tespite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davalar veya tapu iptal davas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nedeniyle mahkemeye intikal ettirilen ve davas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devam ederken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sonucu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ancak mahkemece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ko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up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ile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tesciline karar verilen yerlerde,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durum tespiti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 rapor ile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intikal ettirilerek Komisyon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revlendirilmesi talep edilir.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revlendirilen Komisyon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ilgili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rultusunda 2/B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kom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 birimlerin her ikisinde de tescil yok ise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kerrer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yerlerde;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kerrerli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konu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her ikisinde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fla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nceki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uyulur.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kerrer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kerrerli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konu alanlarda;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kerrerli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konu alanlar farkl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flarda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konu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rlanacak rapor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rultusunda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Kom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her ikisinde de orman kadastrosuna tabii tutulmam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luklarda; bu alanlar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narak orman kadastro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ikmal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2/B uygulama tutanaklar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nda yer alacak hususlar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tutanaklar;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a) Bu yerlerin hangi belde, mahalle,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y, mevkii ve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Bilim ve fen bak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niteli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ini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tam olarak kaybetti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c)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tarla,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bah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e, meyvelik, zeytinlik,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(antep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am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gibi 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veya otlak, yaylak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lak haline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bu hali ile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yarar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31/12/1981 tarihinden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ehir, kasaba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toplu olarak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yerle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im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yerlerin ormana biti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halen ve fiilen kimlerin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gali alt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bulundu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Hangi hava foto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haritada yer 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hangi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evrildi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Komisyon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karmama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olursa; mutlaka yerin tarifi detayl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ktan sonra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karmama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eleri detayl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belirtilecek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zel ormanlarda ve h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kmi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esseselerine ait ormanlarda 2/B uygulamas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mlerini uygulamak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 sahipleri veya bu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 yapma konusunda yetkilendirilmi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mesul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istendi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ve giderleri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takdirde Komisyonlarca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incelemeye tabi tutulur.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Bu gibi yerlerde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 sahiplerine intikal eder.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rlama, Takip ve Koordinasyon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Belde, mahalle veya 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y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tespiti ve kenarla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belirtilen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ye ait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rlara,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kanunlara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 ve kararlara,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 bunlar yoksa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beyanlar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Komisyonlarca arazide belirlenerek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(2) Bu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ekilde ortaya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sadece orman kadastrosu ile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esas olup,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olarak kabul edilmez.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birimde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 arazi kadastrosu var ise arazi kadastrosu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zetilerek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belirlenir.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malarda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 tespit edilen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ylerin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rlar, aralar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luk ve bindirme olmayacak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kenarla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lanarak tespit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Komisyonlar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karar alma esaslar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 ile eksiksiz olarak toplanmas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Ancak atanan elemanlar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izinli, raporlu ya da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 bir yerde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 atanan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yelerden en az ikisi bulunmak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yla en az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ile toplan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karar alabilir.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atanan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yelerden ikisinin bulunmamas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Komisyon karar alamaz.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(2) Oylamada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ekimser kal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namaz. Oylar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halinde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veya vekilinin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unluk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karara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tirak etmeyen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 muhalefet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elerini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imzalamak zorundad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zakere ve oylama yaln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kadastrosu tescil edilmi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alanlarda yap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lacak 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arazi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rken tutanak, zemin ve pafta uyumu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Tutanak, zemin ve pafta uyumunun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yerlerde;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Arazi kadastro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 kadastrosu ile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 da daha geni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 alan ise arazi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Arazi kadastro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 kadastrosuna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daralt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suretiyle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ise; davaya konu olan alanlarda dava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ncaya kadar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daval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olmayan alanlarda arazi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zeltmeyi gerektiren tutanak, pafta ve zemin uyumsuzlu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unun tespiti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linde,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en az bir orman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ksek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ya da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ile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veya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tirak ettirildi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i,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turulacak kadastro ekibince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 ve hatlar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nmak suretiyle zemine aplike edilir. Tespit edilen uyumsuzluk yukar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turulan kadastro ekibince teknik mevzuata uygun hale getirilir.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sonucunda bir zab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zenlenir ve bu zab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 ekip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revlileri ile orman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hendisleri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birlikte imzalan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Tescilli orman parsellerindeki teknik hatalar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tespit edilmesi halinde;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hendisinin,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hendisinin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yerde harita teknikeri ile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efi ve varsa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lkiyet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efinden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ekkil heyet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teknik rapor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zenlenerek ikinci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ilgili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intikal ettirilir. Raporun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intikalini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teakip otuz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zeltmeye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retilen haritalar teknik izahnameye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zenlenerek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orman kadastro dosya sureti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nderilen birimlere bu harita suretlerinden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zenlenen teknik rapor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inceleme ve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erlendirme sonucunda tespite konu hususlar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teknik hata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belirtildi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yerlerde; orman aleyhine durumun varl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dava yoluna gidilir. Dava yoluna gidilen yerler hari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bu yerlerde arazi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haline gelir.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rlama ve 2/B uygulamas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Komisyonlar, ilk defa orman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lacak yerlerde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ncelikle orman kadastrosunu yapar, sonra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mlerini uygular.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(2)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tahdidi veya orman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tapuya tescil edilmemi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yerlerde ise;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orman tahdit veya kadastrosunun aplikasyonu, tespit edilen fenni hatalar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5/11/2003 tarihli ve 4999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9 uncu maddesi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zeltilmesi ve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rada orman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halde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belirlenir. Bilahare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Bir orman parselindeki 2/B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tamamlanmadan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orman parsellerinde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ilmez.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(3) 14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(k) bendi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unsur olmamas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parseller olarak tescil edilen ormanlarda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rken aplikasyon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turacak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r, alanlar cetveli de buna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tanzim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(4)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tahdidi veya orman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yerlerdeki orman ve 2 nci madde ve 2/B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durumunda; bu orman ve 2 nci madde ve 2/B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tescile esas haritalar ile ilgili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temin edilen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Bu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neticesinde;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daha geni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olarak tescil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 tescile esas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ve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uyulur.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daha dar bir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olarak tescil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 ise,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ile tescilli haritadaki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kadastro parselleri tespit edilir. Bu parsellerden tamam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kalanlar ile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smen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listesi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rlanarak,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smen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kalan parsellerin koordinatl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krokileri de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zenlenerek Maliye Hazinesi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parsellerin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tahsisinin istenmesi,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parsellerin ise 19 uncu maddenin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lem yapmak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zere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daha dar bir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orman olarak tescil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ile tescilli haritadaki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kadastro parsellerinden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parsellerin listesi,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mahalli birimine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Tescilli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arazi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zeltmeyi gerektiren tutanak, pafta ve zemin uyu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35 inci maddenin ikinci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Bu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leminden sonra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tescil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kadastro parselleri tespit edilir. Bu parsellerden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smen orman olanlar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koordinatl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krokileri de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zenlenerek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parsellerin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tahsisinin istenmesi,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parsellerin ise 19 uncu maddenin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lem yapmak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zere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bildirilir.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ile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arazi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kadastro parsellerinden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parsellerin listesi, Maliye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mahalli birimine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inceleme ve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erlendirme sonucunda tespite konu hususlar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teknik hata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belirtildi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yerlerde; orman aleyhine durumun varl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bu maddenin (b) ve (c) bentlerine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(5) Komisyonlarca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bitirilmesini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lerine derhal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devam ederken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bulunan bir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lanabilir. Ancak ilk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ydeki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leri,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hukuki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incelenmesi,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 tamamlanmadan ve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kontrol onay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p ilan edilmeden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bir belde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lanamaz.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ve haritalama,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hukuki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incelenmesi,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leminin tamamlanmas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kontrol onay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ilan edilmesi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gecikmesi durumunda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kten izin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narak bir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ydeki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Komisyon kararlar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tutanakla tevsiki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37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Komisyonca verilen kararlar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esaslar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zahnamede belirlenmi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tutanak defterine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 suretiyle tevsik olunur.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rlaman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ve 2/B uygulamas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bitirilmesi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Komisyonlar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Arazi, foto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raf ve haritalar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yapt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kontrol sonucu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beyan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orman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yer kalmad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ormanlara ait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 veya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ormanlarda, sahipleri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talep edilmedi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veya giderleri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esi ile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incelemeye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bi tutulmad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Muhafaza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mill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park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 parklar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tabiat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koruma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maddesi ile orman rejimi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nan yerlerin bu niteliklerinin devam etmesi nedeni ile, izin ve irtifak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tesis edilen ve yanan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konu edilmedi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kin tutanak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takip ve koordinasyonu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hendisliklerinin arazi ve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programlara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me durumu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mevzuata uygunlu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merkezden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yetkililerce veya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klerinin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lda en az iki defa olmak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yerinde kontrol edilir ve rapora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lanarak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SEK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Teknik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Genel esaslar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(1) Orman kadastrosu teknik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leri,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tayini ve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ve tesis etmesinden sonra, nirengi ve poligon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lmesi, hesaplamalar,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tescile esas evraklar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tescile esas harita ve evraklar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 kapsar.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 olan 23/6/2005 tarihli ve 2005/9070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konulan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ekli Harita ve Harita Bilgileri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ve TKGM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ce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turulan tescil mevzuat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veya yapt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Yetki ve sorumluluk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Kadastrosu tamamlanan veya devam eden ormanlara ait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me, hesap, tersimat ve aplikasyon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harita ve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hendisleri veya teknikerleri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r, sorumluluk harita ve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hendislerine aittir.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lemlerinin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uygun olarak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lamak ile kontrol onay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revlendirilir. Kadastro teknik standartlar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retilen bu haritalar, harita ve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hendislerinin kontrol onay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sonra Komisyon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nca tasdik olunur.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Teknik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 planlanmas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lmesi,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mahalli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koordinasyondan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harita ve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tereken sorumludur.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hizmet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yoluyla yapt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kontrol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lerinde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ile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revlendirilen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revlendirilen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hendisi planlama,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hesap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izim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lemlerini kendisine intikal etmesinden itibaren on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kontrol eder ve varsa eksiklikleri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bildirir.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hendisince bildirilen eksiklik ve hatalar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hendisi veya harita teknikerince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ncelikle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zeltilerek kontrol ve onaya sunulur, kontrol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 ikmal edilene kadar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devam eder.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(5)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tayini ile devam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gelen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olup, bu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lerin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tamamlanmas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bitirilemez ise bir sonraki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ncelikle tamamlan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 noktas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tesis 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hatt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her noktaya,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 numaras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verilir.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mevkiin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zellikleri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narak, varsa sabit kayaya, yoksa zeminin jeolojik durumuna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30-50 cm uzunlu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unda demir boru olarak tesis edilir ve nokta etraf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unsurlara okunacak vaziyette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per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erleri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Tescil 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in haz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rlanacak evrak ve haritalar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Tescile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nderilecek orman kadastro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teknik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 havi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 belirtilen evrak, haritalar ve bilgileri bulunur;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Kontrol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per krokileri,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Kontrol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kanavalar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kenar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izelgeleri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GPS verileri (ham veri,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format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RINEX veri),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d) GPS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izelgesi ve engel krokisi,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GPS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zlem 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(kinematik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zlemler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zergah pl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f) Dengeleme ve hesap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g) Koordinat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izelge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h)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ait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koordinat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izelge veya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kopyalar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i)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m, kontrol ve onay raporlar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j)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hesaplar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k) Manyetik ortamda orman kadastro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l)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teknik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ro ve arazi kontrol formu.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Veri standard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veri taban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olu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turulmas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acak grafik ve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sal bilgiler,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zahnamede belirlenen standartlar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evesinde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baz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 ait kontrol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 ve 2/B parsellerine 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kin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an grafik objelere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nitelik bilgileri eklenerek bir veri taban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turulur. Bu veri taban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 bulunan ana veri taban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CD, DVD ve benzeri saklama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niteleriyle veya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nternet yoluyla aktar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DOKUZUNCU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Kadastro ve 2/B Uygulamalar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n Bitirilmesi,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ekli ve Hukuki Noksanl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Tespiti 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nden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ncelenmesi, Sonu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rlama ve 2/B uygulamalar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bitirilmesi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(1) Komisyon,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rlama ve 2/B uygulama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tamamlanmas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teakip tanzim edilen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eklen ve hukuken inceleme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bir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ekli ve hukuki inceleme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ekli ve hukuki inceleme heyeti;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nda,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ve harita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hendisinin yer 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efi ve varsa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lkiyet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efinden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ekkildir. Gerek duyulmas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yapan Komisyon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Komisyonlar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 ve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yesi bu heyete kat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olarak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ekli ve hukuki inceleme;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ilan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yla tamamlanan orman kadastrosunun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lemlerini kapsar.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her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denetim ve kontrollerinde tespit edilen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hukuki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klara dair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rlanacak raporlar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erlendirilmek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zere ivedi olarak Komisyona intikal ettirilir.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Komisyonca tamamlan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hukuki incelemeye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ndermesi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kurulacak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hukuki inceleme heyetince de bu raporlar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bulundurulur.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en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erisinde gerekli incelemeleri yaparak varsa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 ve belgelerini, yoksa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hukuk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bulunmad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bildiren bir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nderir. Bu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zeltilmesini Komisyondan ister. Komisyon en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erisinde, belge ve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eleri inceler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 talebinin yerinde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unun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erlendirilmesi durumunda ilgili yerlerdeki evvelce alm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zemin tesislerini iptal eder, gerekli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zeltmeleri belgeler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zerinde ve zeminde yaparak karara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lar.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 talebinin yerinde olmad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erlendirilmesi durumunda ise gerek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elerini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yazar ve varsa belgelerini eklemek suretiyle talebin reddedildi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karara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lar. Her iki durumda 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lemi belirtir tutanak suretini bir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bildirir.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 ve hukuki noksanl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tespit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belirtilen eksikliklere Komisyonca uyulmamas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durumunda;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olan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bir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 almayan bir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hendisi,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 bulunmamas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bir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hendisinden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ekkil heyet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mukayeseli olarak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erlendirilerek rapora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Bu heyetin verece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rapor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Sonu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rma tutana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hukuk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incelemelerin ve varsa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zeltmelerin bitirildi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Komsiyonca bu durumu belirtir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Orman kadastro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il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zenlenen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kontrol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hendisince onaylanan haritalar ve tutanak suretleri en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ilgili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uygun yerine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 suretiyle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Bu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hudutlar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indeki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kadastrosunun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bitirildi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b) Tutanak ve kararlara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tarihinden itibaren bir ay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kadastro mahkemelerine, kadastro mahkemesi olmayan yerlerde kadastro davalar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bakmakla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mahkemeye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racaatla orman kadastrosuna ve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hak sahibi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ilerin itiraz edebilecekleri,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Bir ay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 itiraz davas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takdirde Komisyon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ve bu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renin hak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u, ilk defa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tapulu gayrimenkullerin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kalmas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 tapu sahiplerinin on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dava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abilecekleri,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Hak sahibi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orman kadastrosuna ve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lemlerine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itiraz davalar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hasm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ile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davalarda ise hasm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uygulama sonucunda lehine hak do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iler ile Bakanl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Bu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ilgililere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ahsen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tebli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 belirtilir.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Bu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ndan sonra; tutanak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rnekleri ve haritalar ile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 tarihini tevsik eden belgeyi ihtiva eden dosya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ne,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ve illerde defterdarl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elerde mal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klerine,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birer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elden teslim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tarihi beldelerde belediye enc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meninin,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ylerde ihtiyar heyetlerinin tasdik edecekleri belgelerle;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ve illerde defterdarl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elerde mal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klerine, teslim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dair tebli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2 nci 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verilmek suretiyle tevsik olunur.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(5) Orman kadastrosu ve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tamamlan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 ilan edilen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 adedi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(6) Bu belgeler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bulunan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ONUNCU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Tescil ve 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ivleme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Mahkeme karar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re 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 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zeltmesi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Mahkemece verilen ve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en karar,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klerinin talebi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bir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uygulan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faal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mevcut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 ise orman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kten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revlendirilmesi talebinde bulunulur.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revli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uygulama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haritas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lenir ve yeni duruma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alanlar cetveli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zenlenir. Yarg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uygulama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orijinal tutanak defterine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lmak suretiyle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zenlenir. Tutanak suretleri, yeni alanlar cetveli ve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verilen birimlere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eklenmek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Tescil evrak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yde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edildikten sonra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sha tescil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rlanarak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Tescil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 tutanaklar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Haritalar,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Alanlar cetveli,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) 43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erleri, poligon kanavalar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per krokileri ve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koordinatlar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benzeri,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d)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teknik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ro ve arazi kontrol formu,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mazbatas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bulunur.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Tashih, tevhit, vas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f de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ikli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 ve tescil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3116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ici maddelerine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istiml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ve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bulunan yerler,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4785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veya 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denmedi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halde mezk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Kanunun 10 uncu maddesine istinaden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tescil olunan yerlerde tevhit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Bu muameleler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 Devletin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lkiyetinde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len yerlerde,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eski sicil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mevcut vas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f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bu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ince, ilgili tapu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nden istenir.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Evvelce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tescil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Devlet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ndan;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yerler ile 6831, 5653, 3573 ve 6777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kanunlara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lmayan maki ve yabani zeytinlik olarak tefrik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sahalar ve 5658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iade olunan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tescil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zeltmesinin hemen ve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yapt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klerince takip olunur.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Tapuya tescil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Tescil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rlanan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teslim alan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maddesinde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itiraz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 dolduktan sonra, ilgili kadastro mahkemesinden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davalar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listesi istenir. Mahkemece verilen cevabi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tiraz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 sonunda dava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bildirilmesi halinde;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tutana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tanzim edilerek tescil edilmek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resinde itiraz olmu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ise, itiraza konu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resi sonras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meyece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inden itiraza konu olup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meyen alanlar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bu karara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Mahkemece verilen karar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50 nci maddede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zeltmelerin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sonra,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dosya, beyannamelerinin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akabinde tescil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recinin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 ve tescil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reci takip edilerek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Ancak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kadastrosu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parseller 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uyumsuzluk ve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kerrerliklerin bulunmas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halinde; ihtilafl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ihtilafs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 olan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tescil edilir.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htilafl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mlara ili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kin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bu yerlerin de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en mahkeme kararlar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tescilleri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kerrerlik nedeni ile tescile konu olmayan yerler ile ilgili gerekli belirtmeler parselin tapu kayd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beyanlar hanesine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Devlete ait ormanlar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 gere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ince tapu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hi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bir har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vergi ve resim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Hazine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tapuya tescil olunur.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tescil ettirilen ve tapusu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nan ormanlara ait tapu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rneklerinden biri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larak, bir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de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eklenmek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kadastrosu sicil defteri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kadastrosu ve tescili bitirilen ormanlar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kte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nde sicil defteri tutulur. Sicil defterinin ne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tutulaca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zahnamede belirlenir.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Belde, mahalle veya 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 orman kadastro dosyas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(1) Komisyonlarca her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bir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Bu dosyada;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a) Orman kadastrosunun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lama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ilgili ve kom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ylerde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olundu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unu tespit eden belgeler ve bu husustaki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b) Ziraat odas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belediye,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 temsilcisi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yeleri ile bilirki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talep ve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revlendirilmesi ile ilgili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bu konudaki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c) Asker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yasak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lgelerde, asker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temsilcinin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revlendirilmesi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ndaki yetkili asker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makam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bu konudaki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kadastrosu bitirilen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orman kadastro haritalar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varsa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tapulama paftalar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d) Orman kadastrosu bitirilen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ilanlar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tevsik eden ask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mazbatalar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e,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ne,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ne, illerde defterdarl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k,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elerde mal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verildi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dair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e) Orman kadastrosu bitirilen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ye ait tutanak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i,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lere ait belgeler,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f)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teknik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lerinin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ro ve arazi kontrol formu,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g)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rlara ait belgenin 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 veya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rnekleri,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Orman kadastrosu ile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 2/B uygulama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tescilini temin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tescil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teslim edildi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inin,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ve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bilgi verildi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sterir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h) CD, DVD ve benzeri saklama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nitelerine aktar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kadastro dosya muhteviyat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bilgi ve belgeler,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)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belgeler,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bulunur.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kadastro dosyalar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devri ve 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ivlenmesi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hendislikleri;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ylerin orman kadastrosunu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edince veya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her hangi bir nedenle durdurulunca, orman kadastrosu ile ilgili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dosyalar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evrak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ilgili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2 nci 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erhi verilmek suretiyle yaz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teslim eder.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ilgili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bilgi verilir.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Orman kadastrosu ve tescil evrak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ivlenmesinde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daki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 uygulan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r; il,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e,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 alfabetik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raya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tasnif edilir.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llere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elere ait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(4)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il,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e, belde, mahalle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esas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alfabetik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raya uygun olarak arama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lavuzu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lastRenderedPageBreak/>
        <w:t>(5)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tikten sonra orman kadastro verileri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elektronik veri taban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 Bu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lemi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ncelikle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yapan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yapar. Ancak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lecek 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zum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zerine bu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rev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yapt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(6) Orman kadastro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hendisliklerince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 ile ilgili veriler sonu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takiben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nde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 kadastro dosyalar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ymetli 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ya ve evraktan say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tescil evrak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, tapu senetleri ve sicil defterleri, demirba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ymetli evraktan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i, kadastro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lkiyet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ikliklerinde devir ve teslim edilir.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ONB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er H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Kadastrosu yap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lan ormanlara verilen isimlerin devaml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(1) Daha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orman tahdit veya kadastrosunda adland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adlar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tirilemez. Evvelce tahdidi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olup bir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kil etmesine 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men genelde mevkii adlar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verilerek birden fazla adland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ormanlarda en 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ad orman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2/B uygulamas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sonucu par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 ayn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ad muhafaza edilmek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zere numaraland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uygulamalar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larak tescil edilen ormanlar ada ve parsel numaras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tan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bu ormanlara ayr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ca ad verilmez. Verilen ada ve parsel numaras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bu orman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olarak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Eski ve yeni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malarda kenarla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tahdit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seri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malarda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burada tespit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rlara uyumlu vaziyette kenarla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sa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Seri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malarda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bir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ve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ise il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edilmi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sma aynen uyulur. Seri usul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tahdidi/kadastrosu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erisine giren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erisine girmeyen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koordinatl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krokide ifraz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eklinde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sterilir. Bu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 orman tahdidi/kadastrosu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orman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smen tescillerinin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durumunda da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erlidir. Bu kapsamda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 koordinatl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krokide ifraz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eklindeki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sterime ait bilgi ve belgeler orman kadastro dosyas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eklenir.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(3)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aplikasyonu ve evvelce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olup da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oldu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u halde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kalm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ahsiyeti haiz amme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esseselerine ait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husus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n, orman kadastrosu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r,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2 nci maddesinin birinci f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(B) bendi ara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ilir.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mlarda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kom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u birimlerde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tescilli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Ormanc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 faaliyetlerinin orman kadastro haritalar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na dayal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olarak yap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Orman kadastrosu kesinle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yerlerde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 ormanc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 faaliyetlerinde ve verilecek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lerde bu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 esas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Orman kadastrosu tamamlanan belde, mahalle veya 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ylere ait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 nokta ve hatlar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 CD, DVD ve benzeri saklama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nitelerindeki kay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amenajman, 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rma ve ilgili 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 birimlere talepleri halinde verilir.</w:t>
      </w:r>
    </w:p>
    <w:p w:rsidR="00BA72A9" w:rsidRPr="00BA72A9" w:rsidRDefault="00BA72A9" w:rsidP="00BA72A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ON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A72A9" w:rsidRPr="00BA72A9" w:rsidRDefault="00BA72A9" w:rsidP="00BA72A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3402 say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Kanun kapsam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lan orman kadastro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60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(1) 3402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orman kadastro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revlendirilecek orman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hendisleri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rev yapmakla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15/7/2004 tarihli ve 25523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mlanan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Orman Kanununa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Orman Kadastrosunun Uygulanmas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Mevcut 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nce 6831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Kanunun 1744 ve 2896 say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kanunlarla de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 orman kadastrosu ve orman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karma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lemlerine ba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ancak tamamlanmad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in ilan edilmeyen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malar dikkate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nmadan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 yeniden yap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Teknik izahname haz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rlanmas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Teknik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zahname; B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ekli Harita ve Harita Bilgileri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ine uygun olarak, orman kadastrosunun aplikasyon, s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rlama,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me ve haritalama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lerinde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ntem ve esaslar ile ilgili hususlar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ekilde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ndan itibaren otuz g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erisinde haz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sz w:val="18"/>
          <w:szCs w:val="18"/>
        </w:rPr>
        <w:t>(2) Orman kadastrosunda kullan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lan standart formlar ve 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rnek metinler teknik izahnamede yer al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A72A9" w:rsidRPr="00BA72A9" w:rsidRDefault="00BA72A9" w:rsidP="00BA72A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63 </w:t>
      </w:r>
      <w:r w:rsidRPr="00BA72A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mlerini Orman Genel M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A72A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A68C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13006</Words>
  <Characters>74136</Characters>
  <Application>Microsoft Office Word</Application>
  <DocSecurity>0</DocSecurity>
  <Lines>617</Lines>
  <Paragraphs>173</Paragraphs>
  <ScaleCrop>false</ScaleCrop>
  <Company>TURMOB</Company>
  <LinksUpToDate>false</LinksUpToDate>
  <CharactersWithSpaces>86969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320</cp:revision>
  <cp:lastPrinted>2012-08-29T06:03:00Z</cp:lastPrinted>
  <dcterms:created xsi:type="dcterms:W3CDTF">2012-06-01T06:02:00Z</dcterms:created>
  <dcterms:modified xsi:type="dcterms:W3CDTF">2012-11-20T06:37:00Z</dcterms:modified>
</cp:coreProperties>
</file>