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13" w:rsidRPr="00133609" w:rsidRDefault="00BA72A9" w:rsidP="00133609">
      <w:pPr>
        <w:spacing w:after="0" w:line="280" w:lineRule="atLeast"/>
        <w:rPr>
          <w:rFonts w:ascii="Times New Roman" w:eastAsia="Times New Roman" w:hAnsi="Times New Roman" w:cs="Times New Roman"/>
          <w:sz w:val="20"/>
          <w:szCs w:val="20"/>
          <w:lang w:eastAsia="tr-TR"/>
        </w:rPr>
      </w:pPr>
      <w:r>
        <w:rPr>
          <w:rFonts w:ascii="Times New Roman" w:hAnsi="Times New Roman" w:cs="Times New Roman"/>
          <w:b/>
          <w:sz w:val="20"/>
          <w:szCs w:val="20"/>
          <w:u w:val="single"/>
        </w:rPr>
        <w:t>20</w:t>
      </w:r>
      <w:r w:rsidR="005C221A" w:rsidRPr="00133609">
        <w:rPr>
          <w:rFonts w:ascii="Times New Roman" w:hAnsi="Times New Roman" w:cs="Times New Roman"/>
          <w:b/>
          <w:sz w:val="20"/>
          <w:szCs w:val="20"/>
          <w:u w:val="single"/>
        </w:rPr>
        <w:t xml:space="preserve"> Kasım</w:t>
      </w:r>
      <w:r w:rsidR="00553DD2" w:rsidRPr="00133609">
        <w:rPr>
          <w:rFonts w:ascii="Times New Roman" w:hAnsi="Times New Roman" w:cs="Times New Roman"/>
          <w:b/>
          <w:sz w:val="20"/>
          <w:szCs w:val="20"/>
          <w:u w:val="single"/>
        </w:rPr>
        <w:t xml:space="preserve"> 2012</w:t>
      </w:r>
      <w:r w:rsidR="00ED523B"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t xml:space="preserve">    </w:t>
      </w:r>
      <w:r w:rsidR="001E3552" w:rsidRPr="00133609">
        <w:rPr>
          <w:rFonts w:ascii="Times New Roman" w:hAnsi="Times New Roman" w:cs="Times New Roman"/>
          <w:b/>
          <w:sz w:val="20"/>
          <w:szCs w:val="20"/>
          <w:u w:val="single"/>
        </w:rPr>
        <w:t xml:space="preserve">   </w:t>
      </w:r>
      <w:r w:rsidR="00F77306" w:rsidRPr="00133609">
        <w:rPr>
          <w:rFonts w:ascii="Times New Roman" w:hAnsi="Times New Roman" w:cs="Times New Roman"/>
          <w:b/>
          <w:sz w:val="20"/>
          <w:szCs w:val="20"/>
          <w:u w:val="single"/>
        </w:rPr>
        <w:t xml:space="preserve">   </w:t>
      </w:r>
      <w:r w:rsidR="00072B43" w:rsidRPr="00133609">
        <w:rPr>
          <w:rFonts w:ascii="Times New Roman" w:hAnsi="Times New Roman" w:cs="Times New Roman"/>
          <w:b/>
          <w:sz w:val="20"/>
          <w:szCs w:val="20"/>
          <w:u w:val="single"/>
        </w:rPr>
        <w:t xml:space="preserve">    </w:t>
      </w:r>
      <w:r w:rsidR="00174AD4" w:rsidRPr="00133609">
        <w:rPr>
          <w:rFonts w:ascii="Times New Roman" w:hAnsi="Times New Roman" w:cs="Times New Roman"/>
          <w:b/>
          <w:sz w:val="20"/>
          <w:szCs w:val="20"/>
          <w:u w:val="single"/>
        </w:rPr>
        <w:tab/>
      </w:r>
      <w:r w:rsidR="00174AD4" w:rsidRPr="00133609">
        <w:rPr>
          <w:rFonts w:ascii="Times New Roman" w:hAnsi="Times New Roman" w:cs="Times New Roman"/>
          <w:b/>
          <w:sz w:val="20"/>
          <w:szCs w:val="20"/>
          <w:u w:val="single"/>
        </w:rPr>
        <w:tab/>
      </w:r>
      <w:r w:rsidR="005C221A" w:rsidRPr="00133609">
        <w:rPr>
          <w:rFonts w:ascii="Times New Roman" w:hAnsi="Times New Roman" w:cs="Times New Roman"/>
          <w:b/>
          <w:sz w:val="20"/>
          <w:szCs w:val="20"/>
          <w:u w:val="single"/>
        </w:rPr>
        <w:t xml:space="preserve">          </w:t>
      </w:r>
      <w:r w:rsidR="00072B43" w:rsidRPr="00133609">
        <w:rPr>
          <w:rFonts w:ascii="Times New Roman" w:hAnsi="Times New Roman" w:cs="Times New Roman"/>
          <w:b/>
          <w:sz w:val="20"/>
          <w:szCs w:val="20"/>
          <w:u w:val="single"/>
        </w:rPr>
        <w:t xml:space="preserve"> </w:t>
      </w:r>
      <w:proofErr w:type="gramStart"/>
      <w:r w:rsidR="00F77306" w:rsidRPr="00133609">
        <w:rPr>
          <w:rFonts w:ascii="Times New Roman" w:hAnsi="Times New Roman" w:cs="Times New Roman"/>
          <w:b/>
          <w:sz w:val="20"/>
          <w:szCs w:val="20"/>
          <w:u w:val="single"/>
        </w:rPr>
        <w:t xml:space="preserve">Sayı : </w:t>
      </w:r>
      <w:r w:rsidR="00193638" w:rsidRPr="00133609">
        <w:rPr>
          <w:rFonts w:ascii="Times New Roman" w:hAnsi="Times New Roman" w:cs="Times New Roman"/>
          <w:b/>
          <w:sz w:val="20"/>
          <w:szCs w:val="20"/>
          <w:u w:val="single"/>
        </w:rPr>
        <w:t>28</w:t>
      </w:r>
      <w:r w:rsidR="00367DC3" w:rsidRPr="00133609">
        <w:rPr>
          <w:rFonts w:ascii="Times New Roman" w:hAnsi="Times New Roman" w:cs="Times New Roman"/>
          <w:b/>
          <w:sz w:val="20"/>
          <w:szCs w:val="20"/>
          <w:u w:val="single"/>
        </w:rPr>
        <w:t>4</w:t>
      </w:r>
      <w:r>
        <w:rPr>
          <w:rFonts w:ascii="Times New Roman" w:hAnsi="Times New Roman" w:cs="Times New Roman"/>
          <w:b/>
          <w:sz w:val="20"/>
          <w:szCs w:val="20"/>
          <w:u w:val="single"/>
        </w:rPr>
        <w:t>73</w:t>
      </w:r>
      <w:proofErr w:type="gramEnd"/>
    </w:p>
    <w:p w:rsidR="00984D22" w:rsidRPr="00133609" w:rsidRDefault="00984D22" w:rsidP="00133609">
      <w:pPr>
        <w:tabs>
          <w:tab w:val="left" w:pos="566"/>
        </w:tabs>
        <w:spacing w:after="0" w:line="280" w:lineRule="atLeast"/>
        <w:ind w:firstLine="566"/>
        <w:rPr>
          <w:rFonts w:ascii="Times New Roman" w:eastAsia="ヒラギノ明朝 Pro W3" w:hAnsi="Times New Roman" w:cs="Times New Roman"/>
          <w:sz w:val="20"/>
          <w:szCs w:val="20"/>
          <w:u w:val="single"/>
        </w:rPr>
      </w:pPr>
    </w:p>
    <w:p w:rsidR="00FA55F7" w:rsidRDefault="00FA55F7" w:rsidP="00133609">
      <w:pPr>
        <w:spacing w:after="0" w:line="280" w:lineRule="atLeast"/>
        <w:jc w:val="right"/>
        <w:rPr>
          <w:rFonts w:ascii="Times New Roman" w:eastAsia="Times New Roman" w:hAnsi="Times New Roman" w:cs="Times New Roman"/>
          <w:sz w:val="20"/>
          <w:szCs w:val="20"/>
          <w:lang w:eastAsia="tr-TR"/>
        </w:rPr>
      </w:pPr>
    </w:p>
    <w:p w:rsidR="00E65B59" w:rsidRDefault="00E65B59" w:rsidP="00E65B59">
      <w:pPr>
        <w:pStyle w:val="1-Baslk"/>
        <w:spacing w:line="240" w:lineRule="exact"/>
        <w:ind w:firstLine="566"/>
        <w:rPr>
          <w:sz w:val="18"/>
          <w:szCs w:val="18"/>
        </w:rPr>
      </w:pPr>
      <w:r>
        <w:rPr>
          <w:sz w:val="18"/>
          <w:szCs w:val="18"/>
        </w:rPr>
        <w:t>Gümrük ve Ticaret Bakanlığından:</w:t>
      </w:r>
    </w:p>
    <w:p w:rsidR="00E65B59" w:rsidRDefault="00E65B59" w:rsidP="00E65B59">
      <w:pPr>
        <w:pStyle w:val="2-OrtaBaslk"/>
        <w:spacing w:before="56" w:line="240" w:lineRule="exact"/>
        <w:rPr>
          <w:sz w:val="18"/>
          <w:szCs w:val="18"/>
        </w:rPr>
      </w:pPr>
      <w:r>
        <w:rPr>
          <w:sz w:val="18"/>
          <w:szCs w:val="18"/>
        </w:rPr>
        <w:t>GÜMRÜK YÖNETMELİĞİNDE DEĞİŞİKLİK YAPILMASINA</w:t>
      </w:r>
    </w:p>
    <w:p w:rsidR="00E65B59" w:rsidRDefault="00E65B59" w:rsidP="00E65B59">
      <w:pPr>
        <w:pStyle w:val="2-OrtaBaslk"/>
        <w:spacing w:after="226" w:line="240" w:lineRule="exact"/>
        <w:rPr>
          <w:sz w:val="18"/>
          <w:szCs w:val="18"/>
        </w:rPr>
      </w:pPr>
      <w:r>
        <w:rPr>
          <w:sz w:val="18"/>
          <w:szCs w:val="18"/>
        </w:rPr>
        <w:t>DAİR YÖNETMELİK</w:t>
      </w:r>
    </w:p>
    <w:p w:rsidR="00E65B59" w:rsidRDefault="00E65B59" w:rsidP="00E65B59">
      <w:pPr>
        <w:pStyle w:val="3-NormalYaz"/>
        <w:spacing w:line="240" w:lineRule="exact"/>
        <w:ind w:firstLine="566"/>
        <w:rPr>
          <w:sz w:val="18"/>
          <w:szCs w:val="18"/>
        </w:rPr>
      </w:pPr>
      <w:r>
        <w:rPr>
          <w:b/>
          <w:bCs/>
          <w:sz w:val="18"/>
          <w:szCs w:val="18"/>
        </w:rPr>
        <w:t>MADDE 1 –</w:t>
      </w:r>
      <w:r>
        <w:rPr>
          <w:sz w:val="18"/>
          <w:szCs w:val="18"/>
        </w:rPr>
        <w:t xml:space="preserve"> </w:t>
      </w:r>
      <w:proofErr w:type="gramStart"/>
      <w:r>
        <w:rPr>
          <w:sz w:val="18"/>
          <w:szCs w:val="18"/>
        </w:rPr>
        <w:t>7/10/2009</w:t>
      </w:r>
      <w:proofErr w:type="gramEnd"/>
      <w:r>
        <w:rPr>
          <w:sz w:val="18"/>
          <w:szCs w:val="18"/>
        </w:rPr>
        <w:t xml:space="preserve"> tarihli ve 27369 Mükerrer sayılı Resmî Gazete'de yayımlanan Gümrük Yönetmeliğinin 178 inci maddesinin birinci fıkrası aşağıdaki şekilde değiştirilmiştir.</w:t>
      </w:r>
    </w:p>
    <w:p w:rsidR="00E65B59" w:rsidRDefault="00E65B59" w:rsidP="00E65B59">
      <w:pPr>
        <w:pStyle w:val="3-NormalYaz"/>
        <w:spacing w:line="240" w:lineRule="exact"/>
        <w:ind w:firstLine="566"/>
        <w:rPr>
          <w:sz w:val="18"/>
          <w:szCs w:val="18"/>
        </w:rPr>
      </w:pPr>
      <w:r>
        <w:rPr>
          <w:sz w:val="18"/>
          <w:szCs w:val="18"/>
        </w:rPr>
        <w:t xml:space="preserve">“(1) 175 ila 177 </w:t>
      </w:r>
      <w:proofErr w:type="spellStart"/>
      <w:r>
        <w:rPr>
          <w:sz w:val="18"/>
          <w:szCs w:val="18"/>
        </w:rPr>
        <w:t>nci</w:t>
      </w:r>
      <w:proofErr w:type="spellEnd"/>
      <w:r>
        <w:rPr>
          <w:sz w:val="18"/>
          <w:szCs w:val="18"/>
        </w:rPr>
        <w:t xml:space="preserve"> maddelerde yer alan eşyanın iki hat sisteminin çalıştığı gümrük idarelerinde yeşil veya “beyana tabi eşyam yoktur” hattından geçirilmesi, hat sisteminin çalışmadığı bir gümrük idaresinden beyan yapılmaksızın geçirilmesi veya ek 22/A da yer alan formla yapılan bildirim başka bir tasarruf yoluyla beyandır.”</w:t>
      </w:r>
    </w:p>
    <w:p w:rsidR="00E65B59" w:rsidRDefault="00E65B59" w:rsidP="00E65B59">
      <w:pPr>
        <w:pStyle w:val="3-NormalYaz"/>
        <w:spacing w:line="240" w:lineRule="exact"/>
        <w:ind w:firstLine="566"/>
        <w:rPr>
          <w:sz w:val="18"/>
          <w:szCs w:val="18"/>
        </w:rPr>
      </w:pPr>
      <w:r>
        <w:rPr>
          <w:b/>
          <w:sz w:val="18"/>
          <w:szCs w:val="18"/>
        </w:rPr>
        <w:t xml:space="preserve">MADDE 2 – </w:t>
      </w:r>
      <w:r>
        <w:rPr>
          <w:sz w:val="18"/>
          <w:szCs w:val="18"/>
        </w:rPr>
        <w:t xml:space="preserve">Aynı Yönetmeliğin 352 </w:t>
      </w:r>
      <w:proofErr w:type="spellStart"/>
      <w:r>
        <w:rPr>
          <w:sz w:val="18"/>
          <w:szCs w:val="18"/>
        </w:rPr>
        <w:t>nci</w:t>
      </w:r>
      <w:proofErr w:type="spellEnd"/>
      <w:r>
        <w:rPr>
          <w:sz w:val="18"/>
          <w:szCs w:val="18"/>
        </w:rPr>
        <w:t xml:space="preserve"> maddesinin birinci fıkrasından sonra gelmek üzere aşağıdaki fıkra eklenmiş ve diğer fıkralar buna göre teselsül ettirilmiştir.</w:t>
      </w:r>
    </w:p>
    <w:p w:rsidR="00E65B59" w:rsidRDefault="00E65B59" w:rsidP="00E65B59">
      <w:pPr>
        <w:pStyle w:val="3-NormalYaz"/>
        <w:spacing w:line="240" w:lineRule="exact"/>
        <w:ind w:firstLine="566"/>
        <w:rPr>
          <w:sz w:val="18"/>
          <w:szCs w:val="18"/>
        </w:rPr>
      </w:pPr>
      <w:r>
        <w:rPr>
          <w:sz w:val="18"/>
          <w:szCs w:val="18"/>
        </w:rPr>
        <w:t xml:space="preserve">“(2) Eşdeğer eşya olarak kullanılan tarım ürünlerinin ithal eşyası ile ticari kalite, teknik özellik ve niteliği itibariyle aynı olduğuna yönelik tespit, münhasıran </w:t>
      </w:r>
      <w:proofErr w:type="spellStart"/>
      <w:r>
        <w:rPr>
          <w:sz w:val="18"/>
          <w:szCs w:val="18"/>
        </w:rPr>
        <w:t>onikili</w:t>
      </w:r>
      <w:proofErr w:type="spellEnd"/>
      <w:r>
        <w:rPr>
          <w:sz w:val="18"/>
          <w:szCs w:val="18"/>
        </w:rPr>
        <w:t xml:space="preserve"> </w:t>
      </w:r>
      <w:proofErr w:type="gramStart"/>
      <w:r>
        <w:rPr>
          <w:sz w:val="18"/>
          <w:szCs w:val="18"/>
        </w:rPr>
        <w:t>bazda</w:t>
      </w:r>
      <w:proofErr w:type="gramEnd"/>
      <w:r>
        <w:rPr>
          <w:sz w:val="18"/>
          <w:szCs w:val="18"/>
        </w:rPr>
        <w:t xml:space="preserve"> gümrük tarife istatistik pozisyonuna göre yapılır.”</w:t>
      </w:r>
    </w:p>
    <w:p w:rsidR="00E65B59" w:rsidRDefault="00E65B59" w:rsidP="00E65B59">
      <w:pPr>
        <w:pStyle w:val="3-NormalYaz"/>
        <w:spacing w:line="240" w:lineRule="exact"/>
        <w:ind w:firstLine="566"/>
        <w:rPr>
          <w:sz w:val="18"/>
          <w:szCs w:val="18"/>
        </w:rPr>
      </w:pPr>
      <w:r>
        <w:rPr>
          <w:b/>
          <w:sz w:val="18"/>
          <w:szCs w:val="18"/>
        </w:rPr>
        <w:t>MADDE 3 –</w:t>
      </w:r>
      <w:r>
        <w:rPr>
          <w:sz w:val="18"/>
          <w:szCs w:val="18"/>
        </w:rPr>
        <w:t xml:space="preserve"> Aynı Yönetmeliğin 513 üncü maddesinin yedinci fıkrasına aşağıdaki cümle eklenmiştir.</w:t>
      </w:r>
    </w:p>
    <w:p w:rsidR="00E65B59" w:rsidRDefault="00E65B59" w:rsidP="00E65B59">
      <w:pPr>
        <w:pStyle w:val="3-NormalYaz"/>
        <w:spacing w:line="240" w:lineRule="exact"/>
        <w:rPr>
          <w:sz w:val="18"/>
          <w:szCs w:val="18"/>
        </w:rPr>
      </w:pPr>
      <w:r>
        <w:rPr>
          <w:sz w:val="18"/>
          <w:szCs w:val="18"/>
        </w:rPr>
        <w:t xml:space="preserve">“Taşıt depolanacak geçici depolama yerlerinde kapalı alan ile havayolu ile kargo </w:t>
      </w:r>
      <w:proofErr w:type="gramStart"/>
      <w:r>
        <w:rPr>
          <w:sz w:val="18"/>
          <w:szCs w:val="18"/>
        </w:rPr>
        <w:t>taşımacılığına  ilişkin</w:t>
      </w:r>
      <w:proofErr w:type="gramEnd"/>
      <w:r>
        <w:rPr>
          <w:sz w:val="18"/>
          <w:szCs w:val="18"/>
        </w:rPr>
        <w:t xml:space="preserve"> açılacak geçici depolama yerlerinde alan şartı aranmaz.” </w:t>
      </w:r>
    </w:p>
    <w:p w:rsidR="00E65B59" w:rsidRDefault="00E65B59" w:rsidP="00E65B59">
      <w:pPr>
        <w:pStyle w:val="3-NormalYaz"/>
        <w:spacing w:line="240" w:lineRule="exact"/>
        <w:ind w:firstLine="566"/>
        <w:rPr>
          <w:sz w:val="18"/>
          <w:szCs w:val="18"/>
        </w:rPr>
      </w:pPr>
      <w:r>
        <w:rPr>
          <w:b/>
          <w:sz w:val="18"/>
          <w:szCs w:val="18"/>
        </w:rPr>
        <w:t>MADDE 4 –</w:t>
      </w:r>
      <w:r>
        <w:rPr>
          <w:sz w:val="18"/>
          <w:szCs w:val="18"/>
        </w:rPr>
        <w:t xml:space="preserve"> </w:t>
      </w:r>
      <w:proofErr w:type="gramStart"/>
      <w:r>
        <w:rPr>
          <w:sz w:val="18"/>
          <w:szCs w:val="18"/>
        </w:rPr>
        <w:t>Aynı  Yönetmeliğin</w:t>
      </w:r>
      <w:proofErr w:type="gramEnd"/>
      <w:r>
        <w:rPr>
          <w:sz w:val="18"/>
          <w:szCs w:val="18"/>
        </w:rPr>
        <w:t xml:space="preserve"> 519 uncu maddesinin üçüncü fıkrası aşağıdaki şekilde değiştirilmiştir.  </w:t>
      </w:r>
    </w:p>
    <w:p w:rsidR="00E65B59" w:rsidRDefault="00E65B59" w:rsidP="00E65B59">
      <w:pPr>
        <w:pStyle w:val="3-NormalYaz"/>
        <w:spacing w:line="240" w:lineRule="exact"/>
        <w:ind w:firstLine="566"/>
        <w:rPr>
          <w:sz w:val="18"/>
          <w:szCs w:val="18"/>
        </w:rPr>
      </w:pPr>
      <w:r>
        <w:rPr>
          <w:sz w:val="18"/>
          <w:szCs w:val="18"/>
        </w:rPr>
        <w:t>“(3) Genel antrepo olarak açılıp işletilmesi istenen yerler, büyükşehir belediyesi sınırları içerisinde olması halinde 3.000 m</w:t>
      </w:r>
      <w:r>
        <w:rPr>
          <w:sz w:val="18"/>
          <w:szCs w:val="18"/>
          <w:vertAlign w:val="superscript"/>
        </w:rPr>
        <w:t>2</w:t>
      </w:r>
      <w:r>
        <w:rPr>
          <w:sz w:val="18"/>
          <w:szCs w:val="18"/>
        </w:rPr>
        <w:t>’den, diğer yerlerde ise 1.000 m</w:t>
      </w:r>
      <w:r>
        <w:rPr>
          <w:sz w:val="18"/>
          <w:szCs w:val="18"/>
          <w:vertAlign w:val="superscript"/>
        </w:rPr>
        <w:t>2</w:t>
      </w:r>
      <w:r>
        <w:rPr>
          <w:sz w:val="18"/>
          <w:szCs w:val="18"/>
        </w:rPr>
        <w:t>’den küçük olamaz. Soğuk hava tertibatı, havayolu ile kargo taşımacılığı gerektiren antrepolar ile yanıcı, parlayıcı, patlayıcı gibi özel tertibat gerektiren eşyanın konulacağı antrepolar ile havalimanı ve deniz limanı sahası içerisinde açılacak antrepolar bu şarta tabi değildir.”</w:t>
      </w:r>
    </w:p>
    <w:p w:rsidR="00E65B59" w:rsidRDefault="00E65B59" w:rsidP="00E65B59">
      <w:pPr>
        <w:pStyle w:val="3-NormalYaz"/>
        <w:spacing w:line="240" w:lineRule="exact"/>
        <w:ind w:firstLine="566"/>
        <w:rPr>
          <w:sz w:val="18"/>
          <w:szCs w:val="18"/>
        </w:rPr>
      </w:pPr>
      <w:r>
        <w:rPr>
          <w:b/>
          <w:sz w:val="18"/>
          <w:szCs w:val="18"/>
        </w:rPr>
        <w:t xml:space="preserve">MADDE 5 – </w:t>
      </w:r>
      <w:proofErr w:type="gramStart"/>
      <w:r>
        <w:rPr>
          <w:sz w:val="18"/>
          <w:szCs w:val="18"/>
        </w:rPr>
        <w:t>Aynı  Yönetmeliğin</w:t>
      </w:r>
      <w:proofErr w:type="gramEnd"/>
      <w:r>
        <w:rPr>
          <w:sz w:val="18"/>
          <w:szCs w:val="18"/>
        </w:rPr>
        <w:t xml:space="preserve"> 534 üncü maddesinin birinci fıkrasının (k) bendine aşağıdaki (15), (16), (17) numaralı alt bentler ve aynı maddeye aşağıdaki fıkra eklenmiştir.</w:t>
      </w:r>
    </w:p>
    <w:p w:rsidR="00E65B59" w:rsidRDefault="00E65B59" w:rsidP="00E65B59">
      <w:pPr>
        <w:pStyle w:val="3-NormalYaz"/>
        <w:spacing w:line="240" w:lineRule="exact"/>
        <w:ind w:firstLine="566"/>
        <w:rPr>
          <w:sz w:val="18"/>
          <w:szCs w:val="18"/>
        </w:rPr>
      </w:pPr>
      <w:r>
        <w:rPr>
          <w:sz w:val="18"/>
          <w:szCs w:val="18"/>
        </w:rPr>
        <w:t xml:space="preserve">“(15) Akaryakıt antreposu tanklarının gemilerden eşya alımı veya gemilere eşya göndermesi için iskele veya şamandıraya bağlı boru hattının olması; </w:t>
      </w:r>
    </w:p>
    <w:p w:rsidR="00E65B59" w:rsidRDefault="00E65B59" w:rsidP="00E65B59">
      <w:pPr>
        <w:pStyle w:val="3-NormalYaz"/>
        <w:spacing w:line="240" w:lineRule="exact"/>
        <w:ind w:firstLine="566"/>
        <w:rPr>
          <w:sz w:val="18"/>
          <w:szCs w:val="18"/>
        </w:rPr>
      </w:pPr>
      <w:r>
        <w:rPr>
          <w:sz w:val="18"/>
          <w:szCs w:val="18"/>
        </w:rPr>
        <w:t>(16) Boru hattıyla gelen akaryakıtın antrepo tanklarına alınması için doğrudan boru hattıyla antreponun bağlantısının olması;</w:t>
      </w:r>
    </w:p>
    <w:p w:rsidR="00E65B59" w:rsidRDefault="00E65B59" w:rsidP="00E65B59">
      <w:pPr>
        <w:pStyle w:val="3-NormalYaz"/>
        <w:spacing w:line="240" w:lineRule="exact"/>
        <w:ind w:firstLine="566"/>
        <w:rPr>
          <w:sz w:val="18"/>
          <w:szCs w:val="18"/>
        </w:rPr>
      </w:pPr>
      <w:proofErr w:type="gramStart"/>
      <w:r>
        <w:rPr>
          <w:sz w:val="18"/>
          <w:szCs w:val="18"/>
        </w:rPr>
        <w:t xml:space="preserve">(17) Akaryakıt antrepolarında kesintisiz </w:t>
      </w:r>
      <w:proofErr w:type="spellStart"/>
      <w:r>
        <w:rPr>
          <w:sz w:val="18"/>
          <w:szCs w:val="18"/>
        </w:rPr>
        <w:t>yirmidört</w:t>
      </w:r>
      <w:proofErr w:type="spellEnd"/>
      <w:r>
        <w:rPr>
          <w:sz w:val="18"/>
          <w:szCs w:val="18"/>
        </w:rPr>
        <w:t xml:space="preserve"> saat kayıt yapan, ilgili alanın ve bilhassa alana giriş çıkış yerlerinin izlenmesini sağlayan harekete duyarlı, araç tanımlama ve insan kimlik tespiti yapmaya imkân verecek çözünürlükte, kesintisiz güç kaynağına bağlı bir kamera sisteminin antrepo işleticileri tarafından kurulması ve kamera kayıtlarının talep edildiği durumlarda herhangi bir gerekçe göstermeksizin tam olarak belirtilen tarih aralığında standart ve yaygın formatta gümrük idaresine ibraz edilmek üzere kayıt tarihinden itibaren bir yıl süre ile elektronik ortamda saklanması,”</w:t>
      </w:r>
      <w:proofErr w:type="gramEnd"/>
    </w:p>
    <w:p w:rsidR="00E65B59" w:rsidRDefault="00E65B59" w:rsidP="00E65B59">
      <w:pPr>
        <w:pStyle w:val="3-NormalYaz"/>
        <w:spacing w:line="240" w:lineRule="exact"/>
        <w:ind w:firstLine="566"/>
        <w:rPr>
          <w:sz w:val="18"/>
          <w:szCs w:val="18"/>
        </w:rPr>
      </w:pPr>
      <w:r>
        <w:rPr>
          <w:sz w:val="18"/>
          <w:szCs w:val="18"/>
        </w:rPr>
        <w:t>“(3) Bakanlıkça verilen izin kapsamında karayolu veya demiryoluyla yapılan akaryakıt transiti ile hava taşıtlarına yakıt vermek üzere havalimanlarında açılacak antrepolar hariç olmak üzere serbest dolaşımda olmayan akaryakıtın tanklara alınması tamamen deniz yoluyla veya boru hattıyla yapılır. Deniz yoluyla gelen akaryakıtın iskele veya şamandıradan borularla tanklara iletilmesi gerekir.”</w:t>
      </w:r>
    </w:p>
    <w:p w:rsidR="00E65B59" w:rsidRDefault="00E65B59" w:rsidP="00E65B59">
      <w:pPr>
        <w:pStyle w:val="3-NormalYaz"/>
        <w:spacing w:line="240" w:lineRule="exact"/>
        <w:ind w:firstLine="566"/>
        <w:rPr>
          <w:sz w:val="18"/>
          <w:szCs w:val="18"/>
        </w:rPr>
      </w:pPr>
      <w:r>
        <w:rPr>
          <w:b/>
          <w:sz w:val="18"/>
          <w:szCs w:val="18"/>
        </w:rPr>
        <w:t xml:space="preserve">MADDE 6 – </w:t>
      </w:r>
      <w:r>
        <w:rPr>
          <w:sz w:val="18"/>
          <w:szCs w:val="18"/>
        </w:rPr>
        <w:t>Aynı Yönetmeliğe EK-22 den sonra gelmek üzere bu Yönetmeliğin ekinde yer alan EK 22/A eklenmiştir.</w:t>
      </w:r>
    </w:p>
    <w:p w:rsidR="00E65B59" w:rsidRDefault="00E65B59" w:rsidP="00E65B59">
      <w:pPr>
        <w:pStyle w:val="3-NormalYaz"/>
        <w:spacing w:line="240" w:lineRule="exact"/>
        <w:ind w:firstLine="566"/>
        <w:rPr>
          <w:sz w:val="18"/>
          <w:szCs w:val="18"/>
        </w:rPr>
      </w:pPr>
      <w:r>
        <w:rPr>
          <w:b/>
          <w:sz w:val="18"/>
          <w:szCs w:val="18"/>
        </w:rPr>
        <w:t>MADDE 7 –</w:t>
      </w:r>
      <w:r>
        <w:rPr>
          <w:sz w:val="18"/>
          <w:szCs w:val="18"/>
        </w:rPr>
        <w:t xml:space="preserve"> Aynı Yönetmeliğin ekinde yer alan EK 33, ekteki şekilde değiştirilmiştir. </w:t>
      </w:r>
    </w:p>
    <w:p w:rsidR="00E65B59" w:rsidRDefault="00E65B59" w:rsidP="00E65B59">
      <w:pPr>
        <w:pStyle w:val="3-NormalYaz"/>
        <w:spacing w:line="240" w:lineRule="exact"/>
        <w:ind w:firstLine="566"/>
        <w:rPr>
          <w:sz w:val="18"/>
          <w:szCs w:val="18"/>
        </w:rPr>
      </w:pPr>
      <w:r>
        <w:rPr>
          <w:b/>
          <w:sz w:val="18"/>
          <w:szCs w:val="18"/>
        </w:rPr>
        <w:t>MADDE 8 –</w:t>
      </w:r>
      <w:r>
        <w:rPr>
          <w:sz w:val="18"/>
          <w:szCs w:val="18"/>
        </w:rPr>
        <w:t xml:space="preserve"> Bu Yönetmelik yayımı tarihinde yürürlüğe girer.</w:t>
      </w:r>
    </w:p>
    <w:p w:rsidR="00E65B59" w:rsidRDefault="00E65B59" w:rsidP="00E65B59">
      <w:pPr>
        <w:pStyle w:val="3-NormalYaz"/>
        <w:spacing w:line="240" w:lineRule="exact"/>
        <w:ind w:firstLine="566"/>
        <w:rPr>
          <w:sz w:val="18"/>
          <w:szCs w:val="18"/>
        </w:rPr>
      </w:pPr>
      <w:r>
        <w:rPr>
          <w:b/>
          <w:sz w:val="18"/>
          <w:szCs w:val="18"/>
        </w:rPr>
        <w:t>MADDE 9 –</w:t>
      </w:r>
      <w:r>
        <w:rPr>
          <w:sz w:val="18"/>
          <w:szCs w:val="18"/>
        </w:rPr>
        <w:t xml:space="preserve"> Bu Yönetmelik hükümlerini Gümrük ve Ticaret Bakanı yürütür.</w:t>
      </w:r>
    </w:p>
    <w:p w:rsidR="00E65B59" w:rsidRDefault="00E65B59" w:rsidP="00E65B59">
      <w:pPr>
        <w:pStyle w:val="3-NormalYaz"/>
        <w:spacing w:line="240" w:lineRule="exact"/>
        <w:ind w:firstLine="566"/>
        <w:rPr>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6"/>
        <w:gridCol w:w="3809"/>
        <w:gridCol w:w="4240"/>
      </w:tblGrid>
      <w:tr w:rsidR="00E65B59">
        <w:trPr>
          <w:jc w:val="center"/>
        </w:trPr>
        <w:tc>
          <w:tcPr>
            <w:tcW w:w="8505" w:type="dxa"/>
            <w:gridSpan w:val="3"/>
            <w:tcBorders>
              <w:top w:val="single" w:sz="4" w:space="0" w:color="auto"/>
              <w:left w:val="single" w:sz="4" w:space="0" w:color="auto"/>
              <w:bottom w:val="nil"/>
              <w:right w:val="single" w:sz="4" w:space="0" w:color="auto"/>
            </w:tcBorders>
            <w:hideMark/>
          </w:tcPr>
          <w:p w:rsidR="00E65B59" w:rsidRDefault="00E65B59">
            <w:pPr>
              <w:pStyle w:val="3-NormalYaz"/>
              <w:spacing w:line="240" w:lineRule="exact"/>
              <w:jc w:val="center"/>
              <w:rPr>
                <w:b/>
                <w:sz w:val="18"/>
                <w:szCs w:val="18"/>
              </w:rPr>
            </w:pPr>
            <w:r>
              <w:rPr>
                <w:b/>
                <w:sz w:val="18"/>
                <w:szCs w:val="18"/>
              </w:rPr>
              <w:t>Yönetmeliğin Yayımlandığı Resmî Gazete'nin</w:t>
            </w:r>
          </w:p>
        </w:tc>
      </w:tr>
      <w:tr w:rsidR="00E65B59">
        <w:trPr>
          <w:jc w:val="center"/>
        </w:trPr>
        <w:tc>
          <w:tcPr>
            <w:tcW w:w="4254" w:type="dxa"/>
            <w:gridSpan w:val="2"/>
            <w:tcBorders>
              <w:top w:val="nil"/>
              <w:left w:val="single" w:sz="4" w:space="0" w:color="auto"/>
              <w:bottom w:val="single" w:sz="4" w:space="0" w:color="auto"/>
              <w:right w:val="nil"/>
            </w:tcBorders>
            <w:hideMark/>
          </w:tcPr>
          <w:p w:rsidR="00E65B59" w:rsidRDefault="00E65B59">
            <w:pPr>
              <w:pStyle w:val="3-NormalYaz"/>
              <w:spacing w:line="240" w:lineRule="exact"/>
              <w:jc w:val="center"/>
              <w:rPr>
                <w:b/>
                <w:sz w:val="18"/>
                <w:szCs w:val="18"/>
              </w:rPr>
            </w:pPr>
            <w:r>
              <w:rPr>
                <w:b/>
                <w:sz w:val="18"/>
                <w:szCs w:val="18"/>
              </w:rPr>
              <w:t>Tarihi</w:t>
            </w:r>
          </w:p>
        </w:tc>
        <w:tc>
          <w:tcPr>
            <w:tcW w:w="4251" w:type="dxa"/>
            <w:tcBorders>
              <w:top w:val="nil"/>
              <w:left w:val="nil"/>
              <w:bottom w:val="single" w:sz="4" w:space="0" w:color="auto"/>
              <w:right w:val="single" w:sz="4" w:space="0" w:color="auto"/>
            </w:tcBorders>
            <w:hideMark/>
          </w:tcPr>
          <w:p w:rsidR="00E65B59" w:rsidRDefault="00E65B59">
            <w:pPr>
              <w:pStyle w:val="3-NormalYaz"/>
              <w:spacing w:line="240" w:lineRule="exact"/>
              <w:jc w:val="center"/>
              <w:rPr>
                <w:b/>
                <w:sz w:val="18"/>
                <w:szCs w:val="18"/>
              </w:rPr>
            </w:pPr>
            <w:r>
              <w:rPr>
                <w:b/>
                <w:sz w:val="18"/>
                <w:szCs w:val="18"/>
              </w:rPr>
              <w:t>Sayısı</w:t>
            </w:r>
          </w:p>
        </w:tc>
      </w:tr>
      <w:tr w:rsidR="00E65B59">
        <w:trPr>
          <w:jc w:val="center"/>
        </w:trPr>
        <w:tc>
          <w:tcPr>
            <w:tcW w:w="4254" w:type="dxa"/>
            <w:gridSpan w:val="2"/>
            <w:tcBorders>
              <w:top w:val="single" w:sz="4" w:space="0" w:color="auto"/>
              <w:left w:val="single" w:sz="4" w:space="0" w:color="auto"/>
              <w:bottom w:val="single" w:sz="4" w:space="0" w:color="auto"/>
              <w:right w:val="single" w:sz="4" w:space="0" w:color="auto"/>
            </w:tcBorders>
            <w:hideMark/>
          </w:tcPr>
          <w:p w:rsidR="00E65B59" w:rsidRDefault="00E65B59">
            <w:pPr>
              <w:pStyle w:val="3-NormalYaz"/>
              <w:spacing w:line="240" w:lineRule="exact"/>
              <w:jc w:val="center"/>
              <w:rPr>
                <w:sz w:val="18"/>
                <w:szCs w:val="18"/>
              </w:rPr>
            </w:pPr>
            <w:proofErr w:type="gramStart"/>
            <w:r>
              <w:rPr>
                <w:sz w:val="18"/>
                <w:szCs w:val="18"/>
              </w:rPr>
              <w:t>7/10/2009</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E65B59" w:rsidRDefault="00E65B59">
            <w:pPr>
              <w:pStyle w:val="3-NormalYaz"/>
              <w:spacing w:line="240" w:lineRule="exact"/>
              <w:jc w:val="center"/>
              <w:rPr>
                <w:sz w:val="18"/>
                <w:szCs w:val="18"/>
              </w:rPr>
            </w:pPr>
            <w:r>
              <w:rPr>
                <w:sz w:val="18"/>
                <w:szCs w:val="18"/>
              </w:rPr>
              <w:t>27369 Mükerrer</w:t>
            </w:r>
          </w:p>
        </w:tc>
      </w:tr>
      <w:tr w:rsidR="00E65B59">
        <w:trPr>
          <w:jc w:val="center"/>
        </w:trPr>
        <w:tc>
          <w:tcPr>
            <w:tcW w:w="8505" w:type="dxa"/>
            <w:gridSpan w:val="3"/>
            <w:tcBorders>
              <w:top w:val="single" w:sz="4" w:space="0" w:color="auto"/>
              <w:left w:val="single" w:sz="4" w:space="0" w:color="auto"/>
              <w:bottom w:val="nil"/>
              <w:right w:val="single" w:sz="4" w:space="0" w:color="auto"/>
            </w:tcBorders>
            <w:hideMark/>
          </w:tcPr>
          <w:p w:rsidR="00E65B59" w:rsidRDefault="00E65B59">
            <w:pPr>
              <w:pStyle w:val="3-NormalYaz"/>
              <w:spacing w:line="240" w:lineRule="exact"/>
              <w:jc w:val="center"/>
              <w:rPr>
                <w:b/>
                <w:sz w:val="18"/>
                <w:szCs w:val="18"/>
              </w:rPr>
            </w:pPr>
            <w:r>
              <w:rPr>
                <w:b/>
                <w:sz w:val="18"/>
                <w:szCs w:val="18"/>
              </w:rPr>
              <w:t>Yönetmelikte Değişiklik Yapan Yönetmeliklerin Yayımlandığı Resmî Gazete'nin</w:t>
            </w:r>
          </w:p>
        </w:tc>
      </w:tr>
      <w:tr w:rsidR="00E65B59">
        <w:trPr>
          <w:jc w:val="center"/>
        </w:trPr>
        <w:tc>
          <w:tcPr>
            <w:tcW w:w="4254" w:type="dxa"/>
            <w:gridSpan w:val="2"/>
            <w:tcBorders>
              <w:top w:val="nil"/>
              <w:left w:val="single" w:sz="4" w:space="0" w:color="auto"/>
              <w:bottom w:val="single" w:sz="4" w:space="0" w:color="auto"/>
              <w:right w:val="nil"/>
            </w:tcBorders>
            <w:hideMark/>
          </w:tcPr>
          <w:p w:rsidR="00E65B59" w:rsidRDefault="00E65B59">
            <w:pPr>
              <w:pStyle w:val="3-NormalYaz"/>
              <w:spacing w:line="240" w:lineRule="exact"/>
              <w:jc w:val="center"/>
              <w:rPr>
                <w:b/>
                <w:sz w:val="18"/>
                <w:szCs w:val="18"/>
              </w:rPr>
            </w:pPr>
            <w:r>
              <w:rPr>
                <w:b/>
                <w:sz w:val="18"/>
                <w:szCs w:val="18"/>
              </w:rPr>
              <w:t>Tarihi</w:t>
            </w:r>
          </w:p>
        </w:tc>
        <w:tc>
          <w:tcPr>
            <w:tcW w:w="4251" w:type="dxa"/>
            <w:tcBorders>
              <w:top w:val="nil"/>
              <w:left w:val="nil"/>
              <w:bottom w:val="single" w:sz="4" w:space="0" w:color="auto"/>
              <w:right w:val="single" w:sz="4" w:space="0" w:color="auto"/>
            </w:tcBorders>
            <w:hideMark/>
          </w:tcPr>
          <w:p w:rsidR="00E65B59" w:rsidRDefault="00E65B59">
            <w:pPr>
              <w:pStyle w:val="3-NormalYaz"/>
              <w:spacing w:line="240" w:lineRule="exact"/>
              <w:jc w:val="center"/>
              <w:rPr>
                <w:b/>
                <w:sz w:val="18"/>
                <w:szCs w:val="18"/>
              </w:rPr>
            </w:pPr>
            <w:r>
              <w:rPr>
                <w:b/>
                <w:sz w:val="18"/>
                <w:szCs w:val="18"/>
              </w:rPr>
              <w:t>Sayısı</w:t>
            </w:r>
          </w:p>
        </w:tc>
      </w:tr>
      <w:tr w:rsidR="00E65B59">
        <w:trPr>
          <w:jc w:val="center"/>
        </w:trPr>
        <w:tc>
          <w:tcPr>
            <w:tcW w:w="437" w:type="dxa"/>
            <w:tcBorders>
              <w:top w:val="single" w:sz="4" w:space="0" w:color="auto"/>
              <w:left w:val="single" w:sz="4" w:space="0" w:color="auto"/>
              <w:bottom w:val="single" w:sz="4" w:space="0" w:color="auto"/>
              <w:right w:val="single" w:sz="4" w:space="0" w:color="auto"/>
            </w:tcBorders>
            <w:hideMark/>
          </w:tcPr>
          <w:p w:rsidR="00E65B59" w:rsidRDefault="00E65B59">
            <w:pPr>
              <w:pStyle w:val="3-NormalYaz"/>
              <w:spacing w:line="240" w:lineRule="exact"/>
              <w:jc w:val="center"/>
              <w:rPr>
                <w:sz w:val="18"/>
                <w:szCs w:val="18"/>
              </w:rPr>
            </w:pPr>
            <w:r>
              <w:rPr>
                <w:sz w:val="18"/>
                <w:szCs w:val="18"/>
              </w:rPr>
              <w:t>1-</w:t>
            </w:r>
          </w:p>
        </w:tc>
        <w:tc>
          <w:tcPr>
            <w:tcW w:w="3817" w:type="dxa"/>
            <w:tcBorders>
              <w:top w:val="single" w:sz="4" w:space="0" w:color="auto"/>
              <w:left w:val="single" w:sz="4" w:space="0" w:color="auto"/>
              <w:bottom w:val="single" w:sz="4" w:space="0" w:color="auto"/>
              <w:right w:val="single" w:sz="4" w:space="0" w:color="auto"/>
            </w:tcBorders>
            <w:hideMark/>
          </w:tcPr>
          <w:p w:rsidR="00E65B59" w:rsidRDefault="00E65B59">
            <w:pPr>
              <w:pStyle w:val="3-NormalYaz"/>
              <w:tabs>
                <w:tab w:val="clear" w:pos="566"/>
                <w:tab w:val="left" w:pos="708"/>
              </w:tabs>
              <w:spacing w:line="240" w:lineRule="exact"/>
              <w:ind w:right="469"/>
              <w:jc w:val="center"/>
              <w:rPr>
                <w:sz w:val="18"/>
                <w:szCs w:val="18"/>
              </w:rPr>
            </w:pPr>
            <w:proofErr w:type="gramStart"/>
            <w:r>
              <w:rPr>
                <w:sz w:val="18"/>
                <w:szCs w:val="18"/>
              </w:rPr>
              <w:t>31/3/2010</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E65B59" w:rsidRDefault="00E65B59">
            <w:pPr>
              <w:pStyle w:val="3-NormalYaz"/>
              <w:spacing w:line="240" w:lineRule="exact"/>
              <w:jc w:val="center"/>
              <w:rPr>
                <w:sz w:val="18"/>
                <w:szCs w:val="18"/>
              </w:rPr>
            </w:pPr>
            <w:r>
              <w:rPr>
                <w:sz w:val="18"/>
                <w:szCs w:val="18"/>
              </w:rPr>
              <w:t>27538</w:t>
            </w:r>
          </w:p>
        </w:tc>
      </w:tr>
      <w:tr w:rsidR="00E65B59">
        <w:trPr>
          <w:jc w:val="center"/>
        </w:trPr>
        <w:tc>
          <w:tcPr>
            <w:tcW w:w="437" w:type="dxa"/>
            <w:tcBorders>
              <w:top w:val="single" w:sz="4" w:space="0" w:color="auto"/>
              <w:left w:val="single" w:sz="4" w:space="0" w:color="auto"/>
              <w:bottom w:val="single" w:sz="4" w:space="0" w:color="auto"/>
              <w:right w:val="single" w:sz="4" w:space="0" w:color="auto"/>
            </w:tcBorders>
            <w:hideMark/>
          </w:tcPr>
          <w:p w:rsidR="00E65B59" w:rsidRDefault="00E65B59">
            <w:pPr>
              <w:pStyle w:val="3-NormalYaz"/>
              <w:spacing w:line="240" w:lineRule="exact"/>
              <w:jc w:val="center"/>
              <w:rPr>
                <w:sz w:val="18"/>
                <w:szCs w:val="18"/>
              </w:rPr>
            </w:pPr>
            <w:r>
              <w:rPr>
                <w:sz w:val="18"/>
                <w:szCs w:val="18"/>
              </w:rPr>
              <w:t>2-</w:t>
            </w:r>
          </w:p>
        </w:tc>
        <w:tc>
          <w:tcPr>
            <w:tcW w:w="3817" w:type="dxa"/>
            <w:tcBorders>
              <w:top w:val="single" w:sz="4" w:space="0" w:color="auto"/>
              <w:left w:val="single" w:sz="4" w:space="0" w:color="auto"/>
              <w:bottom w:val="single" w:sz="4" w:space="0" w:color="auto"/>
              <w:right w:val="single" w:sz="4" w:space="0" w:color="auto"/>
            </w:tcBorders>
            <w:hideMark/>
          </w:tcPr>
          <w:p w:rsidR="00E65B59" w:rsidRDefault="00E65B59">
            <w:pPr>
              <w:pStyle w:val="3-NormalYaz"/>
              <w:tabs>
                <w:tab w:val="clear" w:pos="566"/>
                <w:tab w:val="left" w:pos="708"/>
              </w:tabs>
              <w:spacing w:line="240" w:lineRule="exact"/>
              <w:ind w:right="469"/>
              <w:jc w:val="center"/>
              <w:rPr>
                <w:sz w:val="18"/>
                <w:szCs w:val="18"/>
              </w:rPr>
            </w:pPr>
            <w:proofErr w:type="gramStart"/>
            <w:r>
              <w:rPr>
                <w:sz w:val="18"/>
                <w:szCs w:val="18"/>
              </w:rPr>
              <w:t>2/7/2010</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E65B59" w:rsidRDefault="00E65B59">
            <w:pPr>
              <w:pStyle w:val="3-NormalYaz"/>
              <w:spacing w:line="240" w:lineRule="exact"/>
              <w:jc w:val="center"/>
              <w:rPr>
                <w:sz w:val="18"/>
                <w:szCs w:val="18"/>
              </w:rPr>
            </w:pPr>
            <w:r>
              <w:rPr>
                <w:sz w:val="18"/>
                <w:szCs w:val="18"/>
              </w:rPr>
              <w:t>27629</w:t>
            </w:r>
          </w:p>
        </w:tc>
      </w:tr>
      <w:tr w:rsidR="00E65B59">
        <w:trPr>
          <w:jc w:val="center"/>
        </w:trPr>
        <w:tc>
          <w:tcPr>
            <w:tcW w:w="437" w:type="dxa"/>
            <w:tcBorders>
              <w:top w:val="single" w:sz="4" w:space="0" w:color="auto"/>
              <w:left w:val="single" w:sz="4" w:space="0" w:color="auto"/>
              <w:bottom w:val="single" w:sz="4" w:space="0" w:color="auto"/>
              <w:right w:val="single" w:sz="4" w:space="0" w:color="auto"/>
            </w:tcBorders>
            <w:hideMark/>
          </w:tcPr>
          <w:p w:rsidR="00E65B59" w:rsidRDefault="00E65B59">
            <w:pPr>
              <w:pStyle w:val="3-NormalYaz"/>
              <w:spacing w:line="240" w:lineRule="exact"/>
              <w:jc w:val="center"/>
              <w:rPr>
                <w:sz w:val="18"/>
                <w:szCs w:val="18"/>
              </w:rPr>
            </w:pPr>
            <w:r>
              <w:rPr>
                <w:sz w:val="18"/>
                <w:szCs w:val="18"/>
              </w:rPr>
              <w:t>3-</w:t>
            </w:r>
          </w:p>
        </w:tc>
        <w:tc>
          <w:tcPr>
            <w:tcW w:w="3817" w:type="dxa"/>
            <w:tcBorders>
              <w:top w:val="single" w:sz="4" w:space="0" w:color="auto"/>
              <w:left w:val="single" w:sz="4" w:space="0" w:color="auto"/>
              <w:bottom w:val="single" w:sz="4" w:space="0" w:color="auto"/>
              <w:right w:val="single" w:sz="4" w:space="0" w:color="auto"/>
            </w:tcBorders>
            <w:hideMark/>
          </w:tcPr>
          <w:p w:rsidR="00E65B59" w:rsidRDefault="00E65B59">
            <w:pPr>
              <w:pStyle w:val="3-NormalYaz"/>
              <w:tabs>
                <w:tab w:val="clear" w:pos="566"/>
                <w:tab w:val="left" w:pos="708"/>
              </w:tabs>
              <w:spacing w:line="240" w:lineRule="exact"/>
              <w:ind w:right="469"/>
              <w:jc w:val="center"/>
              <w:rPr>
                <w:sz w:val="18"/>
                <w:szCs w:val="18"/>
              </w:rPr>
            </w:pPr>
            <w:proofErr w:type="gramStart"/>
            <w:r>
              <w:rPr>
                <w:sz w:val="18"/>
                <w:szCs w:val="18"/>
              </w:rPr>
              <w:t>2/12/2010</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E65B59" w:rsidRDefault="00E65B59">
            <w:pPr>
              <w:pStyle w:val="3-NormalYaz"/>
              <w:spacing w:line="240" w:lineRule="exact"/>
              <w:jc w:val="center"/>
              <w:rPr>
                <w:sz w:val="18"/>
                <w:szCs w:val="18"/>
              </w:rPr>
            </w:pPr>
            <w:r>
              <w:rPr>
                <w:sz w:val="18"/>
                <w:szCs w:val="18"/>
              </w:rPr>
              <w:t>27773</w:t>
            </w:r>
          </w:p>
        </w:tc>
      </w:tr>
      <w:tr w:rsidR="00E65B59">
        <w:trPr>
          <w:jc w:val="center"/>
        </w:trPr>
        <w:tc>
          <w:tcPr>
            <w:tcW w:w="437" w:type="dxa"/>
            <w:tcBorders>
              <w:top w:val="single" w:sz="4" w:space="0" w:color="auto"/>
              <w:left w:val="single" w:sz="4" w:space="0" w:color="auto"/>
              <w:bottom w:val="single" w:sz="4" w:space="0" w:color="auto"/>
              <w:right w:val="single" w:sz="4" w:space="0" w:color="auto"/>
            </w:tcBorders>
            <w:hideMark/>
          </w:tcPr>
          <w:p w:rsidR="00E65B59" w:rsidRDefault="00E65B59">
            <w:pPr>
              <w:pStyle w:val="3-NormalYaz"/>
              <w:spacing w:line="240" w:lineRule="exact"/>
              <w:jc w:val="center"/>
              <w:rPr>
                <w:sz w:val="18"/>
                <w:szCs w:val="18"/>
              </w:rPr>
            </w:pPr>
            <w:r>
              <w:rPr>
                <w:sz w:val="18"/>
                <w:szCs w:val="18"/>
              </w:rPr>
              <w:t>4-</w:t>
            </w:r>
          </w:p>
        </w:tc>
        <w:tc>
          <w:tcPr>
            <w:tcW w:w="3817" w:type="dxa"/>
            <w:tcBorders>
              <w:top w:val="single" w:sz="4" w:space="0" w:color="auto"/>
              <w:left w:val="single" w:sz="4" w:space="0" w:color="auto"/>
              <w:bottom w:val="single" w:sz="4" w:space="0" w:color="auto"/>
              <w:right w:val="single" w:sz="4" w:space="0" w:color="auto"/>
            </w:tcBorders>
            <w:hideMark/>
          </w:tcPr>
          <w:p w:rsidR="00E65B59" w:rsidRDefault="00E65B59">
            <w:pPr>
              <w:pStyle w:val="3-NormalYaz"/>
              <w:tabs>
                <w:tab w:val="clear" w:pos="566"/>
                <w:tab w:val="left" w:pos="708"/>
              </w:tabs>
              <w:spacing w:line="240" w:lineRule="exact"/>
              <w:ind w:right="469"/>
              <w:jc w:val="center"/>
              <w:rPr>
                <w:sz w:val="18"/>
                <w:szCs w:val="18"/>
              </w:rPr>
            </w:pPr>
            <w:proofErr w:type="gramStart"/>
            <w:r>
              <w:rPr>
                <w:sz w:val="18"/>
                <w:szCs w:val="18"/>
              </w:rPr>
              <w:t>31/12/2010</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E65B59" w:rsidRDefault="00E65B59">
            <w:pPr>
              <w:pStyle w:val="3-NormalYaz"/>
              <w:spacing w:line="240" w:lineRule="exact"/>
              <w:jc w:val="center"/>
              <w:rPr>
                <w:sz w:val="18"/>
                <w:szCs w:val="18"/>
              </w:rPr>
            </w:pPr>
            <w:r>
              <w:rPr>
                <w:sz w:val="18"/>
                <w:szCs w:val="18"/>
              </w:rPr>
              <w:t>27802</w:t>
            </w:r>
          </w:p>
        </w:tc>
      </w:tr>
      <w:tr w:rsidR="00E65B59">
        <w:trPr>
          <w:jc w:val="center"/>
        </w:trPr>
        <w:tc>
          <w:tcPr>
            <w:tcW w:w="437" w:type="dxa"/>
            <w:tcBorders>
              <w:top w:val="single" w:sz="4" w:space="0" w:color="auto"/>
              <w:left w:val="single" w:sz="4" w:space="0" w:color="auto"/>
              <w:bottom w:val="single" w:sz="4" w:space="0" w:color="auto"/>
              <w:right w:val="single" w:sz="4" w:space="0" w:color="auto"/>
            </w:tcBorders>
            <w:hideMark/>
          </w:tcPr>
          <w:p w:rsidR="00E65B59" w:rsidRDefault="00E65B59">
            <w:pPr>
              <w:pStyle w:val="3-NormalYaz"/>
              <w:spacing w:line="240" w:lineRule="exact"/>
              <w:jc w:val="center"/>
              <w:rPr>
                <w:sz w:val="18"/>
                <w:szCs w:val="18"/>
              </w:rPr>
            </w:pPr>
            <w:r>
              <w:rPr>
                <w:sz w:val="18"/>
                <w:szCs w:val="18"/>
              </w:rPr>
              <w:t>5-</w:t>
            </w:r>
          </w:p>
        </w:tc>
        <w:tc>
          <w:tcPr>
            <w:tcW w:w="3817" w:type="dxa"/>
            <w:tcBorders>
              <w:top w:val="single" w:sz="4" w:space="0" w:color="auto"/>
              <w:left w:val="single" w:sz="4" w:space="0" w:color="auto"/>
              <w:bottom w:val="single" w:sz="4" w:space="0" w:color="auto"/>
              <w:right w:val="single" w:sz="4" w:space="0" w:color="auto"/>
            </w:tcBorders>
            <w:hideMark/>
          </w:tcPr>
          <w:p w:rsidR="00E65B59" w:rsidRDefault="00E65B59">
            <w:pPr>
              <w:pStyle w:val="3-NormalYaz"/>
              <w:tabs>
                <w:tab w:val="clear" w:pos="566"/>
                <w:tab w:val="left" w:pos="708"/>
              </w:tabs>
              <w:spacing w:line="240" w:lineRule="exact"/>
              <w:ind w:right="469"/>
              <w:jc w:val="center"/>
              <w:rPr>
                <w:sz w:val="18"/>
                <w:szCs w:val="18"/>
              </w:rPr>
            </w:pPr>
            <w:proofErr w:type="gramStart"/>
            <w:r>
              <w:rPr>
                <w:sz w:val="18"/>
                <w:szCs w:val="18"/>
              </w:rPr>
              <w:t>26/3/2011</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E65B59" w:rsidRDefault="00E65B59">
            <w:pPr>
              <w:pStyle w:val="3-NormalYaz"/>
              <w:spacing w:line="240" w:lineRule="exact"/>
              <w:jc w:val="center"/>
              <w:rPr>
                <w:sz w:val="18"/>
                <w:szCs w:val="18"/>
              </w:rPr>
            </w:pPr>
            <w:r>
              <w:rPr>
                <w:sz w:val="18"/>
                <w:szCs w:val="18"/>
              </w:rPr>
              <w:t>27886</w:t>
            </w:r>
          </w:p>
        </w:tc>
      </w:tr>
      <w:tr w:rsidR="00E65B59">
        <w:trPr>
          <w:jc w:val="center"/>
        </w:trPr>
        <w:tc>
          <w:tcPr>
            <w:tcW w:w="437" w:type="dxa"/>
            <w:tcBorders>
              <w:top w:val="single" w:sz="4" w:space="0" w:color="auto"/>
              <w:left w:val="single" w:sz="4" w:space="0" w:color="auto"/>
              <w:bottom w:val="single" w:sz="4" w:space="0" w:color="auto"/>
              <w:right w:val="single" w:sz="4" w:space="0" w:color="auto"/>
            </w:tcBorders>
            <w:hideMark/>
          </w:tcPr>
          <w:p w:rsidR="00E65B59" w:rsidRDefault="00E65B59">
            <w:pPr>
              <w:pStyle w:val="3-NormalYaz"/>
              <w:spacing w:line="240" w:lineRule="exact"/>
              <w:jc w:val="center"/>
              <w:rPr>
                <w:sz w:val="18"/>
                <w:szCs w:val="18"/>
              </w:rPr>
            </w:pPr>
            <w:r>
              <w:rPr>
                <w:sz w:val="18"/>
                <w:szCs w:val="18"/>
              </w:rPr>
              <w:t>6-</w:t>
            </w:r>
          </w:p>
        </w:tc>
        <w:tc>
          <w:tcPr>
            <w:tcW w:w="3817" w:type="dxa"/>
            <w:tcBorders>
              <w:top w:val="single" w:sz="4" w:space="0" w:color="auto"/>
              <w:left w:val="single" w:sz="4" w:space="0" w:color="auto"/>
              <w:bottom w:val="single" w:sz="4" w:space="0" w:color="auto"/>
              <w:right w:val="single" w:sz="4" w:space="0" w:color="auto"/>
            </w:tcBorders>
            <w:hideMark/>
          </w:tcPr>
          <w:p w:rsidR="00E65B59" w:rsidRDefault="00E65B59">
            <w:pPr>
              <w:pStyle w:val="3-NormalYaz"/>
              <w:tabs>
                <w:tab w:val="clear" w:pos="566"/>
                <w:tab w:val="left" w:pos="708"/>
              </w:tabs>
              <w:spacing w:line="240" w:lineRule="exact"/>
              <w:ind w:right="469"/>
              <w:jc w:val="center"/>
              <w:rPr>
                <w:sz w:val="18"/>
                <w:szCs w:val="18"/>
              </w:rPr>
            </w:pPr>
            <w:proofErr w:type="gramStart"/>
            <w:r>
              <w:rPr>
                <w:sz w:val="18"/>
                <w:szCs w:val="18"/>
              </w:rPr>
              <w:t>30/4/2011</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E65B59" w:rsidRDefault="00E65B59">
            <w:pPr>
              <w:pStyle w:val="3-NormalYaz"/>
              <w:spacing w:line="240" w:lineRule="exact"/>
              <w:jc w:val="center"/>
              <w:rPr>
                <w:sz w:val="18"/>
                <w:szCs w:val="18"/>
              </w:rPr>
            </w:pPr>
            <w:r>
              <w:rPr>
                <w:sz w:val="18"/>
                <w:szCs w:val="18"/>
              </w:rPr>
              <w:t>27920</w:t>
            </w:r>
          </w:p>
        </w:tc>
      </w:tr>
      <w:tr w:rsidR="00E65B59">
        <w:trPr>
          <w:jc w:val="center"/>
        </w:trPr>
        <w:tc>
          <w:tcPr>
            <w:tcW w:w="437" w:type="dxa"/>
            <w:tcBorders>
              <w:top w:val="single" w:sz="4" w:space="0" w:color="auto"/>
              <w:left w:val="single" w:sz="4" w:space="0" w:color="auto"/>
              <w:bottom w:val="single" w:sz="4" w:space="0" w:color="auto"/>
              <w:right w:val="single" w:sz="4" w:space="0" w:color="auto"/>
            </w:tcBorders>
            <w:hideMark/>
          </w:tcPr>
          <w:p w:rsidR="00E65B59" w:rsidRDefault="00E65B59">
            <w:pPr>
              <w:pStyle w:val="3-NormalYaz"/>
              <w:spacing w:line="240" w:lineRule="exact"/>
              <w:jc w:val="center"/>
              <w:rPr>
                <w:sz w:val="18"/>
                <w:szCs w:val="18"/>
              </w:rPr>
            </w:pPr>
            <w:r>
              <w:rPr>
                <w:sz w:val="18"/>
                <w:szCs w:val="18"/>
              </w:rPr>
              <w:t>7-</w:t>
            </w:r>
          </w:p>
        </w:tc>
        <w:tc>
          <w:tcPr>
            <w:tcW w:w="3817" w:type="dxa"/>
            <w:tcBorders>
              <w:top w:val="single" w:sz="4" w:space="0" w:color="auto"/>
              <w:left w:val="single" w:sz="4" w:space="0" w:color="auto"/>
              <w:bottom w:val="single" w:sz="4" w:space="0" w:color="auto"/>
              <w:right w:val="single" w:sz="4" w:space="0" w:color="auto"/>
            </w:tcBorders>
            <w:hideMark/>
          </w:tcPr>
          <w:p w:rsidR="00E65B59" w:rsidRDefault="00E65B59">
            <w:pPr>
              <w:pStyle w:val="3-NormalYaz"/>
              <w:tabs>
                <w:tab w:val="clear" w:pos="566"/>
                <w:tab w:val="left" w:pos="708"/>
              </w:tabs>
              <w:spacing w:line="240" w:lineRule="exact"/>
              <w:ind w:right="469"/>
              <w:jc w:val="center"/>
              <w:rPr>
                <w:sz w:val="18"/>
                <w:szCs w:val="18"/>
              </w:rPr>
            </w:pPr>
            <w:proofErr w:type="gramStart"/>
            <w:r>
              <w:rPr>
                <w:sz w:val="18"/>
                <w:szCs w:val="18"/>
              </w:rPr>
              <w:t>23/5/2011</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E65B59" w:rsidRDefault="00E65B59">
            <w:pPr>
              <w:pStyle w:val="3-NormalYaz"/>
              <w:spacing w:line="240" w:lineRule="exact"/>
              <w:jc w:val="center"/>
              <w:rPr>
                <w:sz w:val="18"/>
                <w:szCs w:val="18"/>
              </w:rPr>
            </w:pPr>
            <w:r>
              <w:rPr>
                <w:sz w:val="18"/>
                <w:szCs w:val="18"/>
              </w:rPr>
              <w:t>27942</w:t>
            </w:r>
          </w:p>
        </w:tc>
      </w:tr>
      <w:tr w:rsidR="00E65B59">
        <w:trPr>
          <w:jc w:val="center"/>
        </w:trPr>
        <w:tc>
          <w:tcPr>
            <w:tcW w:w="437" w:type="dxa"/>
            <w:tcBorders>
              <w:top w:val="single" w:sz="4" w:space="0" w:color="auto"/>
              <w:left w:val="single" w:sz="4" w:space="0" w:color="auto"/>
              <w:bottom w:val="single" w:sz="4" w:space="0" w:color="auto"/>
              <w:right w:val="single" w:sz="4" w:space="0" w:color="auto"/>
            </w:tcBorders>
            <w:hideMark/>
          </w:tcPr>
          <w:p w:rsidR="00E65B59" w:rsidRDefault="00E65B59">
            <w:pPr>
              <w:pStyle w:val="3-NormalYaz"/>
              <w:spacing w:line="240" w:lineRule="exact"/>
              <w:jc w:val="center"/>
              <w:rPr>
                <w:sz w:val="18"/>
                <w:szCs w:val="18"/>
              </w:rPr>
            </w:pPr>
            <w:r>
              <w:rPr>
                <w:sz w:val="18"/>
                <w:szCs w:val="18"/>
              </w:rPr>
              <w:lastRenderedPageBreak/>
              <w:t>8-</w:t>
            </w:r>
          </w:p>
        </w:tc>
        <w:tc>
          <w:tcPr>
            <w:tcW w:w="3817" w:type="dxa"/>
            <w:tcBorders>
              <w:top w:val="single" w:sz="4" w:space="0" w:color="auto"/>
              <w:left w:val="single" w:sz="4" w:space="0" w:color="auto"/>
              <w:bottom w:val="single" w:sz="4" w:space="0" w:color="auto"/>
              <w:right w:val="single" w:sz="4" w:space="0" w:color="auto"/>
            </w:tcBorders>
            <w:hideMark/>
          </w:tcPr>
          <w:p w:rsidR="00E65B59" w:rsidRDefault="00E65B59">
            <w:pPr>
              <w:pStyle w:val="3-NormalYaz"/>
              <w:tabs>
                <w:tab w:val="clear" w:pos="566"/>
                <w:tab w:val="left" w:pos="708"/>
              </w:tabs>
              <w:spacing w:line="240" w:lineRule="exact"/>
              <w:ind w:right="469"/>
              <w:jc w:val="center"/>
              <w:rPr>
                <w:sz w:val="18"/>
                <w:szCs w:val="18"/>
              </w:rPr>
            </w:pPr>
            <w:proofErr w:type="gramStart"/>
            <w:r>
              <w:rPr>
                <w:sz w:val="18"/>
                <w:szCs w:val="18"/>
              </w:rPr>
              <w:t>16/7/2011</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E65B59" w:rsidRDefault="00E65B59">
            <w:pPr>
              <w:pStyle w:val="3-NormalYaz"/>
              <w:spacing w:line="240" w:lineRule="exact"/>
              <w:jc w:val="center"/>
              <w:rPr>
                <w:sz w:val="18"/>
                <w:szCs w:val="18"/>
              </w:rPr>
            </w:pPr>
            <w:r>
              <w:rPr>
                <w:sz w:val="18"/>
                <w:szCs w:val="18"/>
              </w:rPr>
              <w:t>27996</w:t>
            </w:r>
          </w:p>
        </w:tc>
      </w:tr>
      <w:tr w:rsidR="00E65B59">
        <w:trPr>
          <w:jc w:val="center"/>
        </w:trPr>
        <w:tc>
          <w:tcPr>
            <w:tcW w:w="437" w:type="dxa"/>
            <w:tcBorders>
              <w:top w:val="single" w:sz="4" w:space="0" w:color="auto"/>
              <w:left w:val="single" w:sz="4" w:space="0" w:color="auto"/>
              <w:bottom w:val="single" w:sz="4" w:space="0" w:color="auto"/>
              <w:right w:val="single" w:sz="4" w:space="0" w:color="auto"/>
            </w:tcBorders>
            <w:hideMark/>
          </w:tcPr>
          <w:p w:rsidR="00E65B59" w:rsidRDefault="00E65B59">
            <w:pPr>
              <w:pStyle w:val="3-NormalYaz"/>
              <w:spacing w:line="240" w:lineRule="exact"/>
              <w:jc w:val="center"/>
              <w:rPr>
                <w:sz w:val="18"/>
                <w:szCs w:val="18"/>
              </w:rPr>
            </w:pPr>
            <w:r>
              <w:rPr>
                <w:sz w:val="18"/>
                <w:szCs w:val="18"/>
              </w:rPr>
              <w:t>9-</w:t>
            </w:r>
          </w:p>
        </w:tc>
        <w:tc>
          <w:tcPr>
            <w:tcW w:w="3817" w:type="dxa"/>
            <w:tcBorders>
              <w:top w:val="single" w:sz="4" w:space="0" w:color="auto"/>
              <w:left w:val="single" w:sz="4" w:space="0" w:color="auto"/>
              <w:bottom w:val="single" w:sz="4" w:space="0" w:color="auto"/>
              <w:right w:val="single" w:sz="4" w:space="0" w:color="auto"/>
            </w:tcBorders>
            <w:hideMark/>
          </w:tcPr>
          <w:p w:rsidR="00E65B59" w:rsidRDefault="00E65B59">
            <w:pPr>
              <w:pStyle w:val="3-NormalYaz"/>
              <w:tabs>
                <w:tab w:val="clear" w:pos="566"/>
                <w:tab w:val="left" w:pos="708"/>
              </w:tabs>
              <w:spacing w:line="240" w:lineRule="exact"/>
              <w:ind w:right="469"/>
              <w:jc w:val="center"/>
              <w:rPr>
                <w:sz w:val="18"/>
                <w:szCs w:val="18"/>
              </w:rPr>
            </w:pPr>
            <w:proofErr w:type="gramStart"/>
            <w:r>
              <w:rPr>
                <w:sz w:val="18"/>
                <w:szCs w:val="18"/>
              </w:rPr>
              <w:t>2/11/2011</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E65B59" w:rsidRDefault="00E65B59">
            <w:pPr>
              <w:pStyle w:val="3-NormalYaz"/>
              <w:spacing w:line="240" w:lineRule="exact"/>
              <w:jc w:val="center"/>
              <w:rPr>
                <w:sz w:val="18"/>
                <w:szCs w:val="18"/>
              </w:rPr>
            </w:pPr>
            <w:r>
              <w:rPr>
                <w:sz w:val="18"/>
                <w:szCs w:val="18"/>
              </w:rPr>
              <w:t>28103</w:t>
            </w:r>
          </w:p>
        </w:tc>
      </w:tr>
      <w:tr w:rsidR="00E65B59">
        <w:trPr>
          <w:jc w:val="center"/>
        </w:trPr>
        <w:tc>
          <w:tcPr>
            <w:tcW w:w="437" w:type="dxa"/>
            <w:tcBorders>
              <w:top w:val="single" w:sz="4" w:space="0" w:color="auto"/>
              <w:left w:val="single" w:sz="4" w:space="0" w:color="auto"/>
              <w:bottom w:val="single" w:sz="4" w:space="0" w:color="auto"/>
              <w:right w:val="single" w:sz="4" w:space="0" w:color="auto"/>
            </w:tcBorders>
            <w:hideMark/>
          </w:tcPr>
          <w:p w:rsidR="00E65B59" w:rsidRDefault="00E65B59">
            <w:pPr>
              <w:pStyle w:val="3-NormalYaz"/>
              <w:spacing w:line="240" w:lineRule="exact"/>
              <w:jc w:val="center"/>
              <w:rPr>
                <w:sz w:val="18"/>
                <w:szCs w:val="18"/>
              </w:rPr>
            </w:pPr>
            <w:r>
              <w:rPr>
                <w:sz w:val="18"/>
                <w:szCs w:val="18"/>
              </w:rPr>
              <w:t>10-</w:t>
            </w:r>
          </w:p>
        </w:tc>
        <w:tc>
          <w:tcPr>
            <w:tcW w:w="3817" w:type="dxa"/>
            <w:tcBorders>
              <w:top w:val="single" w:sz="4" w:space="0" w:color="auto"/>
              <w:left w:val="single" w:sz="4" w:space="0" w:color="auto"/>
              <w:bottom w:val="single" w:sz="4" w:space="0" w:color="auto"/>
              <w:right w:val="single" w:sz="4" w:space="0" w:color="auto"/>
            </w:tcBorders>
            <w:hideMark/>
          </w:tcPr>
          <w:p w:rsidR="00E65B59" w:rsidRDefault="00E65B59">
            <w:pPr>
              <w:pStyle w:val="3-NormalYaz"/>
              <w:tabs>
                <w:tab w:val="clear" w:pos="566"/>
                <w:tab w:val="left" w:pos="708"/>
              </w:tabs>
              <w:spacing w:line="240" w:lineRule="exact"/>
              <w:ind w:right="469"/>
              <w:jc w:val="center"/>
              <w:rPr>
                <w:sz w:val="18"/>
                <w:szCs w:val="18"/>
              </w:rPr>
            </w:pPr>
            <w:proofErr w:type="gramStart"/>
            <w:r>
              <w:rPr>
                <w:sz w:val="18"/>
                <w:szCs w:val="18"/>
              </w:rPr>
              <w:t>28/12/2011</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E65B59" w:rsidRDefault="00E65B59">
            <w:pPr>
              <w:pStyle w:val="3-NormalYaz"/>
              <w:spacing w:line="240" w:lineRule="exact"/>
              <w:jc w:val="center"/>
              <w:rPr>
                <w:sz w:val="18"/>
                <w:szCs w:val="18"/>
              </w:rPr>
            </w:pPr>
            <w:r>
              <w:rPr>
                <w:sz w:val="18"/>
                <w:szCs w:val="18"/>
              </w:rPr>
              <w:t>28156</w:t>
            </w:r>
          </w:p>
        </w:tc>
      </w:tr>
      <w:tr w:rsidR="00E65B59">
        <w:trPr>
          <w:jc w:val="center"/>
        </w:trPr>
        <w:tc>
          <w:tcPr>
            <w:tcW w:w="437" w:type="dxa"/>
            <w:tcBorders>
              <w:top w:val="single" w:sz="4" w:space="0" w:color="auto"/>
              <w:left w:val="single" w:sz="4" w:space="0" w:color="auto"/>
              <w:bottom w:val="single" w:sz="4" w:space="0" w:color="auto"/>
              <w:right w:val="single" w:sz="4" w:space="0" w:color="auto"/>
            </w:tcBorders>
            <w:hideMark/>
          </w:tcPr>
          <w:p w:rsidR="00E65B59" w:rsidRDefault="00E65B59">
            <w:pPr>
              <w:pStyle w:val="3-NormalYaz"/>
              <w:spacing w:line="240" w:lineRule="exact"/>
              <w:jc w:val="center"/>
              <w:rPr>
                <w:sz w:val="18"/>
                <w:szCs w:val="18"/>
              </w:rPr>
            </w:pPr>
            <w:r>
              <w:rPr>
                <w:sz w:val="18"/>
                <w:szCs w:val="18"/>
              </w:rPr>
              <w:t>11-</w:t>
            </w:r>
          </w:p>
        </w:tc>
        <w:tc>
          <w:tcPr>
            <w:tcW w:w="3817" w:type="dxa"/>
            <w:tcBorders>
              <w:top w:val="single" w:sz="4" w:space="0" w:color="auto"/>
              <w:left w:val="single" w:sz="4" w:space="0" w:color="auto"/>
              <w:bottom w:val="single" w:sz="4" w:space="0" w:color="auto"/>
              <w:right w:val="single" w:sz="4" w:space="0" w:color="auto"/>
            </w:tcBorders>
            <w:hideMark/>
          </w:tcPr>
          <w:p w:rsidR="00E65B59" w:rsidRDefault="00E65B59">
            <w:pPr>
              <w:pStyle w:val="3-NormalYaz"/>
              <w:tabs>
                <w:tab w:val="clear" w:pos="566"/>
                <w:tab w:val="left" w:pos="708"/>
              </w:tabs>
              <w:spacing w:line="240" w:lineRule="exact"/>
              <w:ind w:right="469"/>
              <w:jc w:val="center"/>
              <w:rPr>
                <w:sz w:val="18"/>
                <w:szCs w:val="18"/>
              </w:rPr>
            </w:pPr>
            <w:proofErr w:type="gramStart"/>
            <w:r>
              <w:rPr>
                <w:sz w:val="18"/>
                <w:szCs w:val="18"/>
              </w:rPr>
              <w:t>31/3/2012</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E65B59" w:rsidRDefault="00E65B59">
            <w:pPr>
              <w:pStyle w:val="3-NormalYaz"/>
              <w:spacing w:line="240" w:lineRule="exact"/>
              <w:jc w:val="center"/>
              <w:rPr>
                <w:sz w:val="18"/>
                <w:szCs w:val="18"/>
              </w:rPr>
            </w:pPr>
            <w:r>
              <w:rPr>
                <w:sz w:val="18"/>
                <w:szCs w:val="18"/>
              </w:rPr>
              <w:t>28250</w:t>
            </w:r>
          </w:p>
        </w:tc>
      </w:tr>
      <w:tr w:rsidR="00E65B59">
        <w:trPr>
          <w:jc w:val="center"/>
        </w:trPr>
        <w:tc>
          <w:tcPr>
            <w:tcW w:w="437" w:type="dxa"/>
            <w:tcBorders>
              <w:top w:val="single" w:sz="4" w:space="0" w:color="auto"/>
              <w:left w:val="single" w:sz="4" w:space="0" w:color="auto"/>
              <w:bottom w:val="single" w:sz="4" w:space="0" w:color="auto"/>
              <w:right w:val="single" w:sz="4" w:space="0" w:color="auto"/>
            </w:tcBorders>
            <w:hideMark/>
          </w:tcPr>
          <w:p w:rsidR="00E65B59" w:rsidRDefault="00E65B59">
            <w:pPr>
              <w:pStyle w:val="3-NormalYaz"/>
              <w:spacing w:line="240" w:lineRule="exact"/>
              <w:jc w:val="center"/>
              <w:rPr>
                <w:sz w:val="18"/>
                <w:szCs w:val="18"/>
              </w:rPr>
            </w:pPr>
            <w:r>
              <w:rPr>
                <w:sz w:val="18"/>
                <w:szCs w:val="18"/>
              </w:rPr>
              <w:t>12-</w:t>
            </w:r>
          </w:p>
        </w:tc>
        <w:tc>
          <w:tcPr>
            <w:tcW w:w="3817" w:type="dxa"/>
            <w:tcBorders>
              <w:top w:val="single" w:sz="4" w:space="0" w:color="auto"/>
              <w:left w:val="single" w:sz="4" w:space="0" w:color="auto"/>
              <w:bottom w:val="single" w:sz="4" w:space="0" w:color="auto"/>
              <w:right w:val="single" w:sz="4" w:space="0" w:color="auto"/>
            </w:tcBorders>
            <w:hideMark/>
          </w:tcPr>
          <w:p w:rsidR="00E65B59" w:rsidRDefault="00E65B59">
            <w:pPr>
              <w:pStyle w:val="3-NormalYaz"/>
              <w:tabs>
                <w:tab w:val="clear" w:pos="566"/>
                <w:tab w:val="left" w:pos="708"/>
              </w:tabs>
              <w:spacing w:line="240" w:lineRule="exact"/>
              <w:ind w:right="469"/>
              <w:jc w:val="center"/>
              <w:rPr>
                <w:sz w:val="18"/>
                <w:szCs w:val="18"/>
              </w:rPr>
            </w:pPr>
            <w:proofErr w:type="gramStart"/>
            <w:r>
              <w:rPr>
                <w:sz w:val="18"/>
                <w:szCs w:val="18"/>
              </w:rPr>
              <w:t>12/6/2012</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E65B59" w:rsidRDefault="00E65B59">
            <w:pPr>
              <w:pStyle w:val="3-NormalYaz"/>
              <w:spacing w:line="240" w:lineRule="exact"/>
              <w:jc w:val="center"/>
              <w:rPr>
                <w:sz w:val="18"/>
                <w:szCs w:val="18"/>
              </w:rPr>
            </w:pPr>
            <w:r>
              <w:rPr>
                <w:sz w:val="18"/>
                <w:szCs w:val="18"/>
              </w:rPr>
              <w:t>28321</w:t>
            </w:r>
          </w:p>
        </w:tc>
      </w:tr>
    </w:tbl>
    <w:p w:rsidR="00E65B59" w:rsidRDefault="00E65B59" w:rsidP="00E65B59">
      <w:pPr>
        <w:pStyle w:val="3-NormalYaz"/>
        <w:spacing w:line="240" w:lineRule="exact"/>
        <w:rPr>
          <w:sz w:val="18"/>
          <w:szCs w:val="18"/>
        </w:rPr>
      </w:pPr>
    </w:p>
    <w:p w:rsidR="00E65B59" w:rsidRDefault="00E65B59" w:rsidP="00E65B59">
      <w:pPr>
        <w:pStyle w:val="3-NormalYaz"/>
        <w:spacing w:line="240" w:lineRule="exact"/>
        <w:ind w:firstLine="566"/>
        <w:rPr>
          <w:sz w:val="18"/>
          <w:szCs w:val="18"/>
        </w:rPr>
      </w:pPr>
    </w:p>
    <w:p w:rsidR="00E65B59" w:rsidRDefault="00E65B59" w:rsidP="00E65B59">
      <w:pPr>
        <w:pStyle w:val="3-NormalYaz"/>
        <w:spacing w:line="240" w:lineRule="exact"/>
        <w:rPr>
          <w:b/>
          <w:bCs/>
          <w:sz w:val="18"/>
          <w:szCs w:val="18"/>
        </w:rPr>
      </w:pPr>
      <w:hyperlink r:id="rId5" w:history="1">
        <w:r>
          <w:rPr>
            <w:rStyle w:val="Kpr"/>
            <w:b/>
            <w:bCs/>
            <w:sz w:val="18"/>
            <w:szCs w:val="18"/>
          </w:rPr>
          <w:t>Yönetmeliğin eklerini görmek için tıklayınız</w:t>
        </w:r>
      </w:hyperlink>
    </w:p>
    <w:p w:rsidR="00EA68CC" w:rsidRDefault="00EA68CC" w:rsidP="00133609">
      <w:pPr>
        <w:spacing w:after="0" w:line="280" w:lineRule="atLeast"/>
        <w:jc w:val="right"/>
        <w:rPr>
          <w:rFonts w:ascii="Times New Roman" w:eastAsia="Times New Roman" w:hAnsi="Times New Roman" w:cs="Times New Roman"/>
          <w:sz w:val="20"/>
          <w:szCs w:val="20"/>
          <w:lang w:eastAsia="tr-TR"/>
        </w:rPr>
      </w:pPr>
    </w:p>
    <w:sectPr w:rsidR="00EA68CC"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Century Schoolbook">
    <w:panose1 w:val="02040604050505020304"/>
    <w:charset w:val="A2"/>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17C2E"/>
    <w:multiLevelType w:val="hybridMultilevel"/>
    <w:tmpl w:val="915C02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38876370"/>
    <w:multiLevelType w:val="multilevel"/>
    <w:tmpl w:val="F9560C7C"/>
    <w:lvl w:ilvl="0">
      <w:start w:val="1"/>
      <w:numFmt w:val="decimal"/>
      <w:lvlText w:val="%1."/>
      <w:lvlJc w:val="left"/>
      <w:pPr>
        <w:tabs>
          <w:tab w:val="num" w:pos="360"/>
        </w:tabs>
        <w:ind w:left="360" w:hanging="360"/>
      </w:pPr>
    </w:lvl>
    <w:lvl w:ilvl="1">
      <w:start w:val="1"/>
      <w:numFmt w:val="decimal"/>
      <w:lvlText w:val="%1.%2."/>
      <w:lvlJc w:val="left"/>
      <w:pPr>
        <w:tabs>
          <w:tab w:val="num" w:pos="1069"/>
        </w:tabs>
        <w:ind w:left="1069" w:hanging="360"/>
      </w:pPr>
    </w:lvl>
    <w:lvl w:ilvl="2">
      <w:start w:val="1"/>
      <w:numFmt w:val="decimal"/>
      <w:lvlText w:val="%1.%2.%3."/>
      <w:lvlJc w:val="left"/>
      <w:pPr>
        <w:tabs>
          <w:tab w:val="num" w:pos="2138"/>
        </w:tabs>
        <w:ind w:left="2138" w:hanging="720"/>
      </w:pPr>
    </w:lvl>
    <w:lvl w:ilvl="3">
      <w:start w:val="1"/>
      <w:numFmt w:val="decimal"/>
      <w:lvlText w:val="%1.%2.%3.%4."/>
      <w:lvlJc w:val="left"/>
      <w:pPr>
        <w:tabs>
          <w:tab w:val="num" w:pos="2847"/>
        </w:tabs>
        <w:ind w:left="2847" w:hanging="720"/>
      </w:pPr>
    </w:lvl>
    <w:lvl w:ilvl="4">
      <w:start w:val="1"/>
      <w:numFmt w:val="decimal"/>
      <w:lvlText w:val="%1.%2.%3.%4.%5."/>
      <w:lvlJc w:val="left"/>
      <w:pPr>
        <w:tabs>
          <w:tab w:val="num" w:pos="3916"/>
        </w:tabs>
        <w:ind w:left="3916" w:hanging="1080"/>
      </w:pPr>
    </w:lvl>
    <w:lvl w:ilvl="5">
      <w:start w:val="1"/>
      <w:numFmt w:val="decimal"/>
      <w:lvlText w:val="%1.%2.%3.%4.%5.%6."/>
      <w:lvlJc w:val="left"/>
      <w:pPr>
        <w:tabs>
          <w:tab w:val="num" w:pos="4625"/>
        </w:tabs>
        <w:ind w:left="4625" w:hanging="108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472"/>
        </w:tabs>
        <w:ind w:left="7472" w:hanging="1800"/>
      </w:pPr>
    </w:lvl>
  </w:abstractNum>
  <w:abstractNum w:abstractNumId="2">
    <w:nsid w:val="396D3C81"/>
    <w:multiLevelType w:val="multilevel"/>
    <w:tmpl w:val="CB16C2D6"/>
    <w:lvl w:ilvl="0">
      <w:start w:val="2"/>
      <w:numFmt w:val="decimal"/>
      <w:lvlText w:val="%1."/>
      <w:lvlJc w:val="left"/>
      <w:pPr>
        <w:tabs>
          <w:tab w:val="num" w:pos="360"/>
        </w:tabs>
        <w:ind w:left="360" w:hanging="360"/>
      </w:pPr>
    </w:lvl>
    <w:lvl w:ilvl="1">
      <w:start w:val="1"/>
      <w:numFmt w:val="decimal"/>
      <w:lvlText w:val="%1.%2."/>
      <w:lvlJc w:val="left"/>
      <w:pPr>
        <w:tabs>
          <w:tab w:val="num" w:pos="1068"/>
        </w:tabs>
        <w:ind w:left="1068" w:hanging="360"/>
      </w:p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3">
    <w:nsid w:val="43AA2669"/>
    <w:multiLevelType w:val="hybridMultilevel"/>
    <w:tmpl w:val="D67046FE"/>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4">
    <w:nsid w:val="6EAD4047"/>
    <w:multiLevelType w:val="hybridMultilevel"/>
    <w:tmpl w:val="54BABB94"/>
    <w:lvl w:ilvl="0" w:tplc="FFFFFFFF">
      <w:start w:val="1"/>
      <w:numFmt w:val="bullet"/>
      <w:lvlText w:val=""/>
      <w:lvlJc w:val="left"/>
      <w:pPr>
        <w:tabs>
          <w:tab w:val="num" w:pos="753"/>
        </w:tabs>
        <w:ind w:left="753"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72197B78"/>
    <w:multiLevelType w:val="hybridMultilevel"/>
    <w:tmpl w:val="0E4E0D06"/>
    <w:lvl w:ilvl="0" w:tplc="041F001B">
      <w:start w:val="1"/>
      <w:numFmt w:val="lowerRoman"/>
      <w:lvlText w:val="%1."/>
      <w:lvlJc w:val="right"/>
      <w:pPr>
        <w:ind w:left="1429"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7B472CD3"/>
    <w:multiLevelType w:val="hybridMultilevel"/>
    <w:tmpl w:val="EEFCEC68"/>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hyphenationZone w:val="425"/>
  <w:characterSpacingControl w:val="doNotCompress"/>
  <w:compat/>
  <w:rsids>
    <w:rsidRoot w:val="00553DD2"/>
    <w:rsid w:val="00002675"/>
    <w:rsid w:val="00005E2C"/>
    <w:rsid w:val="000125E0"/>
    <w:rsid w:val="00016B90"/>
    <w:rsid w:val="00023441"/>
    <w:rsid w:val="00027FCC"/>
    <w:rsid w:val="000369A2"/>
    <w:rsid w:val="000407A8"/>
    <w:rsid w:val="0005083B"/>
    <w:rsid w:val="00060C29"/>
    <w:rsid w:val="00066CA7"/>
    <w:rsid w:val="00070783"/>
    <w:rsid w:val="00072B43"/>
    <w:rsid w:val="000A177A"/>
    <w:rsid w:val="000A58F2"/>
    <w:rsid w:val="000B01CF"/>
    <w:rsid w:val="000B0671"/>
    <w:rsid w:val="000B3665"/>
    <w:rsid w:val="000B62A2"/>
    <w:rsid w:val="000B6EF9"/>
    <w:rsid w:val="000C0282"/>
    <w:rsid w:val="000C1744"/>
    <w:rsid w:val="000C2CC9"/>
    <w:rsid w:val="000C3900"/>
    <w:rsid w:val="000D551C"/>
    <w:rsid w:val="000E29B2"/>
    <w:rsid w:val="000E7387"/>
    <w:rsid w:val="000F4B5F"/>
    <w:rsid w:val="000F4D1C"/>
    <w:rsid w:val="000F59E0"/>
    <w:rsid w:val="00107244"/>
    <w:rsid w:val="001320F3"/>
    <w:rsid w:val="00133609"/>
    <w:rsid w:val="00140F37"/>
    <w:rsid w:val="001678F6"/>
    <w:rsid w:val="00171D07"/>
    <w:rsid w:val="00174AD4"/>
    <w:rsid w:val="00191281"/>
    <w:rsid w:val="00193638"/>
    <w:rsid w:val="00193B5D"/>
    <w:rsid w:val="0019654F"/>
    <w:rsid w:val="001A4BE2"/>
    <w:rsid w:val="001C67A3"/>
    <w:rsid w:val="001D4159"/>
    <w:rsid w:val="001E2606"/>
    <w:rsid w:val="001E3552"/>
    <w:rsid w:val="001E4BA4"/>
    <w:rsid w:val="001F58A4"/>
    <w:rsid w:val="0020778F"/>
    <w:rsid w:val="00214DE6"/>
    <w:rsid w:val="00227AB8"/>
    <w:rsid w:val="00227D8A"/>
    <w:rsid w:val="00257A16"/>
    <w:rsid w:val="00265949"/>
    <w:rsid w:val="002673F0"/>
    <w:rsid w:val="00267C30"/>
    <w:rsid w:val="00276593"/>
    <w:rsid w:val="00285180"/>
    <w:rsid w:val="002855FF"/>
    <w:rsid w:val="00287F1D"/>
    <w:rsid w:val="002B0ACC"/>
    <w:rsid w:val="002E291B"/>
    <w:rsid w:val="002E3193"/>
    <w:rsid w:val="002E3D4D"/>
    <w:rsid w:val="00301E05"/>
    <w:rsid w:val="003061B0"/>
    <w:rsid w:val="003108D2"/>
    <w:rsid w:val="00321F59"/>
    <w:rsid w:val="00347E76"/>
    <w:rsid w:val="003604BD"/>
    <w:rsid w:val="00360556"/>
    <w:rsid w:val="00367DC3"/>
    <w:rsid w:val="003706E5"/>
    <w:rsid w:val="003802F6"/>
    <w:rsid w:val="003935D7"/>
    <w:rsid w:val="003C0154"/>
    <w:rsid w:val="003C038F"/>
    <w:rsid w:val="003C0428"/>
    <w:rsid w:val="003D5847"/>
    <w:rsid w:val="003D78AE"/>
    <w:rsid w:val="003D7D78"/>
    <w:rsid w:val="003E7516"/>
    <w:rsid w:val="00400D15"/>
    <w:rsid w:val="00430027"/>
    <w:rsid w:val="00433266"/>
    <w:rsid w:val="0044301A"/>
    <w:rsid w:val="00454390"/>
    <w:rsid w:val="00464C00"/>
    <w:rsid w:val="00470FC3"/>
    <w:rsid w:val="004756C6"/>
    <w:rsid w:val="0048152B"/>
    <w:rsid w:val="004A0E72"/>
    <w:rsid w:val="004C4E87"/>
    <w:rsid w:val="004D205D"/>
    <w:rsid w:val="004E34EC"/>
    <w:rsid w:val="004F0B37"/>
    <w:rsid w:val="005048DF"/>
    <w:rsid w:val="0050771E"/>
    <w:rsid w:val="005204A6"/>
    <w:rsid w:val="0053617D"/>
    <w:rsid w:val="00540591"/>
    <w:rsid w:val="00543B62"/>
    <w:rsid w:val="00553DD2"/>
    <w:rsid w:val="00560B90"/>
    <w:rsid w:val="00562290"/>
    <w:rsid w:val="005659EC"/>
    <w:rsid w:val="00566C5D"/>
    <w:rsid w:val="00583EB9"/>
    <w:rsid w:val="00587D5E"/>
    <w:rsid w:val="005A6C63"/>
    <w:rsid w:val="005C221A"/>
    <w:rsid w:val="005C72AF"/>
    <w:rsid w:val="005E2D1F"/>
    <w:rsid w:val="005E3BA2"/>
    <w:rsid w:val="005F2257"/>
    <w:rsid w:val="005F3296"/>
    <w:rsid w:val="005F432F"/>
    <w:rsid w:val="005F7C7A"/>
    <w:rsid w:val="00600440"/>
    <w:rsid w:val="0060198D"/>
    <w:rsid w:val="00602475"/>
    <w:rsid w:val="006044C1"/>
    <w:rsid w:val="00614312"/>
    <w:rsid w:val="006241F8"/>
    <w:rsid w:val="00627628"/>
    <w:rsid w:val="00635DD5"/>
    <w:rsid w:val="006415B4"/>
    <w:rsid w:val="00646F8C"/>
    <w:rsid w:val="006477EE"/>
    <w:rsid w:val="00653C6B"/>
    <w:rsid w:val="0066634F"/>
    <w:rsid w:val="00674E8C"/>
    <w:rsid w:val="00696AEB"/>
    <w:rsid w:val="006A2899"/>
    <w:rsid w:val="006B1197"/>
    <w:rsid w:val="006D1349"/>
    <w:rsid w:val="006D3365"/>
    <w:rsid w:val="006E2913"/>
    <w:rsid w:val="006E69E8"/>
    <w:rsid w:val="006F4FCB"/>
    <w:rsid w:val="007124C5"/>
    <w:rsid w:val="00716CA8"/>
    <w:rsid w:val="00723DE2"/>
    <w:rsid w:val="00736ACD"/>
    <w:rsid w:val="00746DB5"/>
    <w:rsid w:val="00756AE6"/>
    <w:rsid w:val="00757B0B"/>
    <w:rsid w:val="007616B2"/>
    <w:rsid w:val="007735F2"/>
    <w:rsid w:val="00776B49"/>
    <w:rsid w:val="00780E1E"/>
    <w:rsid w:val="00786031"/>
    <w:rsid w:val="007B2A83"/>
    <w:rsid w:val="007C11EB"/>
    <w:rsid w:val="007D05A8"/>
    <w:rsid w:val="007D3A13"/>
    <w:rsid w:val="007D49FC"/>
    <w:rsid w:val="007D5AEE"/>
    <w:rsid w:val="007F3656"/>
    <w:rsid w:val="00801527"/>
    <w:rsid w:val="008323BF"/>
    <w:rsid w:val="008339D6"/>
    <w:rsid w:val="008459A1"/>
    <w:rsid w:val="008628D5"/>
    <w:rsid w:val="00871579"/>
    <w:rsid w:val="0089458E"/>
    <w:rsid w:val="008A02E9"/>
    <w:rsid w:val="008A2F1C"/>
    <w:rsid w:val="008A355A"/>
    <w:rsid w:val="008B1207"/>
    <w:rsid w:val="008C1EF5"/>
    <w:rsid w:val="008D5F14"/>
    <w:rsid w:val="008D6E95"/>
    <w:rsid w:val="008E7BA6"/>
    <w:rsid w:val="008F147E"/>
    <w:rsid w:val="008F5358"/>
    <w:rsid w:val="00905B3B"/>
    <w:rsid w:val="00910531"/>
    <w:rsid w:val="00910ABC"/>
    <w:rsid w:val="00913002"/>
    <w:rsid w:val="00921161"/>
    <w:rsid w:val="00935012"/>
    <w:rsid w:val="009357F0"/>
    <w:rsid w:val="00946D0D"/>
    <w:rsid w:val="00951574"/>
    <w:rsid w:val="00960BDA"/>
    <w:rsid w:val="009729EE"/>
    <w:rsid w:val="00973BD5"/>
    <w:rsid w:val="00975D1A"/>
    <w:rsid w:val="00984D22"/>
    <w:rsid w:val="00985F05"/>
    <w:rsid w:val="009A3F85"/>
    <w:rsid w:val="009A6044"/>
    <w:rsid w:val="009B11DF"/>
    <w:rsid w:val="009B4354"/>
    <w:rsid w:val="009C7909"/>
    <w:rsid w:val="009E07FA"/>
    <w:rsid w:val="009E1CFC"/>
    <w:rsid w:val="009F4A7B"/>
    <w:rsid w:val="00A32038"/>
    <w:rsid w:val="00A34026"/>
    <w:rsid w:val="00A36600"/>
    <w:rsid w:val="00A402CF"/>
    <w:rsid w:val="00A61EC0"/>
    <w:rsid w:val="00A724C5"/>
    <w:rsid w:val="00A73CD3"/>
    <w:rsid w:val="00A77DDB"/>
    <w:rsid w:val="00A8408E"/>
    <w:rsid w:val="00A924C1"/>
    <w:rsid w:val="00AA3AED"/>
    <w:rsid w:val="00AC66E2"/>
    <w:rsid w:val="00AD42C3"/>
    <w:rsid w:val="00AE44C4"/>
    <w:rsid w:val="00AF0ED2"/>
    <w:rsid w:val="00B0678C"/>
    <w:rsid w:val="00B14E0E"/>
    <w:rsid w:val="00B15A16"/>
    <w:rsid w:val="00B164B0"/>
    <w:rsid w:val="00B34093"/>
    <w:rsid w:val="00B35E9D"/>
    <w:rsid w:val="00B3603A"/>
    <w:rsid w:val="00B60D3F"/>
    <w:rsid w:val="00B861C0"/>
    <w:rsid w:val="00B97D0C"/>
    <w:rsid w:val="00BA33FB"/>
    <w:rsid w:val="00BA72A9"/>
    <w:rsid w:val="00BA73C0"/>
    <w:rsid w:val="00BB5601"/>
    <w:rsid w:val="00BB7BD5"/>
    <w:rsid w:val="00BC2896"/>
    <w:rsid w:val="00BD075F"/>
    <w:rsid w:val="00BD25BC"/>
    <w:rsid w:val="00BD6D9D"/>
    <w:rsid w:val="00BE0641"/>
    <w:rsid w:val="00BE27F2"/>
    <w:rsid w:val="00BE7426"/>
    <w:rsid w:val="00BF0554"/>
    <w:rsid w:val="00BF368F"/>
    <w:rsid w:val="00C06747"/>
    <w:rsid w:val="00C11232"/>
    <w:rsid w:val="00C164BC"/>
    <w:rsid w:val="00C21E41"/>
    <w:rsid w:val="00C32A52"/>
    <w:rsid w:val="00C5467E"/>
    <w:rsid w:val="00C7406B"/>
    <w:rsid w:val="00C907F5"/>
    <w:rsid w:val="00C91663"/>
    <w:rsid w:val="00CA33F0"/>
    <w:rsid w:val="00CA5EAC"/>
    <w:rsid w:val="00CB2A21"/>
    <w:rsid w:val="00CB3705"/>
    <w:rsid w:val="00CB5187"/>
    <w:rsid w:val="00CD1C13"/>
    <w:rsid w:val="00CD3904"/>
    <w:rsid w:val="00CE21BA"/>
    <w:rsid w:val="00CF07CA"/>
    <w:rsid w:val="00CF2D7A"/>
    <w:rsid w:val="00D10603"/>
    <w:rsid w:val="00D13A87"/>
    <w:rsid w:val="00D20AC6"/>
    <w:rsid w:val="00D20FC8"/>
    <w:rsid w:val="00D31912"/>
    <w:rsid w:val="00D439D6"/>
    <w:rsid w:val="00D60BF5"/>
    <w:rsid w:val="00D617F7"/>
    <w:rsid w:val="00D65A8B"/>
    <w:rsid w:val="00D65D15"/>
    <w:rsid w:val="00D736B6"/>
    <w:rsid w:val="00D8137C"/>
    <w:rsid w:val="00D81860"/>
    <w:rsid w:val="00D81C58"/>
    <w:rsid w:val="00D83281"/>
    <w:rsid w:val="00D83593"/>
    <w:rsid w:val="00D97A3C"/>
    <w:rsid w:val="00DB0ADB"/>
    <w:rsid w:val="00DB4F85"/>
    <w:rsid w:val="00DB51D0"/>
    <w:rsid w:val="00DB6A3C"/>
    <w:rsid w:val="00DC00AC"/>
    <w:rsid w:val="00DC33CA"/>
    <w:rsid w:val="00DD3631"/>
    <w:rsid w:val="00DE27AB"/>
    <w:rsid w:val="00DE6B1F"/>
    <w:rsid w:val="00E0054F"/>
    <w:rsid w:val="00E04371"/>
    <w:rsid w:val="00E15B50"/>
    <w:rsid w:val="00E27B2A"/>
    <w:rsid w:val="00E30BEE"/>
    <w:rsid w:val="00E43105"/>
    <w:rsid w:val="00E471B6"/>
    <w:rsid w:val="00E52155"/>
    <w:rsid w:val="00E55223"/>
    <w:rsid w:val="00E618AB"/>
    <w:rsid w:val="00E65B59"/>
    <w:rsid w:val="00E7795B"/>
    <w:rsid w:val="00EA68CC"/>
    <w:rsid w:val="00EB3A44"/>
    <w:rsid w:val="00ED35F8"/>
    <w:rsid w:val="00ED3CF3"/>
    <w:rsid w:val="00ED523B"/>
    <w:rsid w:val="00EE7054"/>
    <w:rsid w:val="00EE77AB"/>
    <w:rsid w:val="00F01175"/>
    <w:rsid w:val="00F02AC3"/>
    <w:rsid w:val="00F03A55"/>
    <w:rsid w:val="00F14607"/>
    <w:rsid w:val="00F17BB7"/>
    <w:rsid w:val="00F31680"/>
    <w:rsid w:val="00F43558"/>
    <w:rsid w:val="00F51D60"/>
    <w:rsid w:val="00F557F1"/>
    <w:rsid w:val="00F60837"/>
    <w:rsid w:val="00F73CD6"/>
    <w:rsid w:val="00F77306"/>
    <w:rsid w:val="00F804AF"/>
    <w:rsid w:val="00F840B6"/>
    <w:rsid w:val="00F91DDC"/>
    <w:rsid w:val="00F966C0"/>
    <w:rsid w:val="00FA097D"/>
    <w:rsid w:val="00FA55F7"/>
    <w:rsid w:val="00FB0098"/>
    <w:rsid w:val="00FB4A80"/>
    <w:rsid w:val="00FB6AA4"/>
    <w:rsid w:val="00FC3C02"/>
    <w:rsid w:val="00FF13B7"/>
    <w:rsid w:val="00FF1ABD"/>
    <w:rsid w:val="00FF407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67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471B6"/>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semiHidden/>
    <w:unhideWhenUsed/>
    <w:qFormat/>
    <w:rsid w:val="000A17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4">
    <w:name w:val="heading 4"/>
    <w:basedOn w:val="Normal"/>
    <w:next w:val="Normal"/>
    <w:link w:val="Balk4Char"/>
    <w:uiPriority w:val="9"/>
    <w:semiHidden/>
    <w:unhideWhenUsed/>
    <w:qFormat/>
    <w:rsid w:val="000A177A"/>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0A177A"/>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paragraph" w:styleId="Balk7">
    <w:name w:val="heading 7"/>
    <w:basedOn w:val="Normal"/>
    <w:next w:val="Normal"/>
    <w:link w:val="Balk7Char"/>
    <w:uiPriority w:val="9"/>
    <w:semiHidden/>
    <w:unhideWhenUsed/>
    <w:qFormat/>
    <w:rsid w:val="00EE705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9">
    <w:name w:val="heading 9"/>
    <w:basedOn w:val="Normal"/>
    <w:next w:val="Normal"/>
    <w:link w:val="Balk9Char"/>
    <w:uiPriority w:val="9"/>
    <w:semiHidden/>
    <w:unhideWhenUsed/>
    <w:qFormat/>
    <w:rsid w:val="000A177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link w:val="NormalWebChar"/>
    <w:uiPriority w:val="99"/>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 w:type="character" w:customStyle="1" w:styleId="gvdemetni0">
    <w:name w:val="gvdemetni"/>
    <w:basedOn w:val="VarsaylanParagrafYazTipi"/>
    <w:rsid w:val="001F58A4"/>
  </w:style>
  <w:style w:type="character" w:customStyle="1" w:styleId="Balk1Char">
    <w:name w:val="Başlık 1 Char"/>
    <w:basedOn w:val="VarsaylanParagrafYazTipi"/>
    <w:link w:val="Balk1"/>
    <w:uiPriority w:val="9"/>
    <w:rsid w:val="00E471B6"/>
    <w:rPr>
      <w:rFonts w:ascii="Arial" w:eastAsiaTheme="minorEastAsia" w:hAnsi="Arial" w:cs="Arial"/>
      <w:b/>
      <w:bCs/>
      <w:kern w:val="32"/>
      <w:sz w:val="32"/>
      <w:szCs w:val="32"/>
      <w:lang w:eastAsia="tr-TR"/>
    </w:rPr>
  </w:style>
  <w:style w:type="character" w:styleId="zlenenKpr">
    <w:name w:val="FollowedHyperlink"/>
    <w:basedOn w:val="VarsaylanParagrafYazTipi"/>
    <w:uiPriority w:val="99"/>
    <w:semiHidden/>
    <w:unhideWhenUsed/>
    <w:rsid w:val="00E471B6"/>
    <w:rPr>
      <w:color w:val="800080"/>
      <w:u w:val="single"/>
    </w:rPr>
  </w:style>
  <w:style w:type="paragraph" w:customStyle="1" w:styleId="msoplantext">
    <w:name w:val="msoplaıntext"/>
    <w:basedOn w:val="Normal"/>
    <w:rsid w:val="00E471B6"/>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E471B6"/>
    <w:rPr>
      <w:color w:val="0000FF"/>
      <w:u w:val="single"/>
    </w:rPr>
  </w:style>
  <w:style w:type="character" w:customStyle="1" w:styleId="msohyperlnkfollowed">
    <w:name w:val="msohyperlınkfollowed"/>
    <w:basedOn w:val="VarsaylanParagrafYazTipi"/>
    <w:rsid w:val="00E471B6"/>
    <w:rPr>
      <w:color w:val="800080"/>
      <w:u w:val="single"/>
    </w:rPr>
  </w:style>
  <w:style w:type="paragraph" w:styleId="BalonMetni">
    <w:name w:val="Balloon Text"/>
    <w:basedOn w:val="Normal"/>
    <w:link w:val="BalonMetniChar"/>
    <w:uiPriority w:val="99"/>
    <w:semiHidden/>
    <w:unhideWhenUsed/>
    <w:rsid w:val="009F4A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4A7B"/>
    <w:rPr>
      <w:rFonts w:ascii="Tahoma" w:hAnsi="Tahoma" w:cs="Tahoma"/>
      <w:sz w:val="16"/>
      <w:szCs w:val="16"/>
    </w:rPr>
  </w:style>
  <w:style w:type="character" w:customStyle="1" w:styleId="Balk2Char">
    <w:name w:val="Başlık 2 Char"/>
    <w:basedOn w:val="VarsaylanParagrafYazTipi"/>
    <w:link w:val="Balk2"/>
    <w:uiPriority w:val="9"/>
    <w:semiHidden/>
    <w:rsid w:val="000A177A"/>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177A"/>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0A177A"/>
    <w:rPr>
      <w:rFonts w:asciiTheme="majorHAnsi" w:eastAsiaTheme="majorEastAsia" w:hAnsiTheme="majorHAnsi" w:cstheme="majorBidi"/>
      <w:color w:val="243F60" w:themeColor="accent1" w:themeShade="7F"/>
    </w:rPr>
  </w:style>
  <w:style w:type="character" w:customStyle="1" w:styleId="Balk9Char">
    <w:name w:val="Başlık 9 Char"/>
    <w:basedOn w:val="VarsaylanParagrafYazTipi"/>
    <w:link w:val="Balk9"/>
    <w:uiPriority w:val="9"/>
    <w:semiHidden/>
    <w:rsid w:val="000A177A"/>
    <w:rPr>
      <w:rFonts w:asciiTheme="majorHAnsi" w:eastAsiaTheme="majorEastAsia" w:hAnsiTheme="majorHAnsi" w:cstheme="majorBidi"/>
      <w:i/>
      <w:iCs/>
      <w:color w:val="404040" w:themeColor="text1" w:themeTint="BF"/>
      <w:sz w:val="20"/>
      <w:szCs w:val="20"/>
    </w:rPr>
  </w:style>
  <w:style w:type="paragraph" w:styleId="GvdeMetniGirintisi">
    <w:name w:val="Body Text Indent"/>
    <w:basedOn w:val="Normal"/>
    <w:link w:val="GvdeMetniGirintisiChar"/>
    <w:uiPriority w:val="99"/>
    <w:unhideWhenUsed/>
    <w:rsid w:val="000A177A"/>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rsid w:val="000A177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0A177A"/>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A177A"/>
    <w:rPr>
      <w:rFonts w:ascii="Times New Roman" w:eastAsia="Times New Roman" w:hAnsi="Times New Roman" w:cs="Times New Roman"/>
      <w:sz w:val="16"/>
      <w:szCs w:val="16"/>
      <w:lang w:eastAsia="tr-TR"/>
    </w:rPr>
  </w:style>
  <w:style w:type="paragraph" w:styleId="GvdeMetniGirintisi3">
    <w:name w:val="Body Text Indent 3"/>
    <w:basedOn w:val="Normal"/>
    <w:link w:val="GvdeMetniGirintisi3Char"/>
    <w:uiPriority w:val="99"/>
    <w:semiHidden/>
    <w:unhideWhenUsed/>
    <w:rsid w:val="000A177A"/>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A177A"/>
    <w:rPr>
      <w:rFonts w:ascii="Times New Roman" w:eastAsia="Times New Roman" w:hAnsi="Times New Roman" w:cs="Times New Roman"/>
      <w:sz w:val="16"/>
      <w:szCs w:val="16"/>
      <w:lang w:eastAsia="tr-TR"/>
    </w:rPr>
  </w:style>
  <w:style w:type="table" w:styleId="TabloKlavuzu">
    <w:name w:val="Table Grid"/>
    <w:basedOn w:val="NormalTablo"/>
    <w:uiPriority w:val="59"/>
    <w:rsid w:val="000B6EF9"/>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1"/>
    <w:uiPriority w:val="99"/>
    <w:semiHidden/>
    <w:unhideWhenUsed/>
    <w:rsid w:val="00470FC3"/>
    <w:pPr>
      <w:tabs>
        <w:tab w:val="center" w:pos="4536"/>
        <w:tab w:val="right" w:pos="9072"/>
      </w:tabs>
    </w:pPr>
    <w:rPr>
      <w:rFonts w:ascii="Times New Roman" w:eastAsia="Times New Roman" w:hAnsi="Times New Roman" w:cs="Times New Roman"/>
      <w:sz w:val="24"/>
    </w:rPr>
  </w:style>
  <w:style w:type="character" w:customStyle="1" w:styleId="stbilgiChar">
    <w:name w:val="Üstbilgi Char"/>
    <w:basedOn w:val="VarsaylanParagrafYazTipi"/>
    <w:link w:val="stbilgi"/>
    <w:uiPriority w:val="99"/>
    <w:semiHidden/>
    <w:rsid w:val="00470FC3"/>
  </w:style>
  <w:style w:type="paragraph" w:customStyle="1" w:styleId="Default">
    <w:name w:val="Default"/>
    <w:rsid w:val="00470FC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harChar3">
    <w:name w:val="Char Char3"/>
    <w:basedOn w:val="Normal"/>
    <w:rsid w:val="00470FC3"/>
    <w:pPr>
      <w:spacing w:after="160" w:line="240" w:lineRule="exact"/>
    </w:pPr>
    <w:rPr>
      <w:rFonts w:ascii="Arial" w:eastAsia="Times New Roman" w:hAnsi="Arial" w:cs="Times New Roman"/>
      <w:kern w:val="16"/>
      <w:sz w:val="20"/>
      <w:szCs w:val="20"/>
      <w:lang w:val="en-US"/>
    </w:rPr>
  </w:style>
  <w:style w:type="paragraph" w:styleId="AralkYok">
    <w:name w:val="No Spacing"/>
    <w:uiPriority w:val="1"/>
    <w:qFormat/>
    <w:rsid w:val="00470FC3"/>
    <w:pPr>
      <w:spacing w:after="0" w:line="240" w:lineRule="auto"/>
    </w:pPr>
    <w:rPr>
      <w:rFonts w:ascii="Calibri" w:eastAsia="Calibri" w:hAnsi="Calibri" w:cs="Times New Roman"/>
    </w:rPr>
  </w:style>
  <w:style w:type="paragraph" w:styleId="ListeParagraf">
    <w:name w:val="List Paragraph"/>
    <w:basedOn w:val="Normal"/>
    <w:uiPriority w:val="34"/>
    <w:qFormat/>
    <w:rsid w:val="00470FC3"/>
    <w:pPr>
      <w:ind w:left="720"/>
      <w:contextualSpacing/>
    </w:pPr>
    <w:rPr>
      <w:rFonts w:ascii="Calibri" w:eastAsia="Calibri" w:hAnsi="Calibri" w:cs="Times New Roman"/>
    </w:rPr>
  </w:style>
  <w:style w:type="character" w:customStyle="1" w:styleId="stbilgiChar1">
    <w:name w:val="Üstbilgi Char1"/>
    <w:link w:val="stbilgi"/>
    <w:uiPriority w:val="99"/>
    <w:semiHidden/>
    <w:locked/>
    <w:rsid w:val="00470FC3"/>
    <w:rPr>
      <w:rFonts w:ascii="Times New Roman" w:eastAsia="Times New Roman" w:hAnsi="Times New Roman" w:cs="Times New Roman"/>
      <w:sz w:val="24"/>
    </w:rPr>
  </w:style>
  <w:style w:type="character" w:customStyle="1" w:styleId="AltbilgiChar1">
    <w:name w:val="Altbilgi Char1"/>
    <w:uiPriority w:val="99"/>
    <w:semiHidden/>
    <w:locked/>
    <w:rsid w:val="00470FC3"/>
    <w:rPr>
      <w:rFonts w:ascii="Times New Roman" w:eastAsia="Times New Roman" w:hAnsi="Times New Roman" w:cs="Times New Roman"/>
      <w:sz w:val="24"/>
    </w:rPr>
  </w:style>
  <w:style w:type="character" w:customStyle="1" w:styleId="GvdeMetniGirintisiChar1">
    <w:name w:val="Gövde Metni Girintisi Char1"/>
    <w:uiPriority w:val="99"/>
    <w:semiHidden/>
    <w:locked/>
    <w:rsid w:val="00470FC3"/>
    <w:rPr>
      <w:rFonts w:ascii="Times New Roman" w:eastAsia="Times New Roman" w:hAnsi="Times New Roman" w:cs="Times New Roman"/>
      <w:sz w:val="24"/>
      <w:szCs w:val="24"/>
      <w:lang w:eastAsia="tr-TR"/>
    </w:rPr>
  </w:style>
  <w:style w:type="character" w:customStyle="1" w:styleId="Balk7Char">
    <w:name w:val="Başlık 7 Char"/>
    <w:basedOn w:val="VarsaylanParagrafYazTipi"/>
    <w:link w:val="Balk7"/>
    <w:uiPriority w:val="9"/>
    <w:semiHidden/>
    <w:rsid w:val="00EE7054"/>
    <w:rPr>
      <w:rFonts w:asciiTheme="majorHAnsi" w:eastAsiaTheme="majorEastAsia" w:hAnsiTheme="majorHAnsi" w:cstheme="majorBidi"/>
      <w:i/>
      <w:iCs/>
      <w:color w:val="404040" w:themeColor="text1" w:themeTint="BF"/>
    </w:rPr>
  </w:style>
  <w:style w:type="paragraph" w:styleId="T1">
    <w:name w:val="toc 1"/>
    <w:basedOn w:val="Normal"/>
    <w:next w:val="Normal"/>
    <w:autoRedefine/>
    <w:uiPriority w:val="39"/>
    <w:semiHidden/>
    <w:unhideWhenUsed/>
    <w:rsid w:val="008A355A"/>
    <w:rPr>
      <w:rFonts w:ascii="Calibri" w:eastAsia="Calibri" w:hAnsi="Calibri" w:cs="Times New Roman"/>
    </w:rPr>
  </w:style>
  <w:style w:type="paragraph" w:styleId="AklamaMetni">
    <w:name w:val="annotation text"/>
    <w:basedOn w:val="Normal"/>
    <w:link w:val="AklamaMetniChar1"/>
    <w:uiPriority w:val="99"/>
    <w:semiHidden/>
    <w:unhideWhenUsed/>
    <w:rsid w:val="008A355A"/>
    <w:rPr>
      <w:rFonts w:ascii="Calibri" w:eastAsia="Calibri" w:hAnsi="Calibri" w:cs="Times New Roman"/>
      <w:sz w:val="20"/>
      <w:szCs w:val="20"/>
    </w:rPr>
  </w:style>
  <w:style w:type="character" w:customStyle="1" w:styleId="AklamaMetniChar">
    <w:name w:val="Açıklama Metni Char"/>
    <w:basedOn w:val="VarsaylanParagrafYazTipi"/>
    <w:link w:val="AklamaMetni"/>
    <w:uiPriority w:val="99"/>
    <w:semiHidden/>
    <w:rsid w:val="008A355A"/>
    <w:rPr>
      <w:sz w:val="20"/>
      <w:szCs w:val="20"/>
    </w:rPr>
  </w:style>
  <w:style w:type="paragraph" w:styleId="AklamaKonusu">
    <w:name w:val="annotation subject"/>
    <w:basedOn w:val="AklamaMetni"/>
    <w:next w:val="AklamaMetni"/>
    <w:link w:val="AklamaKonusuChar1"/>
    <w:uiPriority w:val="99"/>
    <w:semiHidden/>
    <w:unhideWhenUsed/>
    <w:rsid w:val="008A355A"/>
    <w:pPr>
      <w:spacing w:line="240" w:lineRule="auto"/>
    </w:pPr>
    <w:rPr>
      <w:b/>
      <w:bCs/>
    </w:rPr>
  </w:style>
  <w:style w:type="character" w:customStyle="1" w:styleId="AklamaKonusuChar">
    <w:name w:val="Açıklama Konusu Char"/>
    <w:basedOn w:val="AklamaMetniChar"/>
    <w:link w:val="AklamaKonusu"/>
    <w:uiPriority w:val="99"/>
    <w:semiHidden/>
    <w:rsid w:val="008A355A"/>
    <w:rPr>
      <w:b/>
      <w:bCs/>
    </w:rPr>
  </w:style>
  <w:style w:type="paragraph" w:customStyle="1" w:styleId="miniblockheader">
    <w:name w:val="miniblockheader"/>
    <w:basedOn w:val="Normal"/>
    <w:rsid w:val="008A355A"/>
    <w:pPr>
      <w:shd w:val="clear" w:color="auto" w:fill="009933"/>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
    <w:name w:val="miniblock"/>
    <w:basedOn w:val="Normal"/>
    <w:rsid w:val="008A355A"/>
    <w:pPr>
      <w:shd w:val="clear" w:color="auto" w:fill="33CC33"/>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iniblockheader2">
    <w:name w:val="miniblockheader2"/>
    <w:basedOn w:val="Normal"/>
    <w:rsid w:val="008A355A"/>
    <w:pPr>
      <w:shd w:val="clear" w:color="auto" w:fill="006699"/>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2">
    <w:name w:val="miniblock2"/>
    <w:basedOn w:val="Normal"/>
    <w:rsid w:val="008A355A"/>
    <w:pPr>
      <w:shd w:val="clear" w:color="auto" w:fill="0099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earchblock">
    <w:name w:val="searchblock"/>
    <w:basedOn w:val="Normal"/>
    <w:rsid w:val="008A355A"/>
    <w:pPr>
      <w:spacing w:before="75" w:after="75" w:line="240" w:lineRule="auto"/>
      <w:ind w:left="75" w:right="75"/>
    </w:pPr>
    <w:rPr>
      <w:rFonts w:ascii="Arial" w:eastAsia="Times New Roman" w:hAnsi="Arial" w:cs="Arial"/>
      <w:b/>
      <w:bCs/>
      <w:color w:val="FFFFFF"/>
      <w:sz w:val="15"/>
      <w:szCs w:val="15"/>
      <w:lang w:eastAsia="tr-TR"/>
    </w:rPr>
  </w:style>
  <w:style w:type="paragraph" w:customStyle="1" w:styleId="birimturleri">
    <w:name w:val="birimturleri"/>
    <w:basedOn w:val="Normal"/>
    <w:rsid w:val="008A355A"/>
    <w:pPr>
      <w:spacing w:before="100" w:beforeAutospacing="1" w:after="100" w:afterAutospacing="1" w:line="240" w:lineRule="auto"/>
      <w:ind w:left="-150"/>
    </w:pPr>
    <w:rPr>
      <w:rFonts w:ascii="Arial" w:eastAsia="Times New Roman" w:hAnsi="Arial" w:cs="Arial"/>
      <w:b/>
      <w:bCs/>
      <w:color w:val="FF3300"/>
      <w:sz w:val="17"/>
      <w:szCs w:val="17"/>
      <w:lang w:eastAsia="tr-TR"/>
    </w:rPr>
  </w:style>
  <w:style w:type="paragraph" w:customStyle="1" w:styleId="birimblock">
    <w:name w:val="birim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irim">
    <w:name w:val="birim"/>
    <w:basedOn w:val="Normal"/>
    <w:rsid w:val="008A355A"/>
    <w:pPr>
      <w:spacing w:before="100" w:beforeAutospacing="1" w:after="100" w:afterAutospacing="1" w:line="240" w:lineRule="auto"/>
      <w:ind w:left="-150"/>
    </w:pPr>
    <w:rPr>
      <w:rFonts w:ascii="Arial" w:eastAsia="Times New Roman" w:hAnsi="Arial" w:cs="Arial"/>
      <w:color w:val="666666"/>
      <w:sz w:val="17"/>
      <w:szCs w:val="17"/>
      <w:lang w:eastAsia="tr-TR"/>
    </w:rPr>
  </w:style>
  <w:style w:type="paragraph" w:customStyle="1" w:styleId="birimlink">
    <w:name w:val="birimlink"/>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newslistitem">
    <w:name w:val="newslistitem"/>
    <w:basedOn w:val="Normal"/>
    <w:rsid w:val="008A355A"/>
    <w:pPr>
      <w:spacing w:before="100" w:beforeAutospacing="1" w:after="100" w:afterAutospacing="1" w:line="240" w:lineRule="auto"/>
      <w:ind w:left="-150"/>
    </w:pPr>
    <w:rPr>
      <w:rFonts w:ascii="Times New Roman" w:eastAsia="Times New Roman" w:hAnsi="Times New Roman" w:cs="Times New Roman"/>
      <w:color w:val="666666"/>
      <w:sz w:val="24"/>
      <w:szCs w:val="24"/>
      <w:lang w:eastAsia="tr-TR"/>
    </w:rPr>
  </w:style>
  <w:style w:type="paragraph" w:customStyle="1" w:styleId="newsbottomblock">
    <w:name w:val="news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block">
    <w:name w:val="news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header">
    <w:name w:val="news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1">
    <w:name w:val="newsitem1"/>
    <w:basedOn w:val="Normal"/>
    <w:rsid w:val="008A355A"/>
    <w:pPr>
      <w:shd w:val="clear" w:color="auto" w:fill="FBFBFB"/>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0">
    <w:name w:val="newsitem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content">
    <w:name w:val="newscontent"/>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newslink">
    <w:name w:val="news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news2bottomblock">
    <w:name w:val="news2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listitem">
    <w:name w:val="news2listitem"/>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block">
    <w:name w:val="news2block"/>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header">
    <w:name w:val="news2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0">
    <w:name w:val="news2item0"/>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1">
    <w:name w:val="news2item1"/>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content">
    <w:name w:val="news2content"/>
    <w:basedOn w:val="Normal"/>
    <w:rsid w:val="008A355A"/>
    <w:pPr>
      <w:spacing w:before="100" w:beforeAutospacing="1" w:after="100" w:afterAutospacing="1" w:line="240" w:lineRule="auto"/>
      <w:jc w:val="both"/>
    </w:pPr>
    <w:rPr>
      <w:rFonts w:ascii="Arial" w:eastAsia="Times New Roman" w:hAnsi="Arial" w:cs="Arial"/>
      <w:sz w:val="13"/>
      <w:szCs w:val="13"/>
      <w:lang w:eastAsia="tr-TR"/>
    </w:rPr>
  </w:style>
  <w:style w:type="paragraph" w:customStyle="1" w:styleId="news2link">
    <w:name w:val="news2link"/>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newsdetailexp">
    <w:name w:val="newsdetailexp"/>
    <w:basedOn w:val="Normal"/>
    <w:rsid w:val="008A355A"/>
    <w:pPr>
      <w:spacing w:before="100" w:beforeAutospacing="1" w:after="100" w:afterAutospacing="1" w:line="240" w:lineRule="auto"/>
    </w:pPr>
    <w:rPr>
      <w:rFonts w:ascii="Arial" w:eastAsia="Times New Roman" w:hAnsi="Arial" w:cs="Arial"/>
      <w:b/>
      <w:bCs/>
      <w:color w:val="FF3300"/>
      <w:sz w:val="20"/>
      <w:szCs w:val="20"/>
      <w:lang w:eastAsia="tr-TR"/>
    </w:rPr>
  </w:style>
  <w:style w:type="paragraph" w:customStyle="1" w:styleId="kanuntasarilariblock">
    <w:name w:val="kanuntasarilari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header">
    <w:name w:val="kanuntasarilari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topheader">
    <w:name w:val="kanuntasarilaritopheader"/>
    <w:basedOn w:val="Normal"/>
    <w:rsid w:val="008A355A"/>
    <w:pPr>
      <w:shd w:val="clear" w:color="auto" w:fill="999999"/>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kanuntasarilariitem">
    <w:name w:val="kanuntasarilariitem"/>
    <w:basedOn w:val="Normal"/>
    <w:rsid w:val="008A355A"/>
    <w:pPr>
      <w:pBdr>
        <w:top w:val="single" w:sz="6" w:space="8" w:color="FFFFFF"/>
        <w:left w:val="single" w:sz="6" w:space="8" w:color="FFFFFF"/>
        <w:bottom w:val="single" w:sz="6" w:space="8" w:color="FFFFFF"/>
        <w:right w:val="single" w:sz="6" w:space="8" w:color="FFFFFF"/>
      </w:pBdr>
      <w:shd w:val="clear" w:color="auto" w:fill="FFFFFF"/>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exp">
    <w:name w:val="kanuntasarilariexp"/>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link">
    <w:name w:val="kanuntasarilari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topmenulink">
    <w:name w:val="topmenulink"/>
    <w:basedOn w:val="Normal"/>
    <w:rsid w:val="008A355A"/>
    <w:pPr>
      <w:spacing w:before="100" w:beforeAutospacing="1" w:after="100" w:afterAutospacing="1" w:line="240" w:lineRule="auto"/>
    </w:pPr>
    <w:rPr>
      <w:rFonts w:ascii="Arial" w:eastAsia="Times New Roman" w:hAnsi="Arial" w:cs="Arial"/>
      <w:color w:val="FFFFFF"/>
      <w:sz w:val="15"/>
      <w:szCs w:val="15"/>
      <w:lang w:eastAsia="tr-TR"/>
    </w:rPr>
  </w:style>
  <w:style w:type="paragraph" w:customStyle="1" w:styleId="contentlabel">
    <w:name w:val="contentlabel"/>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content">
    <w:name w:val="content"/>
    <w:basedOn w:val="Normal"/>
    <w:rsid w:val="008A355A"/>
    <w:pPr>
      <w:spacing w:before="100" w:beforeAutospacing="1" w:after="100" w:afterAutospacing="1" w:line="240" w:lineRule="auto"/>
    </w:pPr>
    <w:rPr>
      <w:rFonts w:ascii="Arial" w:eastAsia="Times New Roman" w:hAnsi="Arial" w:cs="Arial"/>
      <w:color w:val="333333"/>
      <w:sz w:val="17"/>
      <w:szCs w:val="17"/>
      <w:lang w:eastAsia="tr-TR"/>
    </w:rPr>
  </w:style>
  <w:style w:type="paragraph" w:customStyle="1" w:styleId="verticalmenublock">
    <w:name w:val="verticalmenublock"/>
    <w:basedOn w:val="Normal"/>
    <w:rsid w:val="008A355A"/>
    <w:pPr>
      <w:pBdr>
        <w:top w:val="single" w:sz="6" w:space="0" w:color="FFFFFF"/>
        <w:left w:val="single" w:sz="6" w:space="0" w:color="FFFFFF"/>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verticalmenulink">
    <w:name w:val="verticalmenulink"/>
    <w:basedOn w:val="Normal"/>
    <w:rsid w:val="008A355A"/>
    <w:pPr>
      <w:pBdr>
        <w:bottom w:val="single" w:sz="6" w:space="0" w:color="FFFFFF"/>
        <w:right w:val="single" w:sz="6" w:space="0" w:color="FFFFFF"/>
      </w:pBdr>
      <w:spacing w:before="100" w:beforeAutospacing="1" w:after="100" w:afterAutospacing="1" w:line="240" w:lineRule="atLeast"/>
      <w:jc w:val="center"/>
    </w:pPr>
    <w:rPr>
      <w:rFonts w:ascii="Arial" w:eastAsia="Times New Roman" w:hAnsi="Arial" w:cs="Arial"/>
      <w:b/>
      <w:bCs/>
      <w:color w:val="666666"/>
      <w:sz w:val="15"/>
      <w:szCs w:val="15"/>
      <w:lang w:eastAsia="tr-TR"/>
    </w:rPr>
  </w:style>
  <w:style w:type="paragraph" w:customStyle="1" w:styleId="verticalselectedmenulink">
    <w:name w:val="verticalselectedmenulink"/>
    <w:basedOn w:val="Normal"/>
    <w:rsid w:val="008A355A"/>
    <w:pPr>
      <w:pBdr>
        <w:bottom w:val="single" w:sz="6" w:space="0" w:color="336699"/>
        <w:right w:val="single" w:sz="6" w:space="0" w:color="FFFFFF"/>
      </w:pBdr>
      <w:spacing w:before="100" w:beforeAutospacing="1" w:after="100" w:afterAutospacing="1" w:line="240" w:lineRule="auto"/>
      <w:jc w:val="center"/>
    </w:pPr>
    <w:rPr>
      <w:rFonts w:ascii="Arial" w:eastAsia="Times New Roman" w:hAnsi="Arial" w:cs="Arial"/>
      <w:b/>
      <w:bCs/>
      <w:color w:val="666666"/>
      <w:sz w:val="15"/>
      <w:szCs w:val="15"/>
      <w:lang w:eastAsia="tr-TR"/>
    </w:rPr>
  </w:style>
  <w:style w:type="paragraph" w:customStyle="1" w:styleId="pagebarblock">
    <w:name w:val="pagebarblock"/>
    <w:basedOn w:val="Normal"/>
    <w:rsid w:val="008A355A"/>
    <w:pPr>
      <w:spacing w:before="100" w:beforeAutospacing="1" w:after="100" w:afterAutospacing="1" w:line="240" w:lineRule="auto"/>
      <w:jc w:val="right"/>
    </w:pPr>
    <w:rPr>
      <w:rFonts w:ascii="Times New Roman" w:eastAsia="Times New Roman" w:hAnsi="Times New Roman" w:cs="Times New Roman"/>
      <w:sz w:val="24"/>
      <w:szCs w:val="24"/>
      <w:lang w:eastAsia="tr-TR"/>
    </w:rPr>
  </w:style>
  <w:style w:type="paragraph" w:customStyle="1" w:styleId="pagebarselected">
    <w:name w:val="pagebarselected"/>
    <w:basedOn w:val="Normal"/>
    <w:rsid w:val="008A355A"/>
    <w:pPr>
      <w:shd w:val="clear" w:color="auto" w:fill="FF3300"/>
      <w:spacing w:before="100" w:beforeAutospacing="1" w:after="100" w:afterAutospacing="1" w:line="240" w:lineRule="auto"/>
    </w:pPr>
    <w:rPr>
      <w:rFonts w:ascii="Arial" w:eastAsia="Times New Roman" w:hAnsi="Arial" w:cs="Arial"/>
      <w:b/>
      <w:bCs/>
      <w:color w:val="FFFFFF"/>
      <w:sz w:val="17"/>
      <w:szCs w:val="17"/>
      <w:lang w:eastAsia="tr-TR"/>
    </w:rPr>
  </w:style>
  <w:style w:type="paragraph" w:customStyle="1" w:styleId="pagebaritem">
    <w:name w:val="pagebar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textbox">
    <w:name w:val="textbox"/>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text">
    <w:name w:val="text"/>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button">
    <w:name w:val="button"/>
    <w:basedOn w:val="Normal"/>
    <w:rsid w:val="008A355A"/>
    <w:pPr>
      <w:spacing w:before="100" w:beforeAutospacing="1" w:after="100" w:afterAutospacing="1" w:line="240" w:lineRule="auto"/>
    </w:pPr>
    <w:rPr>
      <w:rFonts w:ascii="Arial" w:eastAsia="Times New Roman" w:hAnsi="Arial" w:cs="Arial"/>
      <w:sz w:val="15"/>
      <w:szCs w:val="15"/>
      <w:lang w:eastAsia="tr-TR"/>
    </w:rPr>
  </w:style>
  <w:style w:type="paragraph" w:customStyle="1" w:styleId="searchitem">
    <w:name w:val="searchitem"/>
    <w:basedOn w:val="Normal"/>
    <w:rsid w:val="008A355A"/>
    <w:pPr>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topblock">
    <w:name w:val="topblock"/>
    <w:basedOn w:val="Normal"/>
    <w:rsid w:val="008A355A"/>
    <w:pPr>
      <w:shd w:val="clear" w:color="auto" w:fill="336699"/>
      <w:spacing w:before="100" w:beforeAutospacing="1" w:after="100" w:afterAutospacing="1" w:line="240" w:lineRule="auto"/>
    </w:pPr>
    <w:rPr>
      <w:rFonts w:ascii="Arial" w:eastAsia="Times New Roman" w:hAnsi="Arial" w:cs="Arial"/>
      <w:b/>
      <w:bCs/>
      <w:color w:val="FFFFFF"/>
      <w:sz w:val="8"/>
      <w:szCs w:val="8"/>
      <w:lang w:eastAsia="tr-TR"/>
    </w:rPr>
  </w:style>
  <w:style w:type="paragraph" w:customStyle="1" w:styleId="listeciblock">
    <w:name w:val="listeciblock"/>
    <w:basedOn w:val="Normal"/>
    <w:rsid w:val="008A355A"/>
    <w:pPr>
      <w:shd w:val="clear" w:color="auto" w:fill="00CC66"/>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mbsmenuitem">
    <w:name w:val="mbsmenu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mbsparagraf">
    <w:name w:val="mbsparagraf"/>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highlight">
    <w:name w:val="highlight"/>
    <w:basedOn w:val="Normal"/>
    <w:rsid w:val="008A355A"/>
    <w:pPr>
      <w:shd w:val="clear" w:color="auto" w:fill="0082BF"/>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textgrid">
    <w:name w:val="textgrid"/>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ctl00menu10">
    <w:name w:val="ctl00_menu1_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ctl00menu11">
    <w:name w:val="ctl00_menu1_1"/>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3">
    <w:name w:val="ctl00_menu1_3"/>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4">
    <w:name w:val="ctl00_menu1_4"/>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5">
    <w:name w:val="ctl00_menu1_5"/>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0">
    <w:name w:val="3-normalyaz"/>
    <w:basedOn w:val="Normal"/>
    <w:rsid w:val="008A355A"/>
    <w:pPr>
      <w:spacing w:after="0" w:line="240" w:lineRule="auto"/>
      <w:jc w:val="both"/>
    </w:pPr>
    <w:rPr>
      <w:rFonts w:ascii="Times New Roman" w:eastAsia="Times New Roman" w:hAnsi="Times New Roman" w:cs="Times New Roman"/>
      <w:sz w:val="19"/>
      <w:szCs w:val="19"/>
      <w:lang w:eastAsia="tr-TR"/>
    </w:rPr>
  </w:style>
  <w:style w:type="character" w:customStyle="1" w:styleId="krmzChar">
    <w:name w:val="kırmızı Char"/>
    <w:link w:val="krmz"/>
    <w:locked/>
    <w:rsid w:val="008A355A"/>
    <w:rPr>
      <w:rFonts w:ascii="ヒラギノ明朝 Pro W3" w:eastAsia="ヒラギノ明朝 Pro W3" w:hAnsi="ヒラギノ明朝 Pro W3" w:cs="ヒラギノ明朝 Pro W3"/>
      <w:strike/>
      <w:color w:val="FF0000"/>
    </w:rPr>
  </w:style>
  <w:style w:type="paragraph" w:customStyle="1" w:styleId="krmz">
    <w:name w:val="kırmızı"/>
    <w:basedOn w:val="Normal"/>
    <w:link w:val="krmzChar"/>
    <w:rsid w:val="008A355A"/>
    <w:pPr>
      <w:tabs>
        <w:tab w:val="left" w:pos="566"/>
      </w:tabs>
      <w:spacing w:after="0" w:line="240" w:lineRule="exact"/>
      <w:ind w:firstLine="566"/>
      <w:jc w:val="both"/>
    </w:pPr>
    <w:rPr>
      <w:rFonts w:ascii="ヒラギノ明朝 Pro W3" w:eastAsia="ヒラギノ明朝 Pro W3" w:hAnsi="ヒラギノ明朝 Pro W3" w:cs="ヒラギノ明朝 Pro W3"/>
      <w:strike/>
      <w:color w:val="FF0000"/>
    </w:rPr>
  </w:style>
  <w:style w:type="paragraph" w:styleId="TBal">
    <w:name w:val="TOC Heading"/>
    <w:basedOn w:val="Balk1"/>
    <w:next w:val="Normal"/>
    <w:uiPriority w:val="39"/>
    <w:qFormat/>
    <w:rsid w:val="008A355A"/>
    <w:pPr>
      <w:keepLines/>
      <w:spacing w:before="480" w:after="0" w:line="276" w:lineRule="auto"/>
      <w:outlineLvl w:val="9"/>
    </w:pPr>
    <w:rPr>
      <w:rFonts w:ascii="Cambria" w:eastAsia="Times New Roman" w:hAnsi="Cambria" w:cs="Times New Roman"/>
      <w:color w:val="365F91"/>
      <w:kern w:val="0"/>
      <w:sz w:val="28"/>
      <w:szCs w:val="28"/>
    </w:rPr>
  </w:style>
  <w:style w:type="character" w:styleId="AklamaBavurusu">
    <w:name w:val="annotation reference"/>
    <w:uiPriority w:val="99"/>
    <w:semiHidden/>
    <w:unhideWhenUsed/>
    <w:rsid w:val="008A355A"/>
    <w:rPr>
      <w:sz w:val="16"/>
      <w:szCs w:val="16"/>
    </w:rPr>
  </w:style>
  <w:style w:type="character" w:customStyle="1" w:styleId="AklamaMetniChar1">
    <w:name w:val="Açıklama Metni Char1"/>
    <w:link w:val="AklamaMetni"/>
    <w:uiPriority w:val="99"/>
    <w:semiHidden/>
    <w:locked/>
    <w:rsid w:val="008A355A"/>
    <w:rPr>
      <w:rFonts w:ascii="Calibri" w:eastAsia="Calibri" w:hAnsi="Calibri" w:cs="Times New Roman"/>
      <w:sz w:val="20"/>
      <w:szCs w:val="20"/>
    </w:rPr>
  </w:style>
  <w:style w:type="character" w:customStyle="1" w:styleId="AklamaKonusuChar1">
    <w:name w:val="Açıklama Konusu Char1"/>
    <w:link w:val="AklamaKonusu"/>
    <w:uiPriority w:val="99"/>
    <w:semiHidden/>
    <w:locked/>
    <w:rsid w:val="008A355A"/>
    <w:rPr>
      <w:rFonts w:ascii="Calibri" w:eastAsia="Calibri" w:hAnsi="Calibri" w:cs="Times New Roman"/>
      <w:b/>
      <w:bCs/>
      <w:sz w:val="20"/>
      <w:szCs w:val="20"/>
    </w:rPr>
  </w:style>
  <w:style w:type="character" w:customStyle="1" w:styleId="BalonMetniChar1">
    <w:name w:val="Balon Metni Char1"/>
    <w:uiPriority w:val="99"/>
    <w:semiHidden/>
    <w:locked/>
    <w:rsid w:val="008A355A"/>
    <w:rPr>
      <w:rFonts w:ascii="Tahoma" w:eastAsia="Calibri" w:hAnsi="Tahoma" w:cs="Tahoma"/>
      <w:sz w:val="16"/>
      <w:szCs w:val="16"/>
    </w:rPr>
  </w:style>
  <w:style w:type="character" w:customStyle="1" w:styleId="searchword">
    <w:name w:val="searchword"/>
    <w:rsid w:val="008A355A"/>
    <w:rPr>
      <w:color w:val="FFFFFF"/>
      <w:shd w:val="clear" w:color="auto" w:fill="0082BF"/>
    </w:rPr>
  </w:style>
  <w:style w:type="paragraph" w:styleId="z-Formunst">
    <w:name w:val="HTML Top of Form"/>
    <w:basedOn w:val="Normal"/>
    <w:next w:val="Normal"/>
    <w:link w:val="z-FormunstChar1"/>
    <w:hidden/>
    <w:uiPriority w:val="99"/>
    <w:semiHidden/>
    <w:unhideWhenUsed/>
    <w:rsid w:val="008A355A"/>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8A355A"/>
    <w:rPr>
      <w:rFonts w:ascii="Arial" w:hAnsi="Arial" w:cs="Arial"/>
      <w:vanish/>
      <w:sz w:val="16"/>
      <w:szCs w:val="16"/>
    </w:rPr>
  </w:style>
  <w:style w:type="character" w:customStyle="1" w:styleId="z-FormunstChar1">
    <w:name w:val="z-Formun Üstü Char1"/>
    <w:link w:val="z-Formunst"/>
    <w:uiPriority w:val="99"/>
    <w:semiHidden/>
    <w:locked/>
    <w:rsid w:val="008A355A"/>
    <w:rPr>
      <w:rFonts w:ascii="Arial" w:eastAsia="Times New Roman" w:hAnsi="Arial" w:cs="Arial"/>
      <w:vanish/>
      <w:sz w:val="16"/>
      <w:szCs w:val="16"/>
      <w:lang w:eastAsia="tr-TR"/>
    </w:rPr>
  </w:style>
  <w:style w:type="paragraph" w:styleId="z-FormunAlt">
    <w:name w:val="HTML Bottom of Form"/>
    <w:basedOn w:val="Normal"/>
    <w:next w:val="Normal"/>
    <w:link w:val="z-FormunAltChar1"/>
    <w:hidden/>
    <w:uiPriority w:val="99"/>
    <w:semiHidden/>
    <w:unhideWhenUsed/>
    <w:rsid w:val="008A355A"/>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8A355A"/>
    <w:rPr>
      <w:rFonts w:ascii="Arial" w:hAnsi="Arial" w:cs="Arial"/>
      <w:vanish/>
      <w:sz w:val="16"/>
      <w:szCs w:val="16"/>
    </w:rPr>
  </w:style>
  <w:style w:type="character" w:customStyle="1" w:styleId="z-FormunAltChar1">
    <w:name w:val="z-Formun Altı Char1"/>
    <w:link w:val="z-FormunAlt"/>
    <w:uiPriority w:val="99"/>
    <w:semiHidden/>
    <w:locked/>
    <w:rsid w:val="008A355A"/>
    <w:rPr>
      <w:rFonts w:ascii="Arial" w:eastAsia="Times New Roman" w:hAnsi="Arial" w:cs="Arial"/>
      <w:vanish/>
      <w:sz w:val="16"/>
      <w:szCs w:val="16"/>
      <w:lang w:eastAsia="tr-TR"/>
    </w:rPr>
  </w:style>
  <w:style w:type="character" w:customStyle="1" w:styleId="CharChar7">
    <w:name w:val="Char Char7"/>
    <w:rsid w:val="008A355A"/>
    <w:rPr>
      <w:rFonts w:ascii="Cambria" w:eastAsia="Times New Roman" w:hAnsi="Cambria" w:cs="Times New Roman" w:hint="default"/>
      <w:b/>
      <w:bCs/>
      <w:kern w:val="32"/>
      <w:sz w:val="32"/>
      <w:szCs w:val="32"/>
      <w:lang w:eastAsia="en-US"/>
    </w:rPr>
  </w:style>
  <w:style w:type="paragraph" w:customStyle="1" w:styleId="listeparagraf0">
    <w:name w:val="listeparagraf"/>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ralkYok1">
    <w:name w:val="Aralık Yok1"/>
    <w:rsid w:val="008F147E"/>
    <w:pPr>
      <w:spacing w:after="0" w:line="240" w:lineRule="auto"/>
    </w:pPr>
    <w:rPr>
      <w:rFonts w:ascii="Calibri" w:eastAsia="Calibri" w:hAnsi="Calibri" w:cs="Times New Roman"/>
    </w:rPr>
  </w:style>
  <w:style w:type="paragraph" w:customStyle="1" w:styleId="nospacing">
    <w:name w:val="nospacing"/>
    <w:basedOn w:val="Normal"/>
    <w:rsid w:val="008F147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C0428"/>
    <w:rPr>
      <w:b/>
      <w:bCs/>
    </w:rPr>
  </w:style>
  <w:style w:type="paragraph" w:styleId="DipnotMetni">
    <w:name w:val="footnote text"/>
    <w:basedOn w:val="Normal"/>
    <w:link w:val="DipnotMetniChar1"/>
    <w:uiPriority w:val="99"/>
    <w:semiHidden/>
    <w:unhideWhenUsed/>
    <w:rsid w:val="00CA33F0"/>
    <w:pPr>
      <w:spacing w:after="0" w:line="240" w:lineRule="auto"/>
    </w:pPr>
    <w:rPr>
      <w:rFonts w:ascii="Times New Roman" w:eastAsia="Calibri"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CA33F0"/>
    <w:rPr>
      <w:sz w:val="20"/>
      <w:szCs w:val="20"/>
    </w:rPr>
  </w:style>
  <w:style w:type="character" w:styleId="DipnotBavurusu">
    <w:name w:val="footnote reference"/>
    <w:basedOn w:val="VarsaylanParagrafYazTipi"/>
    <w:uiPriority w:val="99"/>
    <w:semiHidden/>
    <w:unhideWhenUsed/>
    <w:rsid w:val="00CA33F0"/>
    <w:rPr>
      <w:vertAlign w:val="superscript"/>
    </w:rPr>
  </w:style>
  <w:style w:type="character" w:customStyle="1" w:styleId="DipnotMetniChar1">
    <w:name w:val="Dipnot Metni Char1"/>
    <w:basedOn w:val="VarsaylanParagrafYazTipi"/>
    <w:link w:val="DipnotMetni"/>
    <w:uiPriority w:val="99"/>
    <w:semiHidden/>
    <w:locked/>
    <w:rsid w:val="00CA33F0"/>
    <w:rPr>
      <w:rFonts w:ascii="Times New Roman" w:eastAsia="Calibri" w:hAnsi="Times New Roman" w:cs="Times New Roman"/>
      <w:sz w:val="20"/>
      <w:szCs w:val="20"/>
      <w:lang w:eastAsia="tr-TR"/>
    </w:rPr>
  </w:style>
  <w:style w:type="character" w:customStyle="1" w:styleId="KonuBalChar">
    <w:name w:val="Konu Başlığı Char"/>
    <w:basedOn w:val="VarsaylanParagrafYazTipi"/>
    <w:link w:val="KonuBal"/>
    <w:locked/>
    <w:rsid w:val="002B0ACC"/>
    <w:rPr>
      <w:sz w:val="24"/>
      <w:lang w:eastAsia="tr-TR"/>
    </w:rPr>
  </w:style>
  <w:style w:type="paragraph" w:customStyle="1" w:styleId="western">
    <w:name w:val="western"/>
    <w:basedOn w:val="Normal"/>
    <w:rsid w:val="002B0ACC"/>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customStyle="1" w:styleId="nor4">
    <w:name w:val="nor4"/>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qFormat/>
    <w:rsid w:val="002B0ACC"/>
    <w:pPr>
      <w:spacing w:before="100" w:beforeAutospacing="1" w:after="100" w:afterAutospacing="1" w:line="240" w:lineRule="auto"/>
    </w:pPr>
    <w:rPr>
      <w:sz w:val="24"/>
      <w:lang w:eastAsia="tr-TR"/>
    </w:rPr>
  </w:style>
  <w:style w:type="character" w:customStyle="1" w:styleId="KonuBalChar1">
    <w:name w:val="Konu Başlığı Char1"/>
    <w:basedOn w:val="VarsaylanParagrafYazTipi"/>
    <w:link w:val="KonuBal"/>
    <w:uiPriority w:val="10"/>
    <w:rsid w:val="002B0ACC"/>
    <w:rPr>
      <w:rFonts w:asciiTheme="majorHAnsi" w:eastAsiaTheme="majorEastAsia" w:hAnsiTheme="majorHAnsi" w:cstheme="majorBidi"/>
      <w:color w:val="17365D" w:themeColor="text2" w:themeShade="BF"/>
      <w:spacing w:val="5"/>
      <w:kern w:val="28"/>
      <w:sz w:val="52"/>
      <w:szCs w:val="52"/>
    </w:rPr>
  </w:style>
  <w:style w:type="character" w:customStyle="1" w:styleId="normal0">
    <w:name w:val="normal"/>
    <w:basedOn w:val="VarsaylanParagrafYazTipi"/>
    <w:rsid w:val="002B0ACC"/>
  </w:style>
  <w:style w:type="character" w:customStyle="1" w:styleId="apple-converted-space">
    <w:name w:val="apple-converted-space"/>
    <w:basedOn w:val="VarsaylanParagrafYazTipi"/>
    <w:rsid w:val="002B0ACC"/>
  </w:style>
  <w:style w:type="paragraph" w:customStyle="1" w:styleId="gvdemetni00">
    <w:name w:val="gvdemetni0"/>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3">
    <w:name w:val="Başlık #13"/>
    <w:basedOn w:val="VarsaylanParagrafYazTipi"/>
    <w:rsid w:val="00E52155"/>
    <w:rPr>
      <w:rFonts w:ascii="Times New Roman" w:hAnsi="Times New Roman" w:cs="Times New Roman" w:hint="default"/>
      <w:b/>
      <w:bCs/>
      <w:spacing w:val="10"/>
      <w:sz w:val="21"/>
      <w:szCs w:val="21"/>
      <w:u w:val="single"/>
      <w:lang w:bidi="ar-SA"/>
    </w:rPr>
  </w:style>
  <w:style w:type="character" w:customStyle="1" w:styleId="Balk12">
    <w:name w:val="Başlık #12"/>
    <w:basedOn w:val="VarsaylanParagrafYazTipi"/>
    <w:rsid w:val="00E52155"/>
    <w:rPr>
      <w:rFonts w:ascii="Times New Roman" w:hAnsi="Times New Roman" w:cs="Times New Roman" w:hint="default"/>
      <w:b/>
      <w:bCs/>
      <w:spacing w:val="10"/>
      <w:sz w:val="21"/>
      <w:szCs w:val="21"/>
      <w:u w:val="single"/>
      <w:lang w:bidi="ar-SA"/>
    </w:rPr>
  </w:style>
  <w:style w:type="paragraph" w:customStyle="1" w:styleId="gvdemetni1">
    <w:name w:val="gvdemetni1"/>
    <w:basedOn w:val="Normal"/>
    <w:rsid w:val="00E521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E52155"/>
  </w:style>
  <w:style w:type="character" w:customStyle="1" w:styleId="gvdemetnikaln2">
    <w:name w:val="gvdemetnikaln2"/>
    <w:basedOn w:val="VarsaylanParagrafYazTipi"/>
    <w:rsid w:val="00E52155"/>
  </w:style>
  <w:style w:type="character" w:customStyle="1" w:styleId="gvdemetni2">
    <w:name w:val="gvdemetni2"/>
    <w:basedOn w:val="VarsaylanParagrafYazTipi"/>
    <w:rsid w:val="00E52155"/>
  </w:style>
  <w:style w:type="character" w:customStyle="1" w:styleId="gvdemetnikaln1">
    <w:name w:val="gvdemetnikaln1"/>
    <w:basedOn w:val="VarsaylanParagrafYazTipi"/>
    <w:rsid w:val="00E52155"/>
  </w:style>
  <w:style w:type="character" w:customStyle="1" w:styleId="NormalWebChar">
    <w:name w:val="Normal (Web) Char"/>
    <w:basedOn w:val="VarsaylanParagrafYazTipi"/>
    <w:link w:val="NormalWeb"/>
    <w:locked/>
    <w:rsid w:val="004F0B37"/>
    <w:rPr>
      <w:rFonts w:ascii="Times New Roman" w:eastAsia="Times New Roman" w:hAnsi="Times New Roman" w:cs="Times New Roman"/>
      <w:sz w:val="24"/>
      <w:szCs w:val="24"/>
      <w:lang w:eastAsia="tr-TR"/>
    </w:rPr>
  </w:style>
  <w:style w:type="character" w:customStyle="1" w:styleId="CharCharCharCharCharCharCharCharCharCharCharCharCharChar">
    <w:name w:val="Char Char Char Char Char Char Char Char Char Char Char Char Char Char"/>
    <w:basedOn w:val="VarsaylanParagrafYazTipi"/>
    <w:link w:val="CharCharCharCharCharCharCharCharCharCharCharCharChar"/>
    <w:locked/>
    <w:rsid w:val="004F0B37"/>
    <w:rPr>
      <w:sz w:val="24"/>
      <w:szCs w:val="24"/>
      <w:lang w:val="pl-PL" w:eastAsia="pl-PL"/>
    </w:rPr>
  </w:style>
  <w:style w:type="paragraph" w:customStyle="1" w:styleId="CharCharCharCharCharCharCharCharCharCharCharCharChar">
    <w:name w:val="Char Char Char Char Char Char Char Char Char Char Char Char Char"/>
    <w:basedOn w:val="Normal"/>
    <w:link w:val="CharCharCharCharCharCharCharCharCharCharCharCharCharChar"/>
    <w:rsid w:val="004F0B37"/>
    <w:pPr>
      <w:spacing w:after="0" w:line="240" w:lineRule="auto"/>
    </w:pPr>
    <w:rPr>
      <w:sz w:val="24"/>
      <w:szCs w:val="24"/>
      <w:lang w:val="pl-PL" w:eastAsia="pl-PL"/>
    </w:rPr>
  </w:style>
  <w:style w:type="character" w:customStyle="1" w:styleId="Balk20">
    <w:name w:val="Başlık #2_"/>
    <w:basedOn w:val="VarsaylanParagrafYazTipi"/>
    <w:link w:val="Balk21"/>
    <w:locked/>
    <w:rsid w:val="004F0B37"/>
    <w:rPr>
      <w:b/>
      <w:bCs/>
      <w:sz w:val="21"/>
      <w:szCs w:val="21"/>
    </w:rPr>
  </w:style>
  <w:style w:type="paragraph" w:customStyle="1" w:styleId="Balk21">
    <w:name w:val="Başlık #2"/>
    <w:basedOn w:val="Normal"/>
    <w:link w:val="Balk20"/>
    <w:rsid w:val="004F0B37"/>
    <w:pPr>
      <w:spacing w:before="660" w:after="300" w:line="240" w:lineRule="atLeast"/>
      <w:jc w:val="both"/>
      <w:outlineLvl w:val="1"/>
    </w:pPr>
    <w:rPr>
      <w:b/>
      <w:bCs/>
      <w:sz w:val="21"/>
      <w:szCs w:val="21"/>
    </w:rPr>
  </w:style>
  <w:style w:type="paragraph" w:customStyle="1" w:styleId="biem">
    <w:name w:val="biem"/>
    <w:basedOn w:val="Normal"/>
    <w:rsid w:val="004F0B3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0">
    <w:name w:val="gvdemetni20"/>
    <w:basedOn w:val="Normal"/>
    <w:rsid w:val="004F0B3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talikdeil">
    <w:name w:val="gvdemetni2talikdeil"/>
    <w:basedOn w:val="VarsaylanParagrafYazTipi"/>
    <w:rsid w:val="004F0B37"/>
  </w:style>
  <w:style w:type="character" w:customStyle="1" w:styleId="gvdemetnitalik">
    <w:name w:val="gvdemetnitalik"/>
    <w:basedOn w:val="VarsaylanParagrafYazTipi"/>
    <w:rsid w:val="004F0B37"/>
  </w:style>
  <w:style w:type="character" w:customStyle="1" w:styleId="gvdemetnitalik1">
    <w:name w:val="gvdemetnitalik1"/>
    <w:basedOn w:val="VarsaylanParagrafYazTipi"/>
    <w:rsid w:val="004F0B37"/>
  </w:style>
  <w:style w:type="character" w:customStyle="1" w:styleId="gvdemetni4timesnewroman2">
    <w:name w:val="gvdemetni4timesnewroman2"/>
    <w:basedOn w:val="VarsaylanParagrafYazTipi"/>
    <w:rsid w:val="004F0B37"/>
  </w:style>
  <w:style w:type="character" w:customStyle="1" w:styleId="Balk10">
    <w:name w:val="Başlık #1_"/>
    <w:basedOn w:val="VarsaylanParagrafYazTipi"/>
    <w:link w:val="Balk11"/>
    <w:locked/>
    <w:rsid w:val="00F14607"/>
    <w:rPr>
      <w:rFonts w:ascii="Century Schoolbook" w:hAnsi="Century Schoolbook"/>
      <w:b/>
      <w:bCs/>
      <w:sz w:val="19"/>
      <w:szCs w:val="19"/>
    </w:rPr>
  </w:style>
  <w:style w:type="paragraph" w:customStyle="1" w:styleId="Balk11">
    <w:name w:val="Başlık #1"/>
    <w:basedOn w:val="Normal"/>
    <w:link w:val="Balk10"/>
    <w:rsid w:val="00F14607"/>
    <w:pPr>
      <w:spacing w:after="240" w:line="317" w:lineRule="exact"/>
      <w:jc w:val="center"/>
      <w:outlineLvl w:val="0"/>
    </w:pPr>
    <w:rPr>
      <w:rFonts w:ascii="Century Schoolbook" w:hAnsi="Century Schoolbook"/>
      <w:b/>
      <w:bCs/>
      <w:sz w:val="19"/>
      <w:szCs w:val="19"/>
    </w:rPr>
  </w:style>
</w:styles>
</file>

<file path=word/webSettings.xml><?xml version="1.0" encoding="utf-8"?>
<w:webSettings xmlns:r="http://schemas.openxmlformats.org/officeDocument/2006/relationships" xmlns:w="http://schemas.openxmlformats.org/wordprocessingml/2006/main">
  <w:divs>
    <w:div w:id="221645183">
      <w:bodyDiv w:val="1"/>
      <w:marLeft w:val="0"/>
      <w:marRight w:val="0"/>
      <w:marTop w:val="0"/>
      <w:marBottom w:val="0"/>
      <w:divBdr>
        <w:top w:val="none" w:sz="0" w:space="0" w:color="auto"/>
        <w:left w:val="none" w:sz="0" w:space="0" w:color="auto"/>
        <w:bottom w:val="none" w:sz="0" w:space="0" w:color="auto"/>
        <w:right w:val="none" w:sz="0" w:space="0" w:color="auto"/>
      </w:divBdr>
      <w:divsChild>
        <w:div w:id="1162963612">
          <w:marLeft w:val="0"/>
          <w:marRight w:val="0"/>
          <w:marTop w:val="0"/>
          <w:marBottom w:val="0"/>
          <w:divBdr>
            <w:top w:val="none" w:sz="0" w:space="0" w:color="auto"/>
            <w:left w:val="none" w:sz="0" w:space="0" w:color="auto"/>
            <w:bottom w:val="none" w:sz="0" w:space="0" w:color="auto"/>
            <w:right w:val="none" w:sz="0" w:space="0" w:color="auto"/>
          </w:divBdr>
          <w:divsChild>
            <w:div w:id="1501583288">
              <w:marLeft w:val="0"/>
              <w:marRight w:val="0"/>
              <w:marTop w:val="0"/>
              <w:marBottom w:val="0"/>
              <w:divBdr>
                <w:top w:val="none" w:sz="0" w:space="0" w:color="auto"/>
                <w:left w:val="none" w:sz="0" w:space="0" w:color="auto"/>
                <w:bottom w:val="none" w:sz="0" w:space="0" w:color="auto"/>
                <w:right w:val="none" w:sz="0" w:space="0" w:color="auto"/>
              </w:divBdr>
              <w:divsChild>
                <w:div w:id="132632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57257">
      <w:bodyDiv w:val="1"/>
      <w:marLeft w:val="0"/>
      <w:marRight w:val="0"/>
      <w:marTop w:val="0"/>
      <w:marBottom w:val="0"/>
      <w:divBdr>
        <w:top w:val="none" w:sz="0" w:space="0" w:color="auto"/>
        <w:left w:val="none" w:sz="0" w:space="0" w:color="auto"/>
        <w:bottom w:val="none" w:sz="0" w:space="0" w:color="auto"/>
        <w:right w:val="none" w:sz="0" w:space="0" w:color="auto"/>
      </w:divBdr>
      <w:divsChild>
        <w:div w:id="786851482">
          <w:marLeft w:val="0"/>
          <w:marRight w:val="0"/>
          <w:marTop w:val="0"/>
          <w:marBottom w:val="0"/>
          <w:divBdr>
            <w:top w:val="none" w:sz="0" w:space="0" w:color="auto"/>
            <w:left w:val="none" w:sz="0" w:space="0" w:color="auto"/>
            <w:bottom w:val="none" w:sz="0" w:space="0" w:color="auto"/>
            <w:right w:val="none" w:sz="0" w:space="0" w:color="auto"/>
          </w:divBdr>
          <w:divsChild>
            <w:div w:id="654263125">
              <w:marLeft w:val="0"/>
              <w:marRight w:val="0"/>
              <w:marTop w:val="0"/>
              <w:marBottom w:val="0"/>
              <w:divBdr>
                <w:top w:val="none" w:sz="0" w:space="0" w:color="auto"/>
                <w:left w:val="none" w:sz="0" w:space="0" w:color="auto"/>
                <w:bottom w:val="none" w:sz="0" w:space="0" w:color="auto"/>
                <w:right w:val="none" w:sz="0" w:space="0" w:color="auto"/>
              </w:divBdr>
              <w:divsChild>
                <w:div w:id="212881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esmigazete.gov.tr/eskiler/2012/11/20121120-2-1.docx"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621</Words>
  <Characters>3541</Characters>
  <Application>Microsoft Office Word</Application>
  <DocSecurity>0</DocSecurity>
  <Lines>29</Lines>
  <Paragraphs>8</Paragraphs>
  <ScaleCrop>false</ScaleCrop>
  <Company>TURMOB</Company>
  <LinksUpToDate>false</LinksUpToDate>
  <CharactersWithSpaces>4154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322</cp:revision>
  <cp:lastPrinted>2012-08-29T06:03:00Z</cp:lastPrinted>
  <dcterms:created xsi:type="dcterms:W3CDTF">2012-06-01T06:02:00Z</dcterms:created>
  <dcterms:modified xsi:type="dcterms:W3CDTF">2012-11-20T06:38:00Z</dcterms:modified>
</cp:coreProperties>
</file>