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792200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73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D359F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2D359F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2D359F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2D359F" w:rsidRPr="002D359F" w:rsidRDefault="002D359F" w:rsidP="002D359F">
      <w:pPr>
        <w:spacing w:before="56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SA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LIK H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ZMETLER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SANS Y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2D359F" w:rsidRPr="002D359F" w:rsidRDefault="002D359F" w:rsidP="002D359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D359F" w:rsidRPr="002D359F" w:rsidRDefault="002D359F" w:rsidP="002D359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2D359F">
        <w:rPr>
          <w:rFonts w:ascii="Times New Roman" w:eastAsia="ヒラギノ明朝 Pro W3" w:hAnsi="Times" w:cs="Times"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;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a, planlama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evesinde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ilere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belirli bir hizmeti verebilme veya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tesisi 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abilme yetkisi veren lisansa ili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netmelik;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hizmet sunucusu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ileri kapsar.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11/10/2011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tarihli ve 663 say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nde Kararnamenin 40 </w:t>
      </w:r>
      <w:proofErr w:type="spellStart"/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57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maddesine dayan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k: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b)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k: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Hizmetleri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dare: Lisans vermek amac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zenleyen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ilgili birimini,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) Lisans: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ilere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belirli bir hizmeti verebilme veya hastane ve benzeri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abilme yetkisi veren belgeyi,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d) Lisans bedeli: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rmayla belirlenen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creti,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e) Planlama: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 lisans verilecek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hizmeti veya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tesisi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 planlamay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f)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tesisi: Hastane ve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hizmeti vermek amac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kurulan 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2D359F" w:rsidRPr="002D359F" w:rsidRDefault="002D359F" w:rsidP="002D359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D359F" w:rsidRPr="002D359F" w:rsidRDefault="002D359F" w:rsidP="002D359F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Lisanslar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n Belirlenmesi ve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Lisanslar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belirlenmesi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k, lisansland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lacak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hizmetleri ve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tesisleri ile lisans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relerini planlama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belirler.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ndan, planlaman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her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nem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hedeflenen lisansa esas yeni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hizmeti, hastane ve 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olarak belirlenir ve her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 Aral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ilan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(2) Lisansa esas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len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tesisinin, hizmet sunaca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uzmanl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dallar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hizmet seviyelerine uygun asgari kapasitesi,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zellikli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niteleri ve planlama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izin verilen cihazlar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ilanda belirtilir.</w:t>
      </w:r>
    </w:p>
    <w:p w:rsidR="002D359F" w:rsidRPr="002D359F" w:rsidRDefault="002D359F" w:rsidP="002D359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D359F" w:rsidRPr="002D359F" w:rsidRDefault="002D359F" w:rsidP="002D359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vuru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ve Yeterlilik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vuru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vurusu sahibi;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a)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olabilir.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b)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 ile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ilikte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zde on ve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 do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pay sahibi olan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ilerin ve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yesi,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r,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 unvanlarla istihdam edilseler dahi yetki ve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revleri itibar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na denk veya daha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st makamlarda imza yetkisini haiz 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neticilerin ve mesul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nda;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26/9/2004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tarihli ve 5237 say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rk Ceza Kanununun 53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maddesinde belirtilen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reler ge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olsa bile; taksirli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kasten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lenen bir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tan dolay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 veya daha fazla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reyle hapis cezas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ya da zimmet,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lemek amac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 kurma, irtik</w:t>
      </w:r>
      <w:r w:rsidRPr="002D359F">
        <w:rPr>
          <w:rFonts w:ascii="Times New Roman" w:eastAsia="ヒラギノ明朝 Pro W3" w:hAnsi="Times" w:cs="Times"/>
          <w:sz w:val="18"/>
          <w:szCs w:val="18"/>
        </w:rPr>
        <w:t>â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p, r</w:t>
      </w:r>
      <w:r w:rsidRPr="002D359F">
        <w:rPr>
          <w:rFonts w:ascii="Times New Roman" w:eastAsia="ヒラギノ明朝 Pro W3" w:hAnsi="Times" w:cs="Times"/>
          <w:sz w:val="18"/>
          <w:szCs w:val="18"/>
        </w:rPr>
        <w:t>üş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k, sahtecilik,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 kullanma, hileli iflas ka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ihaleye ve edimin ifas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rma,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tan kaynaklanan malvarl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erlerini aklama, devlet 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 ve casusluk veya vergi ka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kesinle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mahk</w:t>
      </w:r>
      <w:r w:rsidRPr="002D359F">
        <w:rPr>
          <w:rFonts w:ascii="Times New Roman" w:eastAsia="ヒラギノ明朝 Pro W3" w:hAnsi="Times" w:cs="Times"/>
          <w:sz w:val="18"/>
          <w:szCs w:val="18"/>
        </w:rPr>
        <w:t>û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miyet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bulunmamal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 ile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ilerden istenen belgelerin gere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ine uygun olarak teslim edilip edilmedi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hakk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ndaki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erlendirme; sunulan belgelerin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merkez evrak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tarihini izleyen on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erisinde tamamlan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 gere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ine uygun olarak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tespit edilen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ndaki eksikliklerin on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erisinde giderilmesi istenerek, giderilmedi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takdirde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sunulan belgelerin iade edilece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bildirilir.</w:t>
      </w:r>
      <w:proofErr w:type="gramEnd"/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Yeterlilik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Lisans alabilme yeterlili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mali, teknik ve yasal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nden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erlendirme sonucunda verilir.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lastRenderedPageBreak/>
        <w:t>(2) Her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vurusu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in yeterlilik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kriterleri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belirlenir ve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internet sitesinde ve Resm</w:t>
      </w:r>
      <w:r w:rsidRPr="002D359F">
        <w:rPr>
          <w:rFonts w:ascii="Times New Roman" w:eastAsia="ヒラギノ明朝 Pro W3" w:hAnsi="Times" w:cs="Times"/>
          <w:sz w:val="18"/>
          <w:szCs w:val="18"/>
        </w:rPr>
        <w:t>î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D359F">
        <w:rPr>
          <w:rFonts w:ascii="Times New Roman" w:eastAsia="ヒラギノ明朝 Pro W3" w:hAnsi="Times" w:cs="Times"/>
          <w:sz w:val="18"/>
          <w:szCs w:val="18"/>
        </w:rPr>
        <w:t>’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 ilan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iler ilan edilen yeterlilik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kriterlerinde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belirlenen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yerine getirmek zorundad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(4)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 mali varl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dair gayrimenkulleri ve menkullerini; banka mevduat bilgisi, hisse senedi, ortakl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pay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sermaye piyasas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gibi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erleri belgelemek zorundad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(5)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 gayrimenkullerini belediye emlak vergi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erleri, hisse senedi ve sermaye piyasas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proofErr w:type="spellStart"/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zkaynak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proofErr w:type="spellStart"/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zkaynaktaki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pay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ise yeminli mali m</w:t>
      </w:r>
      <w:r w:rsidRPr="002D359F">
        <w:rPr>
          <w:rFonts w:ascii="Times New Roman" w:eastAsia="ヒラギノ明朝 Pro W3" w:hAnsi="Times" w:cs="Times"/>
          <w:sz w:val="18"/>
          <w:szCs w:val="18"/>
        </w:rPr>
        <w:t>üş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avir onay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ile ortakl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pay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gelen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 belgelemek durumundad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(6)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 sahipleri, her bir lisans talebi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yeterlilik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erlendirmesinden ge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mek zorundad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Bir lisans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verilen mali yeterlilik belgesinde yer alan miktar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n, bu lisans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aranan mali yeterlilik miktar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yeterli oldu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 takdirde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 bir lisans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de kullan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2D359F" w:rsidRPr="002D359F" w:rsidRDefault="002D359F" w:rsidP="002D359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D359F" w:rsidRPr="002D359F" w:rsidRDefault="002D359F" w:rsidP="002D359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Komisyonlar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erlendirme komisyonu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incelemesini yapmak, 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vuruda bulunanlar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mali, teknik ve yasal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nden yeterliliklerini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erlendirerek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vurunun kabul veya reddine karar vermek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erlendirme komisyonu olu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erlendirme komisyonu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veya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bir yetkili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a)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kte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revli </w:t>
      </w:r>
      <w:r w:rsidRPr="002D359F">
        <w:rPr>
          <w:rFonts w:ascii="Times New Roman" w:eastAsia="ヒラギノ明朝 Pro W3" w:hAnsi="Times" w:cs="Times"/>
          <w:sz w:val="18"/>
          <w:szCs w:val="18"/>
        </w:rPr>
        <w:t>üç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b)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nden bir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c) Strateji Geli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tirme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) Hukuk M</w:t>
      </w:r>
      <w:r w:rsidRPr="002D359F">
        <w:rPr>
          <w:rFonts w:ascii="Times New Roman" w:eastAsia="ヒラギノ明朝 Pro W3" w:hAnsi="Times" w:cs="Times"/>
          <w:sz w:val="18"/>
          <w:szCs w:val="18"/>
        </w:rPr>
        <w:t>üş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aviri bir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olmak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yedi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Komisyon gerekli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2D359F">
        <w:rPr>
          <w:rFonts w:ascii="Times New Roman" w:eastAsia="ヒラギノ明朝 Pro W3" w:hAnsi="Times" w:cs="Times"/>
          <w:sz w:val="18"/>
          <w:szCs w:val="18"/>
        </w:rPr>
        <w:t>üğü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durumlarda teknik konularda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vurmak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mali ve teknik uzmanlar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ya davet edebilir.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(4) Komisyonun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sekreterya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hizmetlerini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k, toplant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davetini, toplant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tarihi, yeri ve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ndemi ile birlikte en az yedi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ncesinden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yelere bildirir.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(5) Komisyon, salt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unluk ile toplan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unlukla karar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Komisyonun kararlar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tutanak haline getirilir ve toplant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yelerce imzalan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r. Karara muhalif olanlar,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erh koymak suretiyle kararlar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imza ederler. Muhalif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esinin, karar alt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veya ekinde belirtilmesi zorunludur.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(6) Komisyon, uygun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2D359F">
        <w:rPr>
          <w:rFonts w:ascii="Times New Roman" w:eastAsia="ヒラギノ明朝 Pro W3" w:hAnsi="Times" w:cs="Times"/>
          <w:sz w:val="18"/>
          <w:szCs w:val="18"/>
        </w:rPr>
        <w:t>üğü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ilgili kurumlardan veya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ilerden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veya rapor isteyebilir.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(7)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bedellerinin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yer ve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rmaya 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kacak lisanslar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bedelleri komisyon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belirlenir ve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ilan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belirtilir.</w:t>
      </w:r>
    </w:p>
    <w:p w:rsidR="002D359F" w:rsidRPr="002D359F" w:rsidRDefault="002D359F" w:rsidP="002D359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D359F" w:rsidRPr="002D359F" w:rsidRDefault="002D359F" w:rsidP="002D359F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rma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rma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Lisans verilecek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iler,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vurusu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erlendirme komisyonu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kabul edilenler aras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ile belirlenir.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e,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lemlerini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tecek en az </w:t>
      </w:r>
      <w:r w:rsidRPr="002D359F">
        <w:rPr>
          <w:rFonts w:ascii="Times New Roman" w:eastAsia="ヒラギノ明朝 Pro W3" w:hAnsi="Times" w:cs="Times"/>
          <w:sz w:val="18"/>
          <w:szCs w:val="18"/>
        </w:rPr>
        <w:t>üç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an ihale komisyonu olu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yap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laca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yer, tarih ve saat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Lisans, ilanda belirtilen yer, tarih ve saatte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ile belirlenen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iye verilir.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Lisans ve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rmayla ilgili bilgiler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tarihinden en az on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nce Resm</w:t>
      </w:r>
      <w:r w:rsidRPr="002D359F">
        <w:rPr>
          <w:rFonts w:ascii="Times New Roman" w:eastAsia="ヒラギノ明朝 Pro W3" w:hAnsi="Times" w:cs="Times"/>
          <w:sz w:val="18"/>
          <w:szCs w:val="18"/>
        </w:rPr>
        <w:t>î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D359F">
        <w:rPr>
          <w:rFonts w:ascii="Times New Roman" w:eastAsia="ヒラギノ明朝 Pro W3" w:hAnsi="Times" w:cs="Times"/>
          <w:sz w:val="18"/>
          <w:szCs w:val="18"/>
        </w:rPr>
        <w:t>’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 ve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internet sitesinde yay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rmaya kat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labilme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rmaya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lacaklardan 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daki bilgi ve belgeler istenir: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a) Kimliklerini belirlemeye yarayan belge (T.C. kimlik numaras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havi 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belgesi, pasaport gibi),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ilerin vergi kimlik numaras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yeri merkezi beyan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vencenin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kin belge,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) Vekil olarak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vek</w:t>
      </w:r>
      <w:r w:rsidRPr="002D359F">
        <w:rPr>
          <w:rFonts w:ascii="Times New Roman" w:eastAsia="ヒラギノ明朝 Pro W3" w:hAnsi="Times" w:cs="Times"/>
          <w:sz w:val="18"/>
          <w:szCs w:val="18"/>
        </w:rPr>
        <w:t>â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letname asl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d)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lacaklar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yetki belgesinin asl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4/1/2002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tarihli ve 4734 say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hale Kanununun 11 inci maddesine ve 8/9/1983 tarihli ve 2886 say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Devlet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hale Kanununa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ihaleye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lamayacak olanlar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rmaya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lamazlar.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vence tutar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ile yat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laca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yer ve zaman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rmaya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lacaklardan verilecek lisans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olarak belirlenen bedelin en az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zde onu oran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nda Kamu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hale Kanununun 34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maddesinde belirtilen teminat olarak kabul edilecek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erler aras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 belirlenecek bir veya birka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zerinden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bedeli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bedelinin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yer, zaman ve tutar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ilanda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vence, adlar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belgesi 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zenlenen kimseler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 ifade eder.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G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vencenin iadesi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 kalmayanlar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bedeli veya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yerine ge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en belgeleri,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 sonunda ve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ma saatleri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yetkili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revli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2D359F">
        <w:rPr>
          <w:rFonts w:ascii="Times New Roman" w:eastAsia="ヒラギノ明朝 Pro W3" w:hAnsi="Times" w:cs="Times"/>
          <w:sz w:val="18"/>
          <w:szCs w:val="18"/>
        </w:rPr>
        <w:t>“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bedelinin iade edilmesinde sak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nca yoktur.</w:t>
      </w:r>
      <w:r w:rsidRPr="002D359F">
        <w:rPr>
          <w:rFonts w:ascii="Times New Roman" w:eastAsia="ヒラギノ明朝 Pro W3" w:hAnsi="Times" w:cs="Times"/>
          <w:sz w:val="18"/>
          <w:szCs w:val="18"/>
        </w:rPr>
        <w:t>”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erhi d</w:t>
      </w:r>
      <w:r w:rsidRPr="002D359F">
        <w:rPr>
          <w:rFonts w:ascii="Times New Roman" w:eastAsia="ヒラギノ明朝 Pro W3" w:hAnsi="Times" w:cs="Times"/>
          <w:sz w:val="18"/>
          <w:szCs w:val="18"/>
        </w:rPr>
        <w:t>üşü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lerek imzalanmas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bu belgenin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venceyi tahsil eden muhasebe birimine verilmesinden sonra iade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Nakit olarak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vence bedeli, ihale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 kalan ilgilinin iste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zerine lisans bedelinden mahsup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Lisans bedelinin takside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hallerde, iade veya borcuna mahsup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leminin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taksit tutar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faizlerin toplam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kadar teminat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sterilmesine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rma salonuna giri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-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ış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salonuna, ihaleye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labilme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haiz olanlarla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revliler girebilir.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stekliler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salonuna girerken kimliklerini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revli personele vererek imza kar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“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Giri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ı”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eriye bu kartla girebilir.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salonuna giri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te, 19 uncu maddede belirtilen yasak fiil ve davran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larda bulunulmas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k</w:t>
      </w:r>
      <w:r w:rsidRPr="002D359F">
        <w:rPr>
          <w:rFonts w:ascii="Times New Roman" w:eastAsia="ヒラギノ明朝 Pro W3" w:hAnsi="Times" w:cs="Times"/>
          <w:sz w:val="18"/>
          <w:szCs w:val="18"/>
        </w:rPr>
        <w:t>âğı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imzalamaktan imtina edilmesi veya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tutar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yeterli olmad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halde pey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lmesi nedenleriyle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vencesinin iadesi uygun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lmeyen isteklilerden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nan kimlik belgeleri, haklar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ktan sonra iade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(4)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 salonundan 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ta, </w:t>
      </w:r>
      <w:r w:rsidRPr="002D359F">
        <w:rPr>
          <w:rFonts w:ascii="Times New Roman" w:eastAsia="ヒラギノ明朝 Pro W3" w:hAnsi="Times" w:cs="Times"/>
          <w:sz w:val="18"/>
          <w:szCs w:val="18"/>
        </w:rPr>
        <w:t>“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Giri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ı”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istekliden geri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narak kimlik belgesi iade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rmada uyulacak kurallar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hale komisyonu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isteklilere ili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kin gerekli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klamalar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larak, 12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maddede belirtilen belgelere ili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lemler tamamland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ktan ve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zeninin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ktan sonra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rmaya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ihale komisyonu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rmada tellal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Komisyon, gerek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esini belirtmek suretiyle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p yapmamakta serbesttir. Komisyonun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kesindir.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stekliler </w:t>
      </w:r>
      <w:r w:rsidRPr="002D359F">
        <w:rPr>
          <w:rFonts w:ascii="Times New Roman" w:eastAsia="ヒラギノ明朝 Pro W3" w:hAnsi="Times" w:cs="Times"/>
          <w:sz w:val="18"/>
          <w:szCs w:val="18"/>
        </w:rPr>
        <w:t>“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Giri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ı”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ihale komisyonunun ve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revlendirilen tellal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rebilece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ekilde kald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rarak pey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rerler. Bu kurala uymayanlar pey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2D359F">
        <w:rPr>
          <w:rFonts w:ascii="Times New Roman" w:eastAsia="ヒラギノ明朝 Pro W3" w:hAnsi="Times" w:cs="Times"/>
          <w:sz w:val="18"/>
          <w:szCs w:val="18"/>
        </w:rPr>
        <w:t>üş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lmazlar.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(5)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varsa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rmadan en son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ekilenin 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T.C. kimlik numaras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tebligat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beyan etti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ve imzalad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belgedeki adresi ile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2D359F">
        <w:rPr>
          <w:rFonts w:ascii="Times New Roman" w:eastAsia="ヒラギノ明朝 Pro W3" w:hAnsi="Times" w:cs="Times"/>
          <w:sz w:val="18"/>
          <w:szCs w:val="18"/>
        </w:rPr>
        <w:t>üğü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pey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k</w:t>
      </w:r>
      <w:r w:rsidRPr="002D359F">
        <w:rPr>
          <w:rFonts w:ascii="Times New Roman" w:eastAsia="ヒラギノ明朝 Pro W3" w:hAnsi="Times" w:cs="Times"/>
          <w:sz w:val="18"/>
          <w:szCs w:val="18"/>
        </w:rPr>
        <w:t>âğı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 kendisine imzalat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(6) Damga vergisi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sonunda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denir.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denmemesi veya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yeterli olmad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halde teklif verilmesi halinde,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bedeli genel 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eye gelir kaydedilir. Varsa son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ekilenin verdi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 teklif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zerinden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rmaya devam edilir.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olmamas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halinde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 son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ekilen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 kal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rmadan son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ekilenin de yukar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da belirtilen kapsama girmesi halinde,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vencesi genel 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eye gelir kaydedilerek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iptal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(7)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bedeli kadar teklif gelmemesi halinde,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bedelinin alt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teklif veren olup olmad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sorulur. Teklif verilirse, bu tekliften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rmaya devam olunur. Verilen en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ksek teklifin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bedelinin en az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zde yetmi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ini bulmas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halinde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sonland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(8)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esnas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bu maddenin alt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19 uncu maddede belirtilen yasaklara uymad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belirlenenler ihale komisyonu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ile derhal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yerinden uzakla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(9)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salonunda, lisans en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ksek bedeli veren istekliye verilir. Bu husus komisyonca duyurulur.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 idarece haz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tutana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yerinde imzalar.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tamamlanmas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rma;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a) En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ksek teklifin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bedelinin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zde yetmi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durumunda, idarece haz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tutana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yerinde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imzalanmas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b) En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ksek teklifin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bedelinin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zde yetmi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inin alt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olmas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halinde, durumun teklif sahibine tebli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ile,</w:t>
      </w:r>
      <w:proofErr w:type="gramEnd"/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c) 16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maddenin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belirtilen durumda,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rmadan son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ekilenin komisyonca haz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rlanan tutana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imzalamas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tamamlan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iptali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gerek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esini belirtmek suretiyle lisans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 verilmesi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ncesinde ve verilmesinden sonra her zaman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iptal edebilir.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a)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iptal edilmesi veya teklif edilen bedelin reddi halinde hi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bir hak talebinde bulunamaz.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b)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lisans belgesinin imzalanmas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sonra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iptalini isteyemez.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c)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izleyen yedi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inde lisans bedelini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demek zorundad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inde bedelin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dememesi halinde lisans verme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lemi iptal edilerek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vencesi genel 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eye gelir kaydedilir.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(3) 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dare,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izleyen yedi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inde lisans bedelinin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denmemesi nedeniyle lisans verme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leminin iptal edilmesi halinde gerekti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inde varsa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rmadan son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ekilen istekliye yaz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tebligat yaparak verdi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 teklif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zerinden lisans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alabilece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ini bildirir. Bildirimin tebli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inden itibaren yedi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inde kabul edilmesi halinde, lisans 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lastRenderedPageBreak/>
        <w:t>belgesi imzalatt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lmak suretiyle lisans,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rmadan son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ekilene verilir. Son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ekilenin kabul etmemesi durumunda ise lisans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yeniden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rmaya 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2D359F">
        <w:rPr>
          <w:rFonts w:ascii="Times New Roman" w:eastAsia="ヒラギノ明朝 Pro W3" w:hAnsi="Times" w:cs="Times"/>
          <w:sz w:val="18"/>
          <w:szCs w:val="18"/>
        </w:rPr>
        <w:t>Üçü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ndaki bildirimler,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ikametg</w:t>
      </w:r>
      <w:r w:rsidRPr="002D359F">
        <w:rPr>
          <w:rFonts w:ascii="Times New Roman" w:eastAsia="ヒラギノ明朝 Pro W3" w:hAnsi="Times" w:cs="Times"/>
          <w:sz w:val="18"/>
          <w:szCs w:val="18"/>
        </w:rPr>
        <w:t>â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h veya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yeri olarak beyanda bulundu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 tebligat adresine, bildirilmi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ise elektronik posta adresine de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(5)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iptali halinde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olan lisans bedeli ilgililere iade olunur.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Yasak fiil ve davran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lar ile bunlara uymaman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cezas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rmaya veya buna ili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lemlere hile, desise, vaat, tehdit, 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fuz kullanma ve 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kar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lama suretiyle veya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 yollarla fesat kar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ranlar veya buna te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 edenler, isteklileri teredd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 d</w:t>
      </w:r>
      <w:r w:rsidRPr="002D359F">
        <w:rPr>
          <w:rFonts w:ascii="Times New Roman" w:eastAsia="ヒラギノ明朝 Pro W3" w:hAnsi="Times" w:cs="Times"/>
          <w:sz w:val="18"/>
          <w:szCs w:val="18"/>
        </w:rPr>
        <w:t>üşü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recek veya ra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beti 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racak s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 s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yleyenler ve istekliler aras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anla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maya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ima edecek, rekabeti ya da komisyon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etkileyecek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aret ve davran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larda bulunanlar veya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rulu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unu bozacak bi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imde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me ve tart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ma yapanlar, sahte belge ve sahte teminat kullananlar veya kullanmaya te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 edenler, taahh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niyetle yerine getirmeyenler, taahh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yerine getirirken idareye zarar verecek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ler yapanlar,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 kald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halde lisans belgesini imzalamaktan imtina edenler ve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tutar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yeterli olmad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halde pey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renler komisyon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yerinden derhal uzakla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vencesi genel 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eye gelir kaydedilir.</w:t>
      </w:r>
      <w:proofErr w:type="gramEnd"/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Ayr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ca, fiil ve davran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zelliklerine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haklar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bir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 kadar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ve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lacak ihalelere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darece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rmalarda bir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inde iki defa lisans bedelini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demeyenler </w:t>
      </w:r>
      <w:r w:rsidRPr="002D359F">
        <w:rPr>
          <w:rFonts w:ascii="Times New Roman" w:eastAsia="ヒラギノ明朝 Pro W3" w:hAnsi="Times" w:cs="Times"/>
          <w:sz w:val="18"/>
          <w:szCs w:val="18"/>
        </w:rPr>
        <w:t>üç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ay/</w:t>
      </w:r>
      <w:r w:rsidRPr="002D359F">
        <w:rPr>
          <w:rFonts w:ascii="Times New Roman" w:eastAsia="ヒラギノ明朝 Pro W3" w:hAnsi="Times" w:cs="Times"/>
          <w:sz w:val="18"/>
          <w:szCs w:val="18"/>
        </w:rPr>
        <w:t>üç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resince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ve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rma/ihalelere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nmazlar. Tekrar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halinde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ve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lacak ihalelere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lmaktan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resiz olarak yasaklama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2D359F">
        <w:rPr>
          <w:rFonts w:ascii="Times New Roman" w:eastAsia="ヒラギノ明朝 Pro W3" w:hAnsi="Times" w:cs="Times"/>
          <w:sz w:val="18"/>
          <w:szCs w:val="18"/>
        </w:rPr>
        <w:t>üçü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krada belirtilen fiil ve davran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tespit edildi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tarihi izleyen 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rk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inde yasaklama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Resmi Gazete</w:t>
      </w:r>
      <w:r w:rsidRPr="002D359F">
        <w:rPr>
          <w:rFonts w:ascii="Times New Roman" w:eastAsia="ヒラギノ明朝 Pro W3" w:hAnsi="Times" w:cs="Times"/>
          <w:sz w:val="18"/>
          <w:szCs w:val="18"/>
        </w:rPr>
        <w:t>’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mlanmak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on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nderilir ve yay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(5) Haklar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ihaleye kat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lanlar, yasaklama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tarihe kadar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ve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lacak ihalelere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tirak ettirilmezler. Bunlar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 sermayesinin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una sahip bulundu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 veya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netim kurulunda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 ald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tespit edilen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ilere de ayn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eyyide uygulan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(6)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lemlerinde sahte belge veya sahte teminat kullanan veya kullanmaya te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 eden, taahh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niyetle yerine getirmeyen, taahh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yerine getirirken idareye zarar verecek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ler yapan,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lemlerine fesat kar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ran veya te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 edenler ile o fiildeki ortak veya vekilleri hakk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Cumhuriyet Savc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duyurusunda bulunulur.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Vergi, resim, har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ile di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er mali y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dare ve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nda imzalanan </w:t>
      </w:r>
      <w:r w:rsidRPr="002D359F">
        <w:rPr>
          <w:rFonts w:ascii="Times New Roman" w:eastAsia="ヒラギノ明朝 Pro W3" w:hAnsi="Times" w:cs="Times"/>
          <w:sz w:val="18"/>
          <w:szCs w:val="18"/>
        </w:rPr>
        <w:t>“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lisans belgesi</w:t>
      </w:r>
      <w:r w:rsidRPr="002D359F">
        <w:rPr>
          <w:rFonts w:ascii="Times New Roman" w:eastAsia="ヒラギノ明朝 Pro W3" w:hAnsi="Times" w:cs="Times"/>
          <w:sz w:val="18"/>
          <w:szCs w:val="18"/>
        </w:rPr>
        <w:t>”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nedeniyle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1/7/1964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tarihli ve 488 say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Damga Vergisi Kanununa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gereken vergi,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Lisans bedelinin taksitlendirilmesi ve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taksitlendirme talebini, lisans bedelini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inde kalmak kayd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yapan idareye yaz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olarak yapmas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taksitlendirme s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mesini imzalamas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Lisans bedeli on iki 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talep edilen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kadar 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it taksitlere b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 tahsil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Takside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talep edilen miktar ile bunun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hesaplanan faiz tutar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layacak miktar kadar,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 bedeli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(4) Takside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lanan bedel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deme tarihine kadar olan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Kanunun 48 inci maddesine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Maliye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nca belirlenen ve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tarihinde ge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erli olan oranda faiz uygulan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sonra faiz oranlar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ndaki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iklikler dikkate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(5) Taksitlere uygulanacak faiz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katma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 vergisi hesaplan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 pe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olarak tahsil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(6) Taksit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riayet edilmemesi ve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erini kaybeden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vencenin yerine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sterilmemesi hallerinde, alaca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muaccel hale gelir. Muaccel hale gelen alaca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faiz tutar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teminat </w:t>
      </w:r>
      <w:r w:rsidRPr="002D359F">
        <w:rPr>
          <w:rFonts w:ascii="Times New Roman" w:eastAsia="ヒラギノ明朝 Pro W3" w:hAnsi="Times" w:cs="Times"/>
          <w:sz w:val="18"/>
          <w:szCs w:val="18"/>
        </w:rPr>
        <w:t>çö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lmek suretiyle tahsil edilir.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lgilinin talebi halinde muaccel hale gelen borcun tamam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 nakden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denmesi ve bu suretle teminat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iadesi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(7) Takside ba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lanan bedelin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zde ellisinin idarece belirlenen takvime uygun olarak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denmesi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denen b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me isabet eden teminat, kalan bor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faizleri kar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layacak yeni bir teminat mektubu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nmak veya ilgili bankaya talimat verilmek suretiyle </w:t>
      </w:r>
      <w:r w:rsidRPr="002D359F">
        <w:rPr>
          <w:rFonts w:ascii="Times New Roman" w:eastAsia="ヒラギノ明朝 Pro W3" w:hAnsi="Times" w:cs="Times"/>
          <w:sz w:val="18"/>
          <w:szCs w:val="18"/>
        </w:rPr>
        <w:t>çö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Ek 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re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18 inci maddede belirtilen bedel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erisinde olmak kayd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daki durumlarda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ya on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 kadar bedel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ek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resi verilebilir.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a)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lemleri bizzat yerine getirmelerine veya vek</w:t>
      </w:r>
      <w:r w:rsidRPr="002D359F">
        <w:rPr>
          <w:rFonts w:ascii="Times New Roman" w:eastAsia="ヒラギノ明朝 Pro W3" w:hAnsi="Times" w:cs="Times"/>
          <w:sz w:val="18"/>
          <w:szCs w:val="18"/>
        </w:rPr>
        <w:t>â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letname vermelerine engel olacak derecede;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1)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kurum ve kurulu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yatmak suretiyle tedavi edildi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ini belirtir raporla tevsik edilen kaza ve a</w:t>
      </w:r>
      <w:r w:rsidRPr="002D359F">
        <w:rPr>
          <w:rFonts w:ascii="Times New Roman" w:eastAsia="ヒラギノ明朝 Pro W3" w:hAnsi="Times" w:cs="Times"/>
          <w:sz w:val="18"/>
          <w:szCs w:val="18"/>
        </w:rPr>
        <w:t>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hastal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halinin bulunmas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2)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zalt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veya tutukluluk durumunda bu halin resmi belge ile tevsik edilmesi,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3) Deprem, yang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ve sel gibi tabii afetler ile harp ve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gibi ola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hallerin mevcut olmas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gerekti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inde bunlar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tevsiki.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b)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D359F">
        <w:rPr>
          <w:rFonts w:ascii="Times New Roman" w:eastAsia="ヒラギノ明朝 Pro W3" w:hAnsi="Times" w:cs="Times"/>
          <w:sz w:val="18"/>
          <w:szCs w:val="18"/>
        </w:rPr>
        <w:t>ışı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idarece kabul edilen 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 haller nedeniyle talepte bulunmas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lastRenderedPageBreak/>
        <w:t>(2) Ek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taleplerinin birinci 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(a) bendinde belirtilen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cbir sebeplerin sona erdi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i tarihten itibaren </w:t>
      </w:r>
      <w:r w:rsidRPr="002D359F">
        <w:rPr>
          <w:rFonts w:ascii="Times New Roman" w:eastAsia="ヒラギノ明朝 Pro W3" w:hAnsi="Times" w:cs="Times"/>
          <w:sz w:val="18"/>
          <w:szCs w:val="18"/>
        </w:rPr>
        <w:t>üç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(a) ve (b) bentlerine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verilen ek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relerde, lisans bedelinden binde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faiz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 Bu f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nacak faiz tutarlar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genel 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eye gelir kaydedilir.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htilaflar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Yap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dolay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vuku bulacak ihtilaflar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halli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yapan idarenin bulundu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 mahal mahkemeleri yetkilidir.</w:t>
      </w:r>
    </w:p>
    <w:p w:rsidR="002D359F" w:rsidRPr="002D359F" w:rsidRDefault="002D359F" w:rsidP="002D359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D359F" w:rsidRPr="002D359F" w:rsidRDefault="002D359F" w:rsidP="002D359F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Lisans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Ge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erlilik 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resi, Devri, Birle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tirilmesi ve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ptali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Lisans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ge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erlilik 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releri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Lisans verilmesi tek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tesisi 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ma ve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letme hakk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vermemekte, lisans sahibi lisans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nan alanlarda ilgili mevzuat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ruhsat veya faaliyet izni almak zorundad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Lisans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nan alanlara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ayr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ruhsat veya faaliyet izni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kadarki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reler 2 ila 5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 aras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Lisans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resi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2D359F">
        <w:rPr>
          <w:rFonts w:ascii="Times New Roman" w:eastAsia="ヒラギノ明朝 Pro W3" w:hAnsi="Times" w:cs="Times"/>
          <w:sz w:val="18"/>
          <w:szCs w:val="18"/>
        </w:rPr>
        <w:t>üğü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10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ldan 30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 kadar belirlenebilir. Bu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sonunda lisans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sona erer.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(4) Lisans belgesi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 bu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reler belirtilir.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Lisans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devri ve birle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planlamalar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onay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evesinde, lisans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alan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 lisans bedelinin tamam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demek kayd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yla;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a) Lisans bedelinin % 5</w:t>
      </w:r>
      <w:r w:rsidRPr="002D359F">
        <w:rPr>
          <w:rFonts w:ascii="Times New Roman" w:eastAsia="ヒラギノ明朝 Pro W3" w:hAnsi="Times" w:cs="Times"/>
          <w:sz w:val="18"/>
          <w:szCs w:val="18"/>
        </w:rPr>
        <w:t>’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devir bedelini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 belirlenen yere yat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ran ve 7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8 inci maddelerdeki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yan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iye devredebilir.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b) Devir bedelinin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denmesinde 21 inci ve 22 </w:t>
      </w:r>
      <w:proofErr w:type="spellStart"/>
      <w:r w:rsidRPr="002D35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mleri uygulanabilir.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c)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ilere ait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 lisanslarla birle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tirebilir.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k, planlamalar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ilerden lisanslar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birle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tirilmesini de isteyebilir.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Lisans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 iptali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ndaki geli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meler ve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hizmetlerine ili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kin planlamalar kapsam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nda daha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nce verilen lisanslar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iptal edebilir. Bu durumda kalan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narak hesaplanan lisans bedeli iade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(2)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 ile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ilikte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zde on ve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zerinde do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pay sahibi olan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ilerin ve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yesi,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r,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ka unvanlarla istihdam edilseler dahi yetki ve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revleri itibar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na denk veya daha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st makamlarda imza yetkisini haiz 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neticilerin ve mesul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ve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nda;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rk Ceza Kanununun 53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maddesinde belirtilen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reler ge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olsa bile; taksirli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zere kasten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lenen bir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tan dolay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 veya daha fazla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reyle hapis cezas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ya da zimmet,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lemek amac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 kurma, irtik</w:t>
      </w:r>
      <w:r w:rsidRPr="002D359F">
        <w:rPr>
          <w:rFonts w:ascii="Times New Roman" w:eastAsia="ヒラギノ明朝 Pro W3" w:hAnsi="Times" w:cs="Times"/>
          <w:sz w:val="18"/>
          <w:szCs w:val="18"/>
        </w:rPr>
        <w:t>â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p, r</w:t>
      </w:r>
      <w:r w:rsidRPr="002D359F">
        <w:rPr>
          <w:rFonts w:ascii="Times New Roman" w:eastAsia="ヒラギノ明朝 Pro W3" w:hAnsi="Times" w:cs="Times"/>
          <w:sz w:val="18"/>
          <w:szCs w:val="18"/>
        </w:rPr>
        <w:t>üş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k, sahtecilik, g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ye kullanma, hileli iflas, ka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, ihaleye ve edimin ifas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2D359F">
        <w:rPr>
          <w:rFonts w:ascii="Times New Roman" w:eastAsia="ヒラギノ明朝 Pro W3" w:hAnsi="Times" w:cs="Times"/>
          <w:sz w:val="18"/>
          <w:szCs w:val="18"/>
        </w:rPr>
        <w:t>ış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rma,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tan kaynaklanan malvarl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erlerini aklama, devlet 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2D359F">
        <w:rPr>
          <w:rFonts w:ascii="Times New Roman" w:eastAsia="ヒラギノ明朝 Pro W3" w:hAnsi="Times" w:cs="Times"/>
          <w:sz w:val="18"/>
          <w:szCs w:val="18"/>
        </w:rPr>
        <w:t>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 ve casusluk veya vergi ka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kesinle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mahk</w:t>
      </w:r>
      <w:r w:rsidRPr="002D359F">
        <w:rPr>
          <w:rFonts w:ascii="Times New Roman" w:eastAsia="ヒラギノ明朝 Pro W3" w:hAnsi="Times" w:cs="Times"/>
          <w:sz w:val="18"/>
          <w:szCs w:val="18"/>
        </w:rPr>
        <w:t>û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miyet karar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unun sonradan ortaya 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durumunda lisans iptal edilir.</w:t>
      </w:r>
      <w:proofErr w:type="gramEnd"/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(3) Mali yeterlilik 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sonradan kaybeden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ilerin lisanslar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ise </w:t>
      </w:r>
      <w:r w:rsidRPr="002D359F">
        <w:rPr>
          <w:rFonts w:ascii="Times New Roman" w:eastAsia="ヒラギノ明朝 Pro W3" w:hAnsi="Times" w:cs="Times"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darece verilen bir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erisinde eski haline getirememeleri halinde verilen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sonunda iptal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(4)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 belirlenen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rede ruhsat veya faaliyet izni alamayan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ilerin lisanslar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(5) Lisans sahibi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ilerin, faaliyette bulundu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u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hizmeti alan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yla ilgili mevzuat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 ruhsat veya faaliyet izninin ask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erisinde tekrar faaliyetine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layamad</w:t>
      </w:r>
      <w:r w:rsidRPr="002D359F">
        <w:rPr>
          <w:rFonts w:ascii="Times New Roman" w:eastAsia="ヒラギノ明朝 Pro W3" w:hAnsi="Times" w:cs="Times"/>
          <w:sz w:val="18"/>
          <w:szCs w:val="18"/>
        </w:rPr>
        <w:t>ığı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durumlarda ve ruhsat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 iptal edildi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 durumlarda lisans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Te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vik ama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lisans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baz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lgelerde veya baz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alanlar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te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vik ama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ilere lisans verebilir. Bu kapsamda belirlenen lisanslar i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in de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erlendirme komisyonu a</w:t>
      </w:r>
      <w:r w:rsidRPr="002D359F">
        <w:rPr>
          <w:rFonts w:ascii="Times New Roman" w:eastAsia="ヒラギノ明朝 Pro W3" w:hAnsi="Times" w:cs="Times"/>
          <w:sz w:val="18"/>
          <w:szCs w:val="18"/>
        </w:rPr>
        <w:t>çı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art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rma lisans ba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2D359F">
        <w:rPr>
          <w:rFonts w:ascii="Times New Roman" w:eastAsia="ヒラギノ明朝 Pro W3" w:hAnsi="Times" w:cs="Times"/>
          <w:sz w:val="18"/>
          <w:szCs w:val="18"/>
        </w:rPr>
        <w:t>ıç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bedellerini serbest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 belirleyebilir.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(2) Bu madde 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Bakanl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a belirlenen her lisans 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kin yeterlilik </w:t>
      </w:r>
      <w:proofErr w:type="gramStart"/>
      <w:r w:rsidRPr="002D359F">
        <w:rPr>
          <w:rFonts w:ascii="Times New Roman" w:eastAsia="ヒラギノ明朝 Pro W3" w:hAnsi="Times" w:cs="Times New Roman"/>
          <w:sz w:val="18"/>
          <w:szCs w:val="18"/>
        </w:rPr>
        <w:t>kriterlerine</w:t>
      </w:r>
      <w:proofErr w:type="gramEnd"/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uyulmas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sz w:val="18"/>
          <w:szCs w:val="18"/>
        </w:rPr>
        <w:t>(3) Te</w:t>
      </w:r>
      <w:r w:rsidRPr="002D359F">
        <w:rPr>
          <w:rFonts w:ascii="Times New Roman" w:eastAsia="ヒラギノ明朝 Pro W3" w:hAnsi="Times" w:cs="Times"/>
          <w:sz w:val="18"/>
          <w:szCs w:val="18"/>
        </w:rPr>
        <w:t>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vik ama</w:t>
      </w:r>
      <w:r w:rsidRPr="002D359F">
        <w:rPr>
          <w:rFonts w:ascii="Times New Roman" w:eastAsia="ヒラギノ明朝 Pro W3" w:hAnsi="Times" w:cs="Times"/>
          <w:sz w:val="18"/>
          <w:szCs w:val="18"/>
        </w:rPr>
        <w:t>ç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verilen lisanslar m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cbir sebepler d</w:t>
      </w:r>
      <w:r w:rsidRPr="002D359F">
        <w:rPr>
          <w:rFonts w:ascii="Times New Roman" w:eastAsia="ヒラギノ明朝 Pro W3" w:hAnsi="Times" w:cs="Times"/>
          <w:sz w:val="18"/>
          <w:szCs w:val="18"/>
        </w:rPr>
        <w:t>ışı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nda 10 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reyle devredilemez.</w:t>
      </w:r>
    </w:p>
    <w:p w:rsidR="002D359F" w:rsidRPr="002D359F" w:rsidRDefault="002D359F" w:rsidP="002D359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2D359F" w:rsidRPr="002D359F" w:rsidRDefault="002D359F" w:rsidP="002D359F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Son H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D359F">
        <w:rPr>
          <w:rFonts w:ascii="Times New Roman" w:eastAsia="ヒラギノ明朝 Pro W3" w:hAnsi="Times" w:cs="Times"/>
          <w:sz w:val="18"/>
          <w:szCs w:val="18"/>
        </w:rPr>
        <w:t>üğ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2D359F" w:rsidRPr="002D359F" w:rsidRDefault="002D359F" w:rsidP="002D35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D359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2D359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2D359F">
        <w:rPr>
          <w:rFonts w:ascii="Times New Roman" w:eastAsia="ヒラギノ明朝 Pro W3" w:hAnsi="Times" w:cs="Times"/>
          <w:sz w:val="18"/>
          <w:szCs w:val="18"/>
        </w:rPr>
        <w:t>ö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2D359F">
        <w:rPr>
          <w:rFonts w:ascii="Times New Roman" w:eastAsia="ヒラギノ明朝 Pro W3" w:hAnsi="Times" w:cs="Times"/>
          <w:sz w:val="18"/>
          <w:szCs w:val="18"/>
        </w:rPr>
        <w:t>ğ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2D359F">
        <w:rPr>
          <w:rFonts w:ascii="Times New Roman" w:eastAsia="ヒラギノ明朝 Pro W3" w:hAnsi="Times" w:cs="Times"/>
          <w:sz w:val="18"/>
          <w:szCs w:val="18"/>
        </w:rPr>
        <w:t>ı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D359F">
        <w:rPr>
          <w:rFonts w:ascii="Times New Roman" w:eastAsia="ヒラギノ明朝 Pro W3" w:hAnsi="Times" w:cs="Times"/>
          <w:sz w:val="18"/>
          <w:szCs w:val="18"/>
        </w:rPr>
        <w:t>ü</w:t>
      </w:r>
      <w:r w:rsidRPr="002D35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D359F" w:rsidRPr="002D359F" w:rsidRDefault="002D359F" w:rsidP="002D359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4A0C9D" w:rsidRDefault="004A0C9D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A0C9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17F54"/>
    <w:rsid w:val="00227AB8"/>
    <w:rsid w:val="00227D8A"/>
    <w:rsid w:val="00256E0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D359F"/>
    <w:rsid w:val="002E291B"/>
    <w:rsid w:val="002E3193"/>
    <w:rsid w:val="002E3D4D"/>
    <w:rsid w:val="00301E05"/>
    <w:rsid w:val="003061B0"/>
    <w:rsid w:val="003108D2"/>
    <w:rsid w:val="00321F59"/>
    <w:rsid w:val="00340954"/>
    <w:rsid w:val="00347E76"/>
    <w:rsid w:val="003604BD"/>
    <w:rsid w:val="00360556"/>
    <w:rsid w:val="00367DC3"/>
    <w:rsid w:val="003706E5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07C43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3391</Words>
  <Characters>19331</Characters>
  <Application>Microsoft Office Word</Application>
  <DocSecurity>0</DocSecurity>
  <Lines>161</Lines>
  <Paragraphs>45</Paragraphs>
  <ScaleCrop>false</ScaleCrop>
  <Company>TURMOB</Company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336</cp:revision>
  <cp:lastPrinted>2012-08-29T06:03:00Z</cp:lastPrinted>
  <dcterms:created xsi:type="dcterms:W3CDTF">2012-06-01T06:02:00Z</dcterms:created>
  <dcterms:modified xsi:type="dcterms:W3CDTF">2012-11-30T06:42:00Z</dcterms:modified>
</cp:coreProperties>
</file>