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7D1089"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20</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28503</w:t>
      </w:r>
      <w:proofErr w:type="gramEnd"/>
    </w:p>
    <w:p w:rsidR="007D1089" w:rsidRDefault="007D1089" w:rsidP="007D1089">
      <w:pPr>
        <w:tabs>
          <w:tab w:val="left" w:pos="566"/>
          <w:tab w:val="center" w:pos="3543"/>
        </w:tabs>
        <w:spacing w:after="0" w:line="240" w:lineRule="exact"/>
        <w:rPr>
          <w:rFonts w:ascii="Times New Roman" w:eastAsia="Times New Roman" w:hAnsi="Times New Roman" w:cs="Times New Roman"/>
          <w:b/>
          <w:noProof/>
          <w:sz w:val="18"/>
          <w:lang w:val="en-GB" w:eastAsia="tr-TR"/>
        </w:rPr>
      </w:pPr>
      <w:r w:rsidRPr="007D1089">
        <w:rPr>
          <w:rFonts w:ascii="Times New Roman" w:eastAsia="Times New Roman" w:hAnsi="Times New Roman" w:cs="Times New Roman"/>
          <w:b/>
          <w:noProof/>
          <w:sz w:val="18"/>
          <w:lang w:val="en-GB" w:eastAsia="tr-TR"/>
        </w:rPr>
        <w:tab/>
      </w:r>
    </w:p>
    <w:p w:rsidR="007D1089" w:rsidRPr="007D1089" w:rsidRDefault="007D1089" w:rsidP="007D1089">
      <w:pPr>
        <w:tabs>
          <w:tab w:val="left" w:pos="566"/>
          <w:tab w:val="center" w:pos="3543"/>
        </w:tabs>
        <w:spacing w:after="0" w:line="240" w:lineRule="exact"/>
        <w:rPr>
          <w:rFonts w:ascii="Times New Roman" w:eastAsia="Times New Roman" w:hAnsi="Times New Roman" w:cs="Times New Roman"/>
          <w:noProof/>
          <w:sz w:val="18"/>
          <w:szCs w:val="18"/>
          <w:lang w:eastAsia="tr-TR"/>
        </w:rPr>
      </w:pPr>
      <w:r w:rsidRPr="007D1089">
        <w:rPr>
          <w:rFonts w:ascii="Times New Roman" w:eastAsia="Times New Roman" w:hAnsi="Times New Roman" w:cs="Times New Roman"/>
          <w:b/>
          <w:noProof/>
          <w:sz w:val="18"/>
          <w:u w:val="single"/>
          <w:lang w:val="en-GB" w:eastAsia="tr-TR"/>
        </w:rPr>
        <w:t>Karar Sayısı : 2012/4026</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lang w:val="en-GB" w:eastAsia="tr-TR"/>
        </w:rPr>
      </w:pPr>
      <w:r w:rsidRPr="007D1089">
        <w:rPr>
          <w:rFonts w:ascii="Times New Roman" w:eastAsia="Times New Roman" w:hAnsi="Times New Roman" w:cs="Times New Roman"/>
          <w:noProof/>
          <w:sz w:val="18"/>
          <w:lang w:val="en-GB" w:eastAsia="tr-TR"/>
        </w:rPr>
        <w:tab/>
        <w:t>Ekli “2012 Yılında Yapılacak Tarımsal Desteklemelere İlişkin Kararda Değişiklik Yapılmasına Dair Karar”ın yürürlüğe konulması; Gıda, Tarım ve Hayvancılık</w:t>
      </w:r>
      <w:r w:rsidRPr="007D1089">
        <w:rPr>
          <w:rFonts w:ascii="Cambria Math" w:eastAsia="Times New Roman" w:hAnsi="Cambria Math" w:cs="Cambria Math"/>
          <w:noProof/>
          <w:sz w:val="18"/>
          <w:lang w:val="en-GB" w:eastAsia="tr-TR"/>
        </w:rPr>
        <w:t> </w:t>
      </w:r>
      <w:r w:rsidRPr="007D1089">
        <w:rPr>
          <w:rFonts w:ascii="Times New Roman" w:eastAsia="Times New Roman" w:hAnsi="Times New Roman" w:cs="Times New Roman"/>
          <w:noProof/>
          <w:sz w:val="18"/>
          <w:lang w:val="en-GB" w:eastAsia="tr-TR"/>
        </w:rPr>
        <w:t>Bakanlığının 14/11/2012 tarihli ve 16983 sayılı yazısı üzerine, 5488 sayılı Tarım Kanununun 19 uncu maddesine göre, Bakanlar</w:t>
      </w:r>
      <w:r w:rsidRPr="007D1089">
        <w:rPr>
          <w:rFonts w:ascii="Cambria Math" w:eastAsia="Times New Roman" w:hAnsi="Cambria Math" w:cs="Cambria Math"/>
          <w:noProof/>
          <w:sz w:val="18"/>
          <w:lang w:val="en-GB" w:eastAsia="tr-TR"/>
        </w:rPr>
        <w:t> </w:t>
      </w:r>
      <w:r w:rsidRPr="007D1089">
        <w:rPr>
          <w:rFonts w:ascii="Times New Roman" w:eastAsia="Times New Roman" w:hAnsi="Times New Roman" w:cs="Times New Roman"/>
          <w:noProof/>
          <w:sz w:val="18"/>
          <w:lang w:val="en-GB" w:eastAsia="tr-TR"/>
        </w:rPr>
        <w:t>Kurulu’nca 10/12/2012 tarihinde kararlaştırılmıştır.</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lang w:val="en-GB" w:eastAsia="tr-TR"/>
        </w:rPr>
      </w:pPr>
    </w:p>
    <w:p w:rsidR="007D1089" w:rsidRPr="007D1089" w:rsidRDefault="007D1089" w:rsidP="007D1089">
      <w:pPr>
        <w:tabs>
          <w:tab w:val="center" w:pos="7311"/>
        </w:tabs>
        <w:spacing w:before="170" w:after="0" w:line="240" w:lineRule="exact"/>
        <w:jc w:val="both"/>
        <w:rPr>
          <w:rFonts w:ascii="Times New Roman" w:eastAsia="Times New Roman" w:hAnsi="Times New Roman" w:cs="Times New Roman"/>
          <w:noProof/>
          <w:sz w:val="14"/>
          <w:szCs w:val="14"/>
          <w:lang w:val="en-GB" w:eastAsia="tr-TR"/>
        </w:rPr>
      </w:pPr>
      <w:r w:rsidRPr="007D1089">
        <w:rPr>
          <w:rFonts w:ascii="Times New Roman" w:eastAsia="Times New Roman" w:hAnsi="Times New Roman" w:cs="Times New Roman"/>
          <w:b/>
          <w:noProof/>
          <w:sz w:val="14"/>
          <w:lang w:val="en-GB" w:eastAsia="tr-TR"/>
        </w:rPr>
        <w:tab/>
        <w:t>Abdullah GÜL</w:t>
      </w:r>
    </w:p>
    <w:p w:rsidR="007D1089" w:rsidRPr="007D1089" w:rsidRDefault="007D1089" w:rsidP="007D1089">
      <w:pPr>
        <w:tabs>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CUMHURBAŞKANI</w:t>
      </w:r>
    </w:p>
    <w:p w:rsidR="007D1089" w:rsidRPr="007D1089" w:rsidRDefault="007D1089" w:rsidP="007D1089">
      <w:pPr>
        <w:tabs>
          <w:tab w:val="center" w:pos="850"/>
          <w:tab w:val="center" w:pos="2636"/>
          <w:tab w:val="center" w:pos="4450"/>
          <w:tab w:val="center" w:pos="6200"/>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Recep Tayyip ERDOĞAN</w:t>
      </w:r>
    </w:p>
    <w:p w:rsidR="007D1089" w:rsidRPr="007D1089" w:rsidRDefault="007D1089" w:rsidP="007D1089">
      <w:pPr>
        <w:tabs>
          <w:tab w:val="center" w:pos="850"/>
          <w:tab w:val="center" w:pos="2636"/>
          <w:tab w:val="center" w:pos="4450"/>
          <w:tab w:val="center" w:pos="6200"/>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Başbakan</w:t>
      </w:r>
    </w:p>
    <w:p w:rsidR="007D1089" w:rsidRPr="007D1089" w:rsidRDefault="007D1089" w:rsidP="007D108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B. ARINÇ</w:t>
      </w:r>
      <w:r w:rsidRPr="007D1089">
        <w:rPr>
          <w:rFonts w:ascii="Times New Roman" w:eastAsia="Times New Roman" w:hAnsi="Times New Roman" w:cs="Times New Roman"/>
          <w:noProof/>
          <w:sz w:val="14"/>
          <w:lang w:val="en-GB" w:eastAsia="tr-TR"/>
        </w:rPr>
        <w:tab/>
        <w:t>C. YILMAZ</w:t>
      </w:r>
      <w:r w:rsidRPr="007D1089">
        <w:rPr>
          <w:rFonts w:ascii="Times New Roman" w:eastAsia="Times New Roman" w:hAnsi="Times New Roman" w:cs="Times New Roman"/>
          <w:noProof/>
          <w:sz w:val="14"/>
          <w:lang w:val="en-GB" w:eastAsia="tr-TR"/>
        </w:rPr>
        <w:tab/>
        <w:t>B. ATALAY</w:t>
      </w:r>
      <w:r w:rsidRPr="007D1089">
        <w:rPr>
          <w:rFonts w:ascii="Times New Roman" w:eastAsia="Times New Roman" w:hAnsi="Times New Roman" w:cs="Times New Roman"/>
          <w:noProof/>
          <w:sz w:val="14"/>
          <w:lang w:val="en-GB" w:eastAsia="tr-TR"/>
        </w:rPr>
        <w:tab/>
        <w:t>B. BOZDAĞ</w:t>
      </w:r>
    </w:p>
    <w:p w:rsidR="007D1089" w:rsidRPr="007D1089" w:rsidRDefault="007D1089" w:rsidP="007D1089">
      <w:pPr>
        <w:tabs>
          <w:tab w:val="center" w:pos="914"/>
          <w:tab w:val="center" w:pos="3171"/>
          <w:tab w:val="center" w:pos="5331"/>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Başbakan Yardımcısı</w:t>
      </w:r>
      <w:r w:rsidRPr="007D1089">
        <w:rPr>
          <w:rFonts w:ascii="Times New Roman" w:eastAsia="Times New Roman" w:hAnsi="Times New Roman" w:cs="Times New Roman"/>
          <w:noProof/>
          <w:sz w:val="14"/>
          <w:lang w:val="en-GB" w:eastAsia="tr-TR"/>
        </w:rPr>
        <w:tab/>
        <w:t>Başbakan Yardımcısı V.</w:t>
      </w:r>
      <w:r w:rsidRPr="007D1089">
        <w:rPr>
          <w:rFonts w:ascii="Times New Roman" w:eastAsia="Times New Roman" w:hAnsi="Times New Roman" w:cs="Times New Roman"/>
          <w:noProof/>
          <w:sz w:val="14"/>
          <w:lang w:val="en-GB" w:eastAsia="tr-TR"/>
        </w:rPr>
        <w:tab/>
        <w:t>Başbakan Yardımcısı</w:t>
      </w:r>
      <w:r w:rsidRPr="007D1089">
        <w:rPr>
          <w:rFonts w:ascii="Times New Roman" w:eastAsia="Times New Roman" w:hAnsi="Times New Roman" w:cs="Times New Roman"/>
          <w:noProof/>
          <w:sz w:val="14"/>
          <w:lang w:val="en-GB" w:eastAsia="tr-TR"/>
        </w:rPr>
        <w:tab/>
        <w:t>Başbakan Yardımcısı</w:t>
      </w:r>
    </w:p>
    <w:p w:rsidR="007D1089" w:rsidRPr="007D1089" w:rsidRDefault="007D1089" w:rsidP="007D108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S. ERGİN</w:t>
      </w:r>
      <w:r w:rsidRPr="007D1089">
        <w:rPr>
          <w:rFonts w:ascii="Times New Roman" w:eastAsia="Times New Roman" w:hAnsi="Times New Roman" w:cs="Times New Roman"/>
          <w:noProof/>
          <w:sz w:val="14"/>
          <w:lang w:val="en-GB" w:eastAsia="tr-TR"/>
        </w:rPr>
        <w:tab/>
        <w:t>F. ŞAHİN</w:t>
      </w:r>
      <w:r w:rsidRPr="007D1089">
        <w:rPr>
          <w:rFonts w:ascii="Times New Roman" w:eastAsia="Times New Roman" w:hAnsi="Times New Roman" w:cs="Times New Roman"/>
          <w:noProof/>
          <w:sz w:val="14"/>
          <w:lang w:val="en-GB" w:eastAsia="tr-TR"/>
        </w:rPr>
        <w:tab/>
        <w:t>E. BAĞIŞ</w:t>
      </w:r>
      <w:r w:rsidRPr="007D1089">
        <w:rPr>
          <w:rFonts w:ascii="Times New Roman" w:eastAsia="Times New Roman" w:hAnsi="Times New Roman" w:cs="Times New Roman"/>
          <w:noProof/>
          <w:sz w:val="14"/>
          <w:lang w:val="en-GB" w:eastAsia="tr-TR"/>
        </w:rPr>
        <w:tab/>
        <w:t>N. ERGÜN</w:t>
      </w:r>
    </w:p>
    <w:p w:rsidR="007D1089" w:rsidRPr="007D1089" w:rsidRDefault="007D1089" w:rsidP="007D1089">
      <w:pPr>
        <w:tabs>
          <w:tab w:val="center" w:pos="914"/>
          <w:tab w:val="center" w:pos="3171"/>
          <w:tab w:val="center" w:pos="5331"/>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Adalet Bakanı</w:t>
      </w:r>
      <w:r w:rsidRPr="007D1089">
        <w:rPr>
          <w:rFonts w:ascii="Times New Roman" w:eastAsia="Times New Roman" w:hAnsi="Times New Roman" w:cs="Times New Roman"/>
          <w:noProof/>
          <w:sz w:val="14"/>
          <w:lang w:val="en-GB" w:eastAsia="tr-TR"/>
        </w:rPr>
        <w:tab/>
        <w:t xml:space="preserve">Aile ve Sosyal Politikalar Bakanı </w:t>
      </w:r>
      <w:r w:rsidRPr="007D1089">
        <w:rPr>
          <w:rFonts w:ascii="Times New Roman" w:eastAsia="Times New Roman" w:hAnsi="Times New Roman" w:cs="Times New Roman"/>
          <w:noProof/>
          <w:sz w:val="14"/>
          <w:lang w:val="en-GB" w:eastAsia="tr-TR"/>
        </w:rPr>
        <w:tab/>
        <w:t>Avrupa Birliği Bakanı</w:t>
      </w:r>
      <w:r w:rsidRPr="007D1089">
        <w:rPr>
          <w:rFonts w:ascii="Times New Roman" w:eastAsia="Times New Roman" w:hAnsi="Times New Roman" w:cs="Times New Roman"/>
          <w:noProof/>
          <w:sz w:val="14"/>
          <w:lang w:val="en-GB" w:eastAsia="tr-TR"/>
        </w:rPr>
        <w:tab/>
        <w:t>Bilim, Sanayi ve Teknoloji Bakanı</w:t>
      </w:r>
    </w:p>
    <w:p w:rsidR="007D1089" w:rsidRPr="007D1089" w:rsidRDefault="007D1089" w:rsidP="007D108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F. ÇELİK</w:t>
      </w:r>
      <w:r w:rsidRPr="007D1089">
        <w:rPr>
          <w:rFonts w:ascii="Times New Roman" w:eastAsia="Times New Roman" w:hAnsi="Times New Roman" w:cs="Times New Roman"/>
          <w:noProof/>
          <w:sz w:val="14"/>
          <w:lang w:val="en-GB" w:eastAsia="tr-TR"/>
        </w:rPr>
        <w:tab/>
        <w:t>E. BAYRAKTAR</w:t>
      </w:r>
      <w:r w:rsidRPr="007D1089">
        <w:rPr>
          <w:rFonts w:ascii="Times New Roman" w:eastAsia="Times New Roman" w:hAnsi="Times New Roman" w:cs="Times New Roman"/>
          <w:noProof/>
          <w:sz w:val="14"/>
          <w:lang w:val="en-GB" w:eastAsia="tr-TR"/>
        </w:rPr>
        <w:tab/>
        <w:t>A. DAVUTOĞLU</w:t>
      </w:r>
      <w:r w:rsidRPr="007D1089">
        <w:rPr>
          <w:rFonts w:ascii="Times New Roman" w:eastAsia="Times New Roman" w:hAnsi="Times New Roman" w:cs="Times New Roman"/>
          <w:noProof/>
          <w:sz w:val="14"/>
          <w:lang w:val="en-GB" w:eastAsia="tr-TR"/>
        </w:rPr>
        <w:tab/>
        <w:t>M. Z. ÇAĞLAYAN</w:t>
      </w:r>
    </w:p>
    <w:p w:rsidR="007D1089" w:rsidRPr="007D1089" w:rsidRDefault="007D1089" w:rsidP="007D1089">
      <w:pPr>
        <w:tabs>
          <w:tab w:val="center" w:pos="914"/>
          <w:tab w:val="center" w:pos="3171"/>
          <w:tab w:val="center" w:pos="5331"/>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Çalışma ve Sosyal Güvenlik Bakanı</w:t>
      </w:r>
      <w:r w:rsidRPr="007D1089">
        <w:rPr>
          <w:rFonts w:ascii="Times New Roman" w:eastAsia="Times New Roman" w:hAnsi="Times New Roman" w:cs="Times New Roman"/>
          <w:noProof/>
          <w:sz w:val="14"/>
          <w:lang w:val="en-GB" w:eastAsia="tr-TR"/>
        </w:rPr>
        <w:tab/>
        <w:t>Çevre ve Şehircilik Bakanı</w:t>
      </w:r>
      <w:r w:rsidRPr="007D1089">
        <w:rPr>
          <w:rFonts w:ascii="Times New Roman" w:eastAsia="Times New Roman" w:hAnsi="Times New Roman" w:cs="Times New Roman"/>
          <w:noProof/>
          <w:sz w:val="14"/>
          <w:lang w:val="en-GB" w:eastAsia="tr-TR"/>
        </w:rPr>
        <w:tab/>
        <w:t>Dışişleri Bakanı</w:t>
      </w:r>
      <w:r w:rsidRPr="007D1089">
        <w:rPr>
          <w:rFonts w:ascii="Times New Roman" w:eastAsia="Times New Roman" w:hAnsi="Times New Roman" w:cs="Times New Roman"/>
          <w:noProof/>
          <w:sz w:val="14"/>
          <w:lang w:val="en-GB" w:eastAsia="tr-TR"/>
        </w:rPr>
        <w:tab/>
        <w:t>Ekonomi Bakanı</w:t>
      </w:r>
    </w:p>
    <w:p w:rsidR="007D1089" w:rsidRPr="007D1089" w:rsidRDefault="007D1089" w:rsidP="007D108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T. YILDIZ</w:t>
      </w:r>
      <w:r w:rsidRPr="007D1089">
        <w:rPr>
          <w:rFonts w:ascii="Times New Roman" w:eastAsia="Times New Roman" w:hAnsi="Times New Roman" w:cs="Times New Roman"/>
          <w:noProof/>
          <w:sz w:val="14"/>
          <w:lang w:val="en-GB" w:eastAsia="tr-TR"/>
        </w:rPr>
        <w:tab/>
        <w:t>S. KILIÇ</w:t>
      </w:r>
      <w:r w:rsidRPr="007D1089">
        <w:rPr>
          <w:rFonts w:ascii="Times New Roman" w:eastAsia="Times New Roman" w:hAnsi="Times New Roman" w:cs="Times New Roman"/>
          <w:noProof/>
          <w:sz w:val="14"/>
          <w:lang w:val="en-GB" w:eastAsia="tr-TR"/>
        </w:rPr>
        <w:tab/>
        <w:t>M. M. EKER</w:t>
      </w:r>
      <w:r w:rsidRPr="007D1089">
        <w:rPr>
          <w:rFonts w:ascii="Times New Roman" w:eastAsia="Times New Roman" w:hAnsi="Times New Roman" w:cs="Times New Roman"/>
          <w:noProof/>
          <w:sz w:val="14"/>
          <w:lang w:val="en-GB" w:eastAsia="tr-TR"/>
        </w:rPr>
        <w:tab/>
        <w:t>H. YAZICI</w:t>
      </w:r>
    </w:p>
    <w:p w:rsidR="007D1089" w:rsidRPr="007D1089" w:rsidRDefault="007D1089" w:rsidP="007D1089">
      <w:pPr>
        <w:tabs>
          <w:tab w:val="center" w:pos="914"/>
          <w:tab w:val="center" w:pos="3171"/>
          <w:tab w:val="center" w:pos="5331"/>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Enerji ve Tabii Kaynaklar Bakanı</w:t>
      </w:r>
      <w:r w:rsidRPr="007D1089">
        <w:rPr>
          <w:rFonts w:ascii="Times New Roman" w:eastAsia="Times New Roman" w:hAnsi="Times New Roman" w:cs="Times New Roman"/>
          <w:noProof/>
          <w:sz w:val="14"/>
          <w:lang w:val="en-GB" w:eastAsia="tr-TR"/>
        </w:rPr>
        <w:tab/>
        <w:t>Gençlik ve Spor Bakanı</w:t>
      </w:r>
      <w:r w:rsidRPr="007D1089">
        <w:rPr>
          <w:rFonts w:ascii="Times New Roman" w:eastAsia="Times New Roman" w:hAnsi="Times New Roman" w:cs="Times New Roman"/>
          <w:noProof/>
          <w:sz w:val="14"/>
          <w:lang w:val="en-GB" w:eastAsia="tr-TR"/>
        </w:rPr>
        <w:tab/>
        <w:t>Gıda, Tarım ve Hayvancılık Bakanı</w:t>
      </w:r>
      <w:r w:rsidRPr="007D1089">
        <w:rPr>
          <w:rFonts w:ascii="Times New Roman" w:eastAsia="Times New Roman" w:hAnsi="Times New Roman" w:cs="Times New Roman"/>
          <w:noProof/>
          <w:sz w:val="14"/>
          <w:lang w:val="en-GB" w:eastAsia="tr-TR"/>
        </w:rPr>
        <w:tab/>
        <w:t>Gümrük ve Ticaret Bakanı</w:t>
      </w:r>
    </w:p>
    <w:p w:rsidR="007D1089" w:rsidRPr="007D1089" w:rsidRDefault="007D1089" w:rsidP="007D108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İ. N. ŞAHİN</w:t>
      </w:r>
      <w:r w:rsidRPr="007D1089">
        <w:rPr>
          <w:rFonts w:ascii="Times New Roman" w:eastAsia="Times New Roman" w:hAnsi="Times New Roman" w:cs="Times New Roman"/>
          <w:noProof/>
          <w:sz w:val="14"/>
          <w:lang w:val="en-GB" w:eastAsia="tr-TR"/>
        </w:rPr>
        <w:tab/>
        <w:t>C. YILMAZ</w:t>
      </w:r>
      <w:r w:rsidRPr="007D1089">
        <w:rPr>
          <w:rFonts w:ascii="Times New Roman" w:eastAsia="Times New Roman" w:hAnsi="Times New Roman" w:cs="Times New Roman"/>
          <w:noProof/>
          <w:sz w:val="14"/>
          <w:lang w:val="en-GB" w:eastAsia="tr-TR"/>
        </w:rPr>
        <w:tab/>
        <w:t>E. GÜNAY</w:t>
      </w:r>
      <w:r w:rsidRPr="007D1089">
        <w:rPr>
          <w:rFonts w:ascii="Times New Roman" w:eastAsia="Times New Roman" w:hAnsi="Times New Roman" w:cs="Times New Roman"/>
          <w:noProof/>
          <w:sz w:val="14"/>
          <w:lang w:val="en-GB" w:eastAsia="tr-TR"/>
        </w:rPr>
        <w:tab/>
        <w:t>M. ŞİMŞEK</w:t>
      </w:r>
    </w:p>
    <w:p w:rsidR="007D1089" w:rsidRPr="007D1089" w:rsidRDefault="007D1089" w:rsidP="007D1089">
      <w:pPr>
        <w:tabs>
          <w:tab w:val="center" w:pos="914"/>
          <w:tab w:val="center" w:pos="3171"/>
          <w:tab w:val="center" w:pos="5331"/>
          <w:tab w:val="center" w:pos="731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İçişleri Bakanı</w:t>
      </w:r>
      <w:r w:rsidRPr="007D1089">
        <w:rPr>
          <w:rFonts w:ascii="Times New Roman" w:eastAsia="Times New Roman" w:hAnsi="Times New Roman" w:cs="Times New Roman"/>
          <w:noProof/>
          <w:sz w:val="14"/>
          <w:lang w:val="en-GB" w:eastAsia="tr-TR"/>
        </w:rPr>
        <w:tab/>
        <w:t>Kalkınma Bakanı</w:t>
      </w:r>
      <w:r w:rsidRPr="007D1089">
        <w:rPr>
          <w:rFonts w:ascii="Times New Roman" w:eastAsia="Times New Roman" w:hAnsi="Times New Roman" w:cs="Times New Roman"/>
          <w:noProof/>
          <w:sz w:val="14"/>
          <w:lang w:val="en-GB" w:eastAsia="tr-TR"/>
        </w:rPr>
        <w:tab/>
        <w:t>Kültür ve Turizm Bakanı</w:t>
      </w:r>
      <w:r w:rsidRPr="007D1089">
        <w:rPr>
          <w:rFonts w:ascii="Times New Roman" w:eastAsia="Times New Roman" w:hAnsi="Times New Roman" w:cs="Times New Roman"/>
          <w:noProof/>
          <w:sz w:val="14"/>
          <w:lang w:val="en-GB" w:eastAsia="tr-TR"/>
        </w:rPr>
        <w:tab/>
        <w:t>Maliye Bakanı</w:t>
      </w:r>
    </w:p>
    <w:p w:rsidR="007D1089" w:rsidRPr="007D1089" w:rsidRDefault="007D1089" w:rsidP="007D1089">
      <w:pPr>
        <w:tabs>
          <w:tab w:val="center" w:pos="1595"/>
          <w:tab w:val="center" w:pos="3711"/>
          <w:tab w:val="center" w:pos="5871"/>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Ö. DİNÇER</w:t>
      </w:r>
      <w:r w:rsidRPr="007D1089">
        <w:rPr>
          <w:rFonts w:ascii="Times New Roman" w:eastAsia="Times New Roman" w:hAnsi="Times New Roman" w:cs="Times New Roman"/>
          <w:noProof/>
          <w:sz w:val="14"/>
          <w:lang w:val="en-GB" w:eastAsia="tr-TR"/>
        </w:rPr>
        <w:tab/>
        <w:t>İ. YILMAZ</w:t>
      </w:r>
      <w:r w:rsidRPr="007D1089">
        <w:rPr>
          <w:rFonts w:ascii="Times New Roman" w:eastAsia="Times New Roman" w:hAnsi="Times New Roman" w:cs="Times New Roman"/>
          <w:noProof/>
          <w:sz w:val="14"/>
          <w:lang w:val="en-GB" w:eastAsia="tr-TR"/>
        </w:rPr>
        <w:tab/>
        <w:t>V. EROĞLU</w:t>
      </w:r>
    </w:p>
    <w:p w:rsidR="007D1089" w:rsidRPr="007D1089" w:rsidRDefault="007D1089" w:rsidP="007D1089">
      <w:pPr>
        <w:tabs>
          <w:tab w:val="center" w:pos="1595"/>
          <w:tab w:val="center" w:pos="3711"/>
          <w:tab w:val="center" w:pos="5871"/>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Milli Eğitim Bakanı</w:t>
      </w:r>
      <w:r w:rsidRPr="007D1089">
        <w:rPr>
          <w:rFonts w:ascii="Times New Roman" w:eastAsia="Times New Roman" w:hAnsi="Times New Roman" w:cs="Times New Roman"/>
          <w:noProof/>
          <w:sz w:val="14"/>
          <w:lang w:val="en-GB" w:eastAsia="tr-TR"/>
        </w:rPr>
        <w:tab/>
        <w:t>Milli Savunma Bakanı</w:t>
      </w:r>
      <w:r w:rsidRPr="007D1089">
        <w:rPr>
          <w:rFonts w:ascii="Times New Roman" w:eastAsia="Times New Roman" w:hAnsi="Times New Roman" w:cs="Times New Roman"/>
          <w:noProof/>
          <w:sz w:val="14"/>
          <w:lang w:val="en-GB" w:eastAsia="tr-TR"/>
        </w:rPr>
        <w:tab/>
        <w:t>Orman ve Su İşleri Bakanı</w:t>
      </w:r>
    </w:p>
    <w:p w:rsidR="007D1089" w:rsidRPr="007D1089" w:rsidRDefault="007D1089" w:rsidP="007D1089">
      <w:pPr>
        <w:tabs>
          <w:tab w:val="center" w:pos="2275"/>
          <w:tab w:val="center" w:pos="4615"/>
        </w:tabs>
        <w:spacing w:before="170"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R. AKDAĞ</w:t>
      </w:r>
      <w:r w:rsidRPr="007D1089">
        <w:rPr>
          <w:rFonts w:ascii="Times New Roman" w:eastAsia="Times New Roman" w:hAnsi="Times New Roman" w:cs="Times New Roman"/>
          <w:noProof/>
          <w:sz w:val="14"/>
          <w:lang w:val="en-GB" w:eastAsia="tr-TR"/>
        </w:rPr>
        <w:tab/>
        <w:t>B. YILDIRIM</w:t>
      </w:r>
    </w:p>
    <w:p w:rsidR="007D1089" w:rsidRPr="007D1089" w:rsidRDefault="007D1089" w:rsidP="007D1089">
      <w:pPr>
        <w:tabs>
          <w:tab w:val="center" w:pos="2275"/>
          <w:tab w:val="center" w:pos="4615"/>
        </w:tabs>
        <w:spacing w:after="0" w:line="240" w:lineRule="exact"/>
        <w:jc w:val="both"/>
        <w:rPr>
          <w:rFonts w:ascii="Times New Roman" w:eastAsia="Times New Roman" w:hAnsi="Times New Roman" w:cs="Times New Roman"/>
          <w:noProof/>
          <w:sz w:val="14"/>
          <w:lang w:val="en-GB" w:eastAsia="tr-TR"/>
        </w:rPr>
      </w:pPr>
      <w:r w:rsidRPr="007D1089">
        <w:rPr>
          <w:rFonts w:ascii="Times New Roman" w:eastAsia="Times New Roman" w:hAnsi="Times New Roman" w:cs="Times New Roman"/>
          <w:noProof/>
          <w:sz w:val="14"/>
          <w:lang w:val="en-GB" w:eastAsia="tr-TR"/>
        </w:rPr>
        <w:tab/>
        <w:t>Sağlık Bakanı</w:t>
      </w:r>
      <w:r w:rsidRPr="007D1089">
        <w:rPr>
          <w:rFonts w:ascii="Times New Roman" w:eastAsia="Times New Roman" w:hAnsi="Times New Roman" w:cs="Times New Roman"/>
          <w:noProof/>
          <w:sz w:val="14"/>
          <w:lang w:val="en-GB" w:eastAsia="tr-TR"/>
        </w:rPr>
        <w:tab/>
        <w:t>Ulaştırma, Denizcilik ve Haberleşme Bakanı</w:t>
      </w:r>
    </w:p>
    <w:p w:rsidR="007D1089" w:rsidRPr="007D1089" w:rsidRDefault="007D1089" w:rsidP="007D1089">
      <w:pPr>
        <w:tabs>
          <w:tab w:val="center" w:pos="2275"/>
          <w:tab w:val="center" w:pos="4615"/>
        </w:tabs>
        <w:spacing w:after="0" w:line="240" w:lineRule="exact"/>
        <w:jc w:val="both"/>
        <w:rPr>
          <w:rFonts w:ascii="Times New Roman" w:eastAsia="Times New Roman" w:hAnsi="Times New Roman" w:cs="Times New Roman"/>
          <w:noProof/>
          <w:sz w:val="18"/>
          <w:szCs w:val="18"/>
          <w:lang w:val="en-GB" w:eastAsia="tr-TR"/>
        </w:rPr>
      </w:pPr>
    </w:p>
    <w:p w:rsidR="007D1089" w:rsidRPr="007D1089" w:rsidRDefault="007D1089" w:rsidP="007D1089">
      <w:pPr>
        <w:tabs>
          <w:tab w:val="left" w:pos="566"/>
          <w:tab w:val="center" w:pos="3543"/>
        </w:tabs>
        <w:spacing w:after="0" w:line="240" w:lineRule="exact"/>
        <w:jc w:val="center"/>
        <w:rPr>
          <w:rFonts w:ascii="Times New Roman" w:eastAsia="ヒラギノ明朝 Pro W3" w:hAnsi="Times" w:cs="Times New Roman"/>
          <w:b/>
          <w:sz w:val="19"/>
          <w:szCs w:val="20"/>
        </w:rPr>
      </w:pPr>
      <w:r w:rsidRPr="007D1089">
        <w:rPr>
          <w:rFonts w:ascii="Times New Roman" w:eastAsia="ヒラギノ明朝 Pro W3" w:hAnsi="Times" w:cs="Times New Roman"/>
          <w:b/>
          <w:noProof/>
          <w:sz w:val="18"/>
          <w:szCs w:val="18"/>
        </w:rPr>
        <w:t xml:space="preserve">2012 YILINDA YAPILACAK TARIMSAL DESTEKLEMELERE </w:t>
      </w:r>
      <w:r w:rsidRPr="007D1089">
        <w:rPr>
          <w:rFonts w:ascii="Times New Roman" w:eastAsia="ヒラギノ明朝 Pro W3" w:hAnsi="Times" w:cs="Times New Roman"/>
          <w:b/>
          <w:noProof/>
          <w:sz w:val="18"/>
          <w:szCs w:val="18"/>
        </w:rPr>
        <w:t>İ</w:t>
      </w:r>
      <w:r w:rsidRPr="007D1089">
        <w:rPr>
          <w:rFonts w:ascii="Times New Roman" w:eastAsia="ヒラギノ明朝 Pro W3" w:hAnsi="Times" w:cs="Times New Roman"/>
          <w:b/>
          <w:noProof/>
          <w:sz w:val="18"/>
          <w:szCs w:val="18"/>
        </w:rPr>
        <w:t>L</w:t>
      </w:r>
      <w:r w:rsidRPr="007D1089">
        <w:rPr>
          <w:rFonts w:ascii="Times New Roman" w:eastAsia="ヒラギノ明朝 Pro W3" w:hAnsi="Times" w:cs="Times New Roman"/>
          <w:b/>
          <w:noProof/>
          <w:sz w:val="18"/>
          <w:szCs w:val="18"/>
        </w:rPr>
        <w:t>İŞ</w:t>
      </w:r>
      <w:r w:rsidRPr="007D1089">
        <w:rPr>
          <w:rFonts w:ascii="Times New Roman" w:eastAsia="ヒラギノ明朝 Pro W3" w:hAnsi="Times" w:cs="Times New Roman"/>
          <w:b/>
          <w:noProof/>
          <w:sz w:val="18"/>
          <w:szCs w:val="18"/>
        </w:rPr>
        <w:t>K</w:t>
      </w:r>
      <w:r w:rsidRPr="007D1089">
        <w:rPr>
          <w:rFonts w:ascii="Times New Roman" w:eastAsia="ヒラギノ明朝 Pro W3" w:hAnsi="Times" w:cs="Times New Roman"/>
          <w:b/>
          <w:noProof/>
          <w:sz w:val="18"/>
          <w:szCs w:val="18"/>
        </w:rPr>
        <w:t>İ</w:t>
      </w:r>
      <w:r w:rsidRPr="007D1089">
        <w:rPr>
          <w:rFonts w:ascii="Times New Roman" w:eastAsia="ヒラギノ明朝 Pro W3" w:hAnsi="Times" w:cs="Times New Roman"/>
          <w:b/>
          <w:noProof/>
          <w:sz w:val="18"/>
          <w:szCs w:val="18"/>
        </w:rPr>
        <w:t>N</w:t>
      </w:r>
    </w:p>
    <w:p w:rsidR="007D1089" w:rsidRPr="007D1089" w:rsidRDefault="007D1089" w:rsidP="007D1089">
      <w:pPr>
        <w:tabs>
          <w:tab w:val="left" w:pos="566"/>
          <w:tab w:val="center" w:pos="3543"/>
        </w:tabs>
        <w:spacing w:after="113" w:line="240" w:lineRule="exact"/>
        <w:jc w:val="center"/>
        <w:rPr>
          <w:rFonts w:ascii="Times New Roman" w:eastAsia="ヒラギノ明朝 Pro W3" w:hAnsi="Times" w:cs="Times New Roman"/>
          <w:b/>
          <w:noProof/>
          <w:sz w:val="18"/>
          <w:szCs w:val="18"/>
        </w:rPr>
      </w:pPr>
      <w:r w:rsidRPr="007D1089">
        <w:rPr>
          <w:rFonts w:ascii="Times New Roman" w:eastAsia="ヒラギノ明朝 Pro W3" w:hAnsi="Times" w:cs="Times New Roman"/>
          <w:b/>
          <w:noProof/>
          <w:sz w:val="18"/>
          <w:szCs w:val="18"/>
        </w:rPr>
        <w:t>KARARDA DE</w:t>
      </w:r>
      <w:r w:rsidRPr="007D1089">
        <w:rPr>
          <w:rFonts w:ascii="Times New Roman" w:eastAsia="ヒラギノ明朝 Pro W3" w:hAnsi="Times" w:cs="Times New Roman"/>
          <w:b/>
          <w:noProof/>
          <w:sz w:val="18"/>
          <w:szCs w:val="18"/>
        </w:rPr>
        <w:t>ĞİŞİ</w:t>
      </w:r>
      <w:r w:rsidRPr="007D1089">
        <w:rPr>
          <w:rFonts w:ascii="Times New Roman" w:eastAsia="ヒラギノ明朝 Pro W3" w:hAnsi="Times" w:cs="Times New Roman"/>
          <w:b/>
          <w:noProof/>
          <w:sz w:val="18"/>
          <w:szCs w:val="18"/>
        </w:rPr>
        <w:t>KL</w:t>
      </w:r>
      <w:r w:rsidRPr="007D1089">
        <w:rPr>
          <w:rFonts w:ascii="Times New Roman" w:eastAsia="ヒラギノ明朝 Pro W3" w:hAnsi="Times" w:cs="Times New Roman"/>
          <w:b/>
          <w:noProof/>
          <w:sz w:val="18"/>
          <w:szCs w:val="18"/>
        </w:rPr>
        <w:t>İ</w:t>
      </w:r>
      <w:r w:rsidRPr="007D1089">
        <w:rPr>
          <w:rFonts w:ascii="Times New Roman" w:eastAsia="ヒラギノ明朝 Pro W3" w:hAnsi="Times" w:cs="Times New Roman"/>
          <w:b/>
          <w:noProof/>
          <w:sz w:val="18"/>
          <w:szCs w:val="18"/>
        </w:rPr>
        <w:t>K YAPILMASINA DA</w:t>
      </w:r>
      <w:r w:rsidRPr="007D1089">
        <w:rPr>
          <w:rFonts w:ascii="Times New Roman" w:eastAsia="ヒラギノ明朝 Pro W3" w:hAnsi="Times" w:cs="Times New Roman"/>
          <w:b/>
          <w:noProof/>
          <w:sz w:val="18"/>
          <w:szCs w:val="18"/>
        </w:rPr>
        <w:t>İ</w:t>
      </w:r>
      <w:r w:rsidRPr="007D1089">
        <w:rPr>
          <w:rFonts w:ascii="Times New Roman" w:eastAsia="ヒラギノ明朝 Pro W3" w:hAnsi="Times" w:cs="Times New Roman"/>
          <w:b/>
          <w:noProof/>
          <w:sz w:val="18"/>
          <w:szCs w:val="18"/>
        </w:rPr>
        <w:t>R KARAR</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szCs w:val="24"/>
          <w:lang w:eastAsia="tr-TR"/>
        </w:rPr>
      </w:pPr>
      <w:r w:rsidRPr="007D1089">
        <w:rPr>
          <w:rFonts w:ascii="Times New Roman" w:eastAsia="Times New Roman" w:hAnsi="Times New Roman" w:cs="Times New Roman"/>
          <w:noProof/>
          <w:sz w:val="18"/>
          <w:lang w:val="en-GB" w:eastAsia="tr-TR"/>
        </w:rPr>
        <w:tab/>
      </w:r>
      <w:r w:rsidRPr="007D1089">
        <w:rPr>
          <w:rFonts w:ascii="Times New Roman" w:eastAsia="Times New Roman" w:hAnsi="Times New Roman" w:cs="Times New Roman"/>
          <w:b/>
          <w:noProof/>
          <w:sz w:val="18"/>
          <w:lang w:val="en-GB" w:eastAsia="tr-TR"/>
        </w:rPr>
        <w:t>MADDE 1 –</w:t>
      </w:r>
      <w:r w:rsidRPr="007D1089">
        <w:rPr>
          <w:rFonts w:ascii="Times New Roman" w:eastAsia="Times New Roman" w:hAnsi="Times New Roman" w:cs="Times New Roman"/>
          <w:noProof/>
          <w:sz w:val="18"/>
          <w:lang w:val="en-GB" w:eastAsia="tr-TR"/>
        </w:rPr>
        <w:t xml:space="preserve"> 16/4/2012 tarihli ve 2012/3106 sayılı Bakanlar Kurulu Kararı ile yürürlüğe konulan 2012 Yılında Yapılacak Tarımsal Desteklemelere İlişkin Kararın 3 üncü maddesinin ikinci fıkrası aşağıdaki şekilde değiştirilmiştir.</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lang w:val="en-GB" w:eastAsia="tr-TR"/>
        </w:rPr>
      </w:pPr>
      <w:r w:rsidRPr="007D1089">
        <w:rPr>
          <w:rFonts w:ascii="Times New Roman" w:eastAsia="Times New Roman" w:hAnsi="Times New Roman" w:cs="Times New Roman"/>
          <w:noProof/>
          <w:sz w:val="18"/>
          <w:lang w:val="en-GB" w:eastAsia="tr-TR"/>
        </w:rPr>
        <w:tab/>
        <w:t>“(2) Ekli listede belirlenen havzalarda 2012 yılı üretim sezonunda üretilerek satışı yapılan; yağlık ayçiçeği, kütlü pamuk (yurt içerisinde üretilip sertifikalandırılan tohumları kullananlar), soya fasulyesi, kanola, dane mısır, aspir, zeytinyağı, buğday, arpa, çavdar, yulaf, tritikale, çeltik, kuru fasulye, nohut ve mercimek ürünlerinin ilçe bazında TÜİK ortalama verimleri dikkate alınarak üreticiler desteklenir.”</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lang w:val="en-GB" w:eastAsia="tr-TR"/>
        </w:rPr>
      </w:pPr>
      <w:r w:rsidRPr="007D1089">
        <w:rPr>
          <w:rFonts w:ascii="Times New Roman" w:eastAsia="Times New Roman" w:hAnsi="Times New Roman" w:cs="Times New Roman"/>
          <w:noProof/>
          <w:sz w:val="18"/>
          <w:lang w:val="en-GB" w:eastAsia="tr-TR"/>
        </w:rPr>
        <w:tab/>
      </w:r>
      <w:r w:rsidRPr="007D1089">
        <w:rPr>
          <w:rFonts w:ascii="Times New Roman" w:eastAsia="Times New Roman" w:hAnsi="Times New Roman" w:cs="Times New Roman"/>
          <w:b/>
          <w:noProof/>
          <w:sz w:val="18"/>
          <w:lang w:val="en-GB" w:eastAsia="tr-TR"/>
        </w:rPr>
        <w:t>MADDE 2 –</w:t>
      </w:r>
      <w:r w:rsidRPr="007D1089">
        <w:rPr>
          <w:rFonts w:ascii="Times New Roman" w:eastAsia="Times New Roman" w:hAnsi="Times New Roman" w:cs="Times New Roman"/>
          <w:noProof/>
          <w:sz w:val="18"/>
          <w:lang w:val="en-GB" w:eastAsia="tr-TR"/>
        </w:rPr>
        <w:t xml:space="preserve"> Bu Karar 1/1/2012 tarihinden geçerli olmak üzere yayımı tarihinde yürürlüğe girer.</w:t>
      </w:r>
    </w:p>
    <w:p w:rsidR="007D1089" w:rsidRPr="007D1089" w:rsidRDefault="007D1089" w:rsidP="007D1089">
      <w:pPr>
        <w:tabs>
          <w:tab w:val="left" w:pos="566"/>
          <w:tab w:val="center" w:pos="3543"/>
        </w:tabs>
        <w:spacing w:after="113" w:line="240" w:lineRule="exact"/>
        <w:jc w:val="both"/>
        <w:rPr>
          <w:rFonts w:ascii="Times New Roman" w:eastAsia="Times New Roman" w:hAnsi="Times New Roman" w:cs="Times New Roman"/>
          <w:noProof/>
          <w:sz w:val="18"/>
          <w:lang w:val="en-GB" w:eastAsia="tr-TR"/>
        </w:rPr>
      </w:pPr>
      <w:r w:rsidRPr="007D1089">
        <w:rPr>
          <w:rFonts w:ascii="Times New Roman" w:eastAsia="Times New Roman" w:hAnsi="Times New Roman" w:cs="Times New Roman"/>
          <w:noProof/>
          <w:sz w:val="18"/>
          <w:lang w:val="en-GB" w:eastAsia="tr-TR"/>
        </w:rPr>
        <w:tab/>
      </w:r>
      <w:r w:rsidRPr="007D1089">
        <w:rPr>
          <w:rFonts w:ascii="Times New Roman" w:eastAsia="Times New Roman" w:hAnsi="Times New Roman" w:cs="Times New Roman"/>
          <w:b/>
          <w:noProof/>
          <w:sz w:val="18"/>
          <w:lang w:val="en-GB" w:eastAsia="tr-TR"/>
        </w:rPr>
        <w:t>MADDE 3 –</w:t>
      </w:r>
      <w:r w:rsidRPr="007D1089">
        <w:rPr>
          <w:rFonts w:ascii="Times New Roman" w:eastAsia="Times New Roman" w:hAnsi="Times New Roman" w:cs="Times New Roman"/>
          <w:noProof/>
          <w:sz w:val="18"/>
          <w:lang w:val="en-GB" w:eastAsia="tr-TR"/>
        </w:rPr>
        <w:t xml:space="preserve"> Bu Karar hükümlerini Gıda, Tarım ve Hayvancılık Bakanı yürütür.</w:t>
      </w:r>
    </w:p>
    <w:p w:rsidR="007D1089" w:rsidRPr="007D1089" w:rsidRDefault="007D1089" w:rsidP="007D1089">
      <w:pPr>
        <w:tabs>
          <w:tab w:val="left" w:pos="566"/>
          <w:tab w:val="center" w:pos="3543"/>
        </w:tabs>
        <w:spacing w:after="0" w:line="240" w:lineRule="exact"/>
        <w:jc w:val="both"/>
        <w:rPr>
          <w:rFonts w:ascii="Times New Roman" w:eastAsia="Times New Roman" w:hAnsi="Times New Roman" w:cs="Times New Roman"/>
          <w:noProof/>
          <w:sz w:val="18"/>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D1089" w:rsidRPr="007D1089">
        <w:trPr>
          <w:jc w:val="center"/>
        </w:trPr>
        <w:tc>
          <w:tcPr>
            <w:tcW w:w="8505" w:type="dxa"/>
            <w:gridSpan w:val="2"/>
            <w:tcBorders>
              <w:top w:val="single" w:sz="4" w:space="0" w:color="auto"/>
              <w:left w:val="single" w:sz="4" w:space="0" w:color="auto"/>
              <w:bottom w:val="nil"/>
              <w:right w:val="single" w:sz="4" w:space="0" w:color="auto"/>
            </w:tcBorders>
            <w:hideMark/>
          </w:tcPr>
          <w:p w:rsidR="007D1089" w:rsidRPr="007D1089" w:rsidRDefault="007D1089" w:rsidP="007D1089">
            <w:pPr>
              <w:tabs>
                <w:tab w:val="left" w:pos="566"/>
              </w:tabs>
              <w:spacing w:after="0" w:line="240" w:lineRule="exact"/>
              <w:jc w:val="center"/>
              <w:rPr>
                <w:rFonts w:ascii="Times New Roman" w:eastAsia="Times New Roman" w:hAnsi="Times New Roman" w:cs="Times New Roman"/>
                <w:b/>
                <w:sz w:val="18"/>
                <w:szCs w:val="18"/>
              </w:rPr>
            </w:pPr>
            <w:r w:rsidRPr="007D1089">
              <w:rPr>
                <w:rFonts w:ascii="Times New Roman" w:eastAsia="Times New Roman" w:hAnsi="Times New Roman" w:cs="Times New Roman"/>
                <w:b/>
                <w:sz w:val="18"/>
                <w:szCs w:val="18"/>
              </w:rPr>
              <w:t>Bakanlar Kurulu Kararının Yayımlandığı Resmî Gazete'nin</w:t>
            </w:r>
          </w:p>
        </w:tc>
      </w:tr>
      <w:tr w:rsidR="007D1089" w:rsidRPr="007D1089">
        <w:trPr>
          <w:jc w:val="center"/>
        </w:trPr>
        <w:tc>
          <w:tcPr>
            <w:tcW w:w="4254" w:type="dxa"/>
            <w:tcBorders>
              <w:top w:val="nil"/>
              <w:left w:val="single" w:sz="4" w:space="0" w:color="auto"/>
              <w:bottom w:val="single" w:sz="4" w:space="0" w:color="auto"/>
              <w:right w:val="nil"/>
            </w:tcBorders>
            <w:hideMark/>
          </w:tcPr>
          <w:p w:rsidR="007D1089" w:rsidRPr="007D1089" w:rsidRDefault="007D1089" w:rsidP="007D1089">
            <w:pPr>
              <w:tabs>
                <w:tab w:val="left" w:pos="566"/>
              </w:tabs>
              <w:spacing w:after="0" w:line="240" w:lineRule="exact"/>
              <w:jc w:val="center"/>
              <w:rPr>
                <w:rFonts w:ascii="Times New Roman" w:eastAsia="Times New Roman" w:hAnsi="Times New Roman" w:cs="Times New Roman"/>
                <w:b/>
                <w:sz w:val="18"/>
                <w:szCs w:val="18"/>
              </w:rPr>
            </w:pPr>
            <w:r w:rsidRPr="007D108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D1089" w:rsidRPr="007D1089" w:rsidRDefault="007D1089" w:rsidP="007D1089">
            <w:pPr>
              <w:tabs>
                <w:tab w:val="left" w:pos="566"/>
              </w:tabs>
              <w:spacing w:after="0" w:line="240" w:lineRule="exact"/>
              <w:jc w:val="center"/>
              <w:rPr>
                <w:rFonts w:ascii="Times New Roman" w:eastAsia="Times New Roman" w:hAnsi="Times New Roman" w:cs="Times New Roman"/>
                <w:b/>
                <w:sz w:val="18"/>
                <w:szCs w:val="18"/>
              </w:rPr>
            </w:pPr>
            <w:r w:rsidRPr="007D1089">
              <w:rPr>
                <w:rFonts w:ascii="Times New Roman" w:eastAsia="Times New Roman" w:hAnsi="Times New Roman" w:cs="Times New Roman"/>
                <w:b/>
                <w:sz w:val="18"/>
                <w:szCs w:val="18"/>
              </w:rPr>
              <w:t>Sayısı</w:t>
            </w:r>
          </w:p>
        </w:tc>
      </w:tr>
      <w:tr w:rsidR="007D1089" w:rsidRPr="007D1089">
        <w:trPr>
          <w:jc w:val="center"/>
        </w:trPr>
        <w:tc>
          <w:tcPr>
            <w:tcW w:w="4254" w:type="dxa"/>
            <w:tcBorders>
              <w:top w:val="single" w:sz="4" w:space="0" w:color="auto"/>
              <w:left w:val="single" w:sz="4" w:space="0" w:color="auto"/>
              <w:bottom w:val="single" w:sz="4" w:space="0" w:color="auto"/>
              <w:right w:val="single" w:sz="4" w:space="0" w:color="auto"/>
            </w:tcBorders>
            <w:hideMark/>
          </w:tcPr>
          <w:p w:rsidR="007D1089" w:rsidRPr="007D1089" w:rsidRDefault="007D1089" w:rsidP="007D1089">
            <w:pPr>
              <w:tabs>
                <w:tab w:val="left" w:pos="566"/>
              </w:tabs>
              <w:spacing w:after="0" w:line="240" w:lineRule="exact"/>
              <w:jc w:val="center"/>
              <w:rPr>
                <w:rFonts w:ascii="Times New Roman" w:eastAsia="Times New Roman" w:hAnsi="Times New Roman" w:cs="Times New Roman"/>
                <w:sz w:val="18"/>
                <w:szCs w:val="18"/>
              </w:rPr>
            </w:pPr>
            <w:proofErr w:type="gramStart"/>
            <w:r w:rsidRPr="007D1089">
              <w:rPr>
                <w:rFonts w:ascii="Times New Roman" w:eastAsia="Times New Roman" w:hAnsi="Times New Roman" w:cs="Times New Roman"/>
                <w:sz w:val="18"/>
                <w:szCs w:val="18"/>
              </w:rPr>
              <w:t>7/5/2012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D1089" w:rsidRPr="007D1089" w:rsidRDefault="007D1089" w:rsidP="007D1089">
            <w:pPr>
              <w:tabs>
                <w:tab w:val="left" w:pos="566"/>
              </w:tabs>
              <w:spacing w:after="0" w:line="240" w:lineRule="exact"/>
              <w:jc w:val="center"/>
              <w:rPr>
                <w:rFonts w:ascii="Times New Roman" w:eastAsia="Times New Roman" w:hAnsi="Times New Roman" w:cs="Times New Roman"/>
                <w:sz w:val="18"/>
                <w:szCs w:val="18"/>
              </w:rPr>
            </w:pPr>
            <w:r w:rsidRPr="007D1089">
              <w:rPr>
                <w:rFonts w:ascii="Times New Roman" w:eastAsia="Times New Roman" w:hAnsi="Times New Roman" w:cs="Times New Roman"/>
                <w:sz w:val="18"/>
                <w:szCs w:val="18"/>
              </w:rPr>
              <w:t>28285</w:t>
            </w:r>
          </w:p>
        </w:tc>
      </w:tr>
    </w:tbl>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F0284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Cambria Math">
    <w:panose1 w:val="02040503050406030204"/>
    <w:charset w:val="A2"/>
    <w:family w:val="roman"/>
    <w:pitch w:val="variable"/>
    <w:sig w:usb0="A00002EF" w:usb1="420020EB"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227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2E3E5A"/>
    <w:rsid w:val="00301E05"/>
    <w:rsid w:val="003061B0"/>
    <w:rsid w:val="003108D2"/>
    <w:rsid w:val="00312B3B"/>
    <w:rsid w:val="00321F59"/>
    <w:rsid w:val="00332E57"/>
    <w:rsid w:val="00340954"/>
    <w:rsid w:val="00347E76"/>
    <w:rsid w:val="003604BD"/>
    <w:rsid w:val="00360556"/>
    <w:rsid w:val="00367DC3"/>
    <w:rsid w:val="003706E5"/>
    <w:rsid w:val="00372417"/>
    <w:rsid w:val="003802F6"/>
    <w:rsid w:val="00382734"/>
    <w:rsid w:val="00391E27"/>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C3EE8"/>
    <w:rsid w:val="007D05A8"/>
    <w:rsid w:val="007D1089"/>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4C4E"/>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13A9"/>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349</Words>
  <Characters>1994</Characters>
  <Application>Microsoft Office Word</Application>
  <DocSecurity>0</DocSecurity>
  <Lines>16</Lines>
  <Paragraphs>4</Paragraphs>
  <ScaleCrop>false</ScaleCrop>
  <Company>TURMOB</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384</cp:revision>
  <cp:lastPrinted>2012-12-19T07:10:00Z</cp:lastPrinted>
  <dcterms:created xsi:type="dcterms:W3CDTF">2012-06-01T06:02:00Z</dcterms:created>
  <dcterms:modified xsi:type="dcterms:W3CDTF">2012-12-20T06:32:00Z</dcterms:modified>
</cp:coreProperties>
</file>