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FD68CE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Sayı : 28508</w:t>
      </w:r>
    </w:p>
    <w:p w:rsidR="00F0284D" w:rsidRDefault="00F0284D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FD68CE" w:rsidRDefault="00FD68CE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FD68CE" w:rsidRDefault="00FD68CE" w:rsidP="00FD68C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FD68CE">
        <w:rPr>
          <w:rFonts w:ascii="Times New Roman" w:eastAsia="ヒラギノ明朝 Pro W3" w:hAnsi="Times" w:cs="Times New Roman"/>
          <w:sz w:val="18"/>
          <w:szCs w:val="18"/>
          <w:u w:val="single"/>
        </w:rPr>
        <w:t>Ba</w:t>
      </w:r>
      <w:r w:rsidRPr="00FD68CE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FD68CE">
        <w:rPr>
          <w:rFonts w:ascii="Times New Roman" w:eastAsia="ヒラギノ明朝 Pro W3" w:hAnsi="Times" w:cs="Times New Roman"/>
          <w:sz w:val="18"/>
          <w:szCs w:val="18"/>
          <w:u w:val="single"/>
        </w:rPr>
        <w:t>bakanl</w:t>
      </w:r>
      <w:r w:rsidRPr="00FD68CE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  <w:u w:val="single"/>
        </w:rPr>
        <w:t>k (Hazine M</w:t>
      </w:r>
      <w:r w:rsidRPr="00FD68CE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FD68CE">
        <w:rPr>
          <w:rFonts w:ascii="Times New Roman" w:eastAsia="ヒラギノ明朝 Pro W3" w:hAnsi="Times" w:cs="Times New Roman"/>
          <w:sz w:val="18"/>
          <w:szCs w:val="18"/>
          <w:u w:val="single"/>
        </w:rPr>
        <w:t>ste</w:t>
      </w:r>
      <w:r w:rsidRPr="00FD68CE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FD68CE">
        <w:rPr>
          <w:rFonts w:ascii="Times New Roman" w:eastAsia="ヒラギノ明朝 Pro W3" w:hAnsi="Times" w:cs="Times New Roman"/>
          <w:sz w:val="18"/>
          <w:szCs w:val="18"/>
          <w:u w:val="single"/>
        </w:rPr>
        <w:t>arl</w:t>
      </w:r>
      <w:r w:rsidRPr="00FD68CE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FD68CE">
        <w:rPr>
          <w:rFonts w:ascii="Times New Roman" w:eastAsia="ヒラギノ明朝 Pro W3" w:hAnsi="Times" w:cs="Times New Roman"/>
          <w:sz w:val="18"/>
          <w:szCs w:val="18"/>
          <w:u w:val="single"/>
        </w:rPr>
        <w:t>)</w:t>
      </w:r>
      <w:r w:rsidRPr="00FD68CE">
        <w:rPr>
          <w:rFonts w:ascii="Times New Roman" w:eastAsia="ヒラギノ明朝 Pro W3" w:hAnsi="Times" w:cs="Times New Roman"/>
          <w:sz w:val="18"/>
          <w:szCs w:val="18"/>
          <w:u w:val="single"/>
        </w:rPr>
        <w:t>’</w:t>
      </w:r>
      <w:r w:rsidRPr="00FD68CE">
        <w:rPr>
          <w:rFonts w:ascii="Times New Roman" w:eastAsia="ヒラギノ明朝 Pro W3" w:hAnsi="Times" w:cs="Times New Roman"/>
          <w:sz w:val="18"/>
          <w:szCs w:val="18"/>
          <w:u w:val="single"/>
        </w:rPr>
        <w:t>tan:</w:t>
      </w:r>
    </w:p>
    <w:p w:rsidR="00FD68CE" w:rsidRPr="00FD68CE" w:rsidRDefault="00FD68CE" w:rsidP="00FD68C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FD68CE" w:rsidRPr="00FD68CE" w:rsidRDefault="00FD68CE" w:rsidP="00FD68CE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KARAYOLU YOLCU TA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IMACILI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I ZORUNLU KOLTUK FERD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 xml:space="preserve"> KAZA</w:t>
      </w:r>
    </w:p>
    <w:p w:rsidR="00FD68CE" w:rsidRPr="00FD68CE" w:rsidRDefault="00FD68CE" w:rsidP="00FD68CE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GORTASI TAR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FE VE TAL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MATINDA DE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FD68CE" w:rsidRPr="00FD68CE" w:rsidRDefault="00FD68CE" w:rsidP="00FD68CE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R TAR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FE VE TAL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MAT</w:t>
      </w:r>
    </w:p>
    <w:p w:rsidR="00FD68CE" w:rsidRPr="00FD68CE" w:rsidRDefault="00FD68CE" w:rsidP="00FD68C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68CE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FD68CE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FD68CE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29/12/2005 tarihli ve 26038 say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mlanan Karayolu Yolcu Ta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mac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 xml:space="preserve"> Zorunlu Koltuk Ferdi Kaza Sigortas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 xml:space="preserve"> Tarife ve Talimat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A. TAR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FE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D68CE" w:rsidRPr="00FD68CE" w:rsidRDefault="00FD68CE" w:rsidP="00FD68C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68CE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Teminat tutarlar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, ta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 xml:space="preserve"> motorlu kara ta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ndaki g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revli s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 xml:space="preserve"> ve yard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 xml:space="preserve"> ile yolcu koltuk ba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na, a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ekilde belirlenmi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tir:</w:t>
      </w:r>
    </w:p>
    <w:p w:rsidR="00FD68CE" w:rsidRPr="00FD68CE" w:rsidRDefault="00FD68CE" w:rsidP="00FD68C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68CE">
        <w:rPr>
          <w:rFonts w:ascii="Times New Roman" w:eastAsia="ヒラギノ明朝 Pro W3" w:hAnsi="Times" w:cs="Times New Roman"/>
          <w:sz w:val="18"/>
          <w:szCs w:val="18"/>
        </w:rPr>
        <w:t>a) Sa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k giderleri : 175.000.- TL</w:t>
      </w:r>
    </w:p>
    <w:p w:rsidR="00FD68CE" w:rsidRPr="00FD68CE" w:rsidRDefault="00FD68CE" w:rsidP="00FD68C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68CE">
        <w:rPr>
          <w:rFonts w:ascii="Times New Roman" w:eastAsia="ヒラギノ明朝 Pro W3" w:hAnsi="Times" w:cs="Times New Roman"/>
          <w:sz w:val="18"/>
          <w:szCs w:val="18"/>
        </w:rPr>
        <w:t xml:space="preserve">b) Sakatlanma ve 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m : 175.000.- TL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D68CE" w:rsidRPr="00FD68CE" w:rsidRDefault="00FD68CE" w:rsidP="00FD68C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FD68CE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 xml:space="preserve"> Bu Tarife ve Talimat 1/1/2013 tarihinde y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D68CE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FD68CE" w:rsidRDefault="00FD68CE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sectPr w:rsidR="00FD68C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38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32E57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788"/>
    <w:rsid w:val="00464C00"/>
    <w:rsid w:val="00470FC3"/>
    <w:rsid w:val="004756C6"/>
    <w:rsid w:val="0048152B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A4582"/>
    <w:rsid w:val="007B2A83"/>
    <w:rsid w:val="007B4572"/>
    <w:rsid w:val="007C11EB"/>
    <w:rsid w:val="007C3EE8"/>
    <w:rsid w:val="007D05A8"/>
    <w:rsid w:val="007D3A13"/>
    <w:rsid w:val="007D49FC"/>
    <w:rsid w:val="007D4B7C"/>
    <w:rsid w:val="007D5AEE"/>
    <w:rsid w:val="007F3656"/>
    <w:rsid w:val="00801527"/>
    <w:rsid w:val="00804BC2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4C4E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0B28"/>
    <w:rsid w:val="00C32A52"/>
    <w:rsid w:val="00C3534D"/>
    <w:rsid w:val="00C5467E"/>
    <w:rsid w:val="00C671A9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13A9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66C0"/>
    <w:rsid w:val="00FA097D"/>
    <w:rsid w:val="00FA55F7"/>
    <w:rsid w:val="00FB0098"/>
    <w:rsid w:val="00FB4A80"/>
    <w:rsid w:val="00FB5225"/>
    <w:rsid w:val="00FB6AA4"/>
    <w:rsid w:val="00FC3C02"/>
    <w:rsid w:val="00FC502E"/>
    <w:rsid w:val="00FD68C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114</Words>
  <Characters>655</Characters>
  <Application>Microsoft Office Word</Application>
  <DocSecurity>0</DocSecurity>
  <Lines>5</Lines>
  <Paragraphs>1</Paragraphs>
  <ScaleCrop>false</ScaleCrop>
  <Company>TURMOB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386</cp:revision>
  <cp:lastPrinted>2012-12-19T07:10:00Z</cp:lastPrinted>
  <dcterms:created xsi:type="dcterms:W3CDTF">2012-06-01T06:02:00Z</dcterms:created>
  <dcterms:modified xsi:type="dcterms:W3CDTF">2012-12-25T07:02:00Z</dcterms:modified>
</cp:coreProperties>
</file>