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0B1599" w:rsidRPr="000B1599" w:rsidRDefault="000B1599" w:rsidP="000B1599">
      <w:pPr>
        <w:spacing w:after="0" w:line="240" w:lineRule="exact"/>
        <w:ind w:firstLine="567"/>
        <w:rPr>
          <w:rFonts w:ascii="Times New Roman" w:eastAsia="Calibri" w:hAnsi="Times New Roman" w:cs="Times New Roman"/>
          <w:bCs/>
          <w:sz w:val="18"/>
          <w:szCs w:val="18"/>
          <w:u w:val="single"/>
          <w:lang w:eastAsia="tr-TR"/>
        </w:rPr>
      </w:pPr>
      <w:r w:rsidRPr="000B1599">
        <w:rPr>
          <w:rFonts w:ascii="Times New Roman" w:eastAsia="Calibri" w:hAnsi="Times New Roman" w:cs="Times New Roman"/>
          <w:bCs/>
          <w:sz w:val="18"/>
          <w:szCs w:val="18"/>
          <w:u w:val="single"/>
          <w:lang w:eastAsia="tr-TR"/>
        </w:rPr>
        <w:t>Başbakanlık (Hazine Müsteşarlığı)’tan:</w:t>
      </w:r>
    </w:p>
    <w:p w:rsidR="000B1599" w:rsidRPr="000B1599" w:rsidRDefault="000B1599" w:rsidP="000B1599">
      <w:pPr>
        <w:spacing w:before="40"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B159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ZORUNLU KARAYOLU TAŞIMACILIK MALİ SORUMLULUK SİGORTASI </w:t>
      </w:r>
      <w:r w:rsidRPr="000B159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/>
        <w:t>TARİFE VE TALİMATINDA DEĞİŞİKLİK YAPILMASINA DAİR</w:t>
      </w:r>
    </w:p>
    <w:p w:rsidR="000B1599" w:rsidRPr="000B1599" w:rsidRDefault="000B1599" w:rsidP="000B1599">
      <w:pPr>
        <w:spacing w:after="100" w:line="240" w:lineRule="exact"/>
        <w:ind w:firstLine="5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B159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TARİFE VE TALİMAT</w:t>
      </w:r>
    </w:p>
    <w:p w:rsidR="000B1599" w:rsidRPr="000B1599" w:rsidRDefault="000B1599" w:rsidP="000B1599">
      <w:pPr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B159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 –</w:t>
      </w:r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>18/6/2008</w:t>
      </w:r>
      <w:proofErr w:type="gramEnd"/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26910 sayılı Resmî Gazete’de yayımlanan Zorunlu Karayolu Taşımacılık Mali Sorumluluk Sigortası Tarife ve Talimatının eki</w:t>
      </w:r>
      <w:bookmarkStart w:id="0" w:name="_GoBack"/>
      <w:bookmarkEnd w:id="0"/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aşağıdaki şekilde değiştirilmiştir.</w:t>
      </w:r>
    </w:p>
    <w:p w:rsidR="000B1599" w:rsidRPr="000B1599" w:rsidRDefault="000B1599" w:rsidP="000B1599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B1599" w:rsidRPr="000B1599" w:rsidRDefault="000B1599" w:rsidP="000B1599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0B1599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"EK</w:t>
      </w:r>
    </w:p>
    <w:p w:rsidR="000B1599" w:rsidRPr="000B1599" w:rsidRDefault="000B1599" w:rsidP="000B1599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0B1599" w:rsidRPr="000B1599" w:rsidRDefault="000B1599" w:rsidP="000B1599">
      <w:pPr>
        <w:spacing w:after="0" w:line="240" w:lineRule="exact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0B1599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Tablo 1</w:t>
      </w:r>
    </w:p>
    <w:p w:rsidR="000B1599" w:rsidRPr="000B1599" w:rsidRDefault="000B1599" w:rsidP="000B1599">
      <w:pPr>
        <w:spacing w:after="0" w:line="240" w:lineRule="exact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gramStart"/>
      <w:r w:rsidRPr="000B1599">
        <w:rPr>
          <w:rFonts w:ascii="Times New Roman" w:eastAsia="SimSun" w:hAnsi="Times New Roman" w:cs="Times New Roman"/>
          <w:sz w:val="18"/>
          <w:szCs w:val="18"/>
          <w:lang w:eastAsia="zh-CN"/>
        </w:rPr>
        <w:t>1/1/2013</w:t>
      </w:r>
      <w:proofErr w:type="gramEnd"/>
      <w:r w:rsidRPr="000B1599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itibaren uygulanacak asgari sigorta teminatları</w:t>
      </w:r>
    </w:p>
    <w:p w:rsidR="000B1599" w:rsidRPr="000B1599" w:rsidRDefault="000B1599" w:rsidP="000B1599">
      <w:pPr>
        <w:spacing w:after="0" w:line="240" w:lineRule="exact"/>
        <w:ind w:left="1416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0A0"/>
      </w:tblPr>
      <w:tblGrid>
        <w:gridCol w:w="662"/>
        <w:gridCol w:w="3147"/>
        <w:gridCol w:w="1129"/>
        <w:gridCol w:w="1219"/>
        <w:gridCol w:w="1129"/>
        <w:gridCol w:w="1219"/>
      </w:tblGrid>
      <w:tr w:rsidR="000B1599" w:rsidRPr="000B1599">
        <w:trPr>
          <w:trHeight w:val="20"/>
          <w:jc w:val="center"/>
        </w:trPr>
        <w:tc>
          <w:tcPr>
            <w:tcW w:w="3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A-Sağlık Gideri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B-Sakatlanma ve Ölüm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Taşıtın Türü*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Kişi Başına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Kaza Başına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Kişi Başına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Kaza Başına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1599" w:rsidRPr="000B1599" w:rsidRDefault="000B1599" w:rsidP="000B159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Otomobil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B1599" w:rsidRPr="000B1599" w:rsidRDefault="000B1599" w:rsidP="000B159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Taksi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Minibüs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3.500.000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3.500.000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8-14 koltuk</w:t>
            </w:r>
            <w:proofErr w:type="gramStart"/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Otobüs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7.250.000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7.250.000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(15-29 koltuk)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Otobüs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12.500.000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12.500.000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ve üstü koltuk</w:t>
            </w:r>
            <w:proofErr w:type="gramStart"/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Dolmuş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1.750.000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(4-7 koltuk)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599" w:rsidRPr="000B1599" w:rsidRDefault="000B1599" w:rsidP="000B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Minibüs Dolmuş (8-14 koltuk)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3.500.000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3.500.000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Otobüs Dolmuş (15-29 koltuk)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7.250.000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7.250.000</w:t>
            </w:r>
          </w:p>
        </w:tc>
      </w:tr>
      <w:tr w:rsidR="000B1599" w:rsidRPr="000B1599">
        <w:trPr>
          <w:trHeight w:val="20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1599" w:rsidRPr="000B1599" w:rsidRDefault="000B1599" w:rsidP="000B159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Otobüs Dolmuş (30 ve üstü koltuk)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12.500.000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1599" w:rsidRPr="000B1599" w:rsidRDefault="000B1599" w:rsidP="000B159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B15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12.500.000</w:t>
            </w:r>
          </w:p>
        </w:tc>
      </w:tr>
    </w:tbl>
    <w:p w:rsidR="000B1599" w:rsidRPr="000B1599" w:rsidRDefault="000B1599" w:rsidP="000B1599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>* Bu tarife kapsamındaki araçlar için yer alan koltuk sayısı şoför hariç belirlenmiş olup, ruhsatta belirtilen koltuk sayısının bir eksiğine denk gelmektedir."</w:t>
      </w:r>
    </w:p>
    <w:p w:rsidR="000B1599" w:rsidRPr="000B1599" w:rsidRDefault="000B1599" w:rsidP="000B1599">
      <w:pPr>
        <w:spacing w:after="0" w:line="240" w:lineRule="exact"/>
        <w:ind w:left="1416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0B1599" w:rsidRPr="000B1599" w:rsidRDefault="000B1599" w:rsidP="000B1599">
      <w:pPr>
        <w:tabs>
          <w:tab w:val="left" w:pos="567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B159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2 –</w:t>
      </w:r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Tarife ve Talimat </w:t>
      </w:r>
      <w:proofErr w:type="gramStart"/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>1/1/2013</w:t>
      </w:r>
      <w:proofErr w:type="gramEnd"/>
      <w:r w:rsidRPr="000B15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 yürürlüğe girer.</w:t>
      </w:r>
    </w:p>
    <w:p w:rsidR="000B1599" w:rsidRPr="000B1599" w:rsidRDefault="000B1599" w:rsidP="000B15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0B1599" w:rsidRDefault="000B1599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0B159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1203</Characters>
  <Application>Microsoft Office Word</Application>
  <DocSecurity>0</DocSecurity>
  <Lines>10</Lines>
  <Paragraphs>2</Paragraphs>
  <ScaleCrop>false</ScaleCrop>
  <Company>TURMOB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394</cp:revision>
  <cp:lastPrinted>2012-12-19T07:10:00Z</cp:lastPrinted>
  <dcterms:created xsi:type="dcterms:W3CDTF">2012-06-01T06:02:00Z</dcterms:created>
  <dcterms:modified xsi:type="dcterms:W3CDTF">2012-12-25T07:06:00Z</dcterms:modified>
</cp:coreProperties>
</file>