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A602C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900579" w:rsidRDefault="00900579" w:rsidP="00900579">
      <w:pPr>
        <w:pStyle w:val="1-Baslk"/>
        <w:spacing w:line="240" w:lineRule="exact"/>
        <w:ind w:firstLine="566"/>
      </w:pPr>
      <w:r>
        <w:t>Sermaye Piyasas</w:t>
      </w:r>
      <w:r>
        <w:t>ı</w:t>
      </w:r>
      <w:r>
        <w:t xml:space="preserve"> Kurulundan:</w:t>
      </w:r>
    </w:p>
    <w:p w:rsidR="00900579" w:rsidRDefault="00900579" w:rsidP="00900579">
      <w:pPr>
        <w:pStyle w:val="2-OrtaBaslk"/>
        <w:spacing w:before="56" w:line="240" w:lineRule="exact"/>
      </w:pPr>
      <w:r>
        <w:t>SERMAYE P</w:t>
      </w:r>
      <w:r>
        <w:t>İ</w:t>
      </w:r>
      <w:r>
        <w:t>YASASI ARA</w:t>
      </w:r>
      <w:r>
        <w:t>Ç</w:t>
      </w:r>
      <w:r>
        <w:t>LARININ KRED</w:t>
      </w:r>
      <w:r>
        <w:t>İ</w:t>
      </w:r>
      <w:r>
        <w:t>L</w:t>
      </w:r>
      <w:r>
        <w:t>İ</w:t>
      </w:r>
      <w:r>
        <w:t xml:space="preserve"> ALIM, A</w:t>
      </w:r>
      <w:r>
        <w:t>Ç</w:t>
      </w:r>
      <w:r>
        <w:t>I</w:t>
      </w:r>
      <w:r>
        <w:t>Ğ</w:t>
      </w:r>
      <w:r>
        <w:t>A SATI</w:t>
      </w:r>
      <w:r>
        <w:t>Ş</w:t>
      </w:r>
      <w:r>
        <w:t xml:space="preserve"> VE </w:t>
      </w:r>
      <w:r>
        <w:t>Ö</w:t>
      </w:r>
      <w:r>
        <w:t>D</w:t>
      </w:r>
      <w:r>
        <w:t>Ü</w:t>
      </w:r>
      <w:r>
        <w:t>N</w:t>
      </w:r>
      <w:r>
        <w:t>Ç</w:t>
      </w:r>
      <w:r>
        <w:t xml:space="preserve"> ALMA VE VERME </w:t>
      </w:r>
      <w:r>
        <w:t>İŞ</w:t>
      </w:r>
      <w:r>
        <w:t>LEMLER</w:t>
      </w:r>
      <w:r>
        <w:t>İ</w:t>
      </w:r>
      <w:r>
        <w:t xml:space="preserve"> HAKKINDA TEBL</w:t>
      </w:r>
      <w:r>
        <w:t>İĞ</w:t>
      </w:r>
      <w:r>
        <w:t xml:space="preserve"> (SER</w:t>
      </w:r>
      <w:r>
        <w:t>İ</w:t>
      </w:r>
      <w:r>
        <w:t>: V, NO: 65)</w:t>
      </w:r>
      <w:r>
        <w:t>’</w:t>
      </w:r>
      <w:r>
        <w:t>DE</w:t>
      </w:r>
    </w:p>
    <w:p w:rsidR="00900579" w:rsidRDefault="00900579" w:rsidP="00900579">
      <w:pPr>
        <w:pStyle w:val="2-OrtaBaslk"/>
        <w:spacing w:line="240" w:lineRule="exact"/>
      </w:pPr>
      <w:r>
        <w:t>DE</w:t>
      </w:r>
      <w:r>
        <w:t>ĞİŞİ</w:t>
      </w:r>
      <w:r>
        <w:t>KL</w:t>
      </w:r>
      <w:r>
        <w:t>İ</w:t>
      </w:r>
      <w:r>
        <w:t>K YAPILMASINA DA</w:t>
      </w:r>
      <w:r>
        <w:t>İ</w:t>
      </w:r>
      <w:r>
        <w:t>R TEBL</w:t>
      </w:r>
      <w:r>
        <w:t>İĞ</w:t>
      </w:r>
    </w:p>
    <w:p w:rsidR="00900579" w:rsidRDefault="00900579" w:rsidP="00900579">
      <w:pPr>
        <w:pStyle w:val="2-OrtaBaslk"/>
        <w:spacing w:after="226" w:line="240" w:lineRule="exact"/>
      </w:pPr>
      <w:r>
        <w:t>(SER</w:t>
      </w:r>
      <w:r>
        <w:t>İ</w:t>
      </w:r>
      <w:r>
        <w:t>: V, NO: 133)</w:t>
      </w:r>
    </w:p>
    <w:p w:rsidR="00900579" w:rsidRDefault="00900579" w:rsidP="00900579">
      <w:pPr>
        <w:pStyle w:val="3-NormalYaz"/>
        <w:spacing w:line="240" w:lineRule="exact"/>
        <w:ind w:firstLine="566"/>
      </w:pPr>
      <w:r>
        <w:rPr>
          <w:b/>
          <w:bCs/>
        </w:rPr>
        <w:t xml:space="preserve">MADDE 1 </w:t>
      </w:r>
      <w:r>
        <w:rPr>
          <w:b/>
          <w:bCs/>
        </w:rPr>
        <w:t>–</w:t>
      </w:r>
      <w:r>
        <w:rPr>
          <w:b/>
          <w:bCs/>
        </w:rPr>
        <w:t xml:space="preserve"> </w:t>
      </w:r>
      <w:proofErr w:type="gramStart"/>
      <w:r>
        <w:t>14/7/2003</w:t>
      </w:r>
      <w:proofErr w:type="gramEnd"/>
      <w:r>
        <w:t xml:space="preserve"> tarihli ve 25168 say</w:t>
      </w:r>
      <w:r>
        <w:t>ı</w:t>
      </w:r>
      <w:r>
        <w:t>l</w:t>
      </w:r>
      <w:r>
        <w:t>ı</w:t>
      </w:r>
      <w:r>
        <w:t xml:space="preserve"> Resm</w:t>
      </w:r>
      <w:r>
        <w:t>î</w:t>
      </w:r>
      <w:r>
        <w:t xml:space="preserve"> Gazete</w:t>
      </w:r>
      <w:r>
        <w:t>’</w:t>
      </w:r>
      <w:r>
        <w:t>de yay</w:t>
      </w:r>
      <w:r>
        <w:t>ı</w:t>
      </w:r>
      <w:r>
        <w:t>mlanan Seri: V, No: 65 say</w:t>
      </w:r>
      <w:r>
        <w:t>ı</w:t>
      </w:r>
      <w:r>
        <w:t>l</w:t>
      </w:r>
      <w:r>
        <w:t>ı</w:t>
      </w:r>
      <w:r>
        <w:t xml:space="preserve"> Sermaye Piyasas</w:t>
      </w:r>
      <w:r>
        <w:t>ı</w:t>
      </w:r>
      <w:r>
        <w:t xml:space="preserve"> Ara</w:t>
      </w:r>
      <w:r>
        <w:t>ç</w:t>
      </w:r>
      <w:r>
        <w:t>lar</w:t>
      </w:r>
      <w:r>
        <w:t>ı</w:t>
      </w:r>
      <w:r>
        <w:t>n</w:t>
      </w:r>
      <w:r>
        <w:t>ı</w:t>
      </w:r>
      <w:r>
        <w:t>n Kredili Al</w:t>
      </w:r>
      <w:r>
        <w:t>ı</w:t>
      </w:r>
      <w:r>
        <w:t>m, A</w:t>
      </w:r>
      <w:r>
        <w:t>çığ</w:t>
      </w:r>
      <w:r>
        <w:t>a Sat</w:t>
      </w:r>
      <w:r>
        <w:t>ış</w:t>
      </w:r>
      <w:r>
        <w:t xml:space="preserve"> ve </w:t>
      </w:r>
      <w:r>
        <w:t>Ö</w:t>
      </w:r>
      <w:r>
        <w:t>d</w:t>
      </w:r>
      <w:r>
        <w:t>ü</w:t>
      </w:r>
      <w:r>
        <w:t>n</w:t>
      </w:r>
      <w:r>
        <w:t>ç</w:t>
      </w:r>
      <w:r>
        <w:t xml:space="preserve"> Alma ve Verme </w:t>
      </w:r>
      <w:r>
        <w:t>İş</w:t>
      </w:r>
      <w:r>
        <w:t>lemleri Hakk</w:t>
      </w:r>
      <w:r>
        <w:t>ı</w:t>
      </w:r>
      <w:r>
        <w:t>nda Tebli</w:t>
      </w:r>
      <w:r>
        <w:t>ğ</w:t>
      </w:r>
      <w:r>
        <w:t>in 29 uncu maddesi a</w:t>
      </w:r>
      <w:r>
        <w:t>ş</w:t>
      </w:r>
      <w:r>
        <w:t>a</w:t>
      </w:r>
      <w:r>
        <w:t>ğı</w:t>
      </w:r>
      <w:r>
        <w:t xml:space="preserve">daki </w:t>
      </w:r>
      <w:r>
        <w:t>ş</w:t>
      </w:r>
      <w:r>
        <w:t>ekilde de</w:t>
      </w:r>
      <w:r>
        <w:t>ğ</w:t>
      </w:r>
      <w:r>
        <w:t>i</w:t>
      </w:r>
      <w:r>
        <w:t>ş</w:t>
      </w:r>
      <w:r>
        <w:t>tirilmi</w:t>
      </w:r>
      <w:r>
        <w:t>ş</w:t>
      </w:r>
      <w:r>
        <w:t>tir.</w:t>
      </w:r>
    </w:p>
    <w:p w:rsidR="00900579" w:rsidRDefault="00900579" w:rsidP="00900579">
      <w:pPr>
        <w:pStyle w:val="3-NormalYaz"/>
        <w:spacing w:line="240" w:lineRule="exact"/>
        <w:ind w:firstLine="566"/>
        <w:rPr>
          <w:b/>
        </w:rPr>
      </w:pPr>
      <w:r>
        <w:t>“</w:t>
      </w:r>
      <w:r>
        <w:rPr>
          <w:b/>
        </w:rPr>
        <w:t>İş</w:t>
      </w:r>
      <w:r>
        <w:rPr>
          <w:b/>
        </w:rPr>
        <w:t>lemlerde fiyat s</w:t>
      </w:r>
      <w:r>
        <w:rPr>
          <w:b/>
        </w:rPr>
        <w:t>ı</w:t>
      </w:r>
      <w:r>
        <w:rPr>
          <w:b/>
        </w:rPr>
        <w:t>n</w:t>
      </w:r>
      <w:r>
        <w:rPr>
          <w:b/>
        </w:rPr>
        <w:t>ı</w:t>
      </w:r>
      <w:r>
        <w:rPr>
          <w:b/>
        </w:rPr>
        <w:t>r</w:t>
      </w:r>
      <w:r>
        <w:rPr>
          <w:b/>
        </w:rPr>
        <w:t>ı</w:t>
      </w:r>
    </w:p>
    <w:p w:rsidR="00900579" w:rsidRDefault="00900579" w:rsidP="00900579">
      <w:pPr>
        <w:pStyle w:val="3-NormalYaz"/>
        <w:spacing w:line="240" w:lineRule="exact"/>
        <w:ind w:firstLine="566"/>
      </w:pPr>
      <w:proofErr w:type="gramStart"/>
      <w:r>
        <w:rPr>
          <w:b/>
        </w:rPr>
        <w:t xml:space="preserve">MADDE 29 </w:t>
      </w:r>
      <w:r>
        <w:rPr>
          <w:b/>
        </w:rPr>
        <w:t>–</w:t>
      </w:r>
      <w:r>
        <w:t xml:space="preserve"> </w:t>
      </w:r>
      <w:r>
        <w:t>İ</w:t>
      </w:r>
      <w:r>
        <w:t>lgili borsa, a</w:t>
      </w:r>
      <w:r>
        <w:t>çığ</w:t>
      </w:r>
      <w:r>
        <w:t>a sat</w:t>
      </w:r>
      <w:r>
        <w:t>ış</w:t>
      </w:r>
      <w:r>
        <w:t xml:space="preserve"> i</w:t>
      </w:r>
      <w:r>
        <w:t>ş</w:t>
      </w:r>
      <w:r>
        <w:t>lemlerinde a</w:t>
      </w:r>
      <w:r>
        <w:t>çığ</w:t>
      </w:r>
      <w:r>
        <w:t>a sat</w:t>
      </w:r>
      <w:r>
        <w:t>ış</w:t>
      </w:r>
      <w:r>
        <w:t>a konu olacak sermaye piyasas</w:t>
      </w:r>
      <w:r>
        <w:t>ı</w:t>
      </w:r>
      <w:r>
        <w:t xml:space="preserve"> arac</w:t>
      </w:r>
      <w:r>
        <w:t>ı</w:t>
      </w:r>
      <w:r>
        <w:t>n</w:t>
      </w:r>
      <w:r>
        <w:t>ı</w:t>
      </w:r>
      <w:r>
        <w:t>n ancak en son ger</w:t>
      </w:r>
      <w:r>
        <w:t>ç</w:t>
      </w:r>
      <w:r>
        <w:t>ekle</w:t>
      </w:r>
      <w:r>
        <w:t>ş</w:t>
      </w:r>
      <w:r>
        <w:t>en i</w:t>
      </w:r>
      <w:r>
        <w:t>ş</w:t>
      </w:r>
      <w:r>
        <w:t>lem fiyat</w:t>
      </w:r>
      <w:r>
        <w:t>ı</w:t>
      </w:r>
      <w:r>
        <w:t>ndan daha y</w:t>
      </w:r>
      <w:r>
        <w:t>ü</w:t>
      </w:r>
      <w:r>
        <w:t xml:space="preserve">ksek bir fiyat </w:t>
      </w:r>
      <w:r>
        <w:t>ü</w:t>
      </w:r>
      <w:r>
        <w:t>zerinden, en son ger</w:t>
      </w:r>
      <w:r>
        <w:t>ç</w:t>
      </w:r>
      <w:r>
        <w:t>ekle</w:t>
      </w:r>
      <w:r>
        <w:t>ş</w:t>
      </w:r>
      <w:r>
        <w:t>en fiyat</w:t>
      </w:r>
      <w:r>
        <w:t>ı</w:t>
      </w:r>
      <w:r>
        <w:t xml:space="preserve">n bir </w:t>
      </w:r>
      <w:r>
        <w:t>ö</w:t>
      </w:r>
      <w:r>
        <w:t>nceki fiyattan daha y</w:t>
      </w:r>
      <w:r>
        <w:t>ü</w:t>
      </w:r>
      <w:r>
        <w:t>ksek olmas</w:t>
      </w:r>
      <w:r>
        <w:t>ı</w:t>
      </w:r>
      <w:r>
        <w:t xml:space="preserve"> durumunda ise en son ger</w:t>
      </w:r>
      <w:r>
        <w:t>ç</w:t>
      </w:r>
      <w:r>
        <w:t>ekle</w:t>
      </w:r>
      <w:r>
        <w:t>ş</w:t>
      </w:r>
      <w:r>
        <w:t>en fiyat d</w:t>
      </w:r>
      <w:r>
        <w:t>ü</w:t>
      </w:r>
      <w:r>
        <w:t>zeyinden sat</w:t>
      </w:r>
      <w:r>
        <w:t>ı</w:t>
      </w:r>
      <w:r>
        <w:t>lmas</w:t>
      </w:r>
      <w:r>
        <w:t>ı</w:t>
      </w:r>
      <w:r>
        <w:t>na karar vermeye ve buna ili</w:t>
      </w:r>
      <w:r>
        <w:t>ş</w:t>
      </w:r>
      <w:r>
        <w:t>kin esaslar</w:t>
      </w:r>
      <w:r>
        <w:t>ı</w:t>
      </w:r>
      <w:r>
        <w:t xml:space="preserve"> belirlemeye yetkilidir. </w:t>
      </w:r>
      <w:proofErr w:type="gramEnd"/>
      <w:r>
        <w:t>Borsa bu yetkisini arac</w:t>
      </w:r>
      <w:r>
        <w:t>ı</w:t>
      </w:r>
      <w:r>
        <w:t xml:space="preserve"> kurum, piyasa veya sermaye piyasas</w:t>
      </w:r>
      <w:r>
        <w:t>ı</w:t>
      </w:r>
      <w:r>
        <w:t xml:space="preserve"> arac</w:t>
      </w:r>
      <w:r>
        <w:t>ı</w:t>
      </w:r>
      <w:r>
        <w:t xml:space="preserve"> baz</w:t>
      </w:r>
      <w:r>
        <w:t>ı</w:t>
      </w:r>
      <w:r>
        <w:t xml:space="preserve">nda kullanabilir. </w:t>
      </w:r>
      <w:r>
        <w:t>İ</w:t>
      </w:r>
      <w:r>
        <w:t>lgili borsa, bu y</w:t>
      </w:r>
      <w:r>
        <w:t>ö</w:t>
      </w:r>
      <w:r>
        <w:t>nde karar al</w:t>
      </w:r>
      <w:r>
        <w:t>ı</w:t>
      </w:r>
      <w:r>
        <w:t>nmas</w:t>
      </w:r>
      <w:r>
        <w:t>ı</w:t>
      </w:r>
      <w:r>
        <w:t xml:space="preserve"> halinde, durumu gerek</w:t>
      </w:r>
      <w:r>
        <w:t>ç</w:t>
      </w:r>
      <w:r>
        <w:t>esi ile birlikte Kurula bildirir.</w:t>
      </w:r>
    </w:p>
    <w:p w:rsidR="00900579" w:rsidRDefault="00900579" w:rsidP="00900579">
      <w:pPr>
        <w:pStyle w:val="3-NormalYaz"/>
        <w:spacing w:line="240" w:lineRule="exact"/>
        <w:ind w:firstLine="566"/>
      </w:pPr>
      <w:proofErr w:type="gramStart"/>
      <w:r>
        <w:t>Kurul gerekli g</w:t>
      </w:r>
      <w:r>
        <w:t>ö</w:t>
      </w:r>
      <w:r>
        <w:t>rd</w:t>
      </w:r>
      <w:r>
        <w:t>üğü</w:t>
      </w:r>
      <w:r>
        <w:t xml:space="preserve"> durumlarda, arac</w:t>
      </w:r>
      <w:r>
        <w:t>ı</w:t>
      </w:r>
      <w:r>
        <w:t xml:space="preserve"> kurum, piyasa veya sermaye piyasas</w:t>
      </w:r>
      <w:r>
        <w:t>ı</w:t>
      </w:r>
      <w:r>
        <w:t xml:space="preserve"> arac</w:t>
      </w:r>
      <w:r>
        <w:t>ı</w:t>
      </w:r>
      <w:r>
        <w:t xml:space="preserve"> baz</w:t>
      </w:r>
      <w:r>
        <w:t>ı</w:t>
      </w:r>
      <w:r>
        <w:t>nda, resen a</w:t>
      </w:r>
      <w:r>
        <w:t>çığ</w:t>
      </w:r>
      <w:r>
        <w:t>a sat</w:t>
      </w:r>
      <w:r>
        <w:t>ış</w:t>
      </w:r>
      <w:r>
        <w:t>a konu olacak sermaye piyasas</w:t>
      </w:r>
      <w:r>
        <w:t>ı</w:t>
      </w:r>
      <w:r>
        <w:t xml:space="preserve"> arac</w:t>
      </w:r>
      <w:r>
        <w:t>ı</w:t>
      </w:r>
      <w:r>
        <w:t>n</w:t>
      </w:r>
      <w:r>
        <w:t>ı</w:t>
      </w:r>
      <w:r>
        <w:t>n ancak en son ger</w:t>
      </w:r>
      <w:r>
        <w:t>ç</w:t>
      </w:r>
      <w:r>
        <w:t>ekle</w:t>
      </w:r>
      <w:r>
        <w:t>ş</w:t>
      </w:r>
      <w:r>
        <w:t>en i</w:t>
      </w:r>
      <w:r>
        <w:t>ş</w:t>
      </w:r>
      <w:r>
        <w:t>lem fiyat</w:t>
      </w:r>
      <w:r>
        <w:t>ı</w:t>
      </w:r>
      <w:r>
        <w:t>ndan daha y</w:t>
      </w:r>
      <w:r>
        <w:t>ü</w:t>
      </w:r>
      <w:r>
        <w:t xml:space="preserve">ksek bir fiyat </w:t>
      </w:r>
      <w:r>
        <w:t>ü</w:t>
      </w:r>
      <w:r>
        <w:t>zerinden, en son ger</w:t>
      </w:r>
      <w:r>
        <w:t>ç</w:t>
      </w:r>
      <w:r>
        <w:t>ekle</w:t>
      </w:r>
      <w:r>
        <w:t>ş</w:t>
      </w:r>
      <w:r>
        <w:t>en fiyat</w:t>
      </w:r>
      <w:r>
        <w:t>ı</w:t>
      </w:r>
      <w:r>
        <w:t xml:space="preserve">n bir </w:t>
      </w:r>
      <w:r>
        <w:t>ö</w:t>
      </w:r>
      <w:r>
        <w:t>nceki fiyattan daha y</w:t>
      </w:r>
      <w:r>
        <w:t>ü</w:t>
      </w:r>
      <w:r>
        <w:t>ksek olmas</w:t>
      </w:r>
      <w:r>
        <w:t>ı</w:t>
      </w:r>
      <w:r>
        <w:t xml:space="preserve"> durumunda ise en son ger</w:t>
      </w:r>
      <w:r>
        <w:t>ç</w:t>
      </w:r>
      <w:r>
        <w:t>ekle</w:t>
      </w:r>
      <w:r>
        <w:t>ş</w:t>
      </w:r>
      <w:r>
        <w:t>en fiyat d</w:t>
      </w:r>
      <w:r>
        <w:t>ü</w:t>
      </w:r>
      <w:r>
        <w:t>zeyinden sat</w:t>
      </w:r>
      <w:r>
        <w:t>ı</w:t>
      </w:r>
      <w:r>
        <w:t>lmas</w:t>
      </w:r>
      <w:r>
        <w:t>ı</w:t>
      </w:r>
      <w:r>
        <w:t xml:space="preserve"> zorunlulu</w:t>
      </w:r>
      <w:r>
        <w:t>ğ</w:t>
      </w:r>
      <w:r>
        <w:t>unu getirebilir veya mevcut zorunlulu</w:t>
      </w:r>
      <w:r>
        <w:t>ğ</w:t>
      </w:r>
      <w:r>
        <w:t>u kald</w:t>
      </w:r>
      <w:r>
        <w:t>ı</w:t>
      </w:r>
      <w:r>
        <w:t>rabilir.</w:t>
      </w:r>
      <w:r>
        <w:t>”</w:t>
      </w:r>
      <w:proofErr w:type="gramEnd"/>
    </w:p>
    <w:p w:rsidR="00900579" w:rsidRDefault="00900579" w:rsidP="00900579">
      <w:pPr>
        <w:pStyle w:val="3-NormalYaz"/>
        <w:spacing w:line="240" w:lineRule="exact"/>
        <w:ind w:firstLine="566"/>
      </w:pPr>
      <w:r>
        <w:rPr>
          <w:b/>
        </w:rPr>
        <w:t xml:space="preserve">MADDE 2 </w:t>
      </w:r>
      <w:r>
        <w:rPr>
          <w:b/>
        </w:rPr>
        <w:t>–</w:t>
      </w:r>
      <w:r>
        <w:t xml:space="preserve"> Bu Tebli</w:t>
      </w:r>
      <w:r>
        <w:t>ğ</w:t>
      </w:r>
      <w:r>
        <w:t xml:space="preserve"> yay</w:t>
      </w:r>
      <w:r>
        <w:t>ı</w:t>
      </w:r>
      <w:r>
        <w:t>m</w:t>
      </w:r>
      <w:r>
        <w:t>ı</w:t>
      </w:r>
      <w:r>
        <w:t xml:space="preserve"> tarihinde y</w:t>
      </w:r>
      <w:r>
        <w:t>ü</w:t>
      </w:r>
      <w:r>
        <w:t>r</w:t>
      </w:r>
      <w:r>
        <w:t>ü</w:t>
      </w:r>
      <w:r>
        <w:t>rl</w:t>
      </w:r>
      <w:r>
        <w:t>üğ</w:t>
      </w:r>
      <w:r>
        <w:t>e girer.</w:t>
      </w:r>
    </w:p>
    <w:p w:rsidR="00900579" w:rsidRDefault="00900579" w:rsidP="00900579">
      <w:pPr>
        <w:pStyle w:val="3-NormalYaz"/>
        <w:spacing w:line="240" w:lineRule="exact"/>
        <w:ind w:firstLine="566"/>
      </w:pPr>
      <w:r>
        <w:rPr>
          <w:b/>
        </w:rPr>
        <w:t xml:space="preserve">MADDE 3 </w:t>
      </w:r>
      <w:r>
        <w:rPr>
          <w:b/>
        </w:rPr>
        <w:t>–</w:t>
      </w:r>
      <w:r>
        <w:t xml:space="preserve"> Bu Tebli</w:t>
      </w:r>
      <w:r>
        <w:t>ğ</w:t>
      </w:r>
      <w:r>
        <w:t xml:space="preserve"> h</w:t>
      </w:r>
      <w:r>
        <w:t>ü</w:t>
      </w:r>
      <w:r>
        <w:t>k</w:t>
      </w:r>
      <w:r>
        <w:t>ü</w:t>
      </w:r>
      <w:r>
        <w:t>mlerini Sermaye Piyasas</w:t>
      </w:r>
      <w:r>
        <w:t>ı</w:t>
      </w:r>
      <w:r>
        <w:t xml:space="preserve"> Kurulu y</w:t>
      </w:r>
      <w:r>
        <w:t>ü</w:t>
      </w:r>
      <w:r>
        <w:t>r</w:t>
      </w:r>
      <w:r>
        <w:t>ü</w:t>
      </w:r>
      <w:r>
        <w:t>t</w:t>
      </w:r>
      <w:r>
        <w:t>ü</w:t>
      </w:r>
      <w:r>
        <w:t>r.</w:t>
      </w:r>
    </w:p>
    <w:p w:rsidR="00FA2979" w:rsidRDefault="00FA2979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FA297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30F9"/>
    <w:rsid w:val="000C44E4"/>
    <w:rsid w:val="002467DF"/>
    <w:rsid w:val="002758D1"/>
    <w:rsid w:val="00366F2D"/>
    <w:rsid w:val="00373E3A"/>
    <w:rsid w:val="00426D03"/>
    <w:rsid w:val="0043191A"/>
    <w:rsid w:val="004342AB"/>
    <w:rsid w:val="00440672"/>
    <w:rsid w:val="00477089"/>
    <w:rsid w:val="005612FB"/>
    <w:rsid w:val="00563967"/>
    <w:rsid w:val="005D212A"/>
    <w:rsid w:val="00627628"/>
    <w:rsid w:val="00700F9F"/>
    <w:rsid w:val="00786F46"/>
    <w:rsid w:val="007F4EC0"/>
    <w:rsid w:val="00855CCD"/>
    <w:rsid w:val="00881203"/>
    <w:rsid w:val="00900579"/>
    <w:rsid w:val="00A602CE"/>
    <w:rsid w:val="00AF535B"/>
    <w:rsid w:val="00B44A28"/>
    <w:rsid w:val="00B9550B"/>
    <w:rsid w:val="00D14C6C"/>
    <w:rsid w:val="00D57066"/>
    <w:rsid w:val="00E320E8"/>
    <w:rsid w:val="00E920CB"/>
    <w:rsid w:val="00EE240D"/>
    <w:rsid w:val="00F310DC"/>
    <w:rsid w:val="00F655D4"/>
    <w:rsid w:val="00FA2979"/>
    <w:rsid w:val="00FF5CCB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0430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342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342AB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86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86F4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786F46"/>
    <w:rPr>
      <w:vertAlign w:val="superscript"/>
    </w:rPr>
  </w:style>
  <w:style w:type="character" w:styleId="Gl">
    <w:name w:val="Strong"/>
    <w:basedOn w:val="VarsaylanParagrafYazTipi"/>
    <w:uiPriority w:val="22"/>
    <w:qFormat/>
    <w:rsid w:val="00AF53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1381</Characters>
  <Application>Microsoft Office Word</Application>
  <DocSecurity>0</DocSecurity>
  <Lines>11</Lines>
  <Paragraphs>3</Paragraphs>
  <ScaleCrop>false</ScaleCrop>
  <Company>TURMOB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35</cp:revision>
  <dcterms:created xsi:type="dcterms:W3CDTF">2013-01-02T07:10:00Z</dcterms:created>
  <dcterms:modified xsi:type="dcterms:W3CDTF">2013-01-02T08:04:00Z</dcterms:modified>
</cp:coreProperties>
</file>