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0DC" w:rsidRDefault="00E920CB" w:rsidP="00F31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31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Aralık 2012 Tarih,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(Mükerrer</w:t>
      </w:r>
      <w:r w:rsidR="00366F2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</w:t>
      </w:r>
      <w:r w:rsidR="0043191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3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)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Sayı: 28514</w:t>
      </w:r>
    </w:p>
    <w:p w:rsidR="0043191A" w:rsidRDefault="0043191A" w:rsidP="00F31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</w:p>
    <w:p w:rsidR="0043191A" w:rsidRDefault="0043191A" w:rsidP="0043191A">
      <w:pPr>
        <w:tabs>
          <w:tab w:val="left" w:pos="566"/>
          <w:tab w:val="center" w:pos="3543"/>
        </w:tabs>
        <w:spacing w:line="240" w:lineRule="exact"/>
        <w:rPr>
          <w:rStyle w:val="Normal1"/>
          <w:rFonts w:eastAsiaTheme="minorHAnsi"/>
          <w:sz w:val="18"/>
          <w:szCs w:val="18"/>
          <w:lang w:val="tr-TR"/>
        </w:rPr>
      </w:pPr>
      <w:proofErr w:type="spellStart"/>
      <w:r>
        <w:rPr>
          <w:rStyle w:val="Normal1"/>
          <w:rFonts w:eastAsiaTheme="minorHAnsi"/>
          <w:b/>
          <w:sz w:val="18"/>
          <w:szCs w:val="18"/>
        </w:rPr>
        <w:t>Karar</w:t>
      </w:r>
      <w:proofErr w:type="spellEnd"/>
      <w:r>
        <w:rPr>
          <w:rStyle w:val="Normal1"/>
          <w:rFonts w:eastAsiaTheme="minorHAnsi"/>
          <w:b/>
          <w:sz w:val="18"/>
          <w:szCs w:val="18"/>
        </w:rPr>
        <w:t xml:space="preserve"> </w:t>
      </w:r>
      <w:proofErr w:type="spellStart"/>
      <w:proofErr w:type="gramStart"/>
      <w:r>
        <w:rPr>
          <w:rStyle w:val="Normal1"/>
          <w:rFonts w:eastAsiaTheme="minorHAnsi"/>
          <w:b/>
          <w:sz w:val="18"/>
          <w:szCs w:val="18"/>
        </w:rPr>
        <w:t>Sayısı</w:t>
      </w:r>
      <w:proofErr w:type="spellEnd"/>
      <w:r>
        <w:rPr>
          <w:rStyle w:val="Normal1"/>
          <w:rFonts w:eastAsiaTheme="minorHAnsi"/>
          <w:b/>
          <w:sz w:val="18"/>
          <w:szCs w:val="18"/>
        </w:rPr>
        <w:t xml:space="preserve"> :</w:t>
      </w:r>
      <w:proofErr w:type="gramEnd"/>
      <w:r>
        <w:rPr>
          <w:rStyle w:val="Normal1"/>
          <w:rFonts w:eastAsiaTheme="minorHAnsi"/>
          <w:b/>
          <w:sz w:val="18"/>
          <w:szCs w:val="18"/>
        </w:rPr>
        <w:t xml:space="preserve"> 2012/4107</w:t>
      </w:r>
    </w:p>
    <w:p w:rsidR="0043191A" w:rsidRDefault="0043191A" w:rsidP="0043191A">
      <w:pPr>
        <w:tabs>
          <w:tab w:val="left" w:pos="566"/>
          <w:tab w:val="center" w:pos="3543"/>
        </w:tabs>
        <w:spacing w:line="240" w:lineRule="exact"/>
        <w:jc w:val="both"/>
        <w:rPr>
          <w:rStyle w:val="Normal1"/>
          <w:rFonts w:eastAsiaTheme="minorHAnsi"/>
          <w:sz w:val="18"/>
          <w:szCs w:val="18"/>
        </w:rPr>
      </w:pPr>
      <w:r>
        <w:rPr>
          <w:rStyle w:val="Normal1"/>
          <w:rFonts w:eastAsiaTheme="minorHAnsi"/>
          <w:sz w:val="18"/>
          <w:szCs w:val="18"/>
        </w:rPr>
        <w:tab/>
      </w:r>
      <w:proofErr w:type="gramStart"/>
      <w:r>
        <w:rPr>
          <w:rStyle w:val="Normal1"/>
          <w:rFonts w:eastAsiaTheme="minorHAnsi"/>
          <w:sz w:val="18"/>
          <w:szCs w:val="18"/>
        </w:rPr>
        <w:t xml:space="preserve">20/12/1995 </w:t>
      </w:r>
      <w:proofErr w:type="spellStart"/>
      <w:r>
        <w:rPr>
          <w:rStyle w:val="Normal1"/>
          <w:rFonts w:eastAsiaTheme="minorHAnsi"/>
          <w:sz w:val="18"/>
          <w:szCs w:val="18"/>
        </w:rPr>
        <w:t>tarihli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95/7606 </w:t>
      </w:r>
      <w:proofErr w:type="spellStart"/>
      <w:r>
        <w:rPr>
          <w:rStyle w:val="Normal1"/>
          <w:rFonts w:eastAsiaTheme="minorHAnsi"/>
          <w:sz w:val="18"/>
          <w:szCs w:val="18"/>
        </w:rPr>
        <w:t>sayılı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Kararnameye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ektir</w:t>
      </w:r>
      <w:proofErr w:type="spellEnd"/>
      <w:r>
        <w:rPr>
          <w:rStyle w:val="Normal1"/>
          <w:rFonts w:eastAsiaTheme="minorHAnsi"/>
          <w:sz w:val="18"/>
          <w:szCs w:val="18"/>
        </w:rPr>
        <w:t>.</w:t>
      </w:r>
      <w:proofErr w:type="gramEnd"/>
    </w:p>
    <w:p w:rsidR="0043191A" w:rsidRDefault="0043191A" w:rsidP="0043191A">
      <w:pPr>
        <w:tabs>
          <w:tab w:val="left" w:pos="566"/>
          <w:tab w:val="center" w:pos="3543"/>
        </w:tabs>
        <w:spacing w:line="240" w:lineRule="exact"/>
        <w:jc w:val="both"/>
        <w:rPr>
          <w:rStyle w:val="Normal1"/>
          <w:rFonts w:eastAsiaTheme="minorHAnsi"/>
          <w:sz w:val="18"/>
          <w:szCs w:val="18"/>
        </w:rPr>
      </w:pPr>
      <w:r>
        <w:rPr>
          <w:rStyle w:val="Normal1"/>
          <w:rFonts w:eastAsiaTheme="minorHAnsi"/>
          <w:sz w:val="18"/>
          <w:szCs w:val="18"/>
        </w:rPr>
        <w:tab/>
      </w:r>
      <w:proofErr w:type="spellStart"/>
      <w:r>
        <w:rPr>
          <w:rStyle w:val="Normal1"/>
          <w:rFonts w:eastAsiaTheme="minorHAnsi"/>
          <w:sz w:val="18"/>
          <w:szCs w:val="18"/>
        </w:rPr>
        <w:t>Ekli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“</w:t>
      </w:r>
      <w:proofErr w:type="spellStart"/>
      <w:r>
        <w:rPr>
          <w:rStyle w:val="Normal1"/>
          <w:rFonts w:eastAsiaTheme="minorHAnsi"/>
          <w:sz w:val="18"/>
          <w:szCs w:val="18"/>
        </w:rPr>
        <w:t>İthalat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Rejimi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Kararına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Ek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Karar"ın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yürürlüğe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konulması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; </w:t>
      </w:r>
      <w:proofErr w:type="spellStart"/>
      <w:r>
        <w:rPr>
          <w:rStyle w:val="Normal1"/>
          <w:rFonts w:eastAsiaTheme="minorHAnsi"/>
          <w:sz w:val="18"/>
          <w:szCs w:val="18"/>
        </w:rPr>
        <w:t>Ekonomi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Bakanlığının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20/12/2012 </w:t>
      </w:r>
      <w:proofErr w:type="spellStart"/>
      <w:r>
        <w:rPr>
          <w:rStyle w:val="Normal1"/>
          <w:rFonts w:eastAsiaTheme="minorHAnsi"/>
          <w:sz w:val="18"/>
          <w:szCs w:val="18"/>
        </w:rPr>
        <w:t>tarihli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86799 </w:t>
      </w:r>
      <w:proofErr w:type="spellStart"/>
      <w:r>
        <w:rPr>
          <w:rStyle w:val="Normal1"/>
          <w:rFonts w:eastAsiaTheme="minorHAnsi"/>
          <w:sz w:val="18"/>
          <w:szCs w:val="18"/>
        </w:rPr>
        <w:t>sayılı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yazısı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üzerine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, 20/2/1930 </w:t>
      </w:r>
      <w:proofErr w:type="spellStart"/>
      <w:r>
        <w:rPr>
          <w:rStyle w:val="Normal1"/>
          <w:rFonts w:eastAsiaTheme="minorHAnsi"/>
          <w:sz w:val="18"/>
          <w:szCs w:val="18"/>
        </w:rPr>
        <w:t>tarihli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1567 </w:t>
      </w:r>
      <w:proofErr w:type="spellStart"/>
      <w:r>
        <w:rPr>
          <w:rStyle w:val="Normal1"/>
          <w:rFonts w:eastAsiaTheme="minorHAnsi"/>
          <w:sz w:val="18"/>
          <w:szCs w:val="18"/>
        </w:rPr>
        <w:t>sayılı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Kanunun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1 </w:t>
      </w:r>
      <w:proofErr w:type="spellStart"/>
      <w:r>
        <w:rPr>
          <w:rStyle w:val="Normal1"/>
          <w:rFonts w:eastAsiaTheme="minorHAnsi"/>
          <w:sz w:val="18"/>
          <w:szCs w:val="18"/>
        </w:rPr>
        <w:t>inci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, 14/5/1964 </w:t>
      </w:r>
      <w:proofErr w:type="spellStart"/>
      <w:r>
        <w:rPr>
          <w:rStyle w:val="Normal1"/>
          <w:rFonts w:eastAsiaTheme="minorHAnsi"/>
          <w:sz w:val="18"/>
          <w:szCs w:val="18"/>
        </w:rPr>
        <w:t>tarihli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474 </w:t>
      </w:r>
      <w:proofErr w:type="spellStart"/>
      <w:r>
        <w:rPr>
          <w:rStyle w:val="Normal1"/>
          <w:rFonts w:eastAsiaTheme="minorHAnsi"/>
          <w:sz w:val="18"/>
          <w:szCs w:val="18"/>
        </w:rPr>
        <w:t>sayılı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Kanunun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2 </w:t>
      </w:r>
      <w:proofErr w:type="spellStart"/>
      <w:r>
        <w:rPr>
          <w:rStyle w:val="Normal1"/>
          <w:rFonts w:eastAsiaTheme="minorHAnsi"/>
          <w:sz w:val="18"/>
          <w:szCs w:val="18"/>
        </w:rPr>
        <w:t>nci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, 6/5/1986 </w:t>
      </w:r>
      <w:proofErr w:type="spellStart"/>
      <w:r>
        <w:rPr>
          <w:rStyle w:val="Normal1"/>
          <w:rFonts w:eastAsiaTheme="minorHAnsi"/>
          <w:sz w:val="18"/>
          <w:szCs w:val="18"/>
        </w:rPr>
        <w:t>tarihli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3283 </w:t>
      </w:r>
      <w:proofErr w:type="spellStart"/>
      <w:r>
        <w:rPr>
          <w:rStyle w:val="Normal1"/>
          <w:rFonts w:eastAsiaTheme="minorHAnsi"/>
          <w:sz w:val="18"/>
          <w:szCs w:val="18"/>
        </w:rPr>
        <w:t>sayılı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Kanunun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2 </w:t>
      </w:r>
      <w:proofErr w:type="spellStart"/>
      <w:r>
        <w:rPr>
          <w:rStyle w:val="Normal1"/>
          <w:rFonts w:eastAsiaTheme="minorHAnsi"/>
          <w:sz w:val="18"/>
          <w:szCs w:val="18"/>
        </w:rPr>
        <w:t>nci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, 27/10/1999 </w:t>
      </w:r>
      <w:proofErr w:type="spellStart"/>
      <w:r>
        <w:rPr>
          <w:rStyle w:val="Normal1"/>
          <w:rFonts w:eastAsiaTheme="minorHAnsi"/>
          <w:sz w:val="18"/>
          <w:szCs w:val="18"/>
        </w:rPr>
        <w:t>tarihli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4458 </w:t>
      </w:r>
      <w:proofErr w:type="spellStart"/>
      <w:r>
        <w:rPr>
          <w:rStyle w:val="Normal1"/>
          <w:rFonts w:eastAsiaTheme="minorHAnsi"/>
          <w:sz w:val="18"/>
          <w:szCs w:val="18"/>
        </w:rPr>
        <w:t>sayılı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Kanunun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16 </w:t>
      </w:r>
      <w:proofErr w:type="spellStart"/>
      <w:r>
        <w:rPr>
          <w:rStyle w:val="Normal1"/>
          <w:rFonts w:eastAsiaTheme="minorHAnsi"/>
          <w:sz w:val="18"/>
          <w:szCs w:val="18"/>
        </w:rPr>
        <w:t>ncı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, 22 </w:t>
      </w:r>
      <w:proofErr w:type="spellStart"/>
      <w:r>
        <w:rPr>
          <w:rStyle w:val="Normal1"/>
          <w:rFonts w:eastAsiaTheme="minorHAnsi"/>
          <w:sz w:val="18"/>
          <w:szCs w:val="18"/>
        </w:rPr>
        <w:t>nci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55 </w:t>
      </w:r>
      <w:proofErr w:type="spellStart"/>
      <w:r>
        <w:rPr>
          <w:rStyle w:val="Normal1"/>
          <w:rFonts w:eastAsiaTheme="minorHAnsi"/>
          <w:sz w:val="18"/>
          <w:szCs w:val="18"/>
        </w:rPr>
        <w:t>inci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maddeleri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ile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2/2/1984 </w:t>
      </w:r>
      <w:proofErr w:type="spellStart"/>
      <w:r>
        <w:rPr>
          <w:rStyle w:val="Normal1"/>
          <w:rFonts w:eastAsiaTheme="minorHAnsi"/>
          <w:sz w:val="18"/>
          <w:szCs w:val="18"/>
        </w:rPr>
        <w:t>tarihli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2976 </w:t>
      </w:r>
      <w:proofErr w:type="spellStart"/>
      <w:r>
        <w:rPr>
          <w:rStyle w:val="Normal1"/>
          <w:rFonts w:eastAsiaTheme="minorHAnsi"/>
          <w:sz w:val="18"/>
          <w:szCs w:val="18"/>
        </w:rPr>
        <w:t>sayılı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Kanun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hükümlerine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göre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, </w:t>
      </w:r>
      <w:proofErr w:type="spellStart"/>
      <w:r>
        <w:rPr>
          <w:rStyle w:val="Normal1"/>
          <w:rFonts w:eastAsiaTheme="minorHAnsi"/>
          <w:sz w:val="18"/>
          <w:szCs w:val="18"/>
        </w:rPr>
        <w:t>Bakanlar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Kurulu'nca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20/12/2012 </w:t>
      </w:r>
      <w:proofErr w:type="spellStart"/>
      <w:r>
        <w:rPr>
          <w:rStyle w:val="Normal1"/>
          <w:rFonts w:eastAsiaTheme="minorHAnsi"/>
          <w:sz w:val="18"/>
          <w:szCs w:val="18"/>
        </w:rPr>
        <w:t>tarihinde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kararlaştırılmıştır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. </w:t>
      </w:r>
    </w:p>
    <w:p w:rsidR="0043191A" w:rsidRDefault="0043191A" w:rsidP="0043191A">
      <w:pPr>
        <w:tabs>
          <w:tab w:val="left" w:pos="566"/>
          <w:tab w:val="center" w:pos="3543"/>
        </w:tabs>
        <w:spacing w:line="240" w:lineRule="exact"/>
        <w:jc w:val="both"/>
        <w:rPr>
          <w:rStyle w:val="Normal1"/>
          <w:rFonts w:eastAsiaTheme="minorHAnsi"/>
          <w:sz w:val="18"/>
          <w:szCs w:val="18"/>
        </w:rPr>
      </w:pPr>
    </w:p>
    <w:p w:rsidR="0043191A" w:rsidRDefault="0043191A" w:rsidP="0043191A">
      <w:pPr>
        <w:tabs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b/>
          <w:sz w:val="14"/>
          <w:szCs w:val="14"/>
        </w:rPr>
        <w:tab/>
        <w:t>Abdullah GÜL</w:t>
      </w:r>
    </w:p>
    <w:p w:rsidR="0043191A" w:rsidRDefault="0043191A" w:rsidP="0043191A">
      <w:pPr>
        <w:tabs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CUMHURBAŞKANI</w:t>
      </w:r>
    </w:p>
    <w:p w:rsidR="0043191A" w:rsidRDefault="0043191A" w:rsidP="0043191A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Recep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Tayyip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ERDOĞAN</w:t>
      </w:r>
    </w:p>
    <w:p w:rsidR="0043191A" w:rsidRDefault="0043191A" w:rsidP="0043191A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</w:p>
    <w:p w:rsidR="0043191A" w:rsidRDefault="0043191A" w:rsidP="0043191A">
      <w:pPr>
        <w:tabs>
          <w:tab w:val="center" w:pos="914"/>
          <w:tab w:val="center" w:pos="3171"/>
          <w:tab w:val="center" w:pos="515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B. ARINÇ</w:t>
      </w:r>
      <w:r>
        <w:rPr>
          <w:rStyle w:val="Normal1"/>
          <w:rFonts w:eastAsiaTheme="minorHAnsi"/>
          <w:sz w:val="14"/>
          <w:szCs w:val="14"/>
        </w:rPr>
        <w:tab/>
        <w:t>A. BABACAN</w:t>
      </w:r>
      <w:r>
        <w:rPr>
          <w:rStyle w:val="Normal1"/>
          <w:rFonts w:eastAsiaTheme="minorHAnsi"/>
          <w:sz w:val="14"/>
          <w:szCs w:val="14"/>
        </w:rPr>
        <w:tab/>
        <w:t>B. ATALAY</w:t>
      </w:r>
      <w:r>
        <w:rPr>
          <w:rStyle w:val="Normal1"/>
          <w:rFonts w:eastAsiaTheme="minorHAnsi"/>
          <w:sz w:val="14"/>
          <w:szCs w:val="14"/>
        </w:rPr>
        <w:tab/>
        <w:t>B. BOZDAĞ</w:t>
      </w:r>
    </w:p>
    <w:p w:rsidR="0043191A" w:rsidRDefault="0043191A" w:rsidP="0043191A">
      <w:pPr>
        <w:tabs>
          <w:tab w:val="center" w:pos="914"/>
          <w:tab w:val="center" w:pos="3171"/>
          <w:tab w:val="center" w:pos="515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</w:p>
    <w:p w:rsidR="0043191A" w:rsidRDefault="0043191A" w:rsidP="0043191A">
      <w:pPr>
        <w:tabs>
          <w:tab w:val="center" w:pos="914"/>
          <w:tab w:val="center" w:pos="3171"/>
          <w:tab w:val="center" w:pos="515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S. ERGİN</w:t>
      </w:r>
      <w:r>
        <w:rPr>
          <w:rStyle w:val="Normal1"/>
          <w:rFonts w:eastAsiaTheme="minorHAnsi"/>
          <w:sz w:val="14"/>
          <w:szCs w:val="14"/>
        </w:rPr>
        <w:tab/>
        <w:t>F. ŞAHİN</w:t>
      </w:r>
      <w:r>
        <w:rPr>
          <w:rStyle w:val="Normal1"/>
          <w:rFonts w:eastAsiaTheme="minorHAnsi"/>
          <w:sz w:val="14"/>
          <w:szCs w:val="14"/>
        </w:rPr>
        <w:tab/>
        <w:t>E. BAĞIŞ</w:t>
      </w:r>
      <w:r>
        <w:rPr>
          <w:rStyle w:val="Normal1"/>
          <w:rFonts w:eastAsiaTheme="minorHAnsi"/>
          <w:sz w:val="14"/>
          <w:szCs w:val="14"/>
        </w:rPr>
        <w:tab/>
        <w:t>N. ERGÜN</w:t>
      </w:r>
    </w:p>
    <w:p w:rsidR="0043191A" w:rsidRDefault="0043191A" w:rsidP="0043191A">
      <w:pPr>
        <w:tabs>
          <w:tab w:val="center" w:pos="914"/>
          <w:tab w:val="center" w:pos="3171"/>
          <w:tab w:val="center" w:pos="515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Adalet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Aile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Sosyal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Politikalar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Avrupa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Birliği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Bilim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Sanayi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Teknoloji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43191A" w:rsidRDefault="0043191A" w:rsidP="0043191A">
      <w:pPr>
        <w:tabs>
          <w:tab w:val="center" w:pos="914"/>
          <w:tab w:val="center" w:pos="3171"/>
          <w:tab w:val="center" w:pos="515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F. ÇELİK</w:t>
      </w:r>
      <w:r>
        <w:rPr>
          <w:rStyle w:val="Normal1"/>
          <w:rFonts w:eastAsiaTheme="minorHAnsi"/>
          <w:sz w:val="14"/>
          <w:szCs w:val="14"/>
        </w:rPr>
        <w:tab/>
        <w:t>E. BAYRAKTAR</w:t>
      </w:r>
      <w:r>
        <w:rPr>
          <w:rStyle w:val="Normal1"/>
          <w:rFonts w:eastAsiaTheme="minorHAnsi"/>
          <w:sz w:val="14"/>
          <w:szCs w:val="14"/>
        </w:rPr>
        <w:tab/>
        <w:t>T. YILDIZ</w:t>
      </w:r>
      <w:r>
        <w:rPr>
          <w:rStyle w:val="Normal1"/>
          <w:rFonts w:eastAsiaTheme="minorHAnsi"/>
          <w:sz w:val="14"/>
          <w:szCs w:val="14"/>
        </w:rPr>
        <w:tab/>
        <w:t>M. Z. ÇAĞLAYAN</w:t>
      </w:r>
    </w:p>
    <w:p w:rsidR="0043191A" w:rsidRDefault="0043191A" w:rsidP="0043191A">
      <w:pPr>
        <w:tabs>
          <w:tab w:val="center" w:pos="914"/>
          <w:tab w:val="center" w:pos="3171"/>
          <w:tab w:val="center" w:pos="515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Çalışma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Sosyal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Güvenlik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Çevre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Şehircilik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Dışişleri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V.</w:t>
      </w: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Ekonomi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43191A" w:rsidRDefault="0043191A" w:rsidP="0043191A">
      <w:pPr>
        <w:tabs>
          <w:tab w:val="center" w:pos="914"/>
          <w:tab w:val="center" w:pos="3171"/>
          <w:tab w:val="center" w:pos="515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T. YILDIZ</w:t>
      </w:r>
      <w:r>
        <w:rPr>
          <w:rStyle w:val="Normal1"/>
          <w:rFonts w:eastAsiaTheme="minorHAnsi"/>
          <w:sz w:val="14"/>
          <w:szCs w:val="14"/>
        </w:rPr>
        <w:tab/>
        <w:t>S. KILIÇ</w:t>
      </w:r>
      <w:r>
        <w:rPr>
          <w:rStyle w:val="Normal1"/>
          <w:rFonts w:eastAsiaTheme="minorHAnsi"/>
          <w:sz w:val="14"/>
          <w:szCs w:val="14"/>
        </w:rPr>
        <w:tab/>
        <w:t>M. M. EKER</w:t>
      </w:r>
      <w:r>
        <w:rPr>
          <w:rStyle w:val="Normal1"/>
          <w:rFonts w:eastAsiaTheme="minorHAnsi"/>
          <w:sz w:val="14"/>
          <w:szCs w:val="14"/>
        </w:rPr>
        <w:tab/>
        <w:t>H. YAZICI</w:t>
      </w:r>
    </w:p>
    <w:p w:rsidR="0043191A" w:rsidRDefault="0043191A" w:rsidP="0043191A">
      <w:pPr>
        <w:tabs>
          <w:tab w:val="center" w:pos="914"/>
          <w:tab w:val="center" w:pos="3171"/>
          <w:tab w:val="center" w:pos="515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Enerji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Tabii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Kaynaklar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Gençlik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Spor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Gıda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Tarım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Hayvancılık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Gümrük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Ticaret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43191A" w:rsidRDefault="0043191A" w:rsidP="0043191A">
      <w:pPr>
        <w:tabs>
          <w:tab w:val="center" w:pos="914"/>
          <w:tab w:val="center" w:pos="3171"/>
          <w:tab w:val="center" w:pos="515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İ. N. ŞAHİN</w:t>
      </w:r>
      <w:r>
        <w:rPr>
          <w:rStyle w:val="Normal1"/>
          <w:rFonts w:eastAsiaTheme="minorHAnsi"/>
          <w:sz w:val="14"/>
          <w:szCs w:val="14"/>
        </w:rPr>
        <w:tab/>
        <w:t>C. YILMAZ</w:t>
      </w:r>
      <w:r>
        <w:rPr>
          <w:rStyle w:val="Normal1"/>
          <w:rFonts w:eastAsiaTheme="minorHAnsi"/>
          <w:sz w:val="14"/>
          <w:szCs w:val="14"/>
        </w:rPr>
        <w:tab/>
        <w:t>E. GÜNAY</w:t>
      </w:r>
      <w:r>
        <w:rPr>
          <w:rStyle w:val="Normal1"/>
          <w:rFonts w:eastAsiaTheme="minorHAnsi"/>
          <w:sz w:val="14"/>
          <w:szCs w:val="14"/>
        </w:rPr>
        <w:tab/>
        <w:t>M. ŞİMŞEK</w:t>
      </w:r>
    </w:p>
    <w:p w:rsidR="0043191A" w:rsidRDefault="0043191A" w:rsidP="0043191A">
      <w:pPr>
        <w:tabs>
          <w:tab w:val="center" w:pos="914"/>
          <w:tab w:val="center" w:pos="3171"/>
          <w:tab w:val="center" w:pos="515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İçişleri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Kalkınma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Kültür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Turizm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Maliye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43191A" w:rsidRDefault="0043191A" w:rsidP="0043191A">
      <w:pPr>
        <w:tabs>
          <w:tab w:val="center" w:pos="1595"/>
          <w:tab w:val="center" w:pos="3891"/>
          <w:tab w:val="center" w:pos="623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Ö. DİNÇER</w:t>
      </w:r>
      <w:r>
        <w:rPr>
          <w:rStyle w:val="Normal1"/>
          <w:rFonts w:eastAsiaTheme="minorHAnsi"/>
          <w:sz w:val="14"/>
          <w:szCs w:val="14"/>
        </w:rPr>
        <w:tab/>
        <w:t>İ. YILMAZ</w:t>
      </w:r>
      <w:r>
        <w:rPr>
          <w:rStyle w:val="Normal1"/>
          <w:rFonts w:eastAsiaTheme="minorHAnsi"/>
          <w:sz w:val="14"/>
          <w:szCs w:val="14"/>
        </w:rPr>
        <w:tab/>
        <w:t>V. EROĞLU</w:t>
      </w:r>
    </w:p>
    <w:p w:rsidR="0043191A" w:rsidRDefault="0043191A" w:rsidP="0043191A">
      <w:pPr>
        <w:tabs>
          <w:tab w:val="center" w:pos="1595"/>
          <w:tab w:val="center" w:pos="3891"/>
          <w:tab w:val="center" w:pos="623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Milli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Eğitim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Milli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Savunma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Orman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Su </w:t>
      </w:r>
      <w:proofErr w:type="spellStart"/>
      <w:r>
        <w:rPr>
          <w:rStyle w:val="Normal1"/>
          <w:rFonts w:eastAsiaTheme="minorHAnsi"/>
          <w:sz w:val="14"/>
          <w:szCs w:val="14"/>
        </w:rPr>
        <w:t>İşleri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43191A" w:rsidRDefault="0043191A" w:rsidP="0043191A">
      <w:pPr>
        <w:tabs>
          <w:tab w:val="center" w:pos="2275"/>
          <w:tab w:val="center" w:pos="4615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R. AKDAĞ</w:t>
      </w:r>
      <w:r>
        <w:rPr>
          <w:rStyle w:val="Normal1"/>
          <w:rFonts w:eastAsiaTheme="minorHAnsi"/>
          <w:sz w:val="14"/>
          <w:szCs w:val="14"/>
        </w:rPr>
        <w:tab/>
        <w:t>B. YILDIRIM</w:t>
      </w:r>
    </w:p>
    <w:p w:rsidR="0043191A" w:rsidRDefault="0043191A" w:rsidP="0043191A">
      <w:pPr>
        <w:tabs>
          <w:tab w:val="center" w:pos="2275"/>
          <w:tab w:val="center" w:pos="4615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Sağlık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Ulaştırma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Denizcilik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Haberleşme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43191A" w:rsidRDefault="0043191A" w:rsidP="0043191A">
      <w:pPr>
        <w:tabs>
          <w:tab w:val="left" w:pos="566"/>
          <w:tab w:val="center" w:pos="3543"/>
        </w:tabs>
        <w:spacing w:line="240" w:lineRule="exact"/>
        <w:jc w:val="both"/>
        <w:rPr>
          <w:rStyle w:val="Normal1"/>
          <w:rFonts w:eastAsiaTheme="minorHAnsi"/>
          <w:sz w:val="18"/>
          <w:szCs w:val="18"/>
        </w:rPr>
      </w:pPr>
    </w:p>
    <w:p w:rsidR="0043191A" w:rsidRDefault="0043191A" w:rsidP="0043191A">
      <w:pPr>
        <w:pStyle w:val="2-OrtaBaslk"/>
        <w:tabs>
          <w:tab w:val="left" w:pos="566"/>
          <w:tab w:val="center" w:pos="3543"/>
        </w:tabs>
        <w:spacing w:after="226" w:line="240" w:lineRule="exact"/>
      </w:pP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THALAT REJ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M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 xml:space="preserve"> KARARINA EK KARAR</w:t>
      </w:r>
    </w:p>
    <w:p w:rsidR="0043191A" w:rsidRDefault="0043191A" w:rsidP="0043191A">
      <w:pPr>
        <w:tabs>
          <w:tab w:val="left" w:pos="566"/>
          <w:tab w:val="center" w:pos="3543"/>
        </w:tabs>
        <w:spacing w:line="240" w:lineRule="exact"/>
        <w:ind w:firstLine="566"/>
        <w:jc w:val="both"/>
        <w:rPr>
          <w:rStyle w:val="Normal1"/>
          <w:rFonts w:eastAsiaTheme="minorHAnsi"/>
          <w:sz w:val="18"/>
          <w:lang w:val="tr-TR"/>
        </w:rPr>
      </w:pPr>
      <w:r>
        <w:rPr>
          <w:rStyle w:val="Normal1"/>
          <w:rFonts w:eastAsiaTheme="minorHAnsi"/>
          <w:b/>
          <w:sz w:val="18"/>
          <w:szCs w:val="18"/>
        </w:rPr>
        <w:t>MADDE 1 –</w:t>
      </w:r>
      <w:r>
        <w:rPr>
          <w:rStyle w:val="Normal1"/>
          <w:rFonts w:eastAsiaTheme="minorHAnsi"/>
          <w:sz w:val="18"/>
          <w:szCs w:val="18"/>
        </w:rPr>
        <w:t xml:space="preserve"> 20/12/1995 </w:t>
      </w:r>
      <w:proofErr w:type="spellStart"/>
      <w:r>
        <w:rPr>
          <w:rStyle w:val="Normal1"/>
          <w:rFonts w:eastAsiaTheme="minorHAnsi"/>
          <w:sz w:val="18"/>
          <w:szCs w:val="18"/>
        </w:rPr>
        <w:t>tarihli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95/7606 </w:t>
      </w:r>
      <w:proofErr w:type="spellStart"/>
      <w:r>
        <w:rPr>
          <w:rStyle w:val="Normal1"/>
          <w:rFonts w:eastAsiaTheme="minorHAnsi"/>
          <w:sz w:val="18"/>
          <w:szCs w:val="18"/>
        </w:rPr>
        <w:t>sayılı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Bakanlar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Kurulu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Kararı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ile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yürürlüğe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konulan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İthalat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Rejimi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Kararının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ekinde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yer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alan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listeler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ekler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, </w:t>
      </w:r>
      <w:proofErr w:type="spellStart"/>
      <w:r>
        <w:rPr>
          <w:rStyle w:val="Normal1"/>
          <w:rFonts w:eastAsiaTheme="minorHAnsi"/>
          <w:sz w:val="18"/>
          <w:szCs w:val="18"/>
        </w:rPr>
        <w:t>değişiklikleriyle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birlikte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yürürlükten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kaldırılmış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; </w:t>
      </w:r>
      <w:proofErr w:type="spellStart"/>
      <w:r>
        <w:rPr>
          <w:rStyle w:val="Normal1"/>
          <w:rFonts w:eastAsiaTheme="minorHAnsi"/>
          <w:sz w:val="18"/>
          <w:szCs w:val="18"/>
        </w:rPr>
        <w:t>aynı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Karara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, </w:t>
      </w:r>
      <w:proofErr w:type="spellStart"/>
      <w:r>
        <w:rPr>
          <w:rStyle w:val="Normal1"/>
          <w:rFonts w:eastAsiaTheme="minorHAnsi"/>
          <w:sz w:val="18"/>
          <w:szCs w:val="18"/>
        </w:rPr>
        <w:t>ekli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I, II, III, IV, V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VI </w:t>
      </w:r>
      <w:proofErr w:type="spellStart"/>
      <w:r>
        <w:rPr>
          <w:rStyle w:val="Normal1"/>
          <w:rFonts w:eastAsiaTheme="minorHAnsi"/>
          <w:sz w:val="18"/>
          <w:szCs w:val="18"/>
        </w:rPr>
        <w:t>sayılı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listeler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ile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(EK: 1), (EK: 2), (EK: 3), (EK: 4), (EK: 5)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(EK: 6) </w:t>
      </w:r>
      <w:proofErr w:type="spellStart"/>
      <w:r>
        <w:rPr>
          <w:rStyle w:val="Normal1"/>
          <w:rFonts w:eastAsiaTheme="minorHAnsi"/>
          <w:sz w:val="18"/>
          <w:szCs w:val="18"/>
        </w:rPr>
        <w:t>ilave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edilmiştir</w:t>
      </w:r>
      <w:proofErr w:type="spellEnd"/>
      <w:r>
        <w:rPr>
          <w:rStyle w:val="Normal1"/>
          <w:rFonts w:eastAsiaTheme="minorHAnsi"/>
          <w:sz w:val="18"/>
          <w:szCs w:val="18"/>
        </w:rPr>
        <w:t>.</w:t>
      </w:r>
    </w:p>
    <w:p w:rsidR="0043191A" w:rsidRDefault="0043191A" w:rsidP="0043191A">
      <w:pPr>
        <w:tabs>
          <w:tab w:val="left" w:pos="566"/>
          <w:tab w:val="center" w:pos="3543"/>
        </w:tabs>
        <w:spacing w:line="240" w:lineRule="exact"/>
        <w:ind w:firstLine="566"/>
        <w:jc w:val="both"/>
        <w:rPr>
          <w:rStyle w:val="Normal1"/>
          <w:rFonts w:eastAsiaTheme="minorHAnsi"/>
          <w:sz w:val="18"/>
          <w:szCs w:val="18"/>
        </w:rPr>
      </w:pPr>
      <w:proofErr w:type="gramStart"/>
      <w:r>
        <w:rPr>
          <w:rStyle w:val="Normal1"/>
          <w:rFonts w:eastAsiaTheme="minorHAnsi"/>
          <w:sz w:val="18"/>
          <w:szCs w:val="18"/>
        </w:rPr>
        <w:t xml:space="preserve">12/9/2011 </w:t>
      </w:r>
      <w:proofErr w:type="spellStart"/>
      <w:r>
        <w:rPr>
          <w:rStyle w:val="Normal1"/>
          <w:rFonts w:eastAsiaTheme="minorHAnsi"/>
          <w:sz w:val="18"/>
          <w:szCs w:val="18"/>
        </w:rPr>
        <w:t>tarihli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2011/2203 </w:t>
      </w:r>
      <w:proofErr w:type="spellStart"/>
      <w:r>
        <w:rPr>
          <w:rStyle w:val="Normal1"/>
          <w:rFonts w:eastAsiaTheme="minorHAnsi"/>
          <w:sz w:val="18"/>
          <w:szCs w:val="18"/>
        </w:rPr>
        <w:t>sayılı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Bakanlar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Kurulu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Kararı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ile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yürürlüğe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konulan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İthalat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Rejimi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Kararına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Ek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Kararın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uygulanmasına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devam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edilir</w:t>
      </w:r>
      <w:proofErr w:type="spellEnd"/>
      <w:r>
        <w:rPr>
          <w:rStyle w:val="Normal1"/>
          <w:rFonts w:eastAsiaTheme="minorHAnsi"/>
          <w:sz w:val="18"/>
          <w:szCs w:val="18"/>
        </w:rPr>
        <w:t>.</w:t>
      </w:r>
      <w:proofErr w:type="gramEnd"/>
    </w:p>
    <w:p w:rsidR="0043191A" w:rsidRDefault="0043191A" w:rsidP="0043191A">
      <w:pPr>
        <w:tabs>
          <w:tab w:val="left" w:pos="566"/>
          <w:tab w:val="center" w:pos="3543"/>
        </w:tabs>
        <w:spacing w:line="240" w:lineRule="exact"/>
        <w:ind w:firstLine="566"/>
        <w:jc w:val="both"/>
        <w:rPr>
          <w:rStyle w:val="Normal1"/>
          <w:rFonts w:eastAsiaTheme="minorHAnsi"/>
          <w:sz w:val="18"/>
          <w:szCs w:val="18"/>
        </w:rPr>
      </w:pPr>
      <w:r>
        <w:rPr>
          <w:rStyle w:val="Normal1"/>
          <w:rFonts w:eastAsiaTheme="minorHAnsi"/>
          <w:b/>
          <w:sz w:val="18"/>
          <w:szCs w:val="18"/>
        </w:rPr>
        <w:lastRenderedPageBreak/>
        <w:t>MADDE 2 –</w:t>
      </w:r>
      <w:r>
        <w:rPr>
          <w:rStyle w:val="Normal1"/>
          <w:rFonts w:eastAsiaTheme="minorHAnsi"/>
          <w:sz w:val="18"/>
          <w:szCs w:val="18"/>
        </w:rPr>
        <w:t xml:space="preserve"> Bu </w:t>
      </w:r>
      <w:proofErr w:type="spellStart"/>
      <w:r>
        <w:rPr>
          <w:rStyle w:val="Normal1"/>
          <w:rFonts w:eastAsiaTheme="minorHAnsi"/>
          <w:sz w:val="18"/>
          <w:szCs w:val="18"/>
        </w:rPr>
        <w:t>Karar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1/1/2013 </w:t>
      </w:r>
      <w:proofErr w:type="spellStart"/>
      <w:r>
        <w:rPr>
          <w:rStyle w:val="Normal1"/>
          <w:rFonts w:eastAsiaTheme="minorHAnsi"/>
          <w:sz w:val="18"/>
          <w:szCs w:val="18"/>
        </w:rPr>
        <w:t>tarihinde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yürürlüğe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girer</w:t>
      </w:r>
      <w:proofErr w:type="spellEnd"/>
      <w:r>
        <w:rPr>
          <w:rStyle w:val="Normal1"/>
          <w:rFonts w:eastAsiaTheme="minorHAnsi"/>
          <w:sz w:val="18"/>
          <w:szCs w:val="18"/>
        </w:rPr>
        <w:t>.</w:t>
      </w:r>
    </w:p>
    <w:p w:rsidR="0043191A" w:rsidRDefault="0043191A" w:rsidP="0043191A">
      <w:pPr>
        <w:tabs>
          <w:tab w:val="left" w:pos="566"/>
          <w:tab w:val="center" w:pos="3543"/>
        </w:tabs>
        <w:spacing w:line="240" w:lineRule="exact"/>
        <w:ind w:firstLine="566"/>
        <w:jc w:val="both"/>
        <w:rPr>
          <w:rStyle w:val="Normal1"/>
          <w:rFonts w:eastAsiaTheme="minorHAnsi"/>
          <w:sz w:val="18"/>
          <w:szCs w:val="18"/>
        </w:rPr>
      </w:pPr>
      <w:proofErr w:type="gramStart"/>
      <w:r>
        <w:rPr>
          <w:rStyle w:val="Normal1"/>
          <w:rFonts w:eastAsiaTheme="minorHAnsi"/>
          <w:b/>
          <w:sz w:val="18"/>
          <w:szCs w:val="18"/>
        </w:rPr>
        <w:t>MADDE 3 –</w:t>
      </w:r>
      <w:r>
        <w:rPr>
          <w:rStyle w:val="Normal1"/>
          <w:rFonts w:eastAsiaTheme="minorHAnsi"/>
          <w:sz w:val="18"/>
          <w:szCs w:val="18"/>
        </w:rPr>
        <w:t xml:space="preserve"> Bu </w:t>
      </w:r>
      <w:proofErr w:type="spellStart"/>
      <w:r>
        <w:rPr>
          <w:rStyle w:val="Normal1"/>
          <w:rFonts w:eastAsiaTheme="minorHAnsi"/>
          <w:sz w:val="18"/>
          <w:szCs w:val="18"/>
        </w:rPr>
        <w:t>Karar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hükümlerini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Ekonomi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Bakanı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yürütür</w:t>
      </w:r>
      <w:proofErr w:type="spellEnd"/>
      <w:r>
        <w:rPr>
          <w:rStyle w:val="Normal1"/>
          <w:rFonts w:eastAsiaTheme="minorHAnsi"/>
          <w:sz w:val="18"/>
          <w:szCs w:val="18"/>
        </w:rPr>
        <w:t>.</w:t>
      </w:r>
      <w:proofErr w:type="gramEnd"/>
      <w:r>
        <w:rPr>
          <w:rStyle w:val="Normal1"/>
          <w:rFonts w:eastAsiaTheme="minorHAnsi"/>
          <w:sz w:val="18"/>
          <w:szCs w:val="18"/>
        </w:rPr>
        <w:t xml:space="preserve"> </w:t>
      </w:r>
    </w:p>
    <w:p w:rsidR="0043191A" w:rsidRDefault="0043191A" w:rsidP="0043191A">
      <w:pPr>
        <w:tabs>
          <w:tab w:val="left" w:pos="566"/>
          <w:tab w:val="center" w:pos="3543"/>
        </w:tabs>
        <w:spacing w:line="240" w:lineRule="exact"/>
        <w:ind w:firstLine="566"/>
        <w:jc w:val="both"/>
        <w:rPr>
          <w:rStyle w:val="Normal1"/>
          <w:rFonts w:eastAsiaTheme="minorHAnsi"/>
          <w:sz w:val="18"/>
          <w:szCs w:val="18"/>
        </w:rPr>
      </w:pPr>
    </w:p>
    <w:p w:rsidR="0043191A" w:rsidRDefault="0043191A" w:rsidP="0043191A">
      <w:pPr>
        <w:tabs>
          <w:tab w:val="center" w:pos="3543"/>
        </w:tabs>
        <w:spacing w:line="240" w:lineRule="exact"/>
        <w:jc w:val="both"/>
        <w:rPr>
          <w:rStyle w:val="Normal1"/>
          <w:rFonts w:eastAsiaTheme="minorHAnsi"/>
          <w:b/>
          <w:bCs/>
          <w:sz w:val="18"/>
          <w:szCs w:val="18"/>
        </w:rPr>
      </w:pPr>
      <w:hyperlink r:id="rId4" w:history="1">
        <w:r>
          <w:rPr>
            <w:rStyle w:val="Kpr"/>
            <w:b/>
            <w:bCs/>
            <w:sz w:val="18"/>
            <w:szCs w:val="18"/>
          </w:rPr>
          <w:t>İthalat Rejimi Kararına Ek Karar</w:t>
        </w:r>
      </w:hyperlink>
    </w:p>
    <w:p w:rsidR="0043191A" w:rsidRDefault="0043191A" w:rsidP="00F31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</w:p>
    <w:sectPr w:rsidR="0043191A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F310DC"/>
    <w:rsid w:val="00366F2D"/>
    <w:rsid w:val="00373E3A"/>
    <w:rsid w:val="0043191A"/>
    <w:rsid w:val="00627628"/>
    <w:rsid w:val="007F4EC0"/>
    <w:rsid w:val="00B44A28"/>
    <w:rsid w:val="00E920CB"/>
    <w:rsid w:val="00F310DC"/>
    <w:rsid w:val="00F65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920CB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F310DC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3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E920CB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920CB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E920CB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920CB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E920C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2-OrtaBaslk">
    <w:name w:val="2-Orta Baslık"/>
    <w:next w:val="Normal"/>
    <w:rsid w:val="00E920C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next w:val="Normal"/>
    <w:rsid w:val="00E920CB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customStyle="1" w:styleId="msohyperlnk">
    <w:name w:val="msohyperlınk"/>
    <w:basedOn w:val="VarsaylanParagrafYazTipi"/>
    <w:rsid w:val="00E920C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920CB"/>
    <w:rPr>
      <w:color w:val="800080"/>
      <w:u w:val="single"/>
    </w:rPr>
  </w:style>
  <w:style w:type="character" w:customStyle="1" w:styleId="Normal1">
    <w:name w:val="Normal1"/>
    <w:rsid w:val="00E920CB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2/12/20121231M3-2-1.ra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1944</Characters>
  <Application>Microsoft Office Word</Application>
  <DocSecurity>0</DocSecurity>
  <Lines>16</Lines>
  <Paragraphs>4</Paragraphs>
  <ScaleCrop>false</ScaleCrop>
  <Company>TURMOB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9</cp:revision>
  <dcterms:created xsi:type="dcterms:W3CDTF">2013-01-02T07:10:00Z</dcterms:created>
  <dcterms:modified xsi:type="dcterms:W3CDTF">2013-01-02T07:51:00Z</dcterms:modified>
</cp:coreProperties>
</file>