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806D76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28540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806D76" w:rsidRDefault="00806D76" w:rsidP="00DF6078">
      <w:pPr>
        <w:pStyle w:val="2-OrtaBaslk"/>
        <w:spacing w:line="240" w:lineRule="exact"/>
        <w:rPr>
          <w:sz w:val="18"/>
          <w:szCs w:val="18"/>
        </w:rPr>
      </w:pPr>
    </w:p>
    <w:p w:rsidR="0060477D" w:rsidRDefault="0060477D" w:rsidP="00DF6078">
      <w:pPr>
        <w:pStyle w:val="2-OrtaBaslk"/>
        <w:spacing w:line="240" w:lineRule="exact"/>
        <w:rPr>
          <w:sz w:val="18"/>
          <w:szCs w:val="18"/>
        </w:rPr>
      </w:pPr>
    </w:p>
    <w:p w:rsidR="00C524D2" w:rsidRDefault="00C524D2" w:rsidP="00C524D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ndan:</w:t>
      </w:r>
    </w:p>
    <w:p w:rsidR="00C524D2" w:rsidRDefault="00C524D2" w:rsidP="00C524D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ZORUNLU KAR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ILIKLAR HAKKINDA TEBL</w:t>
      </w:r>
      <w:r>
        <w:rPr>
          <w:rFonts w:cs="Times"/>
          <w:sz w:val="18"/>
          <w:szCs w:val="18"/>
        </w:rPr>
        <w:t>İĞ</w:t>
      </w:r>
      <w:r>
        <w:rPr>
          <w:sz w:val="18"/>
          <w:szCs w:val="18"/>
        </w:rPr>
        <w:t xml:space="preserve"> (SAYI: 2005/1)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</w:t>
      </w:r>
    </w:p>
    <w:p w:rsidR="00C524D2" w:rsidRDefault="00C524D2" w:rsidP="00C524D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rFonts w:cs="Times"/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rFonts w:cs="Times"/>
          <w:sz w:val="18"/>
          <w:szCs w:val="18"/>
        </w:rPr>
        <w:t>İĞ</w:t>
      </w:r>
    </w:p>
    <w:p w:rsidR="00C524D2" w:rsidRDefault="00C524D2" w:rsidP="00C524D2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(SAYI: 2013/2)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rFonts w:cs="Times"/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16/11/2005</w:t>
      </w:r>
      <w:proofErr w:type="gramEnd"/>
      <w:r>
        <w:rPr>
          <w:sz w:val="18"/>
          <w:szCs w:val="18"/>
        </w:rPr>
        <w:t xml:space="preserve"> tarihli ve 25995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Zorunlu Kar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(Say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: 2005/1)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5 inci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(a) bendinin (1), (2), (3), (4), (5) ve (7)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alt bentleri ile (b) bendinin (1), (4) ve (5)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alt bentleri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1) Vadesiz, ihbarl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mevduatlar ve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cari hesaplarda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11,25,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1 aya kadar vadeli mevduatlar/kat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(1 ay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11,25,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3 aya kadar vadeli mevduatlar/kat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(3 ay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11,25,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6 aya kadar vadeli mevduatlar/kat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(6 ay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8,25,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 kadar vadeli mevduatlar/kat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6,25,</w:t>
      </w:r>
      <w:r>
        <w:rPr>
          <w:rFonts w:cs="Times"/>
          <w:sz w:val="18"/>
          <w:szCs w:val="18"/>
        </w:rPr>
        <w:t>”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7) 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 kadar (1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vadeli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11,25,</w:t>
      </w:r>
      <w:r>
        <w:rPr>
          <w:rFonts w:cs="Times"/>
          <w:sz w:val="18"/>
          <w:szCs w:val="18"/>
        </w:rPr>
        <w:t>”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1) Vadesiz ve ihbarl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viz tevdiat,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para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cari ve vadesiz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ymetli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maden</w:t>
      </w:r>
      <w:proofErr w:type="gramEnd"/>
      <w:r>
        <w:rPr>
          <w:sz w:val="18"/>
          <w:szCs w:val="18"/>
        </w:rPr>
        <w:t xml:space="preserve"> depo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1 aya kadar, 3 aya kadar, 6 aya kadar ve 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 kadar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vadeli</w:t>
      </w:r>
      <w:proofErr w:type="gramEnd"/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viz tevdiat,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para 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ve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ymetli maden depo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</w:t>
      </w:r>
      <w:proofErr w:type="gramEnd"/>
      <w:r>
        <w:rPr>
          <w:sz w:val="18"/>
          <w:szCs w:val="18"/>
        </w:rPr>
        <w:t xml:space="preserve"> 12,</w:t>
      </w:r>
      <w:r>
        <w:rPr>
          <w:rFonts w:cs="Times"/>
          <w:sz w:val="18"/>
          <w:szCs w:val="18"/>
        </w:rPr>
        <w:t>”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4) 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 kadar (1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vadeli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para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12,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3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 kadar (3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vadeli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para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10</w:t>
      </w:r>
      <w:r>
        <w:rPr>
          <w:rFonts w:cs="Times"/>
          <w:sz w:val="18"/>
          <w:szCs w:val="18"/>
        </w:rPr>
        <w:t>”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(a) bendinin (2)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alt bendi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2) En fazla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30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u;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20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lik ilk dilimine denk gelen tutar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1,4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>,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5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lik ikinci dilimine denk gelen tutar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1,9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>,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5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lik </w:t>
      </w:r>
      <w:r>
        <w:rPr>
          <w:rFonts w:cs="Times"/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dilimine denk gelen tutar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2,4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katsay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arp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lmak suretiyle bulunan toplam tutar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zerinden standart 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cinsinden,</w:t>
      </w:r>
      <w:r>
        <w:rPr>
          <w:rFonts w:cs="Times"/>
          <w:sz w:val="18"/>
          <w:szCs w:val="18"/>
        </w:rPr>
        <w:t>”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inci maddesi </w:t>
      </w:r>
      <w:proofErr w:type="gramStart"/>
      <w:r>
        <w:rPr>
          <w:sz w:val="18"/>
          <w:szCs w:val="18"/>
        </w:rPr>
        <w:t>1/2/2013</w:t>
      </w:r>
      <w:proofErr w:type="gramEnd"/>
      <w:r>
        <w:rPr>
          <w:sz w:val="18"/>
          <w:szCs w:val="18"/>
        </w:rPr>
        <w:t xml:space="preserve"> tarihinde,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15/2/2013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C524D2" w:rsidRDefault="00C524D2" w:rsidP="00C524D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524D2" w:rsidRDefault="00C524D2" w:rsidP="00DF6078">
      <w:pPr>
        <w:pStyle w:val="2-OrtaBaslk"/>
        <w:spacing w:line="240" w:lineRule="exact"/>
        <w:rPr>
          <w:sz w:val="18"/>
          <w:szCs w:val="18"/>
        </w:rPr>
      </w:pPr>
    </w:p>
    <w:sectPr w:rsidR="00C524D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81FD8"/>
    <w:rsid w:val="00A86A0A"/>
    <w:rsid w:val="00A86C21"/>
    <w:rsid w:val="00A973F8"/>
    <w:rsid w:val="00AF10DD"/>
    <w:rsid w:val="00B02D71"/>
    <w:rsid w:val="00B1197C"/>
    <w:rsid w:val="00B8184E"/>
    <w:rsid w:val="00C524D2"/>
    <w:rsid w:val="00CA6EEC"/>
    <w:rsid w:val="00CE72C5"/>
    <w:rsid w:val="00CF7B26"/>
    <w:rsid w:val="00D0464C"/>
    <w:rsid w:val="00D42B71"/>
    <w:rsid w:val="00D7264A"/>
    <w:rsid w:val="00D8790C"/>
    <w:rsid w:val="00D91C31"/>
    <w:rsid w:val="00DC16CD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1693</Characters>
  <Application>Microsoft Office Word</Application>
  <DocSecurity>0</DocSecurity>
  <Lines>14</Lines>
  <Paragraphs>3</Paragraphs>
  <ScaleCrop>false</ScaleCrop>
  <Company>TURMOB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88</cp:revision>
  <cp:lastPrinted>2013-01-07T06:33:00Z</cp:lastPrinted>
  <dcterms:created xsi:type="dcterms:W3CDTF">2013-01-02T06:53:00Z</dcterms:created>
  <dcterms:modified xsi:type="dcterms:W3CDTF">2013-01-28T06:38:00Z</dcterms:modified>
</cp:coreProperties>
</file>