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401901" w:rsidP="004516C8">
      <w:pPr>
        <w:spacing w:after="0" w:line="280" w:lineRule="atLeast"/>
        <w:rPr>
          <w:rFonts w:ascii="Times New Roman" w:hAnsi="Times New Roman" w:cs="Times New Roman"/>
          <w:b/>
          <w:sz w:val="20"/>
          <w:szCs w:val="20"/>
          <w:u w:val="single"/>
        </w:rPr>
      </w:pPr>
      <w:r w:rsidRPr="00D90CFD">
        <w:rPr>
          <w:rFonts w:ascii="Times New Roman" w:hAnsi="Times New Roman" w:cs="Times New Roman"/>
          <w:b/>
          <w:sz w:val="20"/>
          <w:szCs w:val="20"/>
          <w:u w:val="single"/>
        </w:rPr>
        <w:t>29</w:t>
      </w:r>
      <w:r w:rsidR="00DE74FA" w:rsidRPr="00D90CFD">
        <w:rPr>
          <w:rFonts w:ascii="Times New Roman" w:hAnsi="Times New Roman" w:cs="Times New Roman"/>
          <w:b/>
          <w:sz w:val="20"/>
          <w:szCs w:val="20"/>
          <w:u w:val="single"/>
        </w:rPr>
        <w:t xml:space="preserve"> Ocak</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sidRPr="00D90CFD">
        <w:rPr>
          <w:rFonts w:ascii="Times New Roman" w:hAnsi="Times New Roman" w:cs="Times New Roman"/>
          <w:b/>
          <w:sz w:val="20"/>
          <w:szCs w:val="20"/>
          <w:u w:val="single"/>
        </w:rPr>
        <w:t xml:space="preserve">    </w:t>
      </w:r>
      <w:proofErr w:type="gramStart"/>
      <w:r w:rsidRPr="00D90CFD">
        <w:rPr>
          <w:rFonts w:ascii="Times New Roman" w:hAnsi="Times New Roman" w:cs="Times New Roman"/>
          <w:b/>
          <w:sz w:val="20"/>
          <w:szCs w:val="20"/>
          <w:u w:val="single"/>
        </w:rPr>
        <w:t>Sayı : 28543</w:t>
      </w:r>
      <w:proofErr w:type="gramEnd"/>
    </w:p>
    <w:p w:rsidR="00BF3772" w:rsidRPr="00D90CFD" w:rsidRDefault="00BF3772" w:rsidP="004516C8">
      <w:pPr>
        <w:spacing w:after="0" w:line="280" w:lineRule="atLeast"/>
        <w:rPr>
          <w:rFonts w:ascii="Times New Roman" w:hAnsi="Times New Roman" w:cs="Times New Roman"/>
          <w:b/>
          <w:sz w:val="20"/>
          <w:szCs w:val="20"/>
          <w:u w:val="single"/>
        </w:rPr>
      </w:pPr>
    </w:p>
    <w:p w:rsidR="00D90CFD" w:rsidRPr="00D90CFD" w:rsidRDefault="00D90CFD" w:rsidP="00D90CFD">
      <w:pPr>
        <w:spacing w:after="0"/>
        <w:jc w:val="both"/>
        <w:rPr>
          <w:rFonts w:ascii="Times New Roman" w:eastAsia="Times New Roman" w:hAnsi="Times New Roman" w:cs="Times New Roman"/>
          <w:b/>
          <w:color w:val="000000"/>
          <w:sz w:val="20"/>
          <w:szCs w:val="20"/>
          <w:lang w:eastAsia="tr-TR"/>
        </w:rPr>
      </w:pPr>
      <w:r w:rsidRPr="00D90CFD">
        <w:rPr>
          <w:rFonts w:ascii="Times New Roman" w:eastAsia="Times New Roman" w:hAnsi="Times New Roman" w:cs="Times New Roman"/>
          <w:b/>
          <w:color w:val="000000"/>
          <w:sz w:val="20"/>
          <w:szCs w:val="20"/>
          <w:lang w:eastAsia="tr-TR"/>
        </w:rPr>
        <w:t>Bankacılık Düzenleme ve Denetleme Kurumundan:</w:t>
      </w:r>
    </w:p>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BANKALARIN DESTEK HİZMETİ ALMALARINA İLİŞKİN YÖNETMELİKTE DEĞİŞİKLİK YAPILMASINA DAİR YÖNETMELİK</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 xml:space="preserve">MADDE 1 – </w:t>
      </w:r>
      <w:proofErr w:type="gramStart"/>
      <w:r w:rsidRPr="00D90CFD">
        <w:rPr>
          <w:rFonts w:ascii="Times New Roman" w:eastAsia="Times New Roman" w:hAnsi="Times New Roman" w:cs="Times New Roman"/>
          <w:color w:val="000000"/>
          <w:sz w:val="20"/>
          <w:szCs w:val="20"/>
          <w:lang w:eastAsia="tr-TR"/>
        </w:rPr>
        <w:t>5/11/2011</w:t>
      </w:r>
      <w:proofErr w:type="gramEnd"/>
      <w:r w:rsidRPr="00D90CFD">
        <w:rPr>
          <w:rFonts w:ascii="Times New Roman" w:eastAsia="Times New Roman" w:hAnsi="Times New Roman" w:cs="Times New Roman"/>
          <w:color w:val="000000"/>
          <w:sz w:val="20"/>
          <w:szCs w:val="20"/>
          <w:lang w:eastAsia="tr-TR"/>
        </w:rPr>
        <w:t xml:space="preserve"> tarihli ve 28106 sayılı Resmî Gazete’de yayımlanan Bankaların Destek Hizmeti Almalarına İlişkin Yönetmeliğin 4 üncü maddesinin altıncı ve yedinci fıkraları aşağıdaki şekilde değiştirilmiştir.</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xml:space="preserve">“(6) Başka şirket bünyesinde istihdam edilen personel, 1 inci maddenin ikinci fıkrasının (a) bendinde sayılan işlerde, çağrı merkezi, müşteri ziyareti şeklinde yapılanlar dâhil pazarlama, veri girişi, dosyalama, arşiv, yönetici asistanlığı, bankanın idari işlerinin takibi, bilgi sistemleri gibi hizmet alanlarında, bankada geçici veya sürekli olarak çalıştırılabilir. Bu kapsamdaki personele verilecek sisteme erişim, veriye erişim veya veriyi görme yetkisi işin gerektirdiği bilgiyi kapsayacak </w:t>
      </w:r>
      <w:proofErr w:type="spellStart"/>
      <w:r w:rsidRPr="00D90CFD">
        <w:rPr>
          <w:rFonts w:ascii="Times New Roman" w:eastAsia="Times New Roman" w:hAnsi="Times New Roman" w:cs="Times New Roman"/>
          <w:color w:val="000000"/>
          <w:sz w:val="20"/>
          <w:szCs w:val="20"/>
          <w:lang w:eastAsia="tr-TR"/>
        </w:rPr>
        <w:t>sekilde</w:t>
      </w:r>
      <w:proofErr w:type="spellEnd"/>
      <w:r w:rsidRPr="00D90CFD">
        <w:rPr>
          <w:rFonts w:ascii="Times New Roman" w:eastAsia="Times New Roman" w:hAnsi="Times New Roman" w:cs="Times New Roman"/>
          <w:color w:val="000000"/>
          <w:sz w:val="20"/>
          <w:szCs w:val="20"/>
          <w:lang w:eastAsia="tr-TR"/>
        </w:rPr>
        <w:t xml:space="preserve"> sınırlandırılmalıdır.”</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xml:space="preserve">“(7) Başka şirket bünyesinde istihdam edilmekle birlikte bankada geçici veya sürekli olarak çalışan personel aracılığıyla yapılanlar hariç olmak üzere, destek hizmeti kuruluşlarından sağlanacak pazarlama faaliyeti mevduat veya katılım fonu kabulü hariç bireysel nitelikli ürün ve hizmetlerin ve kredi kartlarının pazarlanması ile sınırlıdır. </w:t>
      </w:r>
      <w:proofErr w:type="gramStart"/>
      <w:r w:rsidRPr="00D90CFD">
        <w:rPr>
          <w:rFonts w:ascii="Times New Roman" w:eastAsia="Times New Roman" w:hAnsi="Times New Roman" w:cs="Times New Roman"/>
          <w:color w:val="000000"/>
          <w:sz w:val="20"/>
          <w:szCs w:val="20"/>
          <w:lang w:eastAsia="tr-TR"/>
        </w:rPr>
        <w:t xml:space="preserve">Bankalarca mevduat veya katılım fonu kabulü dışındaki faaliyetlerinden herhangi birinin pazarlanması konusunda destek hizmeti alınması durumunda, pazarlama faaliyetleri münhasıran ikinci el satış yapan yerler hariç olmak üzere oto bayilerinde, emlak ofislerinde, çağrı merkezleri kullanılarak, şube içerisinde hizmet sunularak veya internet, televizyon, telefon, elektronik hizmet birimleri ve mevzuat ile izin verilen diğer dağıtım kanalları yoluyla gerçekleştirilebilir. </w:t>
      </w:r>
      <w:proofErr w:type="gramEnd"/>
      <w:r w:rsidRPr="00D90CFD">
        <w:rPr>
          <w:rFonts w:ascii="Times New Roman" w:eastAsia="Times New Roman" w:hAnsi="Times New Roman" w:cs="Times New Roman"/>
          <w:color w:val="000000"/>
          <w:sz w:val="20"/>
          <w:szCs w:val="20"/>
          <w:lang w:eastAsia="tr-TR"/>
        </w:rPr>
        <w:t>Pazarlama hizmeti alımına ilişkin olarak ilgili diğer mevzuatta yer alan usul ve esaslar saklıdır.”</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 xml:space="preserve">MADDE 2 – </w:t>
      </w:r>
      <w:r w:rsidRPr="00D90CFD">
        <w:rPr>
          <w:rFonts w:ascii="Times New Roman" w:eastAsia="Times New Roman" w:hAnsi="Times New Roman" w:cs="Times New Roman"/>
          <w:color w:val="000000"/>
          <w:sz w:val="20"/>
          <w:szCs w:val="20"/>
          <w:lang w:eastAsia="tr-TR"/>
        </w:rPr>
        <w:t>Aynı Yönetmeliğin 9 uncu maddesinin ikinci fıkrası aşağıdaki şekilde değiştirilmiştir.</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w:t>
      </w:r>
    </w:p>
    <w:p w:rsidR="00D90CFD" w:rsidRPr="00D90CFD" w:rsidRDefault="00D90CFD" w:rsidP="00D90CFD">
      <w:pPr>
        <w:spacing w:after="0"/>
        <w:jc w:val="both"/>
        <w:rPr>
          <w:rFonts w:ascii="Times New Roman" w:eastAsia="Times New Roman" w:hAnsi="Times New Roman" w:cs="Times New Roman"/>
          <w:color w:val="000000"/>
          <w:sz w:val="20"/>
          <w:szCs w:val="20"/>
          <w:lang w:eastAsia="tr-TR"/>
        </w:rPr>
      </w:pPr>
      <w:proofErr w:type="gramStart"/>
      <w:r w:rsidRPr="00D90CFD">
        <w:rPr>
          <w:rFonts w:ascii="Times New Roman" w:eastAsia="Times New Roman" w:hAnsi="Times New Roman" w:cs="Times New Roman"/>
          <w:color w:val="000000"/>
          <w:sz w:val="20"/>
          <w:szCs w:val="20"/>
          <w:lang w:eastAsia="tr-TR"/>
        </w:rPr>
        <w:t xml:space="preserve">“(2) Denetim komitesi, destek hizmeti alınmasında bankanın iç sistemlerinin etkin ve yeterli bir şekilde işletilmesini veya iç kontrol ya da iç denetim faaliyetlerinin yürütülmesini engelleyici ya da risk doğurucu herhangi bir hususun oluşup oluşmadığı ve destek hizmeti kuruluşunun nitelikli pay sahiplerinin ve şirketi temsil ile yetkili yöneticilerinin 6 </w:t>
      </w:r>
      <w:proofErr w:type="spellStart"/>
      <w:r w:rsidRPr="00D90CFD">
        <w:rPr>
          <w:rFonts w:ascii="Times New Roman" w:eastAsia="Times New Roman" w:hAnsi="Times New Roman" w:cs="Times New Roman"/>
          <w:color w:val="000000"/>
          <w:sz w:val="20"/>
          <w:szCs w:val="20"/>
          <w:lang w:eastAsia="tr-TR"/>
        </w:rPr>
        <w:t>ncı</w:t>
      </w:r>
      <w:proofErr w:type="spellEnd"/>
      <w:r w:rsidRPr="00D90CFD">
        <w:rPr>
          <w:rFonts w:ascii="Times New Roman" w:eastAsia="Times New Roman" w:hAnsi="Times New Roman" w:cs="Times New Roman"/>
          <w:color w:val="000000"/>
          <w:sz w:val="20"/>
          <w:szCs w:val="20"/>
          <w:lang w:eastAsia="tr-TR"/>
        </w:rPr>
        <w:t xml:space="preserve"> maddede belirlenen şartları idame ettirip ettirmedikleri hususlarında, en az yılda bir banka yönetim kuruluna sunmak üzere bir değerlendirme raporu hazırlar.”</w:t>
      </w:r>
      <w:proofErr w:type="gramEnd"/>
    </w:p>
    <w:p w:rsidR="00D90CFD" w:rsidRPr="00D90CFD" w:rsidRDefault="00D90CFD" w:rsidP="00D90CF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MADDE 3 –</w:t>
      </w:r>
      <w:r w:rsidRPr="00D90CFD">
        <w:rPr>
          <w:rFonts w:ascii="Times New Roman" w:eastAsia="Times New Roman" w:hAnsi="Times New Roman" w:cs="Times New Roman"/>
          <w:color w:val="000000"/>
          <w:sz w:val="20"/>
          <w:szCs w:val="20"/>
          <w:lang w:eastAsia="tr-TR"/>
        </w:rPr>
        <w:t xml:space="preserve"> Bu Yönetmelik yayımı tarihinde yürürlüğe girer.</w:t>
      </w:r>
    </w:p>
    <w:p w:rsidR="00D90CFD" w:rsidRPr="00D90CFD" w:rsidRDefault="00D90CFD" w:rsidP="00D90CFD">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 xml:space="preserve">MADDE 4 – </w:t>
      </w:r>
      <w:r w:rsidRPr="00D90CFD">
        <w:rPr>
          <w:rFonts w:ascii="Times New Roman" w:eastAsia="Times New Roman" w:hAnsi="Times New Roman" w:cs="Times New Roman"/>
          <w:color w:val="000000"/>
          <w:sz w:val="20"/>
          <w:szCs w:val="20"/>
          <w:lang w:eastAsia="tr-TR"/>
        </w:rPr>
        <w:t>Bu Yönetmelik hükümlerini Bankacılık Düzenleme ve Denetleme Kurumu Başkanı yürütür.</w:t>
      </w:r>
    </w:p>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D90CFD" w:rsidRPr="00D90CFD">
        <w:trPr>
          <w:trHeight w:val="375"/>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hideMark/>
          </w:tcPr>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Yönetmeliğin Yayımlandığı Resmî Gazete'nin</w:t>
            </w:r>
          </w:p>
        </w:tc>
      </w:tr>
      <w:tr w:rsidR="00D90CFD" w:rsidRPr="00D90CFD">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hideMark/>
          </w:tcPr>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b/>
                <w:bCs/>
                <w:color w:val="000000"/>
                <w:sz w:val="20"/>
                <w:szCs w:val="20"/>
                <w:lang w:eastAsia="tr-TR"/>
              </w:rPr>
              <w:t>Sayısı</w:t>
            </w:r>
          </w:p>
        </w:tc>
      </w:tr>
      <w:tr w:rsidR="00D90CFD" w:rsidRPr="00D90CFD">
        <w:trPr>
          <w:trHeight w:val="375"/>
          <w:tblCellSpacing w:w="0" w:type="dxa"/>
          <w:jc w:val="center"/>
        </w:trPr>
        <w:tc>
          <w:tcPr>
            <w:tcW w:w="4260" w:type="dxa"/>
            <w:tcBorders>
              <w:top w:val="outset" w:sz="6" w:space="0" w:color="auto"/>
              <w:left w:val="outset" w:sz="6" w:space="0" w:color="auto"/>
              <w:bottom w:val="outset" w:sz="6" w:space="0" w:color="auto"/>
              <w:right w:val="outset" w:sz="6" w:space="0" w:color="auto"/>
            </w:tcBorders>
            <w:hideMark/>
          </w:tcPr>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D90CFD">
              <w:rPr>
                <w:rFonts w:ascii="Times New Roman" w:eastAsia="Times New Roman" w:hAnsi="Times New Roman" w:cs="Times New Roman"/>
                <w:color w:val="000000"/>
                <w:sz w:val="20"/>
                <w:szCs w:val="20"/>
                <w:lang w:eastAsia="tr-TR"/>
              </w:rPr>
              <w:t>5/11/2011</w:t>
            </w:r>
            <w:proofErr w:type="gramEnd"/>
          </w:p>
        </w:tc>
        <w:tc>
          <w:tcPr>
            <w:tcW w:w="4245" w:type="dxa"/>
            <w:tcBorders>
              <w:top w:val="outset" w:sz="6" w:space="0" w:color="auto"/>
              <w:left w:val="outset" w:sz="6" w:space="0" w:color="auto"/>
              <w:bottom w:val="outset" w:sz="6" w:space="0" w:color="auto"/>
              <w:right w:val="outset" w:sz="6" w:space="0" w:color="auto"/>
            </w:tcBorders>
            <w:hideMark/>
          </w:tcPr>
          <w:p w:rsidR="00D90CFD" w:rsidRPr="00D90CFD" w:rsidRDefault="00D90CFD" w:rsidP="00D90CFD">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D90CFD">
              <w:rPr>
                <w:rFonts w:ascii="Times New Roman" w:eastAsia="Times New Roman" w:hAnsi="Times New Roman" w:cs="Times New Roman"/>
                <w:color w:val="000000"/>
                <w:sz w:val="20"/>
                <w:szCs w:val="20"/>
                <w:lang w:eastAsia="tr-TR"/>
              </w:rPr>
              <w:t>28106</w:t>
            </w:r>
          </w:p>
        </w:tc>
      </w:tr>
    </w:tbl>
    <w:p w:rsidR="00D90CFD" w:rsidRPr="00D90CFD" w:rsidRDefault="00D90CFD" w:rsidP="004516C8">
      <w:pPr>
        <w:spacing w:after="0" w:line="280" w:lineRule="atLeast"/>
        <w:rPr>
          <w:rFonts w:ascii="Times New Roman" w:hAnsi="Times New Roman" w:cs="Times New Roman"/>
          <w:b/>
          <w:sz w:val="20"/>
          <w:szCs w:val="20"/>
          <w:u w:val="single"/>
        </w:rPr>
      </w:pPr>
    </w:p>
    <w:sectPr w:rsidR="00D90CFD" w:rsidRPr="00D90CF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401901"/>
    <w:rsid w:val="00421AF3"/>
    <w:rsid w:val="00432B0B"/>
    <w:rsid w:val="00436ABA"/>
    <w:rsid w:val="004455DE"/>
    <w:rsid w:val="004516C8"/>
    <w:rsid w:val="004814E7"/>
    <w:rsid w:val="0049683C"/>
    <w:rsid w:val="004E1C0B"/>
    <w:rsid w:val="00537F0B"/>
    <w:rsid w:val="005B42A5"/>
    <w:rsid w:val="005D4E02"/>
    <w:rsid w:val="005E355C"/>
    <w:rsid w:val="005E4D72"/>
    <w:rsid w:val="005F4336"/>
    <w:rsid w:val="0060477D"/>
    <w:rsid w:val="00627628"/>
    <w:rsid w:val="00675F74"/>
    <w:rsid w:val="006A22BA"/>
    <w:rsid w:val="006E556D"/>
    <w:rsid w:val="006F662A"/>
    <w:rsid w:val="0073019D"/>
    <w:rsid w:val="0075602A"/>
    <w:rsid w:val="0076633F"/>
    <w:rsid w:val="007716A4"/>
    <w:rsid w:val="007A478C"/>
    <w:rsid w:val="007B7523"/>
    <w:rsid w:val="007E51B7"/>
    <w:rsid w:val="007F4DB8"/>
    <w:rsid w:val="00806D76"/>
    <w:rsid w:val="0082071C"/>
    <w:rsid w:val="008661A5"/>
    <w:rsid w:val="00880D43"/>
    <w:rsid w:val="008C7794"/>
    <w:rsid w:val="008D1728"/>
    <w:rsid w:val="008E6F06"/>
    <w:rsid w:val="008F7815"/>
    <w:rsid w:val="00907F78"/>
    <w:rsid w:val="009356B6"/>
    <w:rsid w:val="0093645D"/>
    <w:rsid w:val="009F1AA3"/>
    <w:rsid w:val="009F2D7D"/>
    <w:rsid w:val="00A01D20"/>
    <w:rsid w:val="00A26545"/>
    <w:rsid w:val="00A56163"/>
    <w:rsid w:val="00A81FD8"/>
    <w:rsid w:val="00A86A0A"/>
    <w:rsid w:val="00A86C21"/>
    <w:rsid w:val="00A973F8"/>
    <w:rsid w:val="00AF10DD"/>
    <w:rsid w:val="00B02D71"/>
    <w:rsid w:val="00B1197C"/>
    <w:rsid w:val="00B8184E"/>
    <w:rsid w:val="00BE08E0"/>
    <w:rsid w:val="00BF2824"/>
    <w:rsid w:val="00BF3772"/>
    <w:rsid w:val="00C32E46"/>
    <w:rsid w:val="00C524D2"/>
    <w:rsid w:val="00CA6EEC"/>
    <w:rsid w:val="00CB2C30"/>
    <w:rsid w:val="00CE72C5"/>
    <w:rsid w:val="00CF7B26"/>
    <w:rsid w:val="00D0464C"/>
    <w:rsid w:val="00D42B71"/>
    <w:rsid w:val="00D62F67"/>
    <w:rsid w:val="00D7264A"/>
    <w:rsid w:val="00D8790C"/>
    <w:rsid w:val="00D9034D"/>
    <w:rsid w:val="00D90CFD"/>
    <w:rsid w:val="00D91C31"/>
    <w:rsid w:val="00DC16CD"/>
    <w:rsid w:val="00DC2F04"/>
    <w:rsid w:val="00DE6463"/>
    <w:rsid w:val="00DE74FA"/>
    <w:rsid w:val="00DF361E"/>
    <w:rsid w:val="00DF6078"/>
    <w:rsid w:val="00E2042C"/>
    <w:rsid w:val="00E51039"/>
    <w:rsid w:val="00E712D9"/>
    <w:rsid w:val="00EA6AC3"/>
    <w:rsid w:val="00EB6368"/>
    <w:rsid w:val="00EE27DE"/>
    <w:rsid w:val="00F108DF"/>
    <w:rsid w:val="00F76D09"/>
    <w:rsid w:val="00F836B4"/>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403</Words>
  <Characters>2300</Characters>
  <Application>Microsoft Office Word</Application>
  <DocSecurity>0</DocSecurity>
  <Lines>19</Lines>
  <Paragraphs>5</Paragraphs>
  <ScaleCrop>false</ScaleCrop>
  <Company>TURMOB</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112</cp:revision>
  <cp:lastPrinted>2013-01-07T06:33:00Z</cp:lastPrinted>
  <dcterms:created xsi:type="dcterms:W3CDTF">2013-01-02T06:53:00Z</dcterms:created>
  <dcterms:modified xsi:type="dcterms:W3CDTF">2013-01-29T06:36:00Z</dcterms:modified>
</cp:coreProperties>
</file>