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5E22C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28555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A56E8" w:rsidRDefault="00AA56E8" w:rsidP="00AA56E8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Güvenlik Kurumu Başkanlığından:</w:t>
      </w:r>
    </w:p>
    <w:p w:rsidR="00AA56E8" w:rsidRDefault="00AA56E8" w:rsidP="00AA56E8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AA56E8" w:rsidRDefault="00AA56E8" w:rsidP="00AA56E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İŞVERENLER TARAFINDAN AYLIK PRİM VE HİZMET BELGESİNİN</w:t>
      </w:r>
    </w:p>
    <w:p w:rsidR="00AA56E8" w:rsidRDefault="00AA56E8" w:rsidP="00AA56E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İNTERNET ORTAMINDA SOSYAL SİGORTALAR KURUMUNA</w:t>
      </w:r>
    </w:p>
    <w:p w:rsidR="00AA56E8" w:rsidRDefault="00AA56E8" w:rsidP="00AA56E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GÖNDERİLMESİNE (E-BİLDİRGE UYGULAMASI)</w:t>
      </w:r>
    </w:p>
    <w:p w:rsidR="00AA56E8" w:rsidRDefault="00AA56E8" w:rsidP="00AA56E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İLİŞKİN TEBLİĞİN YÜRÜRLÜKTEN</w:t>
      </w:r>
    </w:p>
    <w:p w:rsidR="00AA56E8" w:rsidRDefault="00AA56E8" w:rsidP="00AA56E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KALDIRILMASINA DAİR TEBLİĞ</w:t>
      </w:r>
    </w:p>
    <w:p w:rsidR="00AA56E8" w:rsidRDefault="00AA56E8" w:rsidP="00AA56E8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AA56E8" w:rsidRDefault="00AA56E8" w:rsidP="00AA56E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</w:t>
      </w:r>
      <w:proofErr w:type="gramStart"/>
      <w:r>
        <w:rPr>
          <w:rFonts w:hAnsi="Times New Roman"/>
          <w:sz w:val="18"/>
          <w:szCs w:val="18"/>
        </w:rPr>
        <w:t>30/4/2004</w:t>
      </w:r>
      <w:proofErr w:type="gramEnd"/>
      <w:r>
        <w:rPr>
          <w:rFonts w:hAnsi="Times New Roman"/>
          <w:sz w:val="18"/>
          <w:szCs w:val="18"/>
        </w:rPr>
        <w:t xml:space="preserve"> tarihli ve 25448 sayılı Resmî Gazete’de yayımlanan İşverenler Tarafından Aylık Prim ve Hizmet Belgesinin İnternet Ortamında Sosyal Sigortalar Kurumuna Gönderilmesine (E-Bildirge Uygulaması) İlişkin Tebliğ ile 19/10/2006 tarihli ve 26324 sayılı Resmî Gazete’de yayımlanan İşverenler Tarafından Aylık Prim ve Hizmet Belgesinin İnternet Ortamında Sosyal Sigortalar Kurumuna Gönderilmesine (E-Bildirge Uygulaması) İlişkin Tebliğde Değişiklik Yapılması Hakkında Tebliğ yürürlükten kaldırılmıştır.</w:t>
      </w:r>
    </w:p>
    <w:p w:rsidR="00AA56E8" w:rsidRDefault="00AA56E8" w:rsidP="00AA56E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AA56E8" w:rsidRDefault="00AA56E8" w:rsidP="00AA56E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Tebliğ hükümlerini Sosyal Güvenlik Kurumu Başkanı yürütür.</w:t>
      </w:r>
    </w:p>
    <w:p w:rsidR="00DB5650" w:rsidRDefault="00DB5650" w:rsidP="00DB5650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</w:p>
    <w:sectPr w:rsidR="00DB565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9633A"/>
    <w:rsid w:val="000B3DBA"/>
    <w:rsid w:val="000C212A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610D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C0347"/>
    <w:rsid w:val="003C1F4E"/>
    <w:rsid w:val="003F1FF2"/>
    <w:rsid w:val="00401901"/>
    <w:rsid w:val="00421AF3"/>
    <w:rsid w:val="00432B0B"/>
    <w:rsid w:val="00436ABA"/>
    <w:rsid w:val="004455DE"/>
    <w:rsid w:val="004516C8"/>
    <w:rsid w:val="004814E7"/>
    <w:rsid w:val="0049683C"/>
    <w:rsid w:val="004D486C"/>
    <w:rsid w:val="004E1C0B"/>
    <w:rsid w:val="00510570"/>
    <w:rsid w:val="00511677"/>
    <w:rsid w:val="005255AB"/>
    <w:rsid w:val="00537F0B"/>
    <w:rsid w:val="0055250B"/>
    <w:rsid w:val="005B42A5"/>
    <w:rsid w:val="005D4E02"/>
    <w:rsid w:val="005E22C7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8184E"/>
    <w:rsid w:val="00B86757"/>
    <w:rsid w:val="00BE08E0"/>
    <w:rsid w:val="00BF2824"/>
    <w:rsid w:val="00BF3772"/>
    <w:rsid w:val="00C32D12"/>
    <w:rsid w:val="00C32E46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787</Characters>
  <Application>Microsoft Office Word</Application>
  <DocSecurity>0</DocSecurity>
  <Lines>6</Lines>
  <Paragraphs>1</Paragraphs>
  <ScaleCrop>false</ScaleCrop>
  <Company>TURMOB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152</cp:revision>
  <cp:lastPrinted>2013-01-07T06:33:00Z</cp:lastPrinted>
  <dcterms:created xsi:type="dcterms:W3CDTF">2013-01-02T06:53:00Z</dcterms:created>
  <dcterms:modified xsi:type="dcterms:W3CDTF">2013-02-11T06:32:00Z</dcterms:modified>
</cp:coreProperties>
</file>