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B25D28"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 xml:space="preserve">05 </w:t>
      </w:r>
      <w:r w:rsidR="00E17C86">
        <w:rPr>
          <w:rFonts w:ascii="Times New Roman" w:hAnsi="Times New Roman" w:cs="Times New Roman"/>
          <w:b/>
          <w:sz w:val="20"/>
          <w:szCs w:val="20"/>
          <w:u w:val="single"/>
        </w:rPr>
        <w:t>Mart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28578</w:t>
      </w:r>
      <w:proofErr w:type="gramEnd"/>
    </w:p>
    <w:p w:rsidR="00BF3772" w:rsidRDefault="00BF3772" w:rsidP="004516C8">
      <w:pPr>
        <w:spacing w:after="0" w:line="280" w:lineRule="atLeast"/>
        <w:rPr>
          <w:rFonts w:ascii="Times New Roman" w:hAnsi="Times New Roman" w:cs="Times New Roman"/>
          <w:b/>
          <w:sz w:val="20"/>
          <w:szCs w:val="20"/>
          <w:u w:val="single"/>
        </w:rPr>
      </w:pPr>
    </w:p>
    <w:p w:rsidR="003E11C0" w:rsidRDefault="003E11C0" w:rsidP="003E11C0">
      <w:pPr>
        <w:tabs>
          <w:tab w:val="left" w:pos="566"/>
        </w:tabs>
        <w:spacing w:after="0" w:line="240" w:lineRule="exact"/>
        <w:ind w:firstLine="566"/>
        <w:jc w:val="both"/>
        <w:rPr>
          <w:rFonts w:ascii="Times New Roman" w:eastAsia="ヒラギノ明朝 Pro W3" w:hAnsi="Times New Roman" w:cs="Times New Roman"/>
          <w:sz w:val="18"/>
          <w:szCs w:val="18"/>
          <w:u w:val="single"/>
        </w:rPr>
      </w:pPr>
      <w:r w:rsidRPr="003E11C0">
        <w:rPr>
          <w:rFonts w:ascii="Times New Roman" w:eastAsia="ヒラギノ明朝 Pro W3" w:hAnsi="Times New Roman" w:cs="Times New Roman"/>
          <w:sz w:val="18"/>
          <w:szCs w:val="18"/>
          <w:u w:val="single"/>
        </w:rPr>
        <w:t>Başbakanlık (Hazine Müsteşarlığı)’tan:</w:t>
      </w:r>
    </w:p>
    <w:p w:rsidR="003E11C0" w:rsidRPr="003E11C0" w:rsidRDefault="003E11C0" w:rsidP="003E11C0">
      <w:pPr>
        <w:tabs>
          <w:tab w:val="left" w:pos="566"/>
        </w:tabs>
        <w:spacing w:after="0" w:line="240" w:lineRule="exact"/>
        <w:ind w:firstLine="566"/>
        <w:jc w:val="both"/>
        <w:rPr>
          <w:rFonts w:ascii="Times New Roman" w:eastAsia="ヒラギノ明朝 Pro W3" w:hAnsi="Times New Roman" w:cs="Times New Roman"/>
          <w:sz w:val="18"/>
          <w:szCs w:val="18"/>
          <w:u w:val="single"/>
        </w:rPr>
      </w:pPr>
    </w:p>
    <w:p w:rsidR="003E11C0" w:rsidRPr="003E11C0" w:rsidRDefault="003E11C0" w:rsidP="003E11C0">
      <w:pPr>
        <w:tabs>
          <w:tab w:val="left" w:pos="566"/>
        </w:tabs>
        <w:spacing w:after="0" w:line="240" w:lineRule="exact"/>
        <w:jc w:val="center"/>
        <w:rPr>
          <w:rFonts w:ascii="Times New Roman" w:eastAsia="ヒラギノ明朝 Pro W3" w:hAnsi="Times New Roman" w:cs="Times New Roman"/>
          <w:b/>
          <w:sz w:val="18"/>
          <w:szCs w:val="18"/>
        </w:rPr>
      </w:pPr>
      <w:r w:rsidRPr="003E11C0">
        <w:rPr>
          <w:rFonts w:ascii="Times New Roman" w:eastAsia="ヒラギノ明朝 Pro W3" w:hAnsi="Times New Roman" w:cs="Times New Roman"/>
          <w:b/>
          <w:sz w:val="18"/>
          <w:szCs w:val="18"/>
        </w:rPr>
        <w:t xml:space="preserve">TÜRKİYE MOTORLU TAŞIT BÜROSUNUN ÇALIŞMA USUL VE ESASLARI </w:t>
      </w:r>
    </w:p>
    <w:p w:rsidR="003E11C0" w:rsidRPr="003E11C0" w:rsidRDefault="003E11C0" w:rsidP="003E11C0">
      <w:pPr>
        <w:tabs>
          <w:tab w:val="left" w:pos="566"/>
        </w:tabs>
        <w:spacing w:after="0" w:line="240" w:lineRule="exact"/>
        <w:jc w:val="center"/>
        <w:rPr>
          <w:rFonts w:ascii="Times New Roman" w:eastAsia="ヒラギノ明朝 Pro W3" w:hAnsi="Times New Roman" w:cs="Times New Roman"/>
          <w:b/>
          <w:sz w:val="18"/>
          <w:szCs w:val="18"/>
        </w:rPr>
      </w:pPr>
      <w:r w:rsidRPr="003E11C0">
        <w:rPr>
          <w:rFonts w:ascii="Times New Roman" w:eastAsia="ヒラギノ明朝 Pro W3" w:hAnsi="Times New Roman" w:cs="Times New Roman"/>
          <w:b/>
          <w:sz w:val="18"/>
          <w:szCs w:val="18"/>
        </w:rPr>
        <w:t xml:space="preserve">HAKKINDA YÖNETMELİKTE DEĞİŞİKLİK YAPILMASINA </w:t>
      </w:r>
    </w:p>
    <w:p w:rsidR="003E11C0" w:rsidRDefault="003E11C0" w:rsidP="003E11C0">
      <w:pPr>
        <w:tabs>
          <w:tab w:val="left" w:pos="566"/>
        </w:tabs>
        <w:spacing w:after="0" w:line="240" w:lineRule="exact"/>
        <w:jc w:val="center"/>
        <w:rPr>
          <w:rFonts w:ascii="Times New Roman" w:eastAsia="ヒラギノ明朝 Pro W3" w:hAnsi="Times New Roman" w:cs="Times New Roman"/>
          <w:b/>
          <w:sz w:val="18"/>
          <w:szCs w:val="18"/>
        </w:rPr>
      </w:pPr>
      <w:r w:rsidRPr="003E11C0">
        <w:rPr>
          <w:rFonts w:ascii="Times New Roman" w:eastAsia="ヒラギノ明朝 Pro W3" w:hAnsi="Times New Roman" w:cs="Times New Roman"/>
          <w:b/>
          <w:sz w:val="18"/>
          <w:szCs w:val="18"/>
        </w:rPr>
        <w:t>DAİR YÖNETMELİK</w:t>
      </w:r>
    </w:p>
    <w:p w:rsidR="003E11C0" w:rsidRPr="003E11C0" w:rsidRDefault="003E11C0" w:rsidP="003E11C0">
      <w:pPr>
        <w:tabs>
          <w:tab w:val="left" w:pos="566"/>
        </w:tabs>
        <w:spacing w:after="0" w:line="240" w:lineRule="exact"/>
        <w:jc w:val="center"/>
        <w:rPr>
          <w:rFonts w:ascii="Times New Roman" w:eastAsia="ヒラギノ明朝 Pro W3" w:hAnsi="Times New Roman" w:cs="Times New Roman"/>
          <w:b/>
          <w:sz w:val="18"/>
          <w:szCs w:val="18"/>
        </w:rPr>
      </w:pPr>
    </w:p>
    <w:p w:rsidR="003E11C0" w:rsidRPr="003E11C0" w:rsidRDefault="003E11C0" w:rsidP="003E11C0">
      <w:pPr>
        <w:tabs>
          <w:tab w:val="left" w:pos="566"/>
        </w:tabs>
        <w:spacing w:after="0" w:line="240" w:lineRule="exact"/>
        <w:ind w:firstLine="566"/>
        <w:jc w:val="both"/>
        <w:rPr>
          <w:rFonts w:ascii="Times New Roman" w:eastAsia="ヒラギノ明朝 Pro W3" w:hAnsi="Times New Roman" w:cs="Times New Roman"/>
          <w:sz w:val="18"/>
          <w:szCs w:val="18"/>
        </w:rPr>
      </w:pPr>
      <w:r w:rsidRPr="003E11C0">
        <w:rPr>
          <w:rFonts w:ascii="Times New Roman" w:eastAsia="ヒラギノ明朝 Pro W3" w:hAnsi="Times New Roman" w:cs="Times New Roman"/>
          <w:b/>
          <w:sz w:val="18"/>
          <w:szCs w:val="18"/>
        </w:rPr>
        <w:t xml:space="preserve">MADDE 1 – </w:t>
      </w:r>
      <w:proofErr w:type="gramStart"/>
      <w:r w:rsidRPr="003E11C0">
        <w:rPr>
          <w:rFonts w:ascii="Times New Roman" w:eastAsia="ヒラギノ明朝 Pro W3" w:hAnsi="Times New Roman" w:cs="Times New Roman"/>
          <w:sz w:val="18"/>
          <w:szCs w:val="18"/>
        </w:rPr>
        <w:t>28/6/2008</w:t>
      </w:r>
      <w:proofErr w:type="gramEnd"/>
      <w:r w:rsidRPr="003E11C0">
        <w:rPr>
          <w:rFonts w:ascii="Times New Roman" w:eastAsia="ヒラギノ明朝 Pro W3" w:hAnsi="Times New Roman" w:cs="Times New Roman"/>
          <w:sz w:val="18"/>
          <w:szCs w:val="18"/>
        </w:rPr>
        <w:t xml:space="preserve"> tarihli ve 26920 sayılı Resmî Gazete’de yayımlanan Türkiye Motorlu Taşıt Bürosunun Çalışma Usul ve Esasları Hakkında Yönetmeliğin 5 inci maddesinin birinci fıkrası aşağıdaki şekilde değiştirilmiştir.</w:t>
      </w:r>
    </w:p>
    <w:p w:rsidR="003E11C0" w:rsidRPr="003E11C0" w:rsidRDefault="003E11C0" w:rsidP="003E11C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3E11C0">
        <w:rPr>
          <w:rFonts w:ascii="Times New Roman" w:eastAsia="ヒラギノ明朝 Pro W3" w:hAnsi="Times New Roman" w:cs="Times New Roman"/>
          <w:sz w:val="18"/>
          <w:szCs w:val="18"/>
        </w:rPr>
        <w:t>“(1) Büro, 4477 sayılı Kanun ile onaylanması uygun bulunan Motorlu Taşıtlar Zorunlu Malî Sorumluluk Sigortasına İlişkin Avrupa Sözleşmesi başta olmak üzere, motorlu araçların işletilmesi nedeniyle tabi olunan mali sorumluluğu karşılamak üzere yurtdışında geçerli sigorta belgelerinin basım, denetim ve düzenlenmesi ile bu sigorta belgeleri kapsamında motorlu araçların sebep olduğu hasarların ödenmesini ve motorlu araçların işletilmesi nedeniyle tabi olunan mali sorumluluğu karşılamak üzere yurtdışında düzenlenen ve ilgili mevzuat uyarınca ülkemizde geçerli bulunan sigorta sözleşmeleri kapsamında bu araçların sebep olduğu hasarların tedvir ve tasfiyesini temin eder.”</w:t>
      </w:r>
      <w:proofErr w:type="gramEnd"/>
    </w:p>
    <w:p w:rsidR="003E11C0" w:rsidRPr="003E11C0" w:rsidRDefault="003E11C0" w:rsidP="003E11C0">
      <w:pPr>
        <w:tabs>
          <w:tab w:val="left" w:pos="566"/>
        </w:tabs>
        <w:spacing w:after="0" w:line="240" w:lineRule="exact"/>
        <w:ind w:firstLine="566"/>
        <w:jc w:val="both"/>
        <w:rPr>
          <w:rFonts w:ascii="Times New Roman" w:eastAsia="ヒラギノ明朝 Pro W3" w:hAnsi="Times New Roman" w:cs="Times New Roman"/>
          <w:sz w:val="18"/>
          <w:szCs w:val="18"/>
        </w:rPr>
      </w:pPr>
      <w:r w:rsidRPr="003E11C0">
        <w:rPr>
          <w:rFonts w:ascii="Times New Roman" w:eastAsia="ヒラギノ明朝 Pro W3" w:hAnsi="Times New Roman" w:cs="Times New Roman"/>
          <w:b/>
          <w:sz w:val="18"/>
          <w:szCs w:val="18"/>
        </w:rPr>
        <w:t xml:space="preserve">MADDE 2 – </w:t>
      </w:r>
      <w:r w:rsidRPr="003E11C0">
        <w:rPr>
          <w:rFonts w:ascii="Times New Roman" w:eastAsia="ヒラギノ明朝 Pro W3" w:hAnsi="Times New Roman" w:cs="Times New Roman"/>
          <w:sz w:val="18"/>
          <w:szCs w:val="18"/>
        </w:rPr>
        <w:t xml:space="preserve">Aynı Yönetmeliğin 7 </w:t>
      </w:r>
      <w:proofErr w:type="spellStart"/>
      <w:r w:rsidRPr="003E11C0">
        <w:rPr>
          <w:rFonts w:ascii="Times New Roman" w:eastAsia="ヒラギノ明朝 Pro W3" w:hAnsi="Times New Roman" w:cs="Times New Roman"/>
          <w:sz w:val="18"/>
          <w:szCs w:val="18"/>
        </w:rPr>
        <w:t>nci</w:t>
      </w:r>
      <w:proofErr w:type="spellEnd"/>
      <w:r w:rsidRPr="003E11C0">
        <w:rPr>
          <w:rFonts w:ascii="Times New Roman" w:eastAsia="ヒラギノ明朝 Pro W3" w:hAnsi="Times New Roman" w:cs="Times New Roman"/>
          <w:sz w:val="18"/>
          <w:szCs w:val="18"/>
        </w:rPr>
        <w:t xml:space="preserve"> maddesinin birinci fıkrasının (a) ve (ç) bentleri aşağıdaki şekilde değiştirilmiş ve aynı fıkraya aşağıdaki bent eklenmiştir.</w:t>
      </w:r>
    </w:p>
    <w:p w:rsidR="003E11C0" w:rsidRPr="003E11C0" w:rsidRDefault="003E11C0" w:rsidP="003E11C0">
      <w:pPr>
        <w:tabs>
          <w:tab w:val="left" w:pos="566"/>
        </w:tabs>
        <w:spacing w:after="0" w:line="240" w:lineRule="exact"/>
        <w:ind w:firstLine="566"/>
        <w:jc w:val="both"/>
        <w:rPr>
          <w:rFonts w:ascii="Times New Roman" w:eastAsia="ヒラギノ明朝 Pro W3" w:hAnsi="Times New Roman" w:cs="Times New Roman"/>
          <w:sz w:val="18"/>
          <w:szCs w:val="18"/>
        </w:rPr>
      </w:pPr>
      <w:r w:rsidRPr="003E11C0">
        <w:rPr>
          <w:rFonts w:ascii="Times New Roman" w:eastAsia="ヒラギノ明朝 Pro W3" w:hAnsi="Times New Roman" w:cs="Times New Roman"/>
          <w:sz w:val="18"/>
          <w:szCs w:val="18"/>
        </w:rPr>
        <w:t>“a) Denetim Kurulu ile bu Yönetmelik uyarınca kendisine ayrılan Yönetim Kurulu üyelerini ve yedeklerini seçmek,”</w:t>
      </w:r>
    </w:p>
    <w:p w:rsidR="003E11C0" w:rsidRPr="003E11C0" w:rsidRDefault="003E11C0" w:rsidP="003E11C0">
      <w:pPr>
        <w:tabs>
          <w:tab w:val="left" w:pos="566"/>
        </w:tabs>
        <w:spacing w:after="0" w:line="240" w:lineRule="exact"/>
        <w:ind w:firstLine="566"/>
        <w:jc w:val="both"/>
        <w:rPr>
          <w:rFonts w:ascii="Times New Roman" w:eastAsia="ヒラギノ明朝 Pro W3" w:hAnsi="Times New Roman" w:cs="Times New Roman"/>
          <w:sz w:val="18"/>
          <w:szCs w:val="18"/>
        </w:rPr>
      </w:pPr>
      <w:r w:rsidRPr="003E11C0">
        <w:rPr>
          <w:rFonts w:ascii="Times New Roman" w:eastAsia="ヒラギノ明朝 Pro W3" w:hAnsi="Times New Roman" w:cs="Times New Roman"/>
          <w:sz w:val="18"/>
          <w:szCs w:val="18"/>
        </w:rPr>
        <w:t>“ç) Büronun gelir-gider bütçelerini onaylamak,”</w:t>
      </w:r>
    </w:p>
    <w:p w:rsidR="003E11C0" w:rsidRPr="003E11C0" w:rsidRDefault="003E11C0" w:rsidP="003E11C0">
      <w:pPr>
        <w:tabs>
          <w:tab w:val="left" w:pos="566"/>
        </w:tabs>
        <w:spacing w:after="0" w:line="240" w:lineRule="exact"/>
        <w:ind w:firstLine="566"/>
        <w:jc w:val="both"/>
        <w:rPr>
          <w:rFonts w:ascii="Times New Roman" w:eastAsia="ヒラギノ明朝 Pro W3" w:hAnsi="Times New Roman" w:cs="Times New Roman"/>
          <w:sz w:val="18"/>
          <w:szCs w:val="18"/>
        </w:rPr>
      </w:pPr>
      <w:r w:rsidRPr="003E11C0">
        <w:rPr>
          <w:rFonts w:ascii="Times New Roman" w:eastAsia="ヒラギノ明朝 Pro W3" w:hAnsi="Times New Roman" w:cs="Times New Roman"/>
          <w:sz w:val="18"/>
          <w:szCs w:val="18"/>
        </w:rPr>
        <w:t>“d) Katılma payının miktarını ve vadesini belirlemek.”</w:t>
      </w:r>
    </w:p>
    <w:p w:rsidR="003E11C0" w:rsidRPr="003E11C0" w:rsidRDefault="003E11C0" w:rsidP="003E11C0">
      <w:pPr>
        <w:tabs>
          <w:tab w:val="left" w:pos="566"/>
        </w:tabs>
        <w:spacing w:after="0" w:line="240" w:lineRule="exact"/>
        <w:ind w:firstLine="566"/>
        <w:jc w:val="both"/>
        <w:rPr>
          <w:rFonts w:ascii="Times New Roman" w:eastAsia="ヒラギノ明朝 Pro W3" w:hAnsi="Times New Roman" w:cs="Times New Roman"/>
          <w:sz w:val="18"/>
          <w:szCs w:val="18"/>
        </w:rPr>
      </w:pPr>
      <w:r w:rsidRPr="003E11C0">
        <w:rPr>
          <w:rFonts w:ascii="Times New Roman" w:eastAsia="ヒラギノ明朝 Pro W3" w:hAnsi="Times New Roman" w:cs="Times New Roman"/>
          <w:b/>
          <w:sz w:val="18"/>
          <w:szCs w:val="18"/>
        </w:rPr>
        <w:t xml:space="preserve">MADDE 3 – </w:t>
      </w:r>
      <w:r w:rsidRPr="003E11C0">
        <w:rPr>
          <w:rFonts w:ascii="Times New Roman" w:eastAsia="ヒラギノ明朝 Pro W3" w:hAnsi="Times New Roman" w:cs="Times New Roman"/>
          <w:sz w:val="18"/>
          <w:szCs w:val="18"/>
        </w:rPr>
        <w:t>Aynı Yönetmeliğin 8 inci maddesinin üçüncü fıkrasının son cümlesi aşağıdaki şekilde değiştirilmiştir.</w:t>
      </w:r>
    </w:p>
    <w:p w:rsidR="003E11C0" w:rsidRPr="003E11C0" w:rsidRDefault="003E11C0" w:rsidP="003E11C0">
      <w:pPr>
        <w:tabs>
          <w:tab w:val="left" w:pos="566"/>
        </w:tabs>
        <w:spacing w:after="0" w:line="240" w:lineRule="exact"/>
        <w:jc w:val="both"/>
        <w:rPr>
          <w:rFonts w:ascii="Times New Roman" w:eastAsia="ヒラギノ明朝 Pro W3" w:hAnsi="Times New Roman" w:cs="Times New Roman"/>
          <w:sz w:val="18"/>
          <w:szCs w:val="18"/>
        </w:rPr>
      </w:pPr>
      <w:r w:rsidRPr="003E11C0">
        <w:rPr>
          <w:rFonts w:ascii="Times New Roman" w:eastAsia="ヒラギノ明朝 Pro W3" w:hAnsi="Times New Roman" w:cs="Times New Roman"/>
          <w:sz w:val="18"/>
          <w:szCs w:val="18"/>
        </w:rPr>
        <w:t>“Genel Kurulca seçilen Yönetim Kurulu üyeliklerinde herhangi bir sebeple boşalma halinde yedek üyeler ilk yapılacak Genel Kurul toplantısına kadar göreve devam ederler.”</w:t>
      </w:r>
    </w:p>
    <w:p w:rsidR="003E11C0" w:rsidRPr="003E11C0" w:rsidRDefault="003E11C0" w:rsidP="003E11C0">
      <w:pPr>
        <w:tabs>
          <w:tab w:val="left" w:pos="566"/>
        </w:tabs>
        <w:spacing w:after="0" w:line="240" w:lineRule="exact"/>
        <w:ind w:firstLine="566"/>
        <w:jc w:val="both"/>
        <w:rPr>
          <w:rFonts w:ascii="Times New Roman" w:eastAsia="ヒラギノ明朝 Pro W3" w:hAnsi="Times New Roman" w:cs="Times New Roman"/>
          <w:sz w:val="18"/>
          <w:szCs w:val="18"/>
        </w:rPr>
      </w:pPr>
      <w:r w:rsidRPr="003E11C0">
        <w:rPr>
          <w:rFonts w:ascii="Times New Roman" w:eastAsia="ヒラギノ明朝 Pro W3" w:hAnsi="Times New Roman" w:cs="Times New Roman"/>
          <w:b/>
          <w:sz w:val="18"/>
          <w:szCs w:val="18"/>
        </w:rPr>
        <w:t xml:space="preserve">MADDE 4 – </w:t>
      </w:r>
      <w:r w:rsidRPr="003E11C0">
        <w:rPr>
          <w:rFonts w:ascii="Times New Roman" w:eastAsia="ヒラギノ明朝 Pro W3" w:hAnsi="Times New Roman" w:cs="Times New Roman"/>
          <w:sz w:val="18"/>
          <w:szCs w:val="18"/>
        </w:rPr>
        <w:t>Aynı Yönetmeliğin 21 inci maddesine aşağıdaki fıkralar eklenmiştir.</w:t>
      </w:r>
    </w:p>
    <w:p w:rsidR="003E11C0" w:rsidRPr="003E11C0" w:rsidRDefault="003E11C0" w:rsidP="003E11C0">
      <w:pPr>
        <w:tabs>
          <w:tab w:val="left" w:pos="566"/>
        </w:tabs>
        <w:spacing w:after="0" w:line="240" w:lineRule="exact"/>
        <w:ind w:firstLine="566"/>
        <w:jc w:val="both"/>
        <w:rPr>
          <w:rFonts w:ascii="Times New Roman" w:eastAsia="ヒラギノ明朝 Pro W3" w:hAnsi="Times New Roman" w:cs="Times New Roman"/>
          <w:sz w:val="18"/>
          <w:szCs w:val="18"/>
        </w:rPr>
      </w:pPr>
      <w:r w:rsidRPr="003E11C0">
        <w:rPr>
          <w:rFonts w:ascii="Times New Roman" w:eastAsia="ヒラギノ明朝 Pro W3" w:hAnsi="Times New Roman" w:cs="Times New Roman"/>
          <w:sz w:val="18"/>
          <w:szCs w:val="18"/>
        </w:rPr>
        <w:t>“(2) Üyeler Büro Genel Kurulu tarafından tespit edilen katılma paylarını Büro Genel Kurulunca belirlenen vadede yatırmak zorundadır.</w:t>
      </w:r>
    </w:p>
    <w:p w:rsidR="003E11C0" w:rsidRPr="003E11C0" w:rsidRDefault="003E11C0" w:rsidP="003E11C0">
      <w:pPr>
        <w:tabs>
          <w:tab w:val="left" w:pos="566"/>
        </w:tabs>
        <w:spacing w:after="0" w:line="240" w:lineRule="exact"/>
        <w:ind w:firstLine="566"/>
        <w:jc w:val="both"/>
        <w:rPr>
          <w:rFonts w:ascii="Times New Roman" w:eastAsia="ヒラギノ明朝 Pro W3" w:hAnsi="Times New Roman" w:cs="Times New Roman"/>
          <w:sz w:val="18"/>
          <w:szCs w:val="18"/>
        </w:rPr>
      </w:pPr>
      <w:r w:rsidRPr="003E11C0">
        <w:rPr>
          <w:rFonts w:ascii="Times New Roman" w:eastAsia="ヒラギノ明朝 Pro W3" w:hAnsi="Times New Roman" w:cs="Times New Roman"/>
          <w:sz w:val="18"/>
          <w:szCs w:val="18"/>
        </w:rPr>
        <w:t>(3) Katılma paylarını zamanında ve tam olarak Büroya yatırmayan sigorta şirketleri yatırmadıkları tutar üzerinden ticari işler için öngörülen gecikme faizi öder.”</w:t>
      </w:r>
    </w:p>
    <w:p w:rsidR="003E11C0" w:rsidRPr="003E11C0" w:rsidRDefault="003E11C0" w:rsidP="003E11C0">
      <w:pPr>
        <w:tabs>
          <w:tab w:val="left" w:pos="566"/>
        </w:tabs>
        <w:spacing w:after="0" w:line="240" w:lineRule="exact"/>
        <w:ind w:firstLine="566"/>
        <w:jc w:val="both"/>
        <w:rPr>
          <w:rFonts w:ascii="Times New Roman" w:eastAsia="ヒラギノ明朝 Pro W3" w:hAnsi="Times New Roman" w:cs="Times New Roman"/>
          <w:sz w:val="18"/>
          <w:szCs w:val="18"/>
        </w:rPr>
      </w:pPr>
      <w:r w:rsidRPr="003E11C0">
        <w:rPr>
          <w:rFonts w:ascii="Times New Roman" w:eastAsia="ヒラギノ明朝 Pro W3" w:hAnsi="Times New Roman" w:cs="Times New Roman"/>
          <w:b/>
          <w:sz w:val="18"/>
          <w:szCs w:val="18"/>
        </w:rPr>
        <w:t xml:space="preserve">MADDE 5 – </w:t>
      </w:r>
      <w:r w:rsidRPr="003E11C0">
        <w:rPr>
          <w:rFonts w:ascii="Times New Roman" w:eastAsia="ヒラギノ明朝 Pro W3" w:hAnsi="Times New Roman" w:cs="Times New Roman"/>
          <w:sz w:val="18"/>
          <w:szCs w:val="18"/>
        </w:rPr>
        <w:t>Bu Yönetmelik yayımı tarihinde yürürlüğe girer.</w:t>
      </w:r>
    </w:p>
    <w:p w:rsidR="003E11C0" w:rsidRPr="003E11C0" w:rsidRDefault="003E11C0" w:rsidP="003E11C0">
      <w:pPr>
        <w:tabs>
          <w:tab w:val="left" w:pos="566"/>
        </w:tabs>
        <w:spacing w:after="0" w:line="240" w:lineRule="exact"/>
        <w:ind w:firstLine="566"/>
        <w:jc w:val="both"/>
        <w:rPr>
          <w:rFonts w:ascii="Times New Roman" w:eastAsia="ヒラギノ明朝 Pro W3" w:hAnsi="Times New Roman" w:cs="Times New Roman"/>
          <w:sz w:val="18"/>
          <w:szCs w:val="18"/>
        </w:rPr>
      </w:pPr>
      <w:r w:rsidRPr="003E11C0">
        <w:rPr>
          <w:rFonts w:ascii="Times New Roman" w:eastAsia="ヒラギノ明朝 Pro W3" w:hAnsi="Times New Roman" w:cs="Times New Roman"/>
          <w:b/>
          <w:sz w:val="18"/>
          <w:szCs w:val="18"/>
        </w:rPr>
        <w:t xml:space="preserve">MADDE 6 – </w:t>
      </w:r>
      <w:r w:rsidRPr="003E11C0">
        <w:rPr>
          <w:rFonts w:ascii="Times New Roman" w:eastAsia="ヒラギノ明朝 Pro W3" w:hAnsi="Times New Roman" w:cs="Times New Roman"/>
          <w:sz w:val="18"/>
          <w:szCs w:val="18"/>
        </w:rPr>
        <w:t>Bu Yönetmelik hükümlerini Hazine Müsteşarlığının bağlı olduğu Bakan yürütür.</w:t>
      </w:r>
    </w:p>
    <w:p w:rsidR="003E11C0" w:rsidRPr="003E11C0" w:rsidRDefault="003E11C0" w:rsidP="003E11C0">
      <w:pPr>
        <w:tabs>
          <w:tab w:val="left" w:pos="566"/>
        </w:tabs>
        <w:spacing w:after="0"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3E11C0" w:rsidRPr="003E11C0">
        <w:trPr>
          <w:jc w:val="center"/>
        </w:trPr>
        <w:tc>
          <w:tcPr>
            <w:tcW w:w="8505" w:type="dxa"/>
            <w:gridSpan w:val="2"/>
            <w:tcBorders>
              <w:top w:val="single" w:sz="4" w:space="0" w:color="auto"/>
              <w:left w:val="single" w:sz="4" w:space="0" w:color="auto"/>
              <w:bottom w:val="nil"/>
              <w:right w:val="single" w:sz="4" w:space="0" w:color="auto"/>
            </w:tcBorders>
            <w:hideMark/>
          </w:tcPr>
          <w:p w:rsidR="003E11C0" w:rsidRPr="003E11C0" w:rsidRDefault="003E11C0" w:rsidP="003E11C0">
            <w:pPr>
              <w:tabs>
                <w:tab w:val="left" w:pos="566"/>
              </w:tabs>
              <w:spacing w:after="0" w:line="240" w:lineRule="exact"/>
              <w:jc w:val="center"/>
              <w:rPr>
                <w:rFonts w:ascii="Times New Roman" w:eastAsia="ヒラギノ明朝 Pro W3" w:hAnsi="Times" w:cs="Times New Roman"/>
                <w:b/>
                <w:sz w:val="18"/>
                <w:szCs w:val="18"/>
              </w:rPr>
            </w:pPr>
            <w:r w:rsidRPr="003E11C0">
              <w:rPr>
                <w:rFonts w:ascii="Times New Roman" w:eastAsia="ヒラギノ明朝 Pro W3" w:hAnsi="Times" w:cs="Times New Roman"/>
                <w:b/>
                <w:sz w:val="18"/>
                <w:szCs w:val="18"/>
              </w:rPr>
              <w:t>Y</w:t>
            </w:r>
            <w:r w:rsidRPr="003E11C0">
              <w:rPr>
                <w:rFonts w:ascii="Times New Roman" w:eastAsia="ヒラギノ明朝 Pro W3" w:hAnsi="Times" w:cs="Times New Roman"/>
                <w:b/>
                <w:sz w:val="18"/>
                <w:szCs w:val="18"/>
              </w:rPr>
              <w:t>ö</w:t>
            </w:r>
            <w:r w:rsidRPr="003E11C0">
              <w:rPr>
                <w:rFonts w:ascii="Times New Roman" w:eastAsia="ヒラギノ明朝 Pro W3" w:hAnsi="Times" w:cs="Times New Roman"/>
                <w:b/>
                <w:sz w:val="18"/>
                <w:szCs w:val="18"/>
              </w:rPr>
              <w:t>netmeli</w:t>
            </w:r>
            <w:r w:rsidRPr="003E11C0">
              <w:rPr>
                <w:rFonts w:ascii="Times New Roman" w:eastAsia="ヒラギノ明朝 Pro W3" w:hAnsi="Times" w:cs="Times New Roman"/>
                <w:b/>
                <w:sz w:val="18"/>
                <w:szCs w:val="18"/>
              </w:rPr>
              <w:t>ğ</w:t>
            </w:r>
            <w:r w:rsidRPr="003E11C0">
              <w:rPr>
                <w:rFonts w:ascii="Times New Roman" w:eastAsia="ヒラギノ明朝 Pro W3" w:hAnsi="Times" w:cs="Times New Roman"/>
                <w:b/>
                <w:sz w:val="18"/>
                <w:szCs w:val="18"/>
              </w:rPr>
              <w:t>in Yay</w:t>
            </w:r>
            <w:r w:rsidRPr="003E11C0">
              <w:rPr>
                <w:rFonts w:ascii="Times New Roman" w:eastAsia="ヒラギノ明朝 Pro W3" w:hAnsi="Times" w:cs="Times New Roman"/>
                <w:b/>
                <w:sz w:val="18"/>
                <w:szCs w:val="18"/>
              </w:rPr>
              <w:t>ı</w:t>
            </w:r>
            <w:r w:rsidRPr="003E11C0">
              <w:rPr>
                <w:rFonts w:ascii="Times New Roman" w:eastAsia="ヒラギノ明朝 Pro W3" w:hAnsi="Times" w:cs="Times New Roman"/>
                <w:b/>
                <w:sz w:val="18"/>
                <w:szCs w:val="18"/>
              </w:rPr>
              <w:t>mland</w:t>
            </w:r>
            <w:r w:rsidRPr="003E11C0">
              <w:rPr>
                <w:rFonts w:ascii="Times New Roman" w:eastAsia="ヒラギノ明朝 Pro W3" w:hAnsi="Times" w:cs="Times New Roman"/>
                <w:b/>
                <w:sz w:val="18"/>
                <w:szCs w:val="18"/>
              </w:rPr>
              <w:t>ığı</w:t>
            </w:r>
            <w:r w:rsidRPr="003E11C0">
              <w:rPr>
                <w:rFonts w:ascii="Times New Roman" w:eastAsia="ヒラギノ明朝 Pro W3" w:hAnsi="Times" w:cs="Times New Roman"/>
                <w:b/>
                <w:sz w:val="18"/>
                <w:szCs w:val="18"/>
              </w:rPr>
              <w:t xml:space="preserve"> Resm</w:t>
            </w:r>
            <w:r w:rsidRPr="003E11C0">
              <w:rPr>
                <w:rFonts w:ascii="Times New Roman" w:eastAsia="ヒラギノ明朝 Pro W3" w:hAnsi="Times" w:cs="Times New Roman"/>
                <w:b/>
                <w:sz w:val="18"/>
                <w:szCs w:val="18"/>
              </w:rPr>
              <w:t>î</w:t>
            </w:r>
            <w:r w:rsidRPr="003E11C0">
              <w:rPr>
                <w:rFonts w:ascii="Times New Roman" w:eastAsia="ヒラギノ明朝 Pro W3" w:hAnsi="Times" w:cs="Times New Roman"/>
                <w:b/>
                <w:sz w:val="18"/>
                <w:szCs w:val="18"/>
              </w:rPr>
              <w:t xml:space="preserve"> Gazete'nin</w:t>
            </w:r>
          </w:p>
        </w:tc>
      </w:tr>
      <w:tr w:rsidR="003E11C0" w:rsidRPr="003E11C0">
        <w:trPr>
          <w:jc w:val="center"/>
        </w:trPr>
        <w:tc>
          <w:tcPr>
            <w:tcW w:w="4254" w:type="dxa"/>
            <w:tcBorders>
              <w:top w:val="nil"/>
              <w:left w:val="single" w:sz="4" w:space="0" w:color="auto"/>
              <w:bottom w:val="single" w:sz="4" w:space="0" w:color="auto"/>
              <w:right w:val="nil"/>
            </w:tcBorders>
            <w:hideMark/>
          </w:tcPr>
          <w:p w:rsidR="003E11C0" w:rsidRPr="003E11C0" w:rsidRDefault="003E11C0" w:rsidP="003E11C0">
            <w:pPr>
              <w:tabs>
                <w:tab w:val="left" w:pos="566"/>
              </w:tabs>
              <w:spacing w:after="0" w:line="240" w:lineRule="exact"/>
              <w:jc w:val="center"/>
              <w:rPr>
                <w:rFonts w:ascii="Times New Roman" w:eastAsia="ヒラギノ明朝 Pro W3" w:hAnsi="Times" w:cs="Times New Roman"/>
                <w:b/>
                <w:sz w:val="18"/>
                <w:szCs w:val="18"/>
              </w:rPr>
            </w:pPr>
            <w:r w:rsidRPr="003E11C0">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3E11C0" w:rsidRPr="003E11C0" w:rsidRDefault="003E11C0" w:rsidP="003E11C0">
            <w:pPr>
              <w:tabs>
                <w:tab w:val="left" w:pos="566"/>
              </w:tabs>
              <w:spacing w:after="0" w:line="240" w:lineRule="exact"/>
              <w:jc w:val="center"/>
              <w:rPr>
                <w:rFonts w:ascii="Times New Roman" w:eastAsia="ヒラギノ明朝 Pro W3" w:hAnsi="Times" w:cs="Times New Roman"/>
                <w:b/>
                <w:sz w:val="18"/>
                <w:szCs w:val="18"/>
              </w:rPr>
            </w:pPr>
            <w:r w:rsidRPr="003E11C0">
              <w:rPr>
                <w:rFonts w:ascii="Times New Roman" w:eastAsia="ヒラギノ明朝 Pro W3" w:hAnsi="Times" w:cs="Times New Roman"/>
                <w:b/>
                <w:sz w:val="18"/>
                <w:szCs w:val="18"/>
              </w:rPr>
              <w:t>Say</w:t>
            </w:r>
            <w:r w:rsidRPr="003E11C0">
              <w:rPr>
                <w:rFonts w:ascii="Times New Roman" w:eastAsia="ヒラギノ明朝 Pro W3" w:hAnsi="Times" w:cs="Times New Roman"/>
                <w:b/>
                <w:sz w:val="18"/>
                <w:szCs w:val="18"/>
              </w:rPr>
              <w:t>ı</w:t>
            </w:r>
            <w:r w:rsidRPr="003E11C0">
              <w:rPr>
                <w:rFonts w:ascii="Times New Roman" w:eastAsia="ヒラギノ明朝 Pro W3" w:hAnsi="Times" w:cs="Times New Roman"/>
                <w:b/>
                <w:sz w:val="18"/>
                <w:szCs w:val="18"/>
              </w:rPr>
              <w:t>s</w:t>
            </w:r>
            <w:r w:rsidRPr="003E11C0">
              <w:rPr>
                <w:rFonts w:ascii="Times New Roman" w:eastAsia="ヒラギノ明朝 Pro W3" w:hAnsi="Times" w:cs="Times New Roman"/>
                <w:b/>
                <w:sz w:val="18"/>
                <w:szCs w:val="18"/>
              </w:rPr>
              <w:t>ı</w:t>
            </w:r>
          </w:p>
        </w:tc>
      </w:tr>
      <w:tr w:rsidR="003E11C0" w:rsidRPr="003E11C0">
        <w:trPr>
          <w:jc w:val="center"/>
        </w:trPr>
        <w:tc>
          <w:tcPr>
            <w:tcW w:w="4254" w:type="dxa"/>
            <w:tcBorders>
              <w:top w:val="single" w:sz="4" w:space="0" w:color="auto"/>
              <w:left w:val="single" w:sz="4" w:space="0" w:color="auto"/>
              <w:bottom w:val="single" w:sz="4" w:space="0" w:color="auto"/>
              <w:right w:val="single" w:sz="4" w:space="0" w:color="auto"/>
            </w:tcBorders>
            <w:hideMark/>
          </w:tcPr>
          <w:p w:rsidR="003E11C0" w:rsidRPr="003E11C0" w:rsidRDefault="003E11C0" w:rsidP="003E11C0">
            <w:pPr>
              <w:tabs>
                <w:tab w:val="left" w:pos="566"/>
              </w:tabs>
              <w:spacing w:after="0" w:line="240" w:lineRule="exact"/>
              <w:jc w:val="center"/>
              <w:rPr>
                <w:rFonts w:ascii="Times New Roman" w:eastAsia="ヒラギノ明朝 Pro W3" w:hAnsi="Times" w:cs="Times New Roman"/>
                <w:sz w:val="18"/>
                <w:szCs w:val="18"/>
              </w:rPr>
            </w:pPr>
            <w:proofErr w:type="gramStart"/>
            <w:r w:rsidRPr="003E11C0">
              <w:rPr>
                <w:rFonts w:ascii="Times New Roman" w:eastAsia="ヒラギノ明朝 Pro W3" w:hAnsi="Times" w:cs="Times New Roman"/>
                <w:sz w:val="18"/>
                <w:szCs w:val="18"/>
              </w:rPr>
              <w:t>28/6/2008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3E11C0" w:rsidRPr="003E11C0" w:rsidRDefault="003E11C0" w:rsidP="003E11C0">
            <w:pPr>
              <w:tabs>
                <w:tab w:val="left" w:pos="566"/>
              </w:tabs>
              <w:spacing w:after="0" w:line="240" w:lineRule="exact"/>
              <w:jc w:val="center"/>
              <w:rPr>
                <w:rFonts w:ascii="Times New Roman" w:eastAsia="ヒラギノ明朝 Pro W3" w:hAnsi="Times" w:cs="Times New Roman"/>
                <w:sz w:val="18"/>
                <w:szCs w:val="18"/>
              </w:rPr>
            </w:pPr>
            <w:r w:rsidRPr="003E11C0">
              <w:rPr>
                <w:rFonts w:ascii="Times New Roman" w:eastAsia="ヒラギノ明朝 Pro W3" w:hAnsi="Times" w:cs="Times New Roman"/>
                <w:sz w:val="18"/>
                <w:szCs w:val="18"/>
              </w:rPr>
              <w:t>26920</w:t>
            </w:r>
          </w:p>
        </w:tc>
      </w:tr>
      <w:tr w:rsidR="003E11C0" w:rsidRPr="003E11C0">
        <w:trPr>
          <w:jc w:val="center"/>
        </w:trPr>
        <w:tc>
          <w:tcPr>
            <w:tcW w:w="8505" w:type="dxa"/>
            <w:gridSpan w:val="2"/>
            <w:tcBorders>
              <w:top w:val="single" w:sz="4" w:space="0" w:color="auto"/>
              <w:left w:val="single" w:sz="4" w:space="0" w:color="auto"/>
              <w:bottom w:val="nil"/>
              <w:right w:val="single" w:sz="4" w:space="0" w:color="auto"/>
            </w:tcBorders>
            <w:hideMark/>
          </w:tcPr>
          <w:p w:rsidR="003E11C0" w:rsidRPr="003E11C0" w:rsidRDefault="003E11C0" w:rsidP="003E11C0">
            <w:pPr>
              <w:tabs>
                <w:tab w:val="left" w:pos="566"/>
              </w:tabs>
              <w:spacing w:after="0" w:line="240" w:lineRule="exact"/>
              <w:jc w:val="center"/>
              <w:rPr>
                <w:rFonts w:ascii="Times New Roman" w:eastAsia="ヒラギノ明朝 Pro W3" w:hAnsi="Times" w:cs="Times New Roman"/>
                <w:b/>
                <w:sz w:val="18"/>
                <w:szCs w:val="18"/>
              </w:rPr>
            </w:pPr>
            <w:r w:rsidRPr="003E11C0">
              <w:rPr>
                <w:rFonts w:ascii="Times New Roman" w:eastAsia="ヒラギノ明朝 Pro W3" w:hAnsi="Times" w:cs="Times New Roman"/>
                <w:b/>
                <w:sz w:val="18"/>
                <w:szCs w:val="18"/>
              </w:rPr>
              <w:t>Y</w:t>
            </w:r>
            <w:r w:rsidRPr="003E11C0">
              <w:rPr>
                <w:rFonts w:ascii="Times New Roman" w:eastAsia="ヒラギノ明朝 Pro W3" w:hAnsi="Times" w:cs="Times New Roman"/>
                <w:b/>
                <w:sz w:val="18"/>
                <w:szCs w:val="18"/>
              </w:rPr>
              <w:t>ö</w:t>
            </w:r>
            <w:r w:rsidRPr="003E11C0">
              <w:rPr>
                <w:rFonts w:ascii="Times New Roman" w:eastAsia="ヒラギノ明朝 Pro W3" w:hAnsi="Times" w:cs="Times New Roman"/>
                <w:b/>
                <w:sz w:val="18"/>
                <w:szCs w:val="18"/>
              </w:rPr>
              <w:t>netmelikte De</w:t>
            </w:r>
            <w:r w:rsidRPr="003E11C0">
              <w:rPr>
                <w:rFonts w:ascii="Times New Roman" w:eastAsia="ヒラギノ明朝 Pro W3" w:hAnsi="Times" w:cs="Times New Roman"/>
                <w:b/>
                <w:sz w:val="18"/>
                <w:szCs w:val="18"/>
              </w:rPr>
              <w:t>ğ</w:t>
            </w:r>
            <w:r w:rsidRPr="003E11C0">
              <w:rPr>
                <w:rFonts w:ascii="Times New Roman" w:eastAsia="ヒラギノ明朝 Pro W3" w:hAnsi="Times" w:cs="Times New Roman"/>
                <w:b/>
                <w:sz w:val="18"/>
                <w:szCs w:val="18"/>
              </w:rPr>
              <w:t>i</w:t>
            </w:r>
            <w:r w:rsidRPr="003E11C0">
              <w:rPr>
                <w:rFonts w:ascii="Times New Roman" w:eastAsia="ヒラギノ明朝 Pro W3" w:hAnsi="Times" w:cs="Times New Roman"/>
                <w:b/>
                <w:sz w:val="18"/>
                <w:szCs w:val="18"/>
              </w:rPr>
              <w:t>ş</w:t>
            </w:r>
            <w:r w:rsidRPr="003E11C0">
              <w:rPr>
                <w:rFonts w:ascii="Times New Roman" w:eastAsia="ヒラギノ明朝 Pro W3" w:hAnsi="Times" w:cs="Times New Roman"/>
                <w:b/>
                <w:sz w:val="18"/>
                <w:szCs w:val="18"/>
              </w:rPr>
              <w:t>iklik Yapan Y</w:t>
            </w:r>
            <w:r w:rsidRPr="003E11C0">
              <w:rPr>
                <w:rFonts w:ascii="Times New Roman" w:eastAsia="ヒラギノ明朝 Pro W3" w:hAnsi="Times" w:cs="Times New Roman"/>
                <w:b/>
                <w:sz w:val="18"/>
                <w:szCs w:val="18"/>
              </w:rPr>
              <w:t>ö</w:t>
            </w:r>
            <w:r w:rsidRPr="003E11C0">
              <w:rPr>
                <w:rFonts w:ascii="Times New Roman" w:eastAsia="ヒラギノ明朝 Pro W3" w:hAnsi="Times" w:cs="Times New Roman"/>
                <w:b/>
                <w:sz w:val="18"/>
                <w:szCs w:val="18"/>
              </w:rPr>
              <w:t>netmeli</w:t>
            </w:r>
            <w:r w:rsidRPr="003E11C0">
              <w:rPr>
                <w:rFonts w:ascii="Times New Roman" w:eastAsia="ヒラギノ明朝 Pro W3" w:hAnsi="Times" w:cs="Times New Roman"/>
                <w:b/>
                <w:sz w:val="18"/>
                <w:szCs w:val="18"/>
              </w:rPr>
              <w:t>ğ</w:t>
            </w:r>
            <w:r w:rsidRPr="003E11C0">
              <w:rPr>
                <w:rFonts w:ascii="Times New Roman" w:eastAsia="ヒラギノ明朝 Pro W3" w:hAnsi="Times" w:cs="Times New Roman"/>
                <w:b/>
                <w:sz w:val="18"/>
                <w:szCs w:val="18"/>
              </w:rPr>
              <w:t>in Yay</w:t>
            </w:r>
            <w:r w:rsidRPr="003E11C0">
              <w:rPr>
                <w:rFonts w:ascii="Times New Roman" w:eastAsia="ヒラギノ明朝 Pro W3" w:hAnsi="Times" w:cs="Times New Roman"/>
                <w:b/>
                <w:sz w:val="18"/>
                <w:szCs w:val="18"/>
              </w:rPr>
              <w:t>ı</w:t>
            </w:r>
            <w:r w:rsidRPr="003E11C0">
              <w:rPr>
                <w:rFonts w:ascii="Times New Roman" w:eastAsia="ヒラギノ明朝 Pro W3" w:hAnsi="Times" w:cs="Times New Roman"/>
                <w:b/>
                <w:sz w:val="18"/>
                <w:szCs w:val="18"/>
              </w:rPr>
              <w:t>mland</w:t>
            </w:r>
            <w:r w:rsidRPr="003E11C0">
              <w:rPr>
                <w:rFonts w:ascii="Times New Roman" w:eastAsia="ヒラギノ明朝 Pro W3" w:hAnsi="Times" w:cs="Times New Roman"/>
                <w:b/>
                <w:sz w:val="18"/>
                <w:szCs w:val="18"/>
              </w:rPr>
              <w:t>ığı</w:t>
            </w:r>
            <w:r w:rsidRPr="003E11C0">
              <w:rPr>
                <w:rFonts w:ascii="Times New Roman" w:eastAsia="ヒラギノ明朝 Pro W3" w:hAnsi="Times" w:cs="Times New Roman"/>
                <w:b/>
                <w:sz w:val="18"/>
                <w:szCs w:val="18"/>
              </w:rPr>
              <w:t xml:space="preserve"> Resm</w:t>
            </w:r>
            <w:r w:rsidRPr="003E11C0">
              <w:rPr>
                <w:rFonts w:ascii="Times New Roman" w:eastAsia="ヒラギノ明朝 Pro W3" w:hAnsi="Times" w:cs="Times New Roman"/>
                <w:b/>
                <w:sz w:val="18"/>
                <w:szCs w:val="18"/>
              </w:rPr>
              <w:t>î</w:t>
            </w:r>
            <w:r w:rsidRPr="003E11C0">
              <w:rPr>
                <w:rFonts w:ascii="Times New Roman" w:eastAsia="ヒラギノ明朝 Pro W3" w:hAnsi="Times" w:cs="Times New Roman"/>
                <w:b/>
                <w:sz w:val="18"/>
                <w:szCs w:val="18"/>
              </w:rPr>
              <w:t xml:space="preserve"> Gazete'nin</w:t>
            </w:r>
          </w:p>
        </w:tc>
      </w:tr>
      <w:tr w:rsidR="003E11C0" w:rsidRPr="003E11C0">
        <w:trPr>
          <w:jc w:val="center"/>
        </w:trPr>
        <w:tc>
          <w:tcPr>
            <w:tcW w:w="4254" w:type="dxa"/>
            <w:tcBorders>
              <w:top w:val="nil"/>
              <w:left w:val="single" w:sz="4" w:space="0" w:color="auto"/>
              <w:bottom w:val="single" w:sz="4" w:space="0" w:color="auto"/>
              <w:right w:val="nil"/>
            </w:tcBorders>
            <w:hideMark/>
          </w:tcPr>
          <w:p w:rsidR="003E11C0" w:rsidRPr="003E11C0" w:rsidRDefault="003E11C0" w:rsidP="003E11C0">
            <w:pPr>
              <w:tabs>
                <w:tab w:val="left" w:pos="566"/>
              </w:tabs>
              <w:spacing w:after="0" w:line="240" w:lineRule="exact"/>
              <w:jc w:val="center"/>
              <w:rPr>
                <w:rFonts w:ascii="Times New Roman" w:eastAsia="ヒラギノ明朝 Pro W3" w:hAnsi="Times" w:cs="Times New Roman"/>
                <w:b/>
                <w:sz w:val="18"/>
                <w:szCs w:val="18"/>
              </w:rPr>
            </w:pPr>
            <w:r w:rsidRPr="003E11C0">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3E11C0" w:rsidRPr="003E11C0" w:rsidRDefault="003E11C0" w:rsidP="003E11C0">
            <w:pPr>
              <w:tabs>
                <w:tab w:val="left" w:pos="566"/>
              </w:tabs>
              <w:spacing w:after="0" w:line="240" w:lineRule="exact"/>
              <w:jc w:val="center"/>
              <w:rPr>
                <w:rFonts w:ascii="Times New Roman" w:eastAsia="ヒラギノ明朝 Pro W3" w:hAnsi="Times" w:cs="Times New Roman"/>
                <w:b/>
                <w:sz w:val="18"/>
                <w:szCs w:val="18"/>
              </w:rPr>
            </w:pPr>
            <w:r w:rsidRPr="003E11C0">
              <w:rPr>
                <w:rFonts w:ascii="Times New Roman" w:eastAsia="ヒラギノ明朝 Pro W3" w:hAnsi="Times" w:cs="Times New Roman"/>
                <w:b/>
                <w:sz w:val="18"/>
                <w:szCs w:val="18"/>
              </w:rPr>
              <w:t>Say</w:t>
            </w:r>
            <w:r w:rsidRPr="003E11C0">
              <w:rPr>
                <w:rFonts w:ascii="Times New Roman" w:eastAsia="ヒラギノ明朝 Pro W3" w:hAnsi="Times" w:cs="Times New Roman"/>
                <w:b/>
                <w:sz w:val="18"/>
                <w:szCs w:val="18"/>
              </w:rPr>
              <w:t>ı</w:t>
            </w:r>
            <w:r w:rsidRPr="003E11C0">
              <w:rPr>
                <w:rFonts w:ascii="Times New Roman" w:eastAsia="ヒラギノ明朝 Pro W3" w:hAnsi="Times" w:cs="Times New Roman"/>
                <w:b/>
                <w:sz w:val="18"/>
                <w:szCs w:val="18"/>
              </w:rPr>
              <w:t>s</w:t>
            </w:r>
            <w:r w:rsidRPr="003E11C0">
              <w:rPr>
                <w:rFonts w:ascii="Times New Roman" w:eastAsia="ヒラギノ明朝 Pro W3" w:hAnsi="Times" w:cs="Times New Roman"/>
                <w:b/>
                <w:sz w:val="18"/>
                <w:szCs w:val="18"/>
              </w:rPr>
              <w:t>ı</w:t>
            </w:r>
          </w:p>
        </w:tc>
      </w:tr>
      <w:tr w:rsidR="003E11C0" w:rsidRPr="003E11C0">
        <w:trPr>
          <w:jc w:val="center"/>
        </w:trPr>
        <w:tc>
          <w:tcPr>
            <w:tcW w:w="4254" w:type="dxa"/>
            <w:tcBorders>
              <w:top w:val="single" w:sz="4" w:space="0" w:color="auto"/>
              <w:left w:val="single" w:sz="4" w:space="0" w:color="auto"/>
              <w:bottom w:val="single" w:sz="4" w:space="0" w:color="auto"/>
              <w:right w:val="single" w:sz="4" w:space="0" w:color="auto"/>
            </w:tcBorders>
            <w:hideMark/>
          </w:tcPr>
          <w:p w:rsidR="003E11C0" w:rsidRPr="003E11C0" w:rsidRDefault="003E11C0" w:rsidP="003E11C0">
            <w:pPr>
              <w:tabs>
                <w:tab w:val="left" w:pos="566"/>
              </w:tabs>
              <w:spacing w:after="0" w:line="240" w:lineRule="exact"/>
              <w:jc w:val="center"/>
              <w:rPr>
                <w:rFonts w:ascii="Times New Roman" w:eastAsia="ヒラギノ明朝 Pro W3" w:hAnsi="Times" w:cs="Times New Roman"/>
                <w:sz w:val="18"/>
                <w:szCs w:val="18"/>
              </w:rPr>
            </w:pPr>
            <w:proofErr w:type="gramStart"/>
            <w:r w:rsidRPr="003E11C0">
              <w:rPr>
                <w:rFonts w:ascii="Times New Roman" w:eastAsia="ヒラギノ明朝 Pro W3" w:hAnsi="Times" w:cs="Times New Roman"/>
                <w:sz w:val="18"/>
                <w:szCs w:val="18"/>
              </w:rPr>
              <w:t>19/6/2009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3E11C0" w:rsidRPr="003E11C0" w:rsidRDefault="003E11C0" w:rsidP="003E11C0">
            <w:pPr>
              <w:tabs>
                <w:tab w:val="left" w:pos="566"/>
              </w:tabs>
              <w:spacing w:after="0" w:line="240" w:lineRule="exact"/>
              <w:jc w:val="center"/>
              <w:rPr>
                <w:rFonts w:ascii="Times New Roman" w:eastAsia="ヒラギノ明朝 Pro W3" w:hAnsi="Times" w:cs="Times New Roman"/>
                <w:sz w:val="18"/>
                <w:szCs w:val="18"/>
              </w:rPr>
            </w:pPr>
            <w:r w:rsidRPr="003E11C0">
              <w:rPr>
                <w:rFonts w:ascii="Times New Roman" w:eastAsia="ヒラギノ明朝 Pro W3" w:hAnsi="Times" w:cs="Times New Roman"/>
                <w:sz w:val="18"/>
                <w:szCs w:val="18"/>
              </w:rPr>
              <w:t>27263</w:t>
            </w:r>
          </w:p>
        </w:tc>
      </w:tr>
    </w:tbl>
    <w:p w:rsidR="003E11C0" w:rsidRDefault="003E11C0" w:rsidP="004516C8">
      <w:pPr>
        <w:spacing w:after="0" w:line="280" w:lineRule="atLeast"/>
        <w:rPr>
          <w:rFonts w:ascii="Times New Roman" w:hAnsi="Times New Roman" w:cs="Times New Roman"/>
          <w:b/>
          <w:sz w:val="20"/>
          <w:szCs w:val="20"/>
          <w:u w:val="single"/>
        </w:rPr>
      </w:pPr>
    </w:p>
    <w:sectPr w:rsidR="003E11C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5336C"/>
    <w:rsid w:val="00054B10"/>
    <w:rsid w:val="00057917"/>
    <w:rsid w:val="000679A9"/>
    <w:rsid w:val="00070398"/>
    <w:rsid w:val="00085DDB"/>
    <w:rsid w:val="000B3DBA"/>
    <w:rsid w:val="000B7215"/>
    <w:rsid w:val="000C212A"/>
    <w:rsid w:val="00120BB8"/>
    <w:rsid w:val="00121400"/>
    <w:rsid w:val="0015439C"/>
    <w:rsid w:val="00173570"/>
    <w:rsid w:val="00174FC7"/>
    <w:rsid w:val="00190AD2"/>
    <w:rsid w:val="00192895"/>
    <w:rsid w:val="001A3B7D"/>
    <w:rsid w:val="001A57F0"/>
    <w:rsid w:val="001F4F88"/>
    <w:rsid w:val="001F610D"/>
    <w:rsid w:val="00226FDD"/>
    <w:rsid w:val="00230137"/>
    <w:rsid w:val="002344DB"/>
    <w:rsid w:val="00255D66"/>
    <w:rsid w:val="002566FC"/>
    <w:rsid w:val="002B4AF0"/>
    <w:rsid w:val="00317A78"/>
    <w:rsid w:val="00337C5F"/>
    <w:rsid w:val="0037350C"/>
    <w:rsid w:val="00376744"/>
    <w:rsid w:val="003C0347"/>
    <w:rsid w:val="003E11C0"/>
    <w:rsid w:val="003E7F80"/>
    <w:rsid w:val="003F1FF2"/>
    <w:rsid w:val="00401901"/>
    <w:rsid w:val="00421AF3"/>
    <w:rsid w:val="00432B0B"/>
    <w:rsid w:val="00436ABA"/>
    <w:rsid w:val="004455DE"/>
    <w:rsid w:val="004516C8"/>
    <w:rsid w:val="004814E7"/>
    <w:rsid w:val="0049683C"/>
    <w:rsid w:val="004E1C0B"/>
    <w:rsid w:val="00510570"/>
    <w:rsid w:val="00537F0B"/>
    <w:rsid w:val="005537FA"/>
    <w:rsid w:val="005B42A5"/>
    <w:rsid w:val="005D4E02"/>
    <w:rsid w:val="005E355C"/>
    <w:rsid w:val="005E4D72"/>
    <w:rsid w:val="005F4336"/>
    <w:rsid w:val="00601F8B"/>
    <w:rsid w:val="0060477D"/>
    <w:rsid w:val="00627628"/>
    <w:rsid w:val="00675F74"/>
    <w:rsid w:val="006A22BA"/>
    <w:rsid w:val="006E556D"/>
    <w:rsid w:val="006F662A"/>
    <w:rsid w:val="00706AFC"/>
    <w:rsid w:val="0073019D"/>
    <w:rsid w:val="00743374"/>
    <w:rsid w:val="0075602A"/>
    <w:rsid w:val="0076633F"/>
    <w:rsid w:val="007716A4"/>
    <w:rsid w:val="00785D8B"/>
    <w:rsid w:val="007A478C"/>
    <w:rsid w:val="007B7523"/>
    <w:rsid w:val="007E51B7"/>
    <w:rsid w:val="007E7E70"/>
    <w:rsid w:val="007F4DB8"/>
    <w:rsid w:val="00806D76"/>
    <w:rsid w:val="0082071C"/>
    <w:rsid w:val="008426CE"/>
    <w:rsid w:val="008661A5"/>
    <w:rsid w:val="00880D43"/>
    <w:rsid w:val="008C5F26"/>
    <w:rsid w:val="008C7794"/>
    <w:rsid w:val="008D1728"/>
    <w:rsid w:val="008E6F06"/>
    <w:rsid w:val="008F7815"/>
    <w:rsid w:val="00907F78"/>
    <w:rsid w:val="009356B6"/>
    <w:rsid w:val="0093645D"/>
    <w:rsid w:val="00970F04"/>
    <w:rsid w:val="009F1AA3"/>
    <w:rsid w:val="009F2D7D"/>
    <w:rsid w:val="00A01D20"/>
    <w:rsid w:val="00A26545"/>
    <w:rsid w:val="00A56163"/>
    <w:rsid w:val="00A75487"/>
    <w:rsid w:val="00A81FD8"/>
    <w:rsid w:val="00A86A0A"/>
    <w:rsid w:val="00A86C21"/>
    <w:rsid w:val="00A973F8"/>
    <w:rsid w:val="00AF10DD"/>
    <w:rsid w:val="00B02D71"/>
    <w:rsid w:val="00B1197C"/>
    <w:rsid w:val="00B25D28"/>
    <w:rsid w:val="00B8184E"/>
    <w:rsid w:val="00B86757"/>
    <w:rsid w:val="00BB6F50"/>
    <w:rsid w:val="00BE08E0"/>
    <w:rsid w:val="00BF2824"/>
    <w:rsid w:val="00BF3772"/>
    <w:rsid w:val="00C25A1D"/>
    <w:rsid w:val="00C32D12"/>
    <w:rsid w:val="00C32E46"/>
    <w:rsid w:val="00C524D2"/>
    <w:rsid w:val="00CA6EEC"/>
    <w:rsid w:val="00CB2C30"/>
    <w:rsid w:val="00CE5503"/>
    <w:rsid w:val="00CE72C5"/>
    <w:rsid w:val="00CF7B26"/>
    <w:rsid w:val="00D0464C"/>
    <w:rsid w:val="00D42B71"/>
    <w:rsid w:val="00D440A9"/>
    <w:rsid w:val="00D62F67"/>
    <w:rsid w:val="00D7264A"/>
    <w:rsid w:val="00D8790C"/>
    <w:rsid w:val="00D9034D"/>
    <w:rsid w:val="00D90CFD"/>
    <w:rsid w:val="00D91C31"/>
    <w:rsid w:val="00D94869"/>
    <w:rsid w:val="00DA3D4C"/>
    <w:rsid w:val="00DC16CD"/>
    <w:rsid w:val="00DC2F04"/>
    <w:rsid w:val="00DE6463"/>
    <w:rsid w:val="00DE74FA"/>
    <w:rsid w:val="00DF361E"/>
    <w:rsid w:val="00DF6078"/>
    <w:rsid w:val="00E17C86"/>
    <w:rsid w:val="00E2042C"/>
    <w:rsid w:val="00E51039"/>
    <w:rsid w:val="00E712D9"/>
    <w:rsid w:val="00E818DC"/>
    <w:rsid w:val="00EA6AC3"/>
    <w:rsid w:val="00EB6368"/>
    <w:rsid w:val="00EC459A"/>
    <w:rsid w:val="00EE27DE"/>
    <w:rsid w:val="00F108DF"/>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367</Words>
  <Characters>2097</Characters>
  <Application>Microsoft Office Word</Application>
  <DocSecurity>0</DocSecurity>
  <Lines>17</Lines>
  <Paragraphs>4</Paragraphs>
  <ScaleCrop>false</ScaleCrop>
  <Company>TURMOB</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142</cp:revision>
  <cp:lastPrinted>2013-01-07T06:33:00Z</cp:lastPrinted>
  <dcterms:created xsi:type="dcterms:W3CDTF">2013-01-02T06:53:00Z</dcterms:created>
  <dcterms:modified xsi:type="dcterms:W3CDTF">2013-03-05T06:29:00Z</dcterms:modified>
</cp:coreProperties>
</file>