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28584</w:t>
      </w: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03F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C31F8" w:rsidRDefault="006C31F8" w:rsidP="006C31F8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Çalışma ve Sosyal Güvenlik Bakanlığından:</w:t>
      </w:r>
    </w:p>
    <w:p w:rsidR="006C31F8" w:rsidRDefault="006C31F8" w:rsidP="006C31F8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6C31F8" w:rsidRDefault="006C31F8" w:rsidP="006C31F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SOSYAL SİGORTALAR KURUMU BAŞKANLIĞI İLAÇ LİSTESİ VE</w:t>
      </w:r>
    </w:p>
    <w:p w:rsidR="006C31F8" w:rsidRDefault="006C31F8" w:rsidP="006C31F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UYGULAMA TALİMATININ DÜZENLENMESİ USUL VE</w:t>
      </w:r>
    </w:p>
    <w:p w:rsidR="006C31F8" w:rsidRDefault="006C31F8" w:rsidP="006C31F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ESASLARINA DAİR YÖNETMELİĞİN YÜRÜRLÜKTEN</w:t>
      </w:r>
    </w:p>
    <w:p w:rsidR="006C31F8" w:rsidRDefault="006C31F8" w:rsidP="006C31F8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KALDIRILMASI HAKKINDA YÖNETMELİK</w:t>
      </w:r>
    </w:p>
    <w:p w:rsidR="006C31F8" w:rsidRDefault="006C31F8" w:rsidP="006C31F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 xml:space="preserve">MADDE 1 – </w:t>
      </w:r>
      <w:r>
        <w:rPr>
          <w:rFonts w:hAnsi="Times New Roman"/>
          <w:sz w:val="18"/>
          <w:szCs w:val="18"/>
        </w:rPr>
        <w:t>12/2/2005 tarihli ve 25725 sayılı Resmî Gazete’de yayımlanan Sosyal Sigortalar Kurumu Başkanlığı İlaç Listesi ve Uygulama Talimatının Düzenlenmesi Usul ve Esaslarına Dair Yönetmelik yürürlükten kaldırılmıştır.</w:t>
      </w:r>
    </w:p>
    <w:p w:rsidR="006C31F8" w:rsidRDefault="006C31F8" w:rsidP="006C31F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Yönetmelik yayımı tarihinde yürürlüğe girer.</w:t>
      </w:r>
    </w:p>
    <w:p w:rsidR="006C31F8" w:rsidRDefault="006C31F8" w:rsidP="006C31F8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Çalışma ve Sosyal Güvenlik Bakanı yürütür.</w:t>
      </w:r>
    </w:p>
    <w:p w:rsidR="006C31F8" w:rsidRDefault="006C31F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C31F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F228D"/>
    <w:rsid w:val="00120BB8"/>
    <w:rsid w:val="00121400"/>
    <w:rsid w:val="0012489A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F384A"/>
    <w:rsid w:val="00317A78"/>
    <w:rsid w:val="00337C5F"/>
    <w:rsid w:val="00364757"/>
    <w:rsid w:val="0037350C"/>
    <w:rsid w:val="00376744"/>
    <w:rsid w:val="003806CD"/>
    <w:rsid w:val="00383077"/>
    <w:rsid w:val="003C0347"/>
    <w:rsid w:val="003E11C0"/>
    <w:rsid w:val="003E730F"/>
    <w:rsid w:val="003E7F80"/>
    <w:rsid w:val="003F1FF2"/>
    <w:rsid w:val="00401901"/>
    <w:rsid w:val="00403FFD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4E58FC"/>
    <w:rsid w:val="004F04E6"/>
    <w:rsid w:val="00510570"/>
    <w:rsid w:val="0052163E"/>
    <w:rsid w:val="00524BF8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C31F8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94877"/>
    <w:rsid w:val="007A478C"/>
    <w:rsid w:val="007B7523"/>
    <w:rsid w:val="007E51B7"/>
    <w:rsid w:val="007E7E70"/>
    <w:rsid w:val="007F4DB8"/>
    <w:rsid w:val="00806D76"/>
    <w:rsid w:val="0082071C"/>
    <w:rsid w:val="008426CE"/>
    <w:rsid w:val="008439F2"/>
    <w:rsid w:val="008661A5"/>
    <w:rsid w:val="00880D43"/>
    <w:rsid w:val="008C5F26"/>
    <w:rsid w:val="008C6083"/>
    <w:rsid w:val="008C70DA"/>
    <w:rsid w:val="008C7794"/>
    <w:rsid w:val="008D1728"/>
    <w:rsid w:val="008E6F06"/>
    <w:rsid w:val="008F7815"/>
    <w:rsid w:val="00907F78"/>
    <w:rsid w:val="00926FF9"/>
    <w:rsid w:val="009356B6"/>
    <w:rsid w:val="0093645D"/>
    <w:rsid w:val="00970F04"/>
    <w:rsid w:val="00976002"/>
    <w:rsid w:val="009A4AD0"/>
    <w:rsid w:val="009B6B6A"/>
    <w:rsid w:val="009F1AA3"/>
    <w:rsid w:val="009F2D7D"/>
    <w:rsid w:val="00A01D20"/>
    <w:rsid w:val="00A26545"/>
    <w:rsid w:val="00A37399"/>
    <w:rsid w:val="00A41422"/>
    <w:rsid w:val="00A56163"/>
    <w:rsid w:val="00A75487"/>
    <w:rsid w:val="00A81FD8"/>
    <w:rsid w:val="00A86A0A"/>
    <w:rsid w:val="00A86C21"/>
    <w:rsid w:val="00A973F8"/>
    <w:rsid w:val="00AD43B5"/>
    <w:rsid w:val="00AE04FF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12C5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C6558"/>
    <w:rsid w:val="00DE6463"/>
    <w:rsid w:val="00DE74FA"/>
    <w:rsid w:val="00DF361E"/>
    <w:rsid w:val="00DF6078"/>
    <w:rsid w:val="00E17C86"/>
    <w:rsid w:val="00E2042C"/>
    <w:rsid w:val="00E27063"/>
    <w:rsid w:val="00E45C98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3285"/>
    <w:rsid w:val="00F95946"/>
    <w:rsid w:val="00FB5C22"/>
    <w:rsid w:val="00FC1745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527</Characters>
  <Application>Microsoft Office Word</Application>
  <DocSecurity>0</DocSecurity>
  <Lines>4</Lines>
  <Paragraphs>1</Paragraphs>
  <ScaleCrop>false</ScaleCrop>
  <Company>TURMOB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177</cp:revision>
  <cp:lastPrinted>2013-01-07T06:33:00Z</cp:lastPrinted>
  <dcterms:created xsi:type="dcterms:W3CDTF">2013-01-02T06:53:00Z</dcterms:created>
  <dcterms:modified xsi:type="dcterms:W3CDTF">2013-03-11T06:49:00Z</dcterms:modified>
</cp:coreProperties>
</file>