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B25D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28584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03F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E12C5" w:rsidRDefault="00CE12C5" w:rsidP="00CE12C5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Çalışma ve Sosyal Güvenlik Bakanlığından:</w:t>
      </w:r>
    </w:p>
    <w:p w:rsidR="00CE12C5" w:rsidRDefault="00CE12C5" w:rsidP="00CE12C5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CE12C5" w:rsidRDefault="00CE12C5" w:rsidP="00CE12C5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506 SAYILI SOSYAL SİGORTALAR KANUNUNUN 2167 SAYILI KANUNLA</w:t>
      </w:r>
    </w:p>
    <w:p w:rsidR="00CE12C5" w:rsidRDefault="00CE12C5" w:rsidP="00CE12C5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DEĞİŞTİRİLEN 102 NCİ MADDESİNDE BELİRTİLEN, YOL PARALARI İLE</w:t>
      </w:r>
    </w:p>
    <w:p w:rsidR="00CE12C5" w:rsidRDefault="00CE12C5" w:rsidP="00CE12C5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ZARURİ MASRAF KARŞILIKLARINA İLİŞKİN YÖNETMELİĞİN</w:t>
      </w:r>
    </w:p>
    <w:p w:rsidR="00CE12C5" w:rsidRDefault="00CE12C5" w:rsidP="00CE12C5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YÜRÜRLÜKTEN KALDIRILMASINA DAİR YÖNETMELİK</w:t>
      </w:r>
    </w:p>
    <w:p w:rsidR="00CE12C5" w:rsidRDefault="00CE12C5" w:rsidP="00CE12C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 xml:space="preserve">MADDE 1 – </w:t>
      </w:r>
      <w:proofErr w:type="gramStart"/>
      <w:r>
        <w:rPr>
          <w:rFonts w:hAnsi="Times New Roman"/>
          <w:sz w:val="18"/>
          <w:szCs w:val="18"/>
        </w:rPr>
        <w:t>19/8/1978</w:t>
      </w:r>
      <w:proofErr w:type="gramEnd"/>
      <w:r>
        <w:rPr>
          <w:rFonts w:hAnsi="Times New Roman"/>
          <w:sz w:val="18"/>
          <w:szCs w:val="18"/>
        </w:rPr>
        <w:t xml:space="preserve"> tarihli ve 16382 sayılı Resmî Gazete’de yayımlanan 506 Sayılı Sosyal Sigortalar Kanununun 2167 Sayılı Kanunla Değiştirilen 102 </w:t>
      </w:r>
      <w:proofErr w:type="spellStart"/>
      <w:r>
        <w:rPr>
          <w:rFonts w:hAnsi="Times New Roman"/>
          <w:sz w:val="18"/>
          <w:szCs w:val="18"/>
        </w:rPr>
        <w:t>nci</w:t>
      </w:r>
      <w:proofErr w:type="spellEnd"/>
      <w:r>
        <w:rPr>
          <w:rFonts w:hAnsi="Times New Roman"/>
          <w:sz w:val="18"/>
          <w:szCs w:val="18"/>
        </w:rPr>
        <w:t xml:space="preserve"> Maddesinde Belirtilen, Yol Paraları ile Zaruri Masraf Karşılıklarına İlişkin Yönetmelik yürürlükten kaldırılmıştır.</w:t>
      </w:r>
    </w:p>
    <w:p w:rsidR="00CE12C5" w:rsidRDefault="00CE12C5" w:rsidP="00CE12C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Yönetmelik yayımı tarihinde yürürlüğe girer.</w:t>
      </w:r>
    </w:p>
    <w:p w:rsidR="00CE12C5" w:rsidRDefault="00CE12C5" w:rsidP="00CE12C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Yönetmelik hükümlerini Çalışma ve Sosyal Güvenlik Bakanı yürütür.</w:t>
      </w:r>
    </w:p>
    <w:p w:rsidR="00CE12C5" w:rsidRDefault="00CE12C5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CE12C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120BB8"/>
    <w:rsid w:val="00121400"/>
    <w:rsid w:val="0012489A"/>
    <w:rsid w:val="00133559"/>
    <w:rsid w:val="0015439C"/>
    <w:rsid w:val="00171DF7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2F384A"/>
    <w:rsid w:val="00317A78"/>
    <w:rsid w:val="00337C5F"/>
    <w:rsid w:val="00364757"/>
    <w:rsid w:val="0037350C"/>
    <w:rsid w:val="00376744"/>
    <w:rsid w:val="003806CD"/>
    <w:rsid w:val="00383077"/>
    <w:rsid w:val="003C0347"/>
    <w:rsid w:val="003E11C0"/>
    <w:rsid w:val="003E7F80"/>
    <w:rsid w:val="003F1FF2"/>
    <w:rsid w:val="00401901"/>
    <w:rsid w:val="00403FFD"/>
    <w:rsid w:val="00421AF3"/>
    <w:rsid w:val="00432B0B"/>
    <w:rsid w:val="00436ABA"/>
    <w:rsid w:val="004455DE"/>
    <w:rsid w:val="004516C8"/>
    <w:rsid w:val="00476187"/>
    <w:rsid w:val="004814E7"/>
    <w:rsid w:val="0049683C"/>
    <w:rsid w:val="004D6CD7"/>
    <w:rsid w:val="004E1C0B"/>
    <w:rsid w:val="00510570"/>
    <w:rsid w:val="00537F0B"/>
    <w:rsid w:val="005537FA"/>
    <w:rsid w:val="005603EC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E51B7"/>
    <w:rsid w:val="007E7E70"/>
    <w:rsid w:val="007F4DB8"/>
    <w:rsid w:val="00806D76"/>
    <w:rsid w:val="0082071C"/>
    <w:rsid w:val="008426CE"/>
    <w:rsid w:val="008661A5"/>
    <w:rsid w:val="00880D43"/>
    <w:rsid w:val="008C5F26"/>
    <w:rsid w:val="008C70DA"/>
    <w:rsid w:val="008C7794"/>
    <w:rsid w:val="008D1728"/>
    <w:rsid w:val="008E6F06"/>
    <w:rsid w:val="008F7815"/>
    <w:rsid w:val="00907F78"/>
    <w:rsid w:val="00926FF9"/>
    <w:rsid w:val="009356B6"/>
    <w:rsid w:val="0093645D"/>
    <w:rsid w:val="00970F04"/>
    <w:rsid w:val="00976002"/>
    <w:rsid w:val="009B6B6A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D43B5"/>
    <w:rsid w:val="00AF10DD"/>
    <w:rsid w:val="00B02D71"/>
    <w:rsid w:val="00B1197C"/>
    <w:rsid w:val="00B25D28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12C5"/>
    <w:rsid w:val="00CE5503"/>
    <w:rsid w:val="00CE72C5"/>
    <w:rsid w:val="00CF7B26"/>
    <w:rsid w:val="00D0464C"/>
    <w:rsid w:val="00D42B71"/>
    <w:rsid w:val="00D440A9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361E"/>
    <w:rsid w:val="00DF6078"/>
    <w:rsid w:val="00E17C86"/>
    <w:rsid w:val="00E2042C"/>
    <w:rsid w:val="00E27063"/>
    <w:rsid w:val="00E51039"/>
    <w:rsid w:val="00E66126"/>
    <w:rsid w:val="00E712D9"/>
    <w:rsid w:val="00E818DC"/>
    <w:rsid w:val="00EA6AC3"/>
    <w:rsid w:val="00EB6368"/>
    <w:rsid w:val="00EC459A"/>
    <w:rsid w:val="00EE27DE"/>
    <w:rsid w:val="00F108DF"/>
    <w:rsid w:val="00F67A94"/>
    <w:rsid w:val="00F70667"/>
    <w:rsid w:val="00F76D09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605</Characters>
  <Application>Microsoft Office Word</Application>
  <DocSecurity>0</DocSecurity>
  <Lines>5</Lines>
  <Paragraphs>1</Paragraphs>
  <ScaleCrop>false</ScaleCrop>
  <Company>TURMOB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168</cp:revision>
  <cp:lastPrinted>2013-01-07T06:33:00Z</cp:lastPrinted>
  <dcterms:created xsi:type="dcterms:W3CDTF">2013-01-02T06:53:00Z</dcterms:created>
  <dcterms:modified xsi:type="dcterms:W3CDTF">2013-03-11T06:43:00Z</dcterms:modified>
</cp:coreProperties>
</file>