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Pr="00681E0A" w:rsidRDefault="00C3688A" w:rsidP="00681E0A">
      <w:pPr>
        <w:spacing w:after="0" w:line="280" w:lineRule="atLeast"/>
        <w:rPr>
          <w:rFonts w:ascii="Times New Roman" w:hAnsi="Times New Roman" w:cs="Times New Roman"/>
          <w:b/>
          <w:sz w:val="20"/>
          <w:szCs w:val="20"/>
          <w:u w:val="single"/>
        </w:rPr>
      </w:pPr>
      <w:r>
        <w:rPr>
          <w:rFonts w:ascii="Times New Roman" w:hAnsi="Times New Roman" w:cs="Times New Roman"/>
          <w:b/>
          <w:sz w:val="20"/>
          <w:szCs w:val="20"/>
          <w:u w:val="single"/>
        </w:rPr>
        <w:t>30</w:t>
      </w:r>
      <w:r w:rsidR="00B25D28" w:rsidRPr="00681E0A">
        <w:rPr>
          <w:rFonts w:ascii="Times New Roman" w:hAnsi="Times New Roman" w:cs="Times New Roman"/>
          <w:b/>
          <w:sz w:val="20"/>
          <w:szCs w:val="20"/>
          <w:u w:val="single"/>
        </w:rPr>
        <w:t xml:space="preserve"> </w:t>
      </w:r>
      <w:r w:rsidR="00E17C86" w:rsidRPr="00681E0A">
        <w:rPr>
          <w:rFonts w:ascii="Times New Roman" w:hAnsi="Times New Roman" w:cs="Times New Roman"/>
          <w:b/>
          <w:sz w:val="20"/>
          <w:szCs w:val="20"/>
          <w:u w:val="single"/>
        </w:rPr>
        <w:t>Mart</w:t>
      </w:r>
      <w:r w:rsidR="0049683C" w:rsidRPr="00681E0A">
        <w:rPr>
          <w:rFonts w:ascii="Times New Roman" w:hAnsi="Times New Roman" w:cs="Times New Roman"/>
          <w:b/>
          <w:sz w:val="20"/>
          <w:szCs w:val="20"/>
          <w:u w:val="single"/>
        </w:rPr>
        <w:t xml:space="preserve"> 2013,</w:t>
      </w:r>
      <w:r w:rsidR="0049683C" w:rsidRPr="00681E0A">
        <w:rPr>
          <w:rFonts w:ascii="Times New Roman" w:hAnsi="Times New Roman" w:cs="Times New Roman"/>
          <w:b/>
          <w:sz w:val="20"/>
          <w:szCs w:val="20"/>
          <w:u w:val="single"/>
        </w:rPr>
        <w:tab/>
      </w:r>
      <w:r w:rsidR="0049683C" w:rsidRPr="00681E0A">
        <w:rPr>
          <w:rFonts w:ascii="Times New Roman" w:hAnsi="Times New Roman" w:cs="Times New Roman"/>
          <w:b/>
          <w:sz w:val="20"/>
          <w:szCs w:val="20"/>
          <w:u w:val="single"/>
        </w:rPr>
        <w:tab/>
      </w:r>
      <w:r w:rsidR="0049683C" w:rsidRPr="00681E0A">
        <w:rPr>
          <w:rFonts w:ascii="Times New Roman" w:hAnsi="Times New Roman" w:cs="Times New Roman"/>
          <w:b/>
          <w:sz w:val="20"/>
          <w:szCs w:val="20"/>
          <w:u w:val="single"/>
        </w:rPr>
        <w:tab/>
      </w:r>
      <w:r w:rsidR="0049683C" w:rsidRPr="00681E0A">
        <w:rPr>
          <w:rFonts w:ascii="Times New Roman" w:hAnsi="Times New Roman" w:cs="Times New Roman"/>
          <w:b/>
          <w:sz w:val="20"/>
          <w:szCs w:val="20"/>
          <w:u w:val="single"/>
        </w:rPr>
        <w:tab/>
      </w:r>
      <w:r w:rsidR="0049683C" w:rsidRPr="00681E0A">
        <w:rPr>
          <w:rFonts w:ascii="Times New Roman" w:hAnsi="Times New Roman" w:cs="Times New Roman"/>
          <w:b/>
          <w:sz w:val="20"/>
          <w:szCs w:val="20"/>
          <w:u w:val="single"/>
        </w:rPr>
        <w:tab/>
      </w:r>
      <w:r w:rsidR="0049683C" w:rsidRPr="00681E0A">
        <w:rPr>
          <w:rFonts w:ascii="Times New Roman" w:hAnsi="Times New Roman" w:cs="Times New Roman"/>
          <w:b/>
          <w:sz w:val="20"/>
          <w:szCs w:val="20"/>
          <w:u w:val="single"/>
        </w:rPr>
        <w:tab/>
      </w:r>
      <w:r w:rsidR="0049683C" w:rsidRPr="00681E0A">
        <w:rPr>
          <w:rFonts w:ascii="Times New Roman" w:hAnsi="Times New Roman" w:cs="Times New Roman"/>
          <w:b/>
          <w:sz w:val="20"/>
          <w:szCs w:val="20"/>
          <w:u w:val="single"/>
        </w:rPr>
        <w:tab/>
      </w:r>
      <w:r w:rsidR="0049683C" w:rsidRPr="00681E0A">
        <w:rPr>
          <w:rFonts w:ascii="Times New Roman" w:hAnsi="Times New Roman" w:cs="Times New Roman"/>
          <w:b/>
          <w:sz w:val="20"/>
          <w:szCs w:val="20"/>
          <w:u w:val="single"/>
        </w:rPr>
        <w:tab/>
      </w:r>
      <w:r w:rsidR="00317A78" w:rsidRPr="00681E0A">
        <w:rPr>
          <w:rFonts w:ascii="Times New Roman" w:hAnsi="Times New Roman" w:cs="Times New Roman"/>
          <w:b/>
          <w:sz w:val="20"/>
          <w:szCs w:val="20"/>
          <w:u w:val="single"/>
        </w:rPr>
        <w:tab/>
      </w:r>
      <w:r w:rsidR="0049683C" w:rsidRPr="00681E0A">
        <w:rPr>
          <w:rFonts w:ascii="Times New Roman" w:hAnsi="Times New Roman" w:cs="Times New Roman"/>
          <w:b/>
          <w:sz w:val="20"/>
          <w:szCs w:val="20"/>
          <w:u w:val="single"/>
        </w:rPr>
        <w:t xml:space="preserve">   </w:t>
      </w:r>
      <w:r w:rsidR="004516C8" w:rsidRPr="00681E0A">
        <w:rPr>
          <w:rFonts w:ascii="Times New Roman" w:hAnsi="Times New Roman" w:cs="Times New Roman"/>
          <w:b/>
          <w:sz w:val="20"/>
          <w:szCs w:val="20"/>
          <w:u w:val="single"/>
        </w:rPr>
        <w:t xml:space="preserve">      </w:t>
      </w:r>
      <w:r>
        <w:rPr>
          <w:rFonts w:ascii="Times New Roman" w:hAnsi="Times New Roman" w:cs="Times New Roman"/>
          <w:b/>
          <w:sz w:val="20"/>
          <w:szCs w:val="20"/>
          <w:u w:val="single"/>
        </w:rPr>
        <w:t xml:space="preserve">    </w:t>
      </w:r>
      <w:proofErr w:type="gramStart"/>
      <w:r>
        <w:rPr>
          <w:rFonts w:ascii="Times New Roman" w:hAnsi="Times New Roman" w:cs="Times New Roman"/>
          <w:b/>
          <w:sz w:val="20"/>
          <w:szCs w:val="20"/>
          <w:u w:val="single"/>
        </w:rPr>
        <w:t>Sayı : 28603</w:t>
      </w:r>
      <w:proofErr w:type="gramEnd"/>
    </w:p>
    <w:p w:rsidR="00BF3772" w:rsidRDefault="00BF3772" w:rsidP="00681E0A">
      <w:pPr>
        <w:spacing w:after="0" w:line="280" w:lineRule="atLeast"/>
        <w:rPr>
          <w:rFonts w:ascii="Times New Roman" w:hAnsi="Times New Roman" w:cs="Times New Roman"/>
          <w:b/>
          <w:sz w:val="20"/>
          <w:szCs w:val="20"/>
          <w:u w:val="single"/>
        </w:rPr>
      </w:pPr>
    </w:p>
    <w:p w:rsidR="008951E8" w:rsidRDefault="008951E8" w:rsidP="008951E8">
      <w:pPr>
        <w:pStyle w:val="1-Baslk"/>
        <w:spacing w:line="240" w:lineRule="exact"/>
        <w:ind w:firstLine="566"/>
        <w:rPr>
          <w:rFonts w:hAnsi="Times New Roman"/>
          <w:sz w:val="18"/>
          <w:szCs w:val="18"/>
        </w:rPr>
      </w:pPr>
      <w:r>
        <w:rPr>
          <w:rFonts w:hAnsi="Times New Roman"/>
          <w:sz w:val="18"/>
          <w:szCs w:val="18"/>
        </w:rPr>
        <w:t>Türk Patent Enstitüsünden:</w:t>
      </w:r>
    </w:p>
    <w:p w:rsidR="008951E8" w:rsidRDefault="008951E8" w:rsidP="008951E8">
      <w:pPr>
        <w:pStyle w:val="2-OrtaBaslk"/>
        <w:spacing w:line="240" w:lineRule="exact"/>
        <w:rPr>
          <w:rFonts w:hAnsi="Times New Roman"/>
          <w:sz w:val="18"/>
          <w:szCs w:val="18"/>
        </w:rPr>
      </w:pPr>
      <w:r>
        <w:rPr>
          <w:rFonts w:hAnsi="Times New Roman"/>
          <w:sz w:val="18"/>
          <w:szCs w:val="18"/>
        </w:rPr>
        <w:t>ENDÜSTRİYEL TASARIMLARIN KORUNMASI HAKKINDA KANUN</w:t>
      </w:r>
    </w:p>
    <w:p w:rsidR="008951E8" w:rsidRDefault="008951E8" w:rsidP="008951E8">
      <w:pPr>
        <w:pStyle w:val="2-OrtaBaslk"/>
        <w:spacing w:line="240" w:lineRule="exact"/>
        <w:rPr>
          <w:rFonts w:hAnsi="Times New Roman"/>
          <w:sz w:val="18"/>
          <w:szCs w:val="18"/>
        </w:rPr>
      </w:pPr>
      <w:r>
        <w:rPr>
          <w:rFonts w:hAnsi="Times New Roman"/>
          <w:sz w:val="18"/>
          <w:szCs w:val="18"/>
        </w:rPr>
        <w:t>HÜKMÜNDE KARARNAMENİN UYGULAMA ŞEKLİNİ GÖSTERİR</w:t>
      </w:r>
    </w:p>
    <w:p w:rsidR="008951E8" w:rsidRDefault="008951E8" w:rsidP="008951E8">
      <w:pPr>
        <w:pStyle w:val="2-OrtaBaslk"/>
        <w:spacing w:line="240" w:lineRule="exact"/>
        <w:rPr>
          <w:rFonts w:hAnsi="Times New Roman"/>
          <w:sz w:val="18"/>
          <w:szCs w:val="18"/>
        </w:rPr>
      </w:pPr>
      <w:r>
        <w:rPr>
          <w:rFonts w:hAnsi="Times New Roman"/>
          <w:sz w:val="18"/>
          <w:szCs w:val="18"/>
        </w:rPr>
        <w:t>YÖNETMELİKTE DEĞİŞİKLİK YAPILMASINA</w:t>
      </w:r>
    </w:p>
    <w:p w:rsidR="008951E8" w:rsidRDefault="008951E8" w:rsidP="008951E8">
      <w:pPr>
        <w:pStyle w:val="2-OrtaBaslk"/>
        <w:spacing w:line="240" w:lineRule="exact"/>
        <w:rPr>
          <w:rFonts w:hAnsi="Times New Roman"/>
          <w:sz w:val="18"/>
          <w:szCs w:val="18"/>
        </w:rPr>
      </w:pPr>
      <w:r>
        <w:rPr>
          <w:rFonts w:hAnsi="Times New Roman"/>
          <w:sz w:val="18"/>
          <w:szCs w:val="18"/>
        </w:rPr>
        <w:t>DAİR YÖNETMELİK</w:t>
      </w:r>
    </w:p>
    <w:p w:rsidR="008951E8" w:rsidRDefault="008951E8" w:rsidP="008951E8">
      <w:pPr>
        <w:pStyle w:val="3-NormalYaz"/>
        <w:spacing w:line="240" w:lineRule="exact"/>
        <w:ind w:firstLine="566"/>
        <w:rPr>
          <w:rFonts w:hAnsi="Times New Roman"/>
          <w:sz w:val="18"/>
          <w:szCs w:val="18"/>
        </w:rPr>
      </w:pPr>
      <w:r>
        <w:rPr>
          <w:rFonts w:hAnsi="Times New Roman"/>
          <w:b/>
          <w:bCs/>
          <w:sz w:val="18"/>
          <w:szCs w:val="18"/>
        </w:rPr>
        <w:t xml:space="preserve">MADDE 1 – </w:t>
      </w:r>
      <w:proofErr w:type="gramStart"/>
      <w:r>
        <w:rPr>
          <w:rFonts w:hAnsi="Times New Roman"/>
          <w:sz w:val="18"/>
          <w:szCs w:val="18"/>
        </w:rPr>
        <w:t>7/2/2006</w:t>
      </w:r>
      <w:proofErr w:type="gramEnd"/>
      <w:r>
        <w:rPr>
          <w:rFonts w:hAnsi="Times New Roman"/>
          <w:sz w:val="18"/>
          <w:szCs w:val="18"/>
        </w:rPr>
        <w:t xml:space="preserve"> tarihli ve 26073 sayılı Resmî Gazete’de yayımlanan Endüstriyel Tasarımların Korunması Hakkında Kanun Hükmünde Kararnamenin Uygulama Şeklini Gösterir Yönetmeliğin 4 üncü maddesine aşağıdaki tanımlar eklenmiş ve “Bülten” tanımında yer alan “Kayıt” ibaresi, “Yayın” olarak değiştirilmiştir.</w:t>
      </w:r>
    </w:p>
    <w:p w:rsidR="008951E8" w:rsidRDefault="008951E8" w:rsidP="008951E8">
      <w:pPr>
        <w:pStyle w:val="3-NormalYaz"/>
        <w:spacing w:line="240" w:lineRule="exact"/>
        <w:ind w:firstLine="566"/>
        <w:rPr>
          <w:rFonts w:hAnsi="Times New Roman"/>
          <w:sz w:val="18"/>
          <w:szCs w:val="18"/>
        </w:rPr>
      </w:pPr>
      <w:r>
        <w:rPr>
          <w:rFonts w:hAnsi="Times New Roman"/>
          <w:sz w:val="18"/>
          <w:szCs w:val="18"/>
        </w:rPr>
        <w:t xml:space="preserve">“Paris Sözleşmesi: </w:t>
      </w:r>
      <w:proofErr w:type="gramStart"/>
      <w:r>
        <w:rPr>
          <w:rFonts w:hAnsi="Times New Roman"/>
          <w:sz w:val="18"/>
          <w:szCs w:val="18"/>
        </w:rPr>
        <w:t>20/3/1883</w:t>
      </w:r>
      <w:proofErr w:type="gramEnd"/>
      <w:r>
        <w:rPr>
          <w:rFonts w:hAnsi="Times New Roman"/>
          <w:sz w:val="18"/>
          <w:szCs w:val="18"/>
        </w:rPr>
        <w:t xml:space="preserve"> tarihli Sınai Mülkiyetin Himayesine Mahsus Milletlerarası Bir İttihat İhdas Edilmesine Dair Sözleşmeyi ve Türkiye Cumhuriyeti tarafından onaylanmış bu Sözleşme ile ilgili değişiklikleri,</w:t>
      </w:r>
    </w:p>
    <w:p w:rsidR="008951E8" w:rsidRDefault="008951E8" w:rsidP="008951E8">
      <w:pPr>
        <w:pStyle w:val="3-NormalYaz"/>
        <w:spacing w:line="240" w:lineRule="exact"/>
        <w:ind w:firstLine="566"/>
        <w:rPr>
          <w:rFonts w:hAnsi="Times New Roman"/>
          <w:sz w:val="18"/>
          <w:szCs w:val="18"/>
        </w:rPr>
      </w:pPr>
      <w:proofErr w:type="spellStart"/>
      <w:r>
        <w:rPr>
          <w:rFonts w:hAnsi="Times New Roman"/>
          <w:sz w:val="18"/>
          <w:szCs w:val="18"/>
        </w:rPr>
        <w:t>Locarno</w:t>
      </w:r>
      <w:proofErr w:type="spellEnd"/>
      <w:r>
        <w:rPr>
          <w:rFonts w:hAnsi="Times New Roman"/>
          <w:sz w:val="18"/>
          <w:szCs w:val="18"/>
        </w:rPr>
        <w:t xml:space="preserve"> Anlaşması: </w:t>
      </w:r>
      <w:proofErr w:type="gramStart"/>
      <w:r>
        <w:rPr>
          <w:rFonts w:hAnsi="Times New Roman"/>
          <w:sz w:val="18"/>
          <w:szCs w:val="18"/>
        </w:rPr>
        <w:t>5/8/1997</w:t>
      </w:r>
      <w:proofErr w:type="gramEnd"/>
      <w:r>
        <w:rPr>
          <w:rFonts w:hAnsi="Times New Roman"/>
          <w:sz w:val="18"/>
          <w:szCs w:val="18"/>
        </w:rPr>
        <w:t xml:space="preserve"> tarihli ve 97/9731 sayılı Bakanlar Kurulu Kararı ile onaylanan Endüstriyel Tasarımların Uluslararası Sınıflandırılmasına İlişkin </w:t>
      </w:r>
      <w:proofErr w:type="spellStart"/>
      <w:r>
        <w:rPr>
          <w:rFonts w:hAnsi="Times New Roman"/>
          <w:sz w:val="18"/>
          <w:szCs w:val="18"/>
        </w:rPr>
        <w:t>Locarno</w:t>
      </w:r>
      <w:proofErr w:type="spellEnd"/>
      <w:r>
        <w:rPr>
          <w:rFonts w:hAnsi="Times New Roman"/>
          <w:sz w:val="18"/>
          <w:szCs w:val="18"/>
        </w:rPr>
        <w:t xml:space="preserve"> Anlaşmasını,”</w:t>
      </w:r>
    </w:p>
    <w:p w:rsidR="008951E8" w:rsidRDefault="008951E8" w:rsidP="008951E8">
      <w:pPr>
        <w:pStyle w:val="3-NormalYaz"/>
        <w:spacing w:line="240" w:lineRule="exact"/>
        <w:ind w:firstLine="566"/>
        <w:rPr>
          <w:rFonts w:hAnsi="Times New Roman"/>
          <w:sz w:val="18"/>
          <w:szCs w:val="18"/>
        </w:rPr>
      </w:pPr>
      <w:r>
        <w:rPr>
          <w:rFonts w:hAnsi="Times New Roman"/>
          <w:b/>
          <w:sz w:val="18"/>
          <w:szCs w:val="18"/>
        </w:rPr>
        <w:t>MADDE 2 –</w:t>
      </w:r>
      <w:r>
        <w:rPr>
          <w:rFonts w:hAnsi="Times New Roman"/>
          <w:sz w:val="18"/>
          <w:szCs w:val="18"/>
        </w:rPr>
        <w:t xml:space="preserve"> Aynı Yönetmeliğin 8 inci maddesi aşağıdaki şekilde değiştirilmiştir.</w:t>
      </w:r>
    </w:p>
    <w:p w:rsidR="008951E8" w:rsidRDefault="008951E8" w:rsidP="008951E8">
      <w:pPr>
        <w:pStyle w:val="3-NormalYaz"/>
        <w:spacing w:line="240" w:lineRule="exact"/>
        <w:ind w:firstLine="566"/>
        <w:rPr>
          <w:rFonts w:hAnsi="Times New Roman"/>
          <w:sz w:val="18"/>
          <w:szCs w:val="18"/>
        </w:rPr>
      </w:pPr>
      <w:r>
        <w:rPr>
          <w:rFonts w:hAnsi="Times New Roman"/>
          <w:b/>
          <w:sz w:val="18"/>
          <w:szCs w:val="18"/>
        </w:rPr>
        <w:t xml:space="preserve">“MADDE 8 – </w:t>
      </w:r>
      <w:r>
        <w:rPr>
          <w:rFonts w:hAnsi="Times New Roman"/>
          <w:sz w:val="18"/>
          <w:szCs w:val="18"/>
        </w:rPr>
        <w:t>Tasarım tescil başvurusu, Enstitü tarafından yayımlanan formlara uygun olarak bilgisayar ile yazılır. Başvuru formunda, başvuru sahibinin, varsa vekilinin kimlik bilgileri, iletişim bilgileri, imzaları ve tarih ile tasarımcının kimlik bilgisi açıkça yer alır.</w:t>
      </w:r>
    </w:p>
    <w:p w:rsidR="008951E8" w:rsidRDefault="008951E8" w:rsidP="008951E8">
      <w:pPr>
        <w:pStyle w:val="3-NormalYaz"/>
        <w:spacing w:line="240" w:lineRule="exact"/>
        <w:ind w:firstLine="566"/>
        <w:rPr>
          <w:rFonts w:hAnsi="Times New Roman"/>
          <w:sz w:val="18"/>
          <w:szCs w:val="18"/>
        </w:rPr>
      </w:pPr>
      <w:r>
        <w:rPr>
          <w:rFonts w:hAnsi="Times New Roman"/>
          <w:sz w:val="18"/>
          <w:szCs w:val="18"/>
        </w:rPr>
        <w:t xml:space="preserve">Tasarımlar </w:t>
      </w:r>
      <w:proofErr w:type="spellStart"/>
      <w:r>
        <w:rPr>
          <w:rFonts w:hAnsi="Times New Roman"/>
          <w:sz w:val="18"/>
          <w:szCs w:val="18"/>
        </w:rPr>
        <w:t>Locarno</w:t>
      </w:r>
      <w:proofErr w:type="spellEnd"/>
      <w:r>
        <w:rPr>
          <w:rFonts w:hAnsi="Times New Roman"/>
          <w:sz w:val="18"/>
          <w:szCs w:val="18"/>
        </w:rPr>
        <w:t xml:space="preserve"> Anlaşmasında belirtilen ürün ya da ürünlere karşılık gelen kod numaraları ve adlar kullanılmak suretiyle tanımlanır. </w:t>
      </w:r>
      <w:proofErr w:type="spellStart"/>
      <w:r>
        <w:rPr>
          <w:rFonts w:hAnsi="Times New Roman"/>
          <w:sz w:val="18"/>
          <w:szCs w:val="18"/>
        </w:rPr>
        <w:t>Locarno</w:t>
      </w:r>
      <w:proofErr w:type="spellEnd"/>
      <w:r>
        <w:rPr>
          <w:rFonts w:hAnsi="Times New Roman"/>
          <w:sz w:val="18"/>
          <w:szCs w:val="18"/>
        </w:rPr>
        <w:t xml:space="preserve"> Sınıflandırmasında yer almayan ürünler Enstitü tarafından tanımlanır.</w:t>
      </w:r>
    </w:p>
    <w:p w:rsidR="008951E8" w:rsidRDefault="008951E8" w:rsidP="008951E8">
      <w:pPr>
        <w:pStyle w:val="3-NormalYaz"/>
        <w:spacing w:line="240" w:lineRule="exact"/>
        <w:ind w:firstLine="566"/>
        <w:rPr>
          <w:rFonts w:hAnsi="Times New Roman"/>
          <w:sz w:val="18"/>
          <w:szCs w:val="18"/>
        </w:rPr>
      </w:pPr>
      <w:r>
        <w:rPr>
          <w:rFonts w:hAnsi="Times New Roman"/>
          <w:sz w:val="18"/>
          <w:szCs w:val="18"/>
        </w:rPr>
        <w:t>Bu Yönetmelikte geçen başvuru formu, talep, dilekçe veya başvuru dilekçesi, Enstitü tarafından geçerli kabul edilen ve elektronik ortamda kullanıma sunulan işlem formlarıdır. Enstitüye sunulacak başvuru veya taleplerde Enstitü tarafından geçerliliği kabul edilen bu işlem formlarının kullanılması zorunludur. Bu formlar kullanılmaksızın yapılan başvuru veya taleplerde, başvuru veya talebin geçerli işlem formları ile hazırlanarak Enstitüye sunulması amacıyla iki aylık süre verilir.”</w:t>
      </w:r>
    </w:p>
    <w:p w:rsidR="008951E8" w:rsidRDefault="008951E8" w:rsidP="008951E8">
      <w:pPr>
        <w:pStyle w:val="3-NormalYaz"/>
        <w:spacing w:line="240" w:lineRule="exact"/>
        <w:ind w:firstLine="566"/>
        <w:rPr>
          <w:rFonts w:hAnsi="Times New Roman"/>
          <w:sz w:val="18"/>
          <w:szCs w:val="18"/>
        </w:rPr>
      </w:pPr>
      <w:proofErr w:type="gramStart"/>
      <w:r>
        <w:rPr>
          <w:rFonts w:hAnsi="Times New Roman"/>
          <w:b/>
          <w:sz w:val="18"/>
          <w:szCs w:val="18"/>
        </w:rPr>
        <w:t>MADDE 3 –</w:t>
      </w:r>
      <w:r>
        <w:rPr>
          <w:rFonts w:hAnsi="Times New Roman"/>
          <w:sz w:val="18"/>
          <w:szCs w:val="18"/>
        </w:rPr>
        <w:t xml:space="preserve"> Aynı Yönetmeliğin 9 uncu maddesinin birinci fıkrasının (a) bendinin altıncı paragrafına “tasarımın kullanım özelliklerini” ibaresinden önce “kesit ve” ibaresi eklenmiş, yedinci paragrafında yer alan “kesit veya plân halinde, özellikle” ibaresi yürürlükten kaldırılmış; aynı maddenin başlığı, (b) bendinin giriş cümlesi, aynı bentte yer alan “Tasarım Tescil Başvuru Ücreti” tanımı ile (d) bendinin birinci paragrafı aşağıdaki şekilde değiştirilmiştir.</w:t>
      </w:r>
      <w:proofErr w:type="gramEnd"/>
    </w:p>
    <w:p w:rsidR="008951E8" w:rsidRDefault="008951E8" w:rsidP="008951E8">
      <w:pPr>
        <w:pStyle w:val="3-NormalYaz"/>
        <w:spacing w:line="240" w:lineRule="exact"/>
        <w:ind w:firstLine="566"/>
        <w:rPr>
          <w:rFonts w:hAnsi="Times New Roman"/>
          <w:b/>
          <w:sz w:val="18"/>
          <w:szCs w:val="18"/>
        </w:rPr>
      </w:pPr>
      <w:r>
        <w:rPr>
          <w:rFonts w:hAnsi="Times New Roman"/>
          <w:b/>
          <w:sz w:val="18"/>
          <w:szCs w:val="18"/>
        </w:rPr>
        <w:t>“Başvuru dilekçesine eklenecek belgeler”</w:t>
      </w:r>
    </w:p>
    <w:p w:rsidR="008951E8" w:rsidRDefault="008951E8" w:rsidP="008951E8">
      <w:pPr>
        <w:pStyle w:val="3-NormalYaz"/>
        <w:spacing w:line="240" w:lineRule="exact"/>
        <w:ind w:firstLine="566"/>
        <w:rPr>
          <w:rFonts w:hAnsi="Times New Roman"/>
          <w:sz w:val="18"/>
          <w:szCs w:val="18"/>
        </w:rPr>
      </w:pPr>
      <w:r>
        <w:rPr>
          <w:rFonts w:hAnsi="Times New Roman"/>
          <w:sz w:val="18"/>
          <w:szCs w:val="18"/>
        </w:rPr>
        <w:t>“b) Başvuruya ilişkin ücretlerin ödendiğini gösterir bilgi veya belge;”</w:t>
      </w:r>
    </w:p>
    <w:p w:rsidR="008951E8" w:rsidRDefault="008951E8" w:rsidP="008951E8">
      <w:pPr>
        <w:pStyle w:val="3-NormalYaz"/>
        <w:spacing w:line="240" w:lineRule="exact"/>
        <w:ind w:firstLine="566"/>
        <w:rPr>
          <w:rFonts w:hAnsi="Times New Roman"/>
          <w:sz w:val="18"/>
          <w:szCs w:val="18"/>
        </w:rPr>
      </w:pPr>
      <w:r>
        <w:rPr>
          <w:rFonts w:hAnsi="Times New Roman"/>
          <w:sz w:val="18"/>
          <w:szCs w:val="18"/>
        </w:rPr>
        <w:t>“Tasarım Tescil Başvuru Ücreti: Her bir tasarım tescil başvurusu için alınan ücrettir. Bir tasarım içeren başvurular tekli, birden fazla tasarım içeren başvurular ise çoklu başvuru olarak değerlendirilir. Çoklu başvurularda yer alan ilave her bir tasarım için Tebliğ’de belirlenen ilave tasarım tescil başvuru ücreti ödenir.”</w:t>
      </w:r>
    </w:p>
    <w:p w:rsidR="008951E8" w:rsidRDefault="008951E8" w:rsidP="008951E8">
      <w:pPr>
        <w:pStyle w:val="3-NormalYaz"/>
        <w:spacing w:line="240" w:lineRule="exact"/>
        <w:ind w:firstLine="566"/>
        <w:rPr>
          <w:rFonts w:hAnsi="Times New Roman"/>
          <w:sz w:val="18"/>
          <w:szCs w:val="18"/>
        </w:rPr>
      </w:pPr>
      <w:r>
        <w:rPr>
          <w:rFonts w:hAnsi="Times New Roman"/>
          <w:sz w:val="18"/>
          <w:szCs w:val="18"/>
        </w:rPr>
        <w:t>“Tasarım tescil başvurusu dâhil Enstitü nezdinde tasarım ile ilgili işlemlerin vekil aracılığı ile yürütülecek olması halinde, vekilin Enstitü nezdinde vekillik yapma yetkisini haiz olması, temsil yetkisini ve tarih bilgisini içeren yazılı vekâletname aslının veya vekil tarafından aslına uygunluğu onaylanmış ve onay tarihini içerir suretinin Enstitüye ibraz edilmesi zorunludur.”</w:t>
      </w:r>
    </w:p>
    <w:p w:rsidR="008951E8" w:rsidRDefault="008951E8" w:rsidP="008951E8">
      <w:pPr>
        <w:pStyle w:val="3-NormalYaz"/>
        <w:spacing w:line="240" w:lineRule="exact"/>
        <w:ind w:firstLine="566"/>
        <w:rPr>
          <w:rFonts w:hAnsi="Times New Roman"/>
          <w:sz w:val="18"/>
          <w:szCs w:val="18"/>
        </w:rPr>
      </w:pPr>
      <w:r>
        <w:rPr>
          <w:rFonts w:hAnsi="Times New Roman"/>
          <w:b/>
          <w:sz w:val="18"/>
          <w:szCs w:val="18"/>
        </w:rPr>
        <w:t xml:space="preserve">MADDE 4 – </w:t>
      </w:r>
      <w:r>
        <w:rPr>
          <w:rFonts w:hAnsi="Times New Roman"/>
          <w:sz w:val="18"/>
          <w:szCs w:val="18"/>
        </w:rPr>
        <w:t>Aynı Yönetmeliğin 18 inci maddesinin ikinci fıkrasının (b) bendi aşağıdaki şekilde değiştirilmiştir.</w:t>
      </w:r>
    </w:p>
    <w:p w:rsidR="008951E8" w:rsidRDefault="008951E8" w:rsidP="008951E8">
      <w:pPr>
        <w:pStyle w:val="3-NormalYaz"/>
        <w:spacing w:line="240" w:lineRule="exact"/>
        <w:ind w:firstLine="566"/>
        <w:rPr>
          <w:rFonts w:hAnsi="Times New Roman"/>
          <w:sz w:val="18"/>
          <w:szCs w:val="18"/>
        </w:rPr>
      </w:pPr>
      <w:r>
        <w:rPr>
          <w:rFonts w:hAnsi="Times New Roman"/>
          <w:sz w:val="18"/>
          <w:szCs w:val="18"/>
        </w:rPr>
        <w:t>“b) Ücretin ödendiğini gösterir bilgi veya belge,”</w:t>
      </w:r>
    </w:p>
    <w:p w:rsidR="008951E8" w:rsidRDefault="008951E8" w:rsidP="008951E8">
      <w:pPr>
        <w:pStyle w:val="3-NormalYaz"/>
        <w:spacing w:line="240" w:lineRule="exact"/>
        <w:ind w:firstLine="566"/>
        <w:rPr>
          <w:rFonts w:hAnsi="Times New Roman"/>
          <w:sz w:val="18"/>
          <w:szCs w:val="18"/>
        </w:rPr>
      </w:pPr>
      <w:r>
        <w:rPr>
          <w:rFonts w:hAnsi="Times New Roman"/>
          <w:b/>
          <w:sz w:val="18"/>
          <w:szCs w:val="18"/>
        </w:rPr>
        <w:t xml:space="preserve">MADDE 5 – </w:t>
      </w:r>
      <w:r>
        <w:rPr>
          <w:rFonts w:hAnsi="Times New Roman"/>
          <w:sz w:val="18"/>
          <w:szCs w:val="18"/>
        </w:rPr>
        <w:t xml:space="preserve">Aynı Yönetmeliğin 20 </w:t>
      </w:r>
      <w:proofErr w:type="spellStart"/>
      <w:r>
        <w:rPr>
          <w:rFonts w:hAnsi="Times New Roman"/>
          <w:sz w:val="18"/>
          <w:szCs w:val="18"/>
        </w:rPr>
        <w:t>nci</w:t>
      </w:r>
      <w:proofErr w:type="spellEnd"/>
      <w:r>
        <w:rPr>
          <w:rFonts w:hAnsi="Times New Roman"/>
          <w:sz w:val="18"/>
          <w:szCs w:val="18"/>
        </w:rPr>
        <w:t xml:space="preserve"> maddesinin üçüncü fıkrası aşağıdaki şekilde değiştirilmiştir.</w:t>
      </w:r>
    </w:p>
    <w:p w:rsidR="008951E8" w:rsidRDefault="008951E8" w:rsidP="008951E8">
      <w:pPr>
        <w:pStyle w:val="3-NormalYaz"/>
        <w:spacing w:line="240" w:lineRule="exact"/>
        <w:ind w:firstLine="566"/>
        <w:rPr>
          <w:rFonts w:hAnsi="Times New Roman"/>
          <w:sz w:val="18"/>
          <w:szCs w:val="18"/>
        </w:rPr>
      </w:pPr>
      <w:r>
        <w:rPr>
          <w:rFonts w:hAnsi="Times New Roman"/>
          <w:sz w:val="18"/>
          <w:szCs w:val="18"/>
        </w:rPr>
        <w:t xml:space="preserve">“Adres, unvan ve </w:t>
      </w:r>
      <w:proofErr w:type="spellStart"/>
      <w:r>
        <w:rPr>
          <w:rFonts w:hAnsi="Times New Roman"/>
          <w:sz w:val="18"/>
          <w:szCs w:val="18"/>
        </w:rPr>
        <w:t>nev’i</w:t>
      </w:r>
      <w:proofErr w:type="spellEnd"/>
      <w:r>
        <w:rPr>
          <w:rFonts w:hAnsi="Times New Roman"/>
          <w:sz w:val="18"/>
          <w:szCs w:val="18"/>
        </w:rPr>
        <w:t xml:space="preserve"> değişiklikleri için aşağıdaki bilgi ve belgelerin verilmesi zorunludur.</w:t>
      </w:r>
    </w:p>
    <w:p w:rsidR="008951E8" w:rsidRDefault="008951E8" w:rsidP="008951E8">
      <w:pPr>
        <w:pStyle w:val="3-NormalYaz"/>
        <w:spacing w:line="240" w:lineRule="exact"/>
        <w:ind w:firstLine="566"/>
        <w:rPr>
          <w:rFonts w:hAnsi="Times New Roman"/>
          <w:sz w:val="18"/>
          <w:szCs w:val="18"/>
        </w:rPr>
      </w:pPr>
      <w:r>
        <w:rPr>
          <w:rFonts w:hAnsi="Times New Roman"/>
          <w:sz w:val="18"/>
          <w:szCs w:val="18"/>
        </w:rPr>
        <w:t>a) Adres değişikliği için;</w:t>
      </w:r>
    </w:p>
    <w:p w:rsidR="008951E8" w:rsidRDefault="008951E8" w:rsidP="008951E8">
      <w:pPr>
        <w:pStyle w:val="3-NormalYaz"/>
        <w:spacing w:line="240" w:lineRule="exact"/>
        <w:ind w:firstLine="566"/>
        <w:rPr>
          <w:rFonts w:hAnsi="Times New Roman"/>
          <w:sz w:val="18"/>
          <w:szCs w:val="18"/>
        </w:rPr>
      </w:pPr>
      <w:r>
        <w:rPr>
          <w:rFonts w:hAnsi="Times New Roman"/>
          <w:sz w:val="18"/>
          <w:szCs w:val="18"/>
        </w:rPr>
        <w:t>1) Talep dilekçesi.</w:t>
      </w:r>
    </w:p>
    <w:p w:rsidR="008951E8" w:rsidRDefault="008951E8" w:rsidP="008951E8">
      <w:pPr>
        <w:pStyle w:val="3-NormalYaz"/>
        <w:spacing w:line="240" w:lineRule="exact"/>
        <w:ind w:firstLine="566"/>
        <w:rPr>
          <w:rFonts w:hAnsi="Times New Roman"/>
          <w:sz w:val="18"/>
          <w:szCs w:val="18"/>
        </w:rPr>
      </w:pPr>
      <w:r>
        <w:rPr>
          <w:rFonts w:hAnsi="Times New Roman"/>
          <w:sz w:val="18"/>
          <w:szCs w:val="18"/>
        </w:rPr>
        <w:t>2) Ücretin ödendiğini gösterir bilgi veya belge.</w:t>
      </w:r>
    </w:p>
    <w:p w:rsidR="008951E8" w:rsidRDefault="008951E8" w:rsidP="008951E8">
      <w:pPr>
        <w:pStyle w:val="3-NormalYaz"/>
        <w:spacing w:line="240" w:lineRule="exact"/>
        <w:ind w:firstLine="566"/>
        <w:rPr>
          <w:rFonts w:hAnsi="Times New Roman"/>
          <w:sz w:val="18"/>
          <w:szCs w:val="18"/>
        </w:rPr>
      </w:pPr>
      <w:r>
        <w:rPr>
          <w:rFonts w:hAnsi="Times New Roman"/>
          <w:sz w:val="18"/>
          <w:szCs w:val="18"/>
        </w:rPr>
        <w:t xml:space="preserve">3) Talep vekil tarafından yapılıyorsa </w:t>
      </w:r>
      <w:proofErr w:type="gramStart"/>
      <w:r>
        <w:rPr>
          <w:rFonts w:hAnsi="Times New Roman"/>
          <w:sz w:val="18"/>
          <w:szCs w:val="18"/>
        </w:rPr>
        <w:t>vekaletname</w:t>
      </w:r>
      <w:proofErr w:type="gramEnd"/>
      <w:r>
        <w:rPr>
          <w:rFonts w:hAnsi="Times New Roman"/>
          <w:sz w:val="18"/>
          <w:szCs w:val="18"/>
        </w:rPr>
        <w:t>.</w:t>
      </w:r>
    </w:p>
    <w:p w:rsidR="008951E8" w:rsidRDefault="008951E8" w:rsidP="008951E8">
      <w:pPr>
        <w:pStyle w:val="3-NormalYaz"/>
        <w:spacing w:line="240" w:lineRule="exact"/>
        <w:ind w:firstLine="566"/>
        <w:rPr>
          <w:rFonts w:hAnsi="Times New Roman"/>
          <w:sz w:val="18"/>
          <w:szCs w:val="18"/>
        </w:rPr>
      </w:pPr>
      <w:r>
        <w:rPr>
          <w:rFonts w:hAnsi="Times New Roman"/>
          <w:sz w:val="18"/>
          <w:szCs w:val="18"/>
        </w:rPr>
        <w:t>b) Unvan değişikliği için;</w:t>
      </w:r>
    </w:p>
    <w:p w:rsidR="008951E8" w:rsidRDefault="008951E8" w:rsidP="008951E8">
      <w:pPr>
        <w:pStyle w:val="3-NormalYaz"/>
        <w:spacing w:line="240" w:lineRule="exact"/>
        <w:ind w:firstLine="566"/>
        <w:rPr>
          <w:rFonts w:hAnsi="Times New Roman"/>
          <w:sz w:val="18"/>
          <w:szCs w:val="18"/>
        </w:rPr>
      </w:pPr>
      <w:r>
        <w:rPr>
          <w:rFonts w:hAnsi="Times New Roman"/>
          <w:sz w:val="18"/>
          <w:szCs w:val="18"/>
        </w:rPr>
        <w:t>1) Talep dilekçesi.</w:t>
      </w:r>
    </w:p>
    <w:p w:rsidR="008951E8" w:rsidRDefault="008951E8" w:rsidP="008951E8">
      <w:pPr>
        <w:pStyle w:val="3-NormalYaz"/>
        <w:spacing w:line="240" w:lineRule="exact"/>
        <w:ind w:firstLine="566"/>
        <w:rPr>
          <w:rFonts w:hAnsi="Times New Roman"/>
          <w:sz w:val="18"/>
          <w:szCs w:val="18"/>
        </w:rPr>
      </w:pPr>
      <w:r>
        <w:rPr>
          <w:rFonts w:hAnsi="Times New Roman"/>
          <w:sz w:val="18"/>
          <w:szCs w:val="18"/>
        </w:rPr>
        <w:t>2) Unvan değişikliğini gösterir Ticaret Sicili Gazetesi veya yetkili mercilerce onaylanmış belge, unvan değişikliğini gösterir belgenin yabancı dilde olması halinde ilaveten yeminli tercüman tarafından onaylanmış Türkçe tercümesi.</w:t>
      </w:r>
    </w:p>
    <w:p w:rsidR="008951E8" w:rsidRDefault="008951E8" w:rsidP="008951E8">
      <w:pPr>
        <w:pStyle w:val="3-NormalYaz"/>
        <w:spacing w:line="240" w:lineRule="exact"/>
        <w:ind w:firstLine="566"/>
        <w:rPr>
          <w:rFonts w:hAnsi="Times New Roman"/>
          <w:sz w:val="18"/>
          <w:szCs w:val="18"/>
        </w:rPr>
      </w:pPr>
      <w:r>
        <w:rPr>
          <w:rFonts w:hAnsi="Times New Roman"/>
          <w:sz w:val="18"/>
          <w:szCs w:val="18"/>
        </w:rPr>
        <w:t>3) Ücretin ödendiğini gösterir bilgi veya belge.</w:t>
      </w:r>
    </w:p>
    <w:p w:rsidR="008951E8" w:rsidRDefault="008951E8" w:rsidP="008951E8">
      <w:pPr>
        <w:pStyle w:val="3-NormalYaz"/>
        <w:spacing w:line="240" w:lineRule="exact"/>
        <w:ind w:firstLine="566"/>
        <w:rPr>
          <w:rFonts w:hAnsi="Times New Roman"/>
          <w:sz w:val="18"/>
          <w:szCs w:val="18"/>
        </w:rPr>
      </w:pPr>
      <w:r>
        <w:rPr>
          <w:rFonts w:hAnsi="Times New Roman"/>
          <w:sz w:val="18"/>
          <w:szCs w:val="18"/>
        </w:rPr>
        <w:t xml:space="preserve">4) Talep vekil tarafından yapılıyorsa </w:t>
      </w:r>
      <w:proofErr w:type="gramStart"/>
      <w:r>
        <w:rPr>
          <w:rFonts w:hAnsi="Times New Roman"/>
          <w:sz w:val="18"/>
          <w:szCs w:val="18"/>
        </w:rPr>
        <w:t>vekaletname</w:t>
      </w:r>
      <w:proofErr w:type="gramEnd"/>
      <w:r>
        <w:rPr>
          <w:rFonts w:hAnsi="Times New Roman"/>
          <w:sz w:val="18"/>
          <w:szCs w:val="18"/>
        </w:rPr>
        <w:t>.</w:t>
      </w:r>
    </w:p>
    <w:p w:rsidR="008951E8" w:rsidRDefault="008951E8" w:rsidP="008951E8">
      <w:pPr>
        <w:pStyle w:val="3-NormalYaz"/>
        <w:spacing w:line="240" w:lineRule="exact"/>
        <w:ind w:firstLine="566"/>
        <w:rPr>
          <w:rFonts w:hAnsi="Times New Roman"/>
          <w:sz w:val="18"/>
          <w:szCs w:val="18"/>
        </w:rPr>
      </w:pPr>
      <w:r>
        <w:rPr>
          <w:rFonts w:hAnsi="Times New Roman"/>
          <w:sz w:val="18"/>
          <w:szCs w:val="18"/>
        </w:rPr>
        <w:t xml:space="preserve">c) </w:t>
      </w:r>
      <w:proofErr w:type="spellStart"/>
      <w:r>
        <w:rPr>
          <w:rFonts w:hAnsi="Times New Roman"/>
          <w:sz w:val="18"/>
          <w:szCs w:val="18"/>
        </w:rPr>
        <w:t>Nev’i</w:t>
      </w:r>
      <w:proofErr w:type="spellEnd"/>
      <w:r>
        <w:rPr>
          <w:rFonts w:hAnsi="Times New Roman"/>
          <w:sz w:val="18"/>
          <w:szCs w:val="18"/>
        </w:rPr>
        <w:t xml:space="preserve"> değişiklikleri için;</w:t>
      </w:r>
    </w:p>
    <w:p w:rsidR="008951E8" w:rsidRDefault="008951E8" w:rsidP="008951E8">
      <w:pPr>
        <w:pStyle w:val="3-NormalYaz"/>
        <w:spacing w:line="240" w:lineRule="exact"/>
        <w:ind w:firstLine="566"/>
        <w:rPr>
          <w:rFonts w:hAnsi="Times New Roman"/>
          <w:sz w:val="18"/>
          <w:szCs w:val="18"/>
        </w:rPr>
      </w:pPr>
      <w:r>
        <w:rPr>
          <w:rFonts w:hAnsi="Times New Roman"/>
          <w:sz w:val="18"/>
          <w:szCs w:val="18"/>
        </w:rPr>
        <w:t>1) Talep dilekçesi.</w:t>
      </w:r>
    </w:p>
    <w:p w:rsidR="008951E8" w:rsidRDefault="008951E8" w:rsidP="008951E8">
      <w:pPr>
        <w:pStyle w:val="3-NormalYaz"/>
        <w:spacing w:line="240" w:lineRule="exact"/>
        <w:ind w:firstLine="566"/>
        <w:rPr>
          <w:rFonts w:hAnsi="Times New Roman"/>
          <w:sz w:val="18"/>
          <w:szCs w:val="18"/>
        </w:rPr>
      </w:pPr>
      <w:r>
        <w:rPr>
          <w:rFonts w:hAnsi="Times New Roman"/>
          <w:sz w:val="18"/>
          <w:szCs w:val="18"/>
        </w:rPr>
        <w:t xml:space="preserve">2) </w:t>
      </w:r>
      <w:proofErr w:type="spellStart"/>
      <w:r>
        <w:rPr>
          <w:rFonts w:hAnsi="Times New Roman"/>
          <w:sz w:val="18"/>
          <w:szCs w:val="18"/>
        </w:rPr>
        <w:t>Nev’i</w:t>
      </w:r>
      <w:proofErr w:type="spellEnd"/>
      <w:r>
        <w:rPr>
          <w:rFonts w:hAnsi="Times New Roman"/>
          <w:sz w:val="18"/>
          <w:szCs w:val="18"/>
        </w:rPr>
        <w:t xml:space="preserve"> değişikliğini gösterir Ticaret Sicili Gazetesi veya yetkili mercilerce onaylanmış belge, </w:t>
      </w:r>
      <w:proofErr w:type="spellStart"/>
      <w:r>
        <w:rPr>
          <w:rFonts w:hAnsi="Times New Roman"/>
          <w:sz w:val="18"/>
          <w:szCs w:val="18"/>
        </w:rPr>
        <w:t>nev’i</w:t>
      </w:r>
      <w:proofErr w:type="spellEnd"/>
      <w:r>
        <w:rPr>
          <w:rFonts w:hAnsi="Times New Roman"/>
          <w:sz w:val="18"/>
          <w:szCs w:val="18"/>
        </w:rPr>
        <w:t xml:space="preserve"> değişikliğini gösterir belgenin yabancı dilde olması halinde ilaveten yeminli tercüman tarafından onaylanmış Türkçe tercümesi.</w:t>
      </w:r>
    </w:p>
    <w:p w:rsidR="008951E8" w:rsidRDefault="008951E8" w:rsidP="008951E8">
      <w:pPr>
        <w:pStyle w:val="3-NormalYaz"/>
        <w:spacing w:line="240" w:lineRule="exact"/>
        <w:ind w:firstLine="566"/>
        <w:rPr>
          <w:rFonts w:hAnsi="Times New Roman"/>
          <w:sz w:val="18"/>
          <w:szCs w:val="18"/>
        </w:rPr>
      </w:pPr>
      <w:r>
        <w:rPr>
          <w:rFonts w:hAnsi="Times New Roman"/>
          <w:sz w:val="18"/>
          <w:szCs w:val="18"/>
        </w:rPr>
        <w:t>3) Ücretin ödendiğini gösterir bilgi veya belge.</w:t>
      </w:r>
    </w:p>
    <w:p w:rsidR="008951E8" w:rsidRDefault="008951E8" w:rsidP="008951E8">
      <w:pPr>
        <w:pStyle w:val="3-NormalYaz"/>
        <w:spacing w:line="240" w:lineRule="exact"/>
        <w:ind w:firstLine="566"/>
        <w:rPr>
          <w:rFonts w:hAnsi="Times New Roman"/>
          <w:sz w:val="18"/>
          <w:szCs w:val="18"/>
        </w:rPr>
      </w:pPr>
      <w:r>
        <w:rPr>
          <w:rFonts w:hAnsi="Times New Roman"/>
          <w:sz w:val="18"/>
          <w:szCs w:val="18"/>
        </w:rPr>
        <w:t xml:space="preserve">4) Talep vekil tarafından yapılıyorsa </w:t>
      </w:r>
      <w:proofErr w:type="gramStart"/>
      <w:r>
        <w:rPr>
          <w:rFonts w:hAnsi="Times New Roman"/>
          <w:sz w:val="18"/>
          <w:szCs w:val="18"/>
        </w:rPr>
        <w:t>vekaletname</w:t>
      </w:r>
      <w:proofErr w:type="gramEnd"/>
      <w:r>
        <w:rPr>
          <w:rFonts w:hAnsi="Times New Roman"/>
          <w:sz w:val="18"/>
          <w:szCs w:val="18"/>
        </w:rPr>
        <w:t>.”</w:t>
      </w:r>
    </w:p>
    <w:p w:rsidR="008951E8" w:rsidRDefault="008951E8" w:rsidP="008951E8">
      <w:pPr>
        <w:pStyle w:val="3-NormalYaz"/>
        <w:spacing w:line="240" w:lineRule="exact"/>
        <w:ind w:firstLine="566"/>
        <w:rPr>
          <w:rFonts w:hAnsi="Times New Roman"/>
          <w:sz w:val="18"/>
          <w:szCs w:val="18"/>
        </w:rPr>
      </w:pPr>
      <w:r>
        <w:rPr>
          <w:rFonts w:hAnsi="Times New Roman"/>
          <w:b/>
          <w:sz w:val="18"/>
          <w:szCs w:val="18"/>
        </w:rPr>
        <w:lastRenderedPageBreak/>
        <w:t xml:space="preserve">MADDE 6 – </w:t>
      </w:r>
      <w:r>
        <w:rPr>
          <w:rFonts w:hAnsi="Times New Roman"/>
          <w:sz w:val="18"/>
          <w:szCs w:val="18"/>
        </w:rPr>
        <w:t xml:space="preserve">Aynı Yönetmeliğin 22 </w:t>
      </w:r>
      <w:proofErr w:type="spellStart"/>
      <w:r>
        <w:rPr>
          <w:rFonts w:hAnsi="Times New Roman"/>
          <w:sz w:val="18"/>
          <w:szCs w:val="18"/>
        </w:rPr>
        <w:t>nci</w:t>
      </w:r>
      <w:proofErr w:type="spellEnd"/>
      <w:r>
        <w:rPr>
          <w:rFonts w:hAnsi="Times New Roman"/>
          <w:sz w:val="18"/>
          <w:szCs w:val="18"/>
        </w:rPr>
        <w:t xml:space="preserve"> maddesinin üçüncü fıkrasının birinci cümlesinde yer alan “belgenin” ibaresi “bilgi veya belgenin” olarak değiştirilmiştir.</w:t>
      </w:r>
    </w:p>
    <w:p w:rsidR="008951E8" w:rsidRDefault="008951E8" w:rsidP="008951E8">
      <w:pPr>
        <w:pStyle w:val="3-NormalYaz"/>
        <w:spacing w:line="240" w:lineRule="exact"/>
        <w:ind w:firstLine="566"/>
        <w:rPr>
          <w:rFonts w:hAnsi="Times New Roman"/>
          <w:sz w:val="18"/>
          <w:szCs w:val="18"/>
        </w:rPr>
      </w:pPr>
      <w:r>
        <w:rPr>
          <w:rFonts w:hAnsi="Times New Roman"/>
          <w:b/>
          <w:sz w:val="18"/>
          <w:szCs w:val="18"/>
        </w:rPr>
        <w:t>MADDE 7 –</w:t>
      </w:r>
      <w:r>
        <w:rPr>
          <w:rFonts w:hAnsi="Times New Roman"/>
          <w:sz w:val="18"/>
          <w:szCs w:val="18"/>
        </w:rPr>
        <w:t xml:space="preserve"> Aynı Yönetmeliğin 23 üncü maddesinin birinci fıkrasının (b) ile (c) bendi aşağıdaki şekilde değiştirilmiştir.</w:t>
      </w:r>
    </w:p>
    <w:p w:rsidR="008951E8" w:rsidRDefault="008951E8" w:rsidP="008951E8">
      <w:pPr>
        <w:pStyle w:val="3-NormalYaz"/>
        <w:spacing w:line="240" w:lineRule="exact"/>
        <w:ind w:firstLine="566"/>
        <w:rPr>
          <w:rFonts w:hAnsi="Times New Roman"/>
          <w:sz w:val="18"/>
          <w:szCs w:val="18"/>
        </w:rPr>
      </w:pPr>
      <w:r>
        <w:rPr>
          <w:rFonts w:hAnsi="Times New Roman"/>
          <w:sz w:val="18"/>
          <w:szCs w:val="18"/>
        </w:rPr>
        <w:t>“b) Mirasçılık belgesi veya noter tasdikli örneği, mirasçılık belgesinin yabancı dilde olması halinde ilaveten yeminli tercüman tarafından onaylanmış Türkçe tercümesi,</w:t>
      </w:r>
    </w:p>
    <w:p w:rsidR="008951E8" w:rsidRDefault="008951E8" w:rsidP="008951E8">
      <w:pPr>
        <w:pStyle w:val="3-NormalYaz"/>
        <w:spacing w:line="240" w:lineRule="exact"/>
        <w:ind w:firstLine="566"/>
        <w:rPr>
          <w:rFonts w:hAnsi="Times New Roman"/>
          <w:sz w:val="18"/>
          <w:szCs w:val="18"/>
        </w:rPr>
      </w:pPr>
      <w:r>
        <w:rPr>
          <w:rFonts w:hAnsi="Times New Roman"/>
          <w:sz w:val="18"/>
          <w:szCs w:val="18"/>
        </w:rPr>
        <w:t>c) Ücretin ödendiğini gösterir bilgi veya belge.”</w:t>
      </w:r>
    </w:p>
    <w:p w:rsidR="008951E8" w:rsidRDefault="008951E8" w:rsidP="008951E8">
      <w:pPr>
        <w:pStyle w:val="3-NormalYaz"/>
        <w:spacing w:line="240" w:lineRule="exact"/>
        <w:ind w:firstLine="566"/>
        <w:rPr>
          <w:rFonts w:hAnsi="Times New Roman"/>
          <w:sz w:val="18"/>
          <w:szCs w:val="18"/>
        </w:rPr>
      </w:pPr>
      <w:r>
        <w:rPr>
          <w:rFonts w:hAnsi="Times New Roman"/>
          <w:b/>
          <w:sz w:val="18"/>
          <w:szCs w:val="18"/>
        </w:rPr>
        <w:t xml:space="preserve">MADDE 8 – </w:t>
      </w:r>
      <w:r>
        <w:rPr>
          <w:rFonts w:hAnsi="Times New Roman"/>
          <w:sz w:val="18"/>
          <w:szCs w:val="18"/>
        </w:rPr>
        <w:t>Aynı Yönetmeliğin 24 üncü maddesinin ikinci fıkrası aşağıdaki şekilde değiştirilmiştir.</w:t>
      </w:r>
    </w:p>
    <w:p w:rsidR="008951E8" w:rsidRDefault="008951E8" w:rsidP="008951E8">
      <w:pPr>
        <w:pStyle w:val="3-NormalYaz"/>
        <w:spacing w:line="240" w:lineRule="exact"/>
        <w:ind w:firstLine="566"/>
        <w:rPr>
          <w:rFonts w:hAnsi="Times New Roman"/>
          <w:sz w:val="18"/>
          <w:szCs w:val="18"/>
        </w:rPr>
      </w:pPr>
      <w:r>
        <w:rPr>
          <w:rFonts w:hAnsi="Times New Roman"/>
          <w:sz w:val="18"/>
          <w:szCs w:val="18"/>
        </w:rPr>
        <w:t>“Devir talebinin Tasarım Siciline işlenebilmesi için aşağıdaki bilgi ve belgelerin verilmesi zorunludur.</w:t>
      </w:r>
    </w:p>
    <w:p w:rsidR="008951E8" w:rsidRDefault="008951E8" w:rsidP="008951E8">
      <w:pPr>
        <w:pStyle w:val="3-NormalYaz"/>
        <w:spacing w:line="240" w:lineRule="exact"/>
        <w:ind w:firstLine="566"/>
        <w:rPr>
          <w:rFonts w:hAnsi="Times New Roman"/>
          <w:sz w:val="18"/>
          <w:szCs w:val="18"/>
        </w:rPr>
      </w:pPr>
      <w:r>
        <w:rPr>
          <w:rFonts w:hAnsi="Times New Roman"/>
          <w:sz w:val="18"/>
          <w:szCs w:val="18"/>
        </w:rPr>
        <w:t>a) Talep dilekçesi.</w:t>
      </w:r>
    </w:p>
    <w:p w:rsidR="008951E8" w:rsidRDefault="008951E8" w:rsidP="008951E8">
      <w:pPr>
        <w:pStyle w:val="3-NormalYaz"/>
        <w:spacing w:line="240" w:lineRule="exact"/>
        <w:ind w:firstLine="566"/>
        <w:rPr>
          <w:rFonts w:hAnsi="Times New Roman"/>
          <w:sz w:val="18"/>
          <w:szCs w:val="18"/>
        </w:rPr>
      </w:pPr>
      <w:r>
        <w:rPr>
          <w:rFonts w:hAnsi="Times New Roman"/>
          <w:sz w:val="18"/>
          <w:szCs w:val="18"/>
        </w:rPr>
        <w:t>b) Devralan ve devredenin imza ve beyanlarını, tasarım tescil numarasını içeren noter tasdikli devir sözleşmesi, devir belgesinin yabancı dilde olması halinde ilaveten yeminli tercüman tarafından onaylanmış Türkçe tercümesi.</w:t>
      </w:r>
    </w:p>
    <w:p w:rsidR="008951E8" w:rsidRDefault="008951E8" w:rsidP="008951E8">
      <w:pPr>
        <w:pStyle w:val="3-NormalYaz"/>
        <w:spacing w:line="240" w:lineRule="exact"/>
        <w:ind w:firstLine="566"/>
        <w:rPr>
          <w:rFonts w:hAnsi="Times New Roman"/>
          <w:sz w:val="18"/>
          <w:szCs w:val="18"/>
        </w:rPr>
      </w:pPr>
      <w:r>
        <w:rPr>
          <w:rFonts w:hAnsi="Times New Roman"/>
          <w:sz w:val="18"/>
          <w:szCs w:val="18"/>
        </w:rPr>
        <w:t>c) Ücretin ödendiğini gösterir bilgi veya belge.</w:t>
      </w:r>
    </w:p>
    <w:p w:rsidR="008951E8" w:rsidRDefault="008951E8" w:rsidP="008951E8">
      <w:pPr>
        <w:pStyle w:val="3-NormalYaz"/>
        <w:spacing w:line="240" w:lineRule="exact"/>
        <w:ind w:firstLine="566"/>
        <w:rPr>
          <w:rFonts w:hAnsi="Times New Roman"/>
          <w:sz w:val="18"/>
          <w:szCs w:val="18"/>
        </w:rPr>
      </w:pPr>
      <w:r>
        <w:rPr>
          <w:rFonts w:hAnsi="Times New Roman"/>
          <w:sz w:val="18"/>
          <w:szCs w:val="18"/>
        </w:rPr>
        <w:t xml:space="preserve">ç) Talep vekil tarafından yapılıyorsa </w:t>
      </w:r>
      <w:proofErr w:type="gramStart"/>
      <w:r>
        <w:rPr>
          <w:rFonts w:hAnsi="Times New Roman"/>
          <w:sz w:val="18"/>
          <w:szCs w:val="18"/>
        </w:rPr>
        <w:t>vekaletname</w:t>
      </w:r>
      <w:proofErr w:type="gramEnd"/>
      <w:r>
        <w:rPr>
          <w:rFonts w:hAnsi="Times New Roman"/>
          <w:sz w:val="18"/>
          <w:szCs w:val="18"/>
        </w:rPr>
        <w:t>.”</w:t>
      </w:r>
    </w:p>
    <w:p w:rsidR="008951E8" w:rsidRDefault="008951E8" w:rsidP="008951E8">
      <w:pPr>
        <w:pStyle w:val="3-NormalYaz"/>
        <w:spacing w:line="240" w:lineRule="exact"/>
        <w:ind w:firstLine="566"/>
        <w:rPr>
          <w:rFonts w:hAnsi="Times New Roman"/>
          <w:sz w:val="18"/>
          <w:szCs w:val="18"/>
        </w:rPr>
      </w:pPr>
      <w:r>
        <w:rPr>
          <w:rFonts w:hAnsi="Times New Roman"/>
          <w:b/>
          <w:sz w:val="18"/>
          <w:szCs w:val="18"/>
        </w:rPr>
        <w:t xml:space="preserve">MADDE 9 – </w:t>
      </w:r>
      <w:r>
        <w:rPr>
          <w:rFonts w:hAnsi="Times New Roman"/>
          <w:sz w:val="18"/>
          <w:szCs w:val="18"/>
        </w:rPr>
        <w:t>Aynı Yönetmeliğin 25 inci maddesi başlığı ile birlikte aşağıdaki değiştirilmiştir.</w:t>
      </w:r>
    </w:p>
    <w:p w:rsidR="008951E8" w:rsidRDefault="008951E8" w:rsidP="008951E8">
      <w:pPr>
        <w:pStyle w:val="3-NormalYaz"/>
        <w:spacing w:line="240" w:lineRule="exact"/>
        <w:ind w:firstLine="566"/>
        <w:rPr>
          <w:rFonts w:hAnsi="Times New Roman"/>
          <w:b/>
          <w:sz w:val="18"/>
          <w:szCs w:val="18"/>
        </w:rPr>
      </w:pPr>
      <w:r>
        <w:rPr>
          <w:rFonts w:hAnsi="Times New Roman"/>
          <w:b/>
          <w:sz w:val="18"/>
          <w:szCs w:val="18"/>
        </w:rPr>
        <w:t>“Birleşme ve Ayni Sermaye Koyma Borcu</w:t>
      </w:r>
    </w:p>
    <w:p w:rsidR="008951E8" w:rsidRDefault="008951E8" w:rsidP="008951E8">
      <w:pPr>
        <w:pStyle w:val="3-NormalYaz"/>
        <w:spacing w:line="240" w:lineRule="exact"/>
        <w:ind w:firstLine="566"/>
        <w:rPr>
          <w:rFonts w:hAnsi="Times New Roman"/>
          <w:sz w:val="18"/>
          <w:szCs w:val="18"/>
        </w:rPr>
      </w:pPr>
      <w:r>
        <w:rPr>
          <w:rFonts w:hAnsi="Times New Roman"/>
          <w:b/>
          <w:sz w:val="18"/>
          <w:szCs w:val="18"/>
        </w:rPr>
        <w:t>MADDE 25 –</w:t>
      </w:r>
      <w:r>
        <w:rPr>
          <w:rFonts w:hAnsi="Times New Roman"/>
          <w:sz w:val="18"/>
          <w:szCs w:val="18"/>
        </w:rPr>
        <w:t xml:space="preserve"> Birleşme veya ayni sermaye koyma borcu talebinin Tasarım Siciline işlenebilmesi için aşağıdaki bilgi ve belgelerin verilmesi zorunludur.</w:t>
      </w:r>
    </w:p>
    <w:p w:rsidR="008951E8" w:rsidRDefault="008951E8" w:rsidP="008951E8">
      <w:pPr>
        <w:pStyle w:val="3-NormalYaz"/>
        <w:spacing w:line="240" w:lineRule="exact"/>
        <w:ind w:firstLine="566"/>
        <w:rPr>
          <w:rFonts w:hAnsi="Times New Roman"/>
          <w:sz w:val="18"/>
          <w:szCs w:val="18"/>
        </w:rPr>
      </w:pPr>
      <w:r>
        <w:rPr>
          <w:rFonts w:hAnsi="Times New Roman"/>
          <w:sz w:val="18"/>
          <w:szCs w:val="18"/>
        </w:rPr>
        <w:t>a) Talep dilekçesi.</w:t>
      </w:r>
    </w:p>
    <w:p w:rsidR="008951E8" w:rsidRDefault="008951E8" w:rsidP="008951E8">
      <w:pPr>
        <w:pStyle w:val="3-NormalYaz"/>
        <w:spacing w:line="240" w:lineRule="exact"/>
        <w:ind w:firstLine="566"/>
        <w:rPr>
          <w:rFonts w:hAnsi="Times New Roman"/>
          <w:sz w:val="18"/>
          <w:szCs w:val="18"/>
        </w:rPr>
      </w:pPr>
      <w:r>
        <w:rPr>
          <w:rFonts w:hAnsi="Times New Roman"/>
          <w:sz w:val="18"/>
          <w:szCs w:val="18"/>
        </w:rPr>
        <w:t>b) Birleşmeyi veya ayni sermaye koyma borcunu gösterir Ticaret Sicili Gazetesi veya yetkili mercilerce onaylanmış belge, birleşmeyi veya ayni sermaye koyma borcunu gösterir belgenin yabancı dilde olması halinde ilaveten yeminli tercüman tarafından onaylanmış Türkçe tercümesi.</w:t>
      </w:r>
    </w:p>
    <w:p w:rsidR="008951E8" w:rsidRDefault="008951E8" w:rsidP="008951E8">
      <w:pPr>
        <w:pStyle w:val="3-NormalYaz"/>
        <w:spacing w:line="240" w:lineRule="exact"/>
        <w:ind w:firstLine="566"/>
        <w:rPr>
          <w:rFonts w:hAnsi="Times New Roman"/>
          <w:sz w:val="18"/>
          <w:szCs w:val="18"/>
        </w:rPr>
      </w:pPr>
      <w:r>
        <w:rPr>
          <w:rFonts w:hAnsi="Times New Roman"/>
          <w:sz w:val="18"/>
          <w:szCs w:val="18"/>
        </w:rPr>
        <w:t>c) Ücretin ödendiğini gösterir bilgi veya belge.</w:t>
      </w:r>
    </w:p>
    <w:p w:rsidR="008951E8" w:rsidRDefault="008951E8" w:rsidP="008951E8">
      <w:pPr>
        <w:pStyle w:val="3-NormalYaz"/>
        <w:spacing w:line="240" w:lineRule="exact"/>
        <w:ind w:firstLine="566"/>
        <w:rPr>
          <w:rFonts w:hAnsi="Times New Roman"/>
          <w:sz w:val="18"/>
          <w:szCs w:val="18"/>
        </w:rPr>
      </w:pPr>
      <w:r>
        <w:rPr>
          <w:rFonts w:hAnsi="Times New Roman"/>
          <w:sz w:val="18"/>
          <w:szCs w:val="18"/>
        </w:rPr>
        <w:t xml:space="preserve">ç) Talep vekil tarafından yapılıyorsa </w:t>
      </w:r>
      <w:proofErr w:type="gramStart"/>
      <w:r>
        <w:rPr>
          <w:rFonts w:hAnsi="Times New Roman"/>
          <w:sz w:val="18"/>
          <w:szCs w:val="18"/>
        </w:rPr>
        <w:t>vekaletname</w:t>
      </w:r>
      <w:proofErr w:type="gramEnd"/>
      <w:r>
        <w:rPr>
          <w:rFonts w:hAnsi="Times New Roman"/>
          <w:sz w:val="18"/>
          <w:szCs w:val="18"/>
        </w:rPr>
        <w:t>.</w:t>
      </w:r>
    </w:p>
    <w:p w:rsidR="008951E8" w:rsidRDefault="008951E8" w:rsidP="008951E8">
      <w:pPr>
        <w:pStyle w:val="3-NormalYaz"/>
        <w:spacing w:line="240" w:lineRule="exact"/>
        <w:ind w:firstLine="566"/>
        <w:rPr>
          <w:rFonts w:hAnsi="Times New Roman"/>
          <w:sz w:val="18"/>
          <w:szCs w:val="18"/>
        </w:rPr>
      </w:pPr>
      <w:r>
        <w:rPr>
          <w:rFonts w:hAnsi="Times New Roman"/>
          <w:sz w:val="18"/>
          <w:szCs w:val="18"/>
        </w:rPr>
        <w:t>Miras yolu ile intikal, devir, birleşme ve ayni sermaye koyma borcu işlemlerinde tasarım tescil belgesinin gönderilmesi halinde değişiklik Tasarım Siciline kaydedilir ve yeni tasarım tescil belgesi düzenlenir.”</w:t>
      </w:r>
    </w:p>
    <w:p w:rsidR="008951E8" w:rsidRDefault="008951E8" w:rsidP="008951E8">
      <w:pPr>
        <w:pStyle w:val="3-NormalYaz"/>
        <w:spacing w:line="240" w:lineRule="exact"/>
        <w:ind w:firstLine="566"/>
        <w:rPr>
          <w:rFonts w:hAnsi="Times New Roman"/>
          <w:sz w:val="18"/>
          <w:szCs w:val="18"/>
        </w:rPr>
      </w:pPr>
      <w:r>
        <w:rPr>
          <w:rFonts w:hAnsi="Times New Roman"/>
          <w:b/>
          <w:sz w:val="18"/>
          <w:szCs w:val="18"/>
        </w:rPr>
        <w:t>MADDE 10 –</w:t>
      </w:r>
      <w:r>
        <w:rPr>
          <w:rFonts w:hAnsi="Times New Roman"/>
          <w:sz w:val="18"/>
          <w:szCs w:val="18"/>
        </w:rPr>
        <w:t xml:space="preserve"> Aynı Yönetmeliğin 26 </w:t>
      </w:r>
      <w:proofErr w:type="spellStart"/>
      <w:r>
        <w:rPr>
          <w:rFonts w:hAnsi="Times New Roman"/>
          <w:sz w:val="18"/>
          <w:szCs w:val="18"/>
        </w:rPr>
        <w:t>ncı</w:t>
      </w:r>
      <w:proofErr w:type="spellEnd"/>
      <w:r>
        <w:rPr>
          <w:rFonts w:hAnsi="Times New Roman"/>
          <w:sz w:val="18"/>
          <w:szCs w:val="18"/>
        </w:rPr>
        <w:t xml:space="preserve"> maddesinin ikinci ve üçüncü fıkraları aşağıdaki şekilde değiştirilmiştir.</w:t>
      </w:r>
    </w:p>
    <w:p w:rsidR="008951E8" w:rsidRDefault="008951E8" w:rsidP="008951E8">
      <w:pPr>
        <w:pStyle w:val="3-NormalYaz"/>
        <w:spacing w:line="240" w:lineRule="exact"/>
        <w:ind w:firstLine="566"/>
        <w:rPr>
          <w:rFonts w:hAnsi="Times New Roman"/>
          <w:sz w:val="18"/>
          <w:szCs w:val="18"/>
        </w:rPr>
      </w:pPr>
      <w:r>
        <w:rPr>
          <w:rFonts w:hAnsi="Times New Roman"/>
          <w:sz w:val="18"/>
          <w:szCs w:val="18"/>
        </w:rPr>
        <w:t>“Lisans talebinin tasarım siciline işlenebilmesi aşağıdaki bilgi ve belgelerin verilmesi zorunludur.</w:t>
      </w:r>
    </w:p>
    <w:p w:rsidR="008951E8" w:rsidRDefault="008951E8" w:rsidP="008951E8">
      <w:pPr>
        <w:pStyle w:val="3-NormalYaz"/>
        <w:spacing w:line="240" w:lineRule="exact"/>
        <w:ind w:firstLine="566"/>
        <w:rPr>
          <w:rFonts w:hAnsi="Times New Roman"/>
          <w:sz w:val="18"/>
          <w:szCs w:val="18"/>
        </w:rPr>
      </w:pPr>
      <w:r>
        <w:rPr>
          <w:rFonts w:hAnsi="Times New Roman"/>
          <w:sz w:val="18"/>
          <w:szCs w:val="18"/>
        </w:rPr>
        <w:t>a) Talep dilekçesi.</w:t>
      </w:r>
    </w:p>
    <w:p w:rsidR="008951E8" w:rsidRDefault="008951E8" w:rsidP="008951E8">
      <w:pPr>
        <w:pStyle w:val="3-NormalYaz"/>
        <w:spacing w:line="240" w:lineRule="exact"/>
        <w:ind w:firstLine="566"/>
        <w:rPr>
          <w:rFonts w:hAnsi="Times New Roman"/>
          <w:sz w:val="18"/>
          <w:szCs w:val="18"/>
        </w:rPr>
      </w:pPr>
      <w:r>
        <w:rPr>
          <w:rFonts w:hAnsi="Times New Roman"/>
          <w:sz w:val="18"/>
          <w:szCs w:val="18"/>
        </w:rPr>
        <w:t xml:space="preserve">b) Lisans alan ve verenin imza ve beyanlarını, lisansa konu olan tasarımın adını, tescil numarasını, çoklu başvuru ise sıra numaralarını, lisans ücretini, lisans süresini belirtir noter tarafından tasdik edilmiş ve </w:t>
      </w:r>
      <w:proofErr w:type="spellStart"/>
      <w:r>
        <w:rPr>
          <w:rFonts w:hAnsi="Times New Roman"/>
          <w:sz w:val="18"/>
          <w:szCs w:val="18"/>
        </w:rPr>
        <w:t>müstenidatlı</w:t>
      </w:r>
      <w:proofErr w:type="spellEnd"/>
      <w:r>
        <w:rPr>
          <w:rFonts w:hAnsi="Times New Roman"/>
          <w:sz w:val="18"/>
          <w:szCs w:val="18"/>
        </w:rPr>
        <w:t xml:space="preserve"> lisans sözleşmesi, lisans sözleşmesinin yabancı dilde olması halinde ilaveten yeminli tercüman tarafından onaylanmış Türkçe tercümesi.</w:t>
      </w:r>
    </w:p>
    <w:p w:rsidR="008951E8" w:rsidRDefault="008951E8" w:rsidP="008951E8">
      <w:pPr>
        <w:pStyle w:val="3-NormalYaz"/>
        <w:spacing w:line="240" w:lineRule="exact"/>
        <w:ind w:firstLine="566"/>
        <w:rPr>
          <w:rFonts w:hAnsi="Times New Roman"/>
          <w:sz w:val="18"/>
          <w:szCs w:val="18"/>
        </w:rPr>
      </w:pPr>
      <w:r>
        <w:rPr>
          <w:rFonts w:hAnsi="Times New Roman"/>
          <w:sz w:val="18"/>
          <w:szCs w:val="18"/>
        </w:rPr>
        <w:t>c) Ücretin ödendiğini gösterir bilgi veya belge.</w:t>
      </w:r>
    </w:p>
    <w:p w:rsidR="008951E8" w:rsidRDefault="008951E8" w:rsidP="008951E8">
      <w:pPr>
        <w:pStyle w:val="3-NormalYaz"/>
        <w:spacing w:line="240" w:lineRule="exact"/>
        <w:ind w:firstLine="566"/>
        <w:rPr>
          <w:rFonts w:hAnsi="Times New Roman"/>
          <w:sz w:val="18"/>
          <w:szCs w:val="18"/>
        </w:rPr>
      </w:pPr>
      <w:r>
        <w:rPr>
          <w:rFonts w:hAnsi="Times New Roman"/>
          <w:sz w:val="18"/>
          <w:szCs w:val="18"/>
        </w:rPr>
        <w:t xml:space="preserve">ç) Talep vekil tarafından yapılıyorsa </w:t>
      </w:r>
      <w:proofErr w:type="gramStart"/>
      <w:r>
        <w:rPr>
          <w:rFonts w:hAnsi="Times New Roman"/>
          <w:sz w:val="18"/>
          <w:szCs w:val="18"/>
        </w:rPr>
        <w:t>vekaletname</w:t>
      </w:r>
      <w:proofErr w:type="gramEnd"/>
      <w:r>
        <w:rPr>
          <w:rFonts w:hAnsi="Times New Roman"/>
          <w:sz w:val="18"/>
          <w:szCs w:val="18"/>
        </w:rPr>
        <w:t>.</w:t>
      </w:r>
    </w:p>
    <w:p w:rsidR="008951E8" w:rsidRDefault="008951E8" w:rsidP="008951E8">
      <w:pPr>
        <w:pStyle w:val="3-NormalYaz"/>
        <w:spacing w:line="240" w:lineRule="exact"/>
        <w:ind w:firstLine="566"/>
        <w:rPr>
          <w:rFonts w:hAnsi="Times New Roman"/>
          <w:sz w:val="18"/>
          <w:szCs w:val="18"/>
        </w:rPr>
      </w:pPr>
      <w:r>
        <w:rPr>
          <w:rFonts w:hAnsi="Times New Roman"/>
          <w:sz w:val="18"/>
          <w:szCs w:val="18"/>
        </w:rPr>
        <w:t>Lisans işlemi Tasarım Siciline kaydedilir ve Bültende yayımlanır.”</w:t>
      </w:r>
    </w:p>
    <w:p w:rsidR="008951E8" w:rsidRDefault="008951E8" w:rsidP="008951E8">
      <w:pPr>
        <w:pStyle w:val="3-NormalYaz"/>
        <w:spacing w:line="240" w:lineRule="exact"/>
        <w:ind w:firstLine="566"/>
        <w:rPr>
          <w:rFonts w:hAnsi="Times New Roman"/>
          <w:sz w:val="18"/>
          <w:szCs w:val="18"/>
        </w:rPr>
      </w:pPr>
      <w:r>
        <w:rPr>
          <w:rFonts w:hAnsi="Times New Roman"/>
          <w:b/>
          <w:sz w:val="18"/>
          <w:szCs w:val="18"/>
        </w:rPr>
        <w:t xml:space="preserve">MADDE 11 – </w:t>
      </w:r>
      <w:r>
        <w:rPr>
          <w:rFonts w:hAnsi="Times New Roman"/>
          <w:sz w:val="18"/>
          <w:szCs w:val="18"/>
        </w:rPr>
        <w:t xml:space="preserve">Aynı Yönetmeliğin 27 </w:t>
      </w:r>
      <w:proofErr w:type="spellStart"/>
      <w:r>
        <w:rPr>
          <w:rFonts w:hAnsi="Times New Roman"/>
          <w:sz w:val="18"/>
          <w:szCs w:val="18"/>
        </w:rPr>
        <w:t>nci</w:t>
      </w:r>
      <w:proofErr w:type="spellEnd"/>
      <w:r>
        <w:rPr>
          <w:rFonts w:hAnsi="Times New Roman"/>
          <w:sz w:val="18"/>
          <w:szCs w:val="18"/>
        </w:rPr>
        <w:t xml:space="preserve"> maddesinin ikinci fıkrası aşağıdaki şekilde değiştirilmiştir.</w:t>
      </w:r>
    </w:p>
    <w:p w:rsidR="008951E8" w:rsidRDefault="008951E8" w:rsidP="008951E8">
      <w:pPr>
        <w:pStyle w:val="3-NormalYaz"/>
        <w:spacing w:line="240" w:lineRule="exact"/>
        <w:ind w:firstLine="566"/>
        <w:rPr>
          <w:rFonts w:hAnsi="Times New Roman"/>
          <w:sz w:val="18"/>
          <w:szCs w:val="18"/>
        </w:rPr>
      </w:pPr>
      <w:r>
        <w:rPr>
          <w:rFonts w:hAnsi="Times New Roman"/>
          <w:sz w:val="18"/>
          <w:szCs w:val="18"/>
        </w:rPr>
        <w:t>“Rehin talebinin tasarım siciline işlenebilmesi için aşağıdaki bilgi ve belgelerin verilmesi zorunludur.</w:t>
      </w:r>
    </w:p>
    <w:p w:rsidR="008951E8" w:rsidRDefault="008951E8" w:rsidP="008951E8">
      <w:pPr>
        <w:pStyle w:val="3-NormalYaz"/>
        <w:spacing w:line="240" w:lineRule="exact"/>
        <w:ind w:firstLine="566"/>
        <w:rPr>
          <w:rFonts w:hAnsi="Times New Roman"/>
          <w:sz w:val="18"/>
          <w:szCs w:val="18"/>
        </w:rPr>
      </w:pPr>
      <w:r>
        <w:rPr>
          <w:rFonts w:hAnsi="Times New Roman"/>
          <w:sz w:val="18"/>
          <w:szCs w:val="18"/>
        </w:rPr>
        <w:t>a) Talep dilekçesi.</w:t>
      </w:r>
    </w:p>
    <w:p w:rsidR="008951E8" w:rsidRDefault="008951E8" w:rsidP="008951E8">
      <w:pPr>
        <w:pStyle w:val="3-NormalYaz"/>
        <w:spacing w:line="240" w:lineRule="exact"/>
        <w:ind w:firstLine="566"/>
        <w:rPr>
          <w:rFonts w:hAnsi="Times New Roman"/>
          <w:sz w:val="18"/>
          <w:szCs w:val="18"/>
        </w:rPr>
      </w:pPr>
      <w:r>
        <w:rPr>
          <w:rFonts w:hAnsi="Times New Roman"/>
          <w:sz w:val="18"/>
          <w:szCs w:val="18"/>
        </w:rPr>
        <w:t>b) Rehin sözleşmesi veya rehin işlemini gösterir yetkili mercilerce onaylanmış belge veya noter tasdikli örnekleri, rehin sözleşmesi veya belgenin yabancı dilde olması halinde ilaveten yeminli tercüman tarafından onaylanmış Türkçe tercümesi.</w:t>
      </w:r>
    </w:p>
    <w:p w:rsidR="008951E8" w:rsidRDefault="008951E8" w:rsidP="008951E8">
      <w:pPr>
        <w:pStyle w:val="3-NormalYaz"/>
        <w:spacing w:line="240" w:lineRule="exact"/>
        <w:ind w:firstLine="566"/>
        <w:rPr>
          <w:rFonts w:hAnsi="Times New Roman"/>
          <w:sz w:val="18"/>
          <w:szCs w:val="18"/>
        </w:rPr>
      </w:pPr>
      <w:r>
        <w:rPr>
          <w:rFonts w:hAnsi="Times New Roman"/>
          <w:sz w:val="18"/>
          <w:szCs w:val="18"/>
        </w:rPr>
        <w:t>c) Ücretin ödendiğini gösterir bilgi veya belge.</w:t>
      </w:r>
    </w:p>
    <w:p w:rsidR="008951E8" w:rsidRDefault="008951E8" w:rsidP="008951E8">
      <w:pPr>
        <w:pStyle w:val="3-NormalYaz"/>
        <w:spacing w:line="240" w:lineRule="exact"/>
        <w:ind w:firstLine="566"/>
        <w:rPr>
          <w:rFonts w:hAnsi="Times New Roman"/>
          <w:sz w:val="18"/>
          <w:szCs w:val="18"/>
        </w:rPr>
      </w:pPr>
      <w:r>
        <w:rPr>
          <w:rFonts w:hAnsi="Times New Roman"/>
          <w:sz w:val="18"/>
          <w:szCs w:val="18"/>
        </w:rPr>
        <w:t xml:space="preserve">ç) Talep vekil tarafından yapılıyorsa </w:t>
      </w:r>
      <w:proofErr w:type="gramStart"/>
      <w:r>
        <w:rPr>
          <w:rFonts w:hAnsi="Times New Roman"/>
          <w:sz w:val="18"/>
          <w:szCs w:val="18"/>
        </w:rPr>
        <w:t>vekaletname</w:t>
      </w:r>
      <w:proofErr w:type="gramEnd"/>
      <w:r>
        <w:rPr>
          <w:rFonts w:hAnsi="Times New Roman"/>
          <w:sz w:val="18"/>
          <w:szCs w:val="18"/>
        </w:rPr>
        <w:t>.”</w:t>
      </w:r>
    </w:p>
    <w:p w:rsidR="008951E8" w:rsidRDefault="008951E8" w:rsidP="008951E8">
      <w:pPr>
        <w:pStyle w:val="3-NormalYaz"/>
        <w:spacing w:line="240" w:lineRule="exact"/>
        <w:ind w:firstLine="566"/>
        <w:rPr>
          <w:rFonts w:hAnsi="Times New Roman"/>
          <w:sz w:val="18"/>
          <w:szCs w:val="18"/>
        </w:rPr>
      </w:pPr>
      <w:r>
        <w:rPr>
          <w:rFonts w:hAnsi="Times New Roman"/>
          <w:b/>
          <w:sz w:val="18"/>
          <w:szCs w:val="18"/>
        </w:rPr>
        <w:t xml:space="preserve">MADDE 12 – </w:t>
      </w:r>
      <w:r>
        <w:rPr>
          <w:rFonts w:hAnsi="Times New Roman"/>
          <w:sz w:val="18"/>
          <w:szCs w:val="18"/>
        </w:rPr>
        <w:t>Aynı Yönetmeliğin 28 inci maddesinin ikinci fıkrası yürürlükten kaldırılmıştır.</w:t>
      </w:r>
    </w:p>
    <w:p w:rsidR="008951E8" w:rsidRDefault="008951E8" w:rsidP="008951E8">
      <w:pPr>
        <w:pStyle w:val="3-NormalYaz"/>
        <w:spacing w:line="240" w:lineRule="exact"/>
        <w:ind w:firstLine="566"/>
        <w:rPr>
          <w:rFonts w:hAnsi="Times New Roman"/>
          <w:sz w:val="18"/>
          <w:szCs w:val="18"/>
        </w:rPr>
      </w:pPr>
      <w:r>
        <w:rPr>
          <w:rFonts w:hAnsi="Times New Roman"/>
          <w:b/>
          <w:sz w:val="18"/>
          <w:szCs w:val="18"/>
        </w:rPr>
        <w:t>MADDE 13 –</w:t>
      </w:r>
      <w:r>
        <w:rPr>
          <w:rFonts w:hAnsi="Times New Roman"/>
          <w:sz w:val="18"/>
          <w:szCs w:val="18"/>
        </w:rPr>
        <w:t xml:space="preserve"> Aynı Yönetmeliğin 32 </w:t>
      </w:r>
      <w:proofErr w:type="spellStart"/>
      <w:r>
        <w:rPr>
          <w:rFonts w:hAnsi="Times New Roman"/>
          <w:sz w:val="18"/>
          <w:szCs w:val="18"/>
        </w:rPr>
        <w:t>nci</w:t>
      </w:r>
      <w:proofErr w:type="spellEnd"/>
      <w:r>
        <w:rPr>
          <w:rFonts w:hAnsi="Times New Roman"/>
          <w:sz w:val="18"/>
          <w:szCs w:val="18"/>
        </w:rPr>
        <w:t xml:space="preserve"> maddesinin ikinci fıkrasının (b) bendi aşağıdaki şekilde değiştirilmiştir.</w:t>
      </w:r>
    </w:p>
    <w:p w:rsidR="008951E8" w:rsidRDefault="008951E8" w:rsidP="008951E8">
      <w:pPr>
        <w:pStyle w:val="3-NormalYaz"/>
        <w:spacing w:line="240" w:lineRule="exact"/>
        <w:ind w:firstLine="566"/>
        <w:rPr>
          <w:rFonts w:hAnsi="Times New Roman"/>
          <w:sz w:val="18"/>
          <w:szCs w:val="18"/>
        </w:rPr>
      </w:pPr>
      <w:r>
        <w:rPr>
          <w:rFonts w:hAnsi="Times New Roman"/>
          <w:sz w:val="18"/>
          <w:szCs w:val="18"/>
        </w:rPr>
        <w:t>“b) Ücretin ödendiğini gösterir bilgi veya belge,”</w:t>
      </w:r>
    </w:p>
    <w:p w:rsidR="008951E8" w:rsidRDefault="008951E8" w:rsidP="008951E8">
      <w:pPr>
        <w:pStyle w:val="3-NormalYaz"/>
        <w:spacing w:line="240" w:lineRule="exact"/>
        <w:ind w:firstLine="566"/>
        <w:rPr>
          <w:rFonts w:hAnsi="Times New Roman"/>
          <w:sz w:val="18"/>
          <w:szCs w:val="18"/>
        </w:rPr>
      </w:pPr>
      <w:r>
        <w:rPr>
          <w:rFonts w:hAnsi="Times New Roman"/>
          <w:b/>
          <w:sz w:val="18"/>
          <w:szCs w:val="18"/>
        </w:rPr>
        <w:t>MADDE 14 –</w:t>
      </w:r>
      <w:r>
        <w:rPr>
          <w:rFonts w:hAnsi="Times New Roman"/>
          <w:sz w:val="18"/>
          <w:szCs w:val="18"/>
        </w:rPr>
        <w:t xml:space="preserve"> Aynı Yönetmeliğin 33 üncü maddesinin ikinci fıkrasının (b) bendi aşağıdaki şekilde değiştirilmiştir.</w:t>
      </w:r>
    </w:p>
    <w:p w:rsidR="008951E8" w:rsidRDefault="008951E8" w:rsidP="008951E8">
      <w:pPr>
        <w:pStyle w:val="3-NormalYaz"/>
        <w:spacing w:line="240" w:lineRule="exact"/>
        <w:ind w:firstLine="566"/>
        <w:rPr>
          <w:rFonts w:hAnsi="Times New Roman"/>
          <w:sz w:val="18"/>
          <w:szCs w:val="18"/>
        </w:rPr>
      </w:pPr>
      <w:r>
        <w:rPr>
          <w:rFonts w:hAnsi="Times New Roman"/>
          <w:sz w:val="18"/>
          <w:szCs w:val="18"/>
        </w:rPr>
        <w:t>“b) Ücretin ödendiğini gösterir bilgi veya belge.”</w:t>
      </w:r>
    </w:p>
    <w:p w:rsidR="008951E8" w:rsidRDefault="008951E8" w:rsidP="008951E8">
      <w:pPr>
        <w:pStyle w:val="3-NormalYaz"/>
        <w:spacing w:line="240" w:lineRule="exact"/>
        <w:ind w:firstLine="566"/>
        <w:rPr>
          <w:rFonts w:hAnsi="Times New Roman"/>
          <w:sz w:val="18"/>
          <w:szCs w:val="18"/>
        </w:rPr>
      </w:pPr>
      <w:r>
        <w:rPr>
          <w:rFonts w:hAnsi="Times New Roman"/>
          <w:b/>
          <w:sz w:val="18"/>
          <w:szCs w:val="18"/>
        </w:rPr>
        <w:t xml:space="preserve">MADDE 15 – </w:t>
      </w:r>
      <w:r>
        <w:rPr>
          <w:rFonts w:hAnsi="Times New Roman"/>
          <w:sz w:val="18"/>
          <w:szCs w:val="18"/>
        </w:rPr>
        <w:t>Aynı Yönetmeliğin 34 üncü maddesinin ikinci fıkrasının (f) bendi ile üçüncü fıkrası yürürlükten kaldırılmıştır.</w:t>
      </w:r>
    </w:p>
    <w:p w:rsidR="008951E8" w:rsidRDefault="008951E8" w:rsidP="008951E8">
      <w:pPr>
        <w:pStyle w:val="3-NormalYaz"/>
        <w:spacing w:line="240" w:lineRule="exact"/>
        <w:ind w:firstLine="566"/>
        <w:rPr>
          <w:rFonts w:hAnsi="Times New Roman"/>
          <w:sz w:val="18"/>
          <w:szCs w:val="18"/>
        </w:rPr>
      </w:pPr>
      <w:r>
        <w:rPr>
          <w:rFonts w:hAnsi="Times New Roman"/>
          <w:b/>
          <w:sz w:val="18"/>
          <w:szCs w:val="18"/>
        </w:rPr>
        <w:t>MADDE 16 –</w:t>
      </w:r>
      <w:r>
        <w:rPr>
          <w:rFonts w:hAnsi="Times New Roman"/>
          <w:sz w:val="18"/>
          <w:szCs w:val="18"/>
        </w:rPr>
        <w:t xml:space="preserve"> Bu Yönetmelik yayımı tarihinde yürürlüğe girer.</w:t>
      </w:r>
    </w:p>
    <w:p w:rsidR="008951E8" w:rsidRDefault="008951E8" w:rsidP="008951E8">
      <w:pPr>
        <w:pStyle w:val="3-NormalYaz"/>
        <w:spacing w:line="240" w:lineRule="exact"/>
        <w:ind w:firstLine="566"/>
        <w:rPr>
          <w:rFonts w:hAnsi="Times New Roman"/>
          <w:sz w:val="18"/>
          <w:szCs w:val="18"/>
        </w:rPr>
      </w:pPr>
      <w:r>
        <w:rPr>
          <w:rFonts w:hAnsi="Times New Roman"/>
          <w:b/>
          <w:sz w:val="18"/>
          <w:szCs w:val="18"/>
        </w:rPr>
        <w:t>MADDE 17 –</w:t>
      </w:r>
      <w:r>
        <w:rPr>
          <w:rFonts w:hAnsi="Times New Roman"/>
          <w:sz w:val="18"/>
          <w:szCs w:val="18"/>
        </w:rPr>
        <w:t xml:space="preserve"> Bu Yönetmelik hükümlerini Türk Patent Enstitüsü Başkanı yürütür.</w:t>
      </w:r>
    </w:p>
    <w:p w:rsidR="008951E8" w:rsidRDefault="008951E8" w:rsidP="00681E0A">
      <w:pPr>
        <w:spacing w:after="0" w:line="280" w:lineRule="atLeast"/>
        <w:rPr>
          <w:rFonts w:ascii="Times New Roman" w:hAnsi="Times New Roman" w:cs="Times New Roman"/>
          <w:b/>
          <w:sz w:val="20"/>
          <w:szCs w:val="20"/>
          <w:u w:val="single"/>
        </w:rPr>
      </w:pPr>
    </w:p>
    <w:sectPr w:rsidR="008951E8"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Arial">
    <w:panose1 w:val="020B0604020202020204"/>
    <w:charset w:val="A2"/>
    <w:family w:val="swiss"/>
    <w:pitch w:val="variable"/>
    <w:sig w:usb0="20002A87" w:usb1="80000000" w:usb2="00000008" w:usb3="00000000" w:csb0="000001F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New York">
    <w:panose1 w:val="02020502060305060204"/>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CD42BD"/>
    <w:multiLevelType w:val="hybridMultilevel"/>
    <w:tmpl w:val="87B80742"/>
    <w:lvl w:ilvl="0" w:tplc="C062F6EC">
      <w:start w:val="1"/>
      <w:numFmt w:val="upperLetter"/>
      <w:lvlText w:val="%1."/>
      <w:lvlJc w:val="left"/>
      <w:pPr>
        <w:tabs>
          <w:tab w:val="num" w:pos="1065"/>
        </w:tabs>
        <w:ind w:left="1065" w:hanging="360"/>
      </w:pPr>
      <w:rPr>
        <w:b/>
        <w:bCs/>
      </w:rPr>
    </w:lvl>
    <w:lvl w:ilvl="1" w:tplc="041F0019">
      <w:start w:val="1"/>
      <w:numFmt w:val="lowerLetter"/>
      <w:lvlText w:val="%2."/>
      <w:lvlJc w:val="left"/>
      <w:pPr>
        <w:tabs>
          <w:tab w:val="num" w:pos="1785"/>
        </w:tabs>
        <w:ind w:left="1785" w:hanging="360"/>
      </w:pPr>
    </w:lvl>
    <w:lvl w:ilvl="2" w:tplc="041F001B">
      <w:start w:val="1"/>
      <w:numFmt w:val="lowerRoman"/>
      <w:lvlText w:val="%3."/>
      <w:lvlJc w:val="right"/>
      <w:pPr>
        <w:tabs>
          <w:tab w:val="num" w:pos="2505"/>
        </w:tabs>
        <w:ind w:left="2505" w:hanging="180"/>
      </w:pPr>
    </w:lvl>
    <w:lvl w:ilvl="3" w:tplc="041F000F">
      <w:start w:val="1"/>
      <w:numFmt w:val="decimal"/>
      <w:lvlText w:val="%4."/>
      <w:lvlJc w:val="left"/>
      <w:pPr>
        <w:tabs>
          <w:tab w:val="num" w:pos="3225"/>
        </w:tabs>
        <w:ind w:left="3225" w:hanging="360"/>
      </w:pPr>
    </w:lvl>
    <w:lvl w:ilvl="4" w:tplc="041F0019">
      <w:start w:val="1"/>
      <w:numFmt w:val="lowerLetter"/>
      <w:lvlText w:val="%5."/>
      <w:lvlJc w:val="left"/>
      <w:pPr>
        <w:tabs>
          <w:tab w:val="num" w:pos="3945"/>
        </w:tabs>
        <w:ind w:left="3945" w:hanging="360"/>
      </w:pPr>
    </w:lvl>
    <w:lvl w:ilvl="5" w:tplc="041F001B">
      <w:start w:val="1"/>
      <w:numFmt w:val="lowerRoman"/>
      <w:lvlText w:val="%6."/>
      <w:lvlJc w:val="right"/>
      <w:pPr>
        <w:tabs>
          <w:tab w:val="num" w:pos="4665"/>
        </w:tabs>
        <w:ind w:left="4665" w:hanging="180"/>
      </w:pPr>
    </w:lvl>
    <w:lvl w:ilvl="6" w:tplc="041F000F">
      <w:start w:val="1"/>
      <w:numFmt w:val="decimal"/>
      <w:lvlText w:val="%7."/>
      <w:lvlJc w:val="left"/>
      <w:pPr>
        <w:tabs>
          <w:tab w:val="num" w:pos="5385"/>
        </w:tabs>
        <w:ind w:left="5385" w:hanging="360"/>
      </w:pPr>
    </w:lvl>
    <w:lvl w:ilvl="7" w:tplc="041F0019">
      <w:start w:val="1"/>
      <w:numFmt w:val="lowerLetter"/>
      <w:lvlText w:val="%8."/>
      <w:lvlJc w:val="left"/>
      <w:pPr>
        <w:tabs>
          <w:tab w:val="num" w:pos="6105"/>
        </w:tabs>
        <w:ind w:left="6105" w:hanging="360"/>
      </w:pPr>
    </w:lvl>
    <w:lvl w:ilvl="8" w:tplc="041F001B">
      <w:start w:val="1"/>
      <w:numFmt w:val="lowerRoman"/>
      <w:lvlText w:val="%9."/>
      <w:lvlJc w:val="right"/>
      <w:pPr>
        <w:tabs>
          <w:tab w:val="num" w:pos="6825"/>
        </w:tabs>
        <w:ind w:left="6825" w:hanging="180"/>
      </w:pPr>
    </w:lvl>
  </w:abstractNum>
  <w:abstractNum w:abstractNumId="1">
    <w:nsid w:val="1E513EAA"/>
    <w:multiLevelType w:val="hybridMultilevel"/>
    <w:tmpl w:val="3A5C518E"/>
    <w:lvl w:ilvl="0" w:tplc="F1BA18BC">
      <w:start w:val="1"/>
      <w:numFmt w:val="upperRoman"/>
      <w:lvlText w:val="%1."/>
      <w:lvlJc w:val="left"/>
      <w:pPr>
        <w:tabs>
          <w:tab w:val="num" w:pos="1429"/>
        </w:tabs>
        <w:ind w:left="1429" w:hanging="720"/>
      </w:pPr>
    </w:lvl>
    <w:lvl w:ilvl="1" w:tplc="041F0019">
      <w:start w:val="1"/>
      <w:numFmt w:val="lowerLetter"/>
      <w:lvlText w:val="%2."/>
      <w:lvlJc w:val="left"/>
      <w:pPr>
        <w:tabs>
          <w:tab w:val="num" w:pos="1789"/>
        </w:tabs>
        <w:ind w:left="1789" w:hanging="360"/>
      </w:pPr>
    </w:lvl>
    <w:lvl w:ilvl="2" w:tplc="041F001B">
      <w:start w:val="1"/>
      <w:numFmt w:val="lowerRoman"/>
      <w:lvlText w:val="%3."/>
      <w:lvlJc w:val="right"/>
      <w:pPr>
        <w:tabs>
          <w:tab w:val="num" w:pos="2509"/>
        </w:tabs>
        <w:ind w:left="2509" w:hanging="180"/>
      </w:pPr>
    </w:lvl>
    <w:lvl w:ilvl="3" w:tplc="041F000F">
      <w:start w:val="1"/>
      <w:numFmt w:val="decimal"/>
      <w:lvlText w:val="%4."/>
      <w:lvlJc w:val="left"/>
      <w:pPr>
        <w:tabs>
          <w:tab w:val="num" w:pos="3229"/>
        </w:tabs>
        <w:ind w:left="3229" w:hanging="360"/>
      </w:pPr>
    </w:lvl>
    <w:lvl w:ilvl="4" w:tplc="041F0019">
      <w:start w:val="1"/>
      <w:numFmt w:val="lowerLetter"/>
      <w:lvlText w:val="%5."/>
      <w:lvlJc w:val="left"/>
      <w:pPr>
        <w:tabs>
          <w:tab w:val="num" w:pos="3949"/>
        </w:tabs>
        <w:ind w:left="3949" w:hanging="360"/>
      </w:pPr>
    </w:lvl>
    <w:lvl w:ilvl="5" w:tplc="041F001B">
      <w:start w:val="1"/>
      <w:numFmt w:val="lowerRoman"/>
      <w:lvlText w:val="%6."/>
      <w:lvlJc w:val="right"/>
      <w:pPr>
        <w:tabs>
          <w:tab w:val="num" w:pos="4669"/>
        </w:tabs>
        <w:ind w:left="4669" w:hanging="180"/>
      </w:pPr>
    </w:lvl>
    <w:lvl w:ilvl="6" w:tplc="041F000F">
      <w:start w:val="1"/>
      <w:numFmt w:val="decimal"/>
      <w:lvlText w:val="%7."/>
      <w:lvlJc w:val="left"/>
      <w:pPr>
        <w:tabs>
          <w:tab w:val="num" w:pos="5389"/>
        </w:tabs>
        <w:ind w:left="5389" w:hanging="360"/>
      </w:pPr>
    </w:lvl>
    <w:lvl w:ilvl="7" w:tplc="041F0019">
      <w:start w:val="1"/>
      <w:numFmt w:val="lowerLetter"/>
      <w:lvlText w:val="%8."/>
      <w:lvlJc w:val="left"/>
      <w:pPr>
        <w:tabs>
          <w:tab w:val="num" w:pos="6109"/>
        </w:tabs>
        <w:ind w:left="6109" w:hanging="360"/>
      </w:pPr>
    </w:lvl>
    <w:lvl w:ilvl="8" w:tplc="041F001B">
      <w:start w:val="1"/>
      <w:numFmt w:val="lowerRoman"/>
      <w:lvlText w:val="%9."/>
      <w:lvlJc w:val="right"/>
      <w:pPr>
        <w:tabs>
          <w:tab w:val="num" w:pos="6829"/>
        </w:tabs>
        <w:ind w:left="6829" w:hanging="180"/>
      </w:pPr>
    </w:lvl>
  </w:abstractNum>
  <w:abstractNum w:abstractNumId="2">
    <w:nsid w:val="73013ED1"/>
    <w:multiLevelType w:val="hybridMultilevel"/>
    <w:tmpl w:val="700E4482"/>
    <w:lvl w:ilvl="0" w:tplc="8A86D7C4">
      <w:start w:val="1"/>
      <w:numFmt w:val="decimal"/>
      <w:lvlText w:val="%1."/>
      <w:lvlJc w:val="left"/>
      <w:pPr>
        <w:tabs>
          <w:tab w:val="num" w:pos="1070"/>
        </w:tabs>
        <w:ind w:left="1070" w:hanging="360"/>
      </w:pPr>
      <w:rPr>
        <w:color w:val="auto"/>
      </w:rPr>
    </w:lvl>
    <w:lvl w:ilvl="1" w:tplc="041F0019">
      <w:start w:val="1"/>
      <w:numFmt w:val="lowerLetter"/>
      <w:lvlText w:val="%2."/>
      <w:lvlJc w:val="left"/>
      <w:pPr>
        <w:tabs>
          <w:tab w:val="num" w:pos="1790"/>
        </w:tabs>
        <w:ind w:left="1790" w:hanging="360"/>
      </w:pPr>
    </w:lvl>
    <w:lvl w:ilvl="2" w:tplc="041F001B">
      <w:start w:val="1"/>
      <w:numFmt w:val="lowerRoman"/>
      <w:lvlText w:val="%3."/>
      <w:lvlJc w:val="right"/>
      <w:pPr>
        <w:tabs>
          <w:tab w:val="num" w:pos="2510"/>
        </w:tabs>
        <w:ind w:left="2510" w:hanging="180"/>
      </w:pPr>
    </w:lvl>
    <w:lvl w:ilvl="3" w:tplc="041F000F">
      <w:start w:val="1"/>
      <w:numFmt w:val="decimal"/>
      <w:lvlText w:val="%4."/>
      <w:lvlJc w:val="left"/>
      <w:pPr>
        <w:tabs>
          <w:tab w:val="num" w:pos="3230"/>
        </w:tabs>
        <w:ind w:left="3230" w:hanging="360"/>
      </w:pPr>
    </w:lvl>
    <w:lvl w:ilvl="4" w:tplc="041F0019">
      <w:start w:val="1"/>
      <w:numFmt w:val="lowerLetter"/>
      <w:lvlText w:val="%5."/>
      <w:lvlJc w:val="left"/>
      <w:pPr>
        <w:tabs>
          <w:tab w:val="num" w:pos="3950"/>
        </w:tabs>
        <w:ind w:left="3950" w:hanging="360"/>
      </w:pPr>
    </w:lvl>
    <w:lvl w:ilvl="5" w:tplc="041F001B">
      <w:start w:val="1"/>
      <w:numFmt w:val="lowerRoman"/>
      <w:lvlText w:val="%6."/>
      <w:lvlJc w:val="right"/>
      <w:pPr>
        <w:tabs>
          <w:tab w:val="num" w:pos="4670"/>
        </w:tabs>
        <w:ind w:left="4670" w:hanging="180"/>
      </w:pPr>
    </w:lvl>
    <w:lvl w:ilvl="6" w:tplc="041F000F">
      <w:start w:val="1"/>
      <w:numFmt w:val="decimal"/>
      <w:lvlText w:val="%7."/>
      <w:lvlJc w:val="left"/>
      <w:pPr>
        <w:tabs>
          <w:tab w:val="num" w:pos="5390"/>
        </w:tabs>
        <w:ind w:left="5390" w:hanging="360"/>
      </w:pPr>
    </w:lvl>
    <w:lvl w:ilvl="7" w:tplc="041F0019">
      <w:start w:val="1"/>
      <w:numFmt w:val="lowerLetter"/>
      <w:lvlText w:val="%8."/>
      <w:lvlJc w:val="left"/>
      <w:pPr>
        <w:tabs>
          <w:tab w:val="num" w:pos="6110"/>
        </w:tabs>
        <w:ind w:left="6110" w:hanging="360"/>
      </w:pPr>
    </w:lvl>
    <w:lvl w:ilvl="8" w:tplc="041F001B">
      <w:start w:val="1"/>
      <w:numFmt w:val="lowerRoman"/>
      <w:lvlText w:val="%9."/>
      <w:lvlJc w:val="right"/>
      <w:pPr>
        <w:tabs>
          <w:tab w:val="num" w:pos="6830"/>
        </w:tabs>
        <w:ind w:left="6830" w:hanging="180"/>
      </w:pPr>
    </w:lvl>
  </w:abstractNum>
  <w:abstractNum w:abstractNumId="3">
    <w:nsid w:val="74263907"/>
    <w:multiLevelType w:val="hybridMultilevel"/>
    <w:tmpl w:val="6C6277DA"/>
    <w:lvl w:ilvl="0" w:tplc="1C6A6EA6">
      <w:start w:val="1"/>
      <w:numFmt w:val="upperLetter"/>
      <w:lvlText w:val="%1."/>
      <w:lvlJc w:val="left"/>
      <w:pPr>
        <w:tabs>
          <w:tab w:val="num" w:pos="1069"/>
        </w:tabs>
        <w:ind w:left="1069" w:hanging="360"/>
      </w:pPr>
    </w:lvl>
    <w:lvl w:ilvl="1" w:tplc="041F0019">
      <w:start w:val="1"/>
      <w:numFmt w:val="lowerLetter"/>
      <w:lvlText w:val="%2."/>
      <w:lvlJc w:val="left"/>
      <w:pPr>
        <w:tabs>
          <w:tab w:val="num" w:pos="1789"/>
        </w:tabs>
        <w:ind w:left="1789" w:hanging="360"/>
      </w:pPr>
    </w:lvl>
    <w:lvl w:ilvl="2" w:tplc="041F001B">
      <w:start w:val="1"/>
      <w:numFmt w:val="lowerRoman"/>
      <w:lvlText w:val="%3."/>
      <w:lvlJc w:val="right"/>
      <w:pPr>
        <w:tabs>
          <w:tab w:val="num" w:pos="2509"/>
        </w:tabs>
        <w:ind w:left="2509" w:hanging="180"/>
      </w:pPr>
    </w:lvl>
    <w:lvl w:ilvl="3" w:tplc="041F000F">
      <w:start w:val="1"/>
      <w:numFmt w:val="decimal"/>
      <w:lvlText w:val="%4."/>
      <w:lvlJc w:val="left"/>
      <w:pPr>
        <w:tabs>
          <w:tab w:val="num" w:pos="3229"/>
        </w:tabs>
        <w:ind w:left="3229" w:hanging="360"/>
      </w:pPr>
    </w:lvl>
    <w:lvl w:ilvl="4" w:tplc="041F0019">
      <w:start w:val="1"/>
      <w:numFmt w:val="lowerLetter"/>
      <w:lvlText w:val="%5."/>
      <w:lvlJc w:val="left"/>
      <w:pPr>
        <w:tabs>
          <w:tab w:val="num" w:pos="3949"/>
        </w:tabs>
        <w:ind w:left="3949" w:hanging="360"/>
      </w:pPr>
    </w:lvl>
    <w:lvl w:ilvl="5" w:tplc="041F001B">
      <w:start w:val="1"/>
      <w:numFmt w:val="lowerRoman"/>
      <w:lvlText w:val="%6."/>
      <w:lvlJc w:val="right"/>
      <w:pPr>
        <w:tabs>
          <w:tab w:val="num" w:pos="4669"/>
        </w:tabs>
        <w:ind w:left="4669" w:hanging="180"/>
      </w:pPr>
    </w:lvl>
    <w:lvl w:ilvl="6" w:tplc="041F000F">
      <w:start w:val="1"/>
      <w:numFmt w:val="decimal"/>
      <w:lvlText w:val="%7."/>
      <w:lvlJc w:val="left"/>
      <w:pPr>
        <w:tabs>
          <w:tab w:val="num" w:pos="5389"/>
        </w:tabs>
        <w:ind w:left="5389" w:hanging="360"/>
      </w:pPr>
    </w:lvl>
    <w:lvl w:ilvl="7" w:tplc="041F0019">
      <w:start w:val="1"/>
      <w:numFmt w:val="lowerLetter"/>
      <w:lvlText w:val="%8."/>
      <w:lvlJc w:val="left"/>
      <w:pPr>
        <w:tabs>
          <w:tab w:val="num" w:pos="6109"/>
        </w:tabs>
        <w:ind w:left="6109" w:hanging="360"/>
      </w:pPr>
    </w:lvl>
    <w:lvl w:ilvl="8" w:tplc="041F001B">
      <w:start w:val="1"/>
      <w:numFmt w:val="lowerRoman"/>
      <w:lvlText w:val="%9."/>
      <w:lvlJc w:val="right"/>
      <w:pPr>
        <w:tabs>
          <w:tab w:val="num" w:pos="6829"/>
        </w:tabs>
        <w:ind w:left="682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hyphenationZone w:val="425"/>
  <w:characterSpacingControl w:val="doNotCompress"/>
  <w:compat/>
  <w:rsids>
    <w:rsidRoot w:val="0049683C"/>
    <w:rsid w:val="000024A8"/>
    <w:rsid w:val="0005336C"/>
    <w:rsid w:val="00054B10"/>
    <w:rsid w:val="00057917"/>
    <w:rsid w:val="000679A9"/>
    <w:rsid w:val="00070398"/>
    <w:rsid w:val="00085DDB"/>
    <w:rsid w:val="000B1A30"/>
    <w:rsid w:val="000B3DBA"/>
    <w:rsid w:val="000B7215"/>
    <w:rsid w:val="000C0B08"/>
    <w:rsid w:val="000C212A"/>
    <w:rsid w:val="000E27CF"/>
    <w:rsid w:val="00120BB8"/>
    <w:rsid w:val="00121400"/>
    <w:rsid w:val="001313A1"/>
    <w:rsid w:val="00133559"/>
    <w:rsid w:val="0015439C"/>
    <w:rsid w:val="00156500"/>
    <w:rsid w:val="00171DF7"/>
    <w:rsid w:val="00173570"/>
    <w:rsid w:val="00174FC7"/>
    <w:rsid w:val="00190AD2"/>
    <w:rsid w:val="00192895"/>
    <w:rsid w:val="001A0BF3"/>
    <w:rsid w:val="001A3B7D"/>
    <w:rsid w:val="001A57F0"/>
    <w:rsid w:val="001F4F88"/>
    <w:rsid w:val="001F610D"/>
    <w:rsid w:val="002178E4"/>
    <w:rsid w:val="00226FDD"/>
    <w:rsid w:val="00230137"/>
    <w:rsid w:val="002321A3"/>
    <w:rsid w:val="002344DB"/>
    <w:rsid w:val="002368D5"/>
    <w:rsid w:val="00250F87"/>
    <w:rsid w:val="00255D66"/>
    <w:rsid w:val="002566FC"/>
    <w:rsid w:val="00261D6D"/>
    <w:rsid w:val="00293A69"/>
    <w:rsid w:val="002B4AF0"/>
    <w:rsid w:val="002E68E5"/>
    <w:rsid w:val="00317A78"/>
    <w:rsid w:val="00337C5F"/>
    <w:rsid w:val="00364757"/>
    <w:rsid w:val="0037350C"/>
    <w:rsid w:val="00376744"/>
    <w:rsid w:val="00383077"/>
    <w:rsid w:val="00397D65"/>
    <w:rsid w:val="003C0347"/>
    <w:rsid w:val="003E11C0"/>
    <w:rsid w:val="003E7F80"/>
    <w:rsid w:val="003F1FF2"/>
    <w:rsid w:val="00401901"/>
    <w:rsid w:val="00421AF3"/>
    <w:rsid w:val="00432B0B"/>
    <w:rsid w:val="00436ABA"/>
    <w:rsid w:val="004455DE"/>
    <w:rsid w:val="004516C8"/>
    <w:rsid w:val="00476187"/>
    <w:rsid w:val="004814E7"/>
    <w:rsid w:val="00481C05"/>
    <w:rsid w:val="0049683C"/>
    <w:rsid w:val="004B52F5"/>
    <w:rsid w:val="004D6CD7"/>
    <w:rsid w:val="004E1C0B"/>
    <w:rsid w:val="00510570"/>
    <w:rsid w:val="00537F0B"/>
    <w:rsid w:val="005537FA"/>
    <w:rsid w:val="005603EC"/>
    <w:rsid w:val="0056277B"/>
    <w:rsid w:val="005A3F48"/>
    <w:rsid w:val="005B42A5"/>
    <w:rsid w:val="005D4E02"/>
    <w:rsid w:val="005E2AE1"/>
    <w:rsid w:val="005E355C"/>
    <w:rsid w:val="005E4D72"/>
    <w:rsid w:val="005F4336"/>
    <w:rsid w:val="00601F8B"/>
    <w:rsid w:val="0060477D"/>
    <w:rsid w:val="00627628"/>
    <w:rsid w:val="00675F74"/>
    <w:rsid w:val="00681E0A"/>
    <w:rsid w:val="00686CC2"/>
    <w:rsid w:val="006A22BA"/>
    <w:rsid w:val="006B0681"/>
    <w:rsid w:val="006E556D"/>
    <w:rsid w:val="006F662A"/>
    <w:rsid w:val="00706AFC"/>
    <w:rsid w:val="0073019D"/>
    <w:rsid w:val="00743374"/>
    <w:rsid w:val="0075602A"/>
    <w:rsid w:val="0076633F"/>
    <w:rsid w:val="007716A4"/>
    <w:rsid w:val="00785D8B"/>
    <w:rsid w:val="007A478C"/>
    <w:rsid w:val="007B7523"/>
    <w:rsid w:val="007C5D0B"/>
    <w:rsid w:val="007E51B7"/>
    <w:rsid w:val="007E7E70"/>
    <w:rsid w:val="007F4DB8"/>
    <w:rsid w:val="00806D76"/>
    <w:rsid w:val="00815BE2"/>
    <w:rsid w:val="0082071C"/>
    <w:rsid w:val="008426CE"/>
    <w:rsid w:val="00855576"/>
    <w:rsid w:val="008661A5"/>
    <w:rsid w:val="00880D43"/>
    <w:rsid w:val="00887305"/>
    <w:rsid w:val="008951E8"/>
    <w:rsid w:val="008C5F26"/>
    <w:rsid w:val="008C70DA"/>
    <w:rsid w:val="008C7794"/>
    <w:rsid w:val="008D1728"/>
    <w:rsid w:val="008E6F06"/>
    <w:rsid w:val="008F7815"/>
    <w:rsid w:val="0090323A"/>
    <w:rsid w:val="00907F78"/>
    <w:rsid w:val="009356B6"/>
    <w:rsid w:val="0093645D"/>
    <w:rsid w:val="00943E0E"/>
    <w:rsid w:val="00953952"/>
    <w:rsid w:val="00970F04"/>
    <w:rsid w:val="00976002"/>
    <w:rsid w:val="009A01BE"/>
    <w:rsid w:val="009B6B6A"/>
    <w:rsid w:val="009D1064"/>
    <w:rsid w:val="009F1AA3"/>
    <w:rsid w:val="009F2D7D"/>
    <w:rsid w:val="00A01D20"/>
    <w:rsid w:val="00A26545"/>
    <w:rsid w:val="00A56163"/>
    <w:rsid w:val="00A61B4F"/>
    <w:rsid w:val="00A64B17"/>
    <w:rsid w:val="00A75487"/>
    <w:rsid w:val="00A81FD8"/>
    <w:rsid w:val="00A86A0A"/>
    <w:rsid w:val="00A86C21"/>
    <w:rsid w:val="00A973F8"/>
    <w:rsid w:val="00AD5B84"/>
    <w:rsid w:val="00AE4861"/>
    <w:rsid w:val="00AF10DD"/>
    <w:rsid w:val="00B02D71"/>
    <w:rsid w:val="00B04F4B"/>
    <w:rsid w:val="00B1197C"/>
    <w:rsid w:val="00B25D28"/>
    <w:rsid w:val="00B315A5"/>
    <w:rsid w:val="00B8184E"/>
    <w:rsid w:val="00B86757"/>
    <w:rsid w:val="00BB6F50"/>
    <w:rsid w:val="00BC163D"/>
    <w:rsid w:val="00BE08E0"/>
    <w:rsid w:val="00BF1681"/>
    <w:rsid w:val="00BF2824"/>
    <w:rsid w:val="00BF3772"/>
    <w:rsid w:val="00BF697B"/>
    <w:rsid w:val="00C25A1D"/>
    <w:rsid w:val="00C32D12"/>
    <w:rsid w:val="00C32E46"/>
    <w:rsid w:val="00C3688A"/>
    <w:rsid w:val="00C524D2"/>
    <w:rsid w:val="00CA3F82"/>
    <w:rsid w:val="00CA6EEC"/>
    <w:rsid w:val="00CB2C30"/>
    <w:rsid w:val="00CC0481"/>
    <w:rsid w:val="00CE5503"/>
    <w:rsid w:val="00CE72C5"/>
    <w:rsid w:val="00CF7B26"/>
    <w:rsid w:val="00D0464C"/>
    <w:rsid w:val="00D42B71"/>
    <w:rsid w:val="00D440A9"/>
    <w:rsid w:val="00D50908"/>
    <w:rsid w:val="00D52AC5"/>
    <w:rsid w:val="00D62F67"/>
    <w:rsid w:val="00D7264A"/>
    <w:rsid w:val="00D8790C"/>
    <w:rsid w:val="00D9034D"/>
    <w:rsid w:val="00D90CFD"/>
    <w:rsid w:val="00D91C31"/>
    <w:rsid w:val="00D94869"/>
    <w:rsid w:val="00DA3D4C"/>
    <w:rsid w:val="00DC16CD"/>
    <w:rsid w:val="00DC2F04"/>
    <w:rsid w:val="00DC6289"/>
    <w:rsid w:val="00DE6463"/>
    <w:rsid w:val="00DE74FA"/>
    <w:rsid w:val="00DF361E"/>
    <w:rsid w:val="00DF6078"/>
    <w:rsid w:val="00E17C86"/>
    <w:rsid w:val="00E2042C"/>
    <w:rsid w:val="00E4332A"/>
    <w:rsid w:val="00E4418B"/>
    <w:rsid w:val="00E51039"/>
    <w:rsid w:val="00E66126"/>
    <w:rsid w:val="00E712D9"/>
    <w:rsid w:val="00E818DC"/>
    <w:rsid w:val="00EA56F1"/>
    <w:rsid w:val="00EA6AC3"/>
    <w:rsid w:val="00EB6368"/>
    <w:rsid w:val="00EC459A"/>
    <w:rsid w:val="00EE27DE"/>
    <w:rsid w:val="00F108DF"/>
    <w:rsid w:val="00F222BF"/>
    <w:rsid w:val="00F36C8C"/>
    <w:rsid w:val="00F67A94"/>
    <w:rsid w:val="00F70667"/>
    <w:rsid w:val="00F76D09"/>
    <w:rsid w:val="00F836B4"/>
    <w:rsid w:val="00F95946"/>
    <w:rsid w:val="00FB5C22"/>
    <w:rsid w:val="00FD40C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85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D42B71"/>
    <w:pPr>
      <w:keepNext/>
      <w:spacing w:before="240" w:after="60" w:line="240" w:lineRule="auto"/>
      <w:outlineLvl w:val="0"/>
    </w:pPr>
    <w:rPr>
      <w:rFonts w:ascii="Arial" w:eastAsiaTheme="minorEastAsia" w:hAnsi="Arial" w:cs="Arial"/>
      <w:b/>
      <w:bCs/>
      <w:kern w:val="32"/>
      <w:sz w:val="32"/>
      <w:szCs w:val="32"/>
      <w:lang w:eastAsia="tr-TR"/>
    </w:rPr>
  </w:style>
  <w:style w:type="paragraph" w:styleId="Balk2">
    <w:name w:val="heading 2"/>
    <w:basedOn w:val="Normal"/>
    <w:next w:val="Normal"/>
    <w:link w:val="Balk2Char"/>
    <w:uiPriority w:val="9"/>
    <w:qFormat/>
    <w:rsid w:val="00D42B71"/>
    <w:pPr>
      <w:keepNext/>
      <w:spacing w:before="240" w:after="60" w:line="240" w:lineRule="auto"/>
      <w:outlineLvl w:val="1"/>
    </w:pPr>
    <w:rPr>
      <w:rFonts w:ascii="Arial" w:eastAsia="Times New Roman" w:hAnsi="Arial" w:cs="Arial"/>
      <w:b/>
      <w:bCs/>
      <w:i/>
      <w:iCs/>
      <w:sz w:val="28"/>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49683C"/>
    <w:rPr>
      <w:color w:val="0000FF"/>
      <w:u w:val="single"/>
    </w:rPr>
  </w:style>
  <w:style w:type="paragraph" w:customStyle="1" w:styleId="2-OrtaBaslk">
    <w:name w:val="2-Orta Baslık"/>
    <w:rsid w:val="0049683C"/>
    <w:pPr>
      <w:spacing w:after="0" w:line="240" w:lineRule="auto"/>
      <w:jc w:val="center"/>
    </w:pPr>
    <w:rPr>
      <w:rFonts w:ascii="Times New Roman" w:eastAsia="ヒラギノ明朝 Pro W3" w:hAnsi="Times" w:cs="Times New Roman"/>
      <w:b/>
      <w:sz w:val="19"/>
      <w:szCs w:val="20"/>
    </w:rPr>
  </w:style>
  <w:style w:type="paragraph" w:customStyle="1" w:styleId="1-Baslk">
    <w:name w:val="1-Baslık"/>
    <w:rsid w:val="0049683C"/>
    <w:pPr>
      <w:tabs>
        <w:tab w:val="left" w:pos="566"/>
      </w:tabs>
      <w:spacing w:after="0" w:line="240" w:lineRule="auto"/>
    </w:pPr>
    <w:rPr>
      <w:rFonts w:ascii="Times New Roman" w:eastAsia="ヒラギノ明朝 Pro W3" w:hAnsi="Times" w:cs="Times New Roman"/>
      <w:szCs w:val="20"/>
      <w:u w:val="single"/>
    </w:rPr>
  </w:style>
  <w:style w:type="paragraph" w:customStyle="1" w:styleId="3-NormalYaz">
    <w:name w:val="3-Normal Yazı"/>
    <w:rsid w:val="0049683C"/>
    <w:pPr>
      <w:tabs>
        <w:tab w:val="left" w:pos="566"/>
      </w:tabs>
      <w:spacing w:after="0" w:line="240" w:lineRule="auto"/>
      <w:jc w:val="both"/>
    </w:pPr>
    <w:rPr>
      <w:rFonts w:ascii="Times New Roman" w:eastAsia="ヒラギノ明朝 Pro W3" w:hAnsi="Times" w:cs="Times New Roman"/>
      <w:sz w:val="19"/>
      <w:szCs w:val="20"/>
    </w:rPr>
  </w:style>
  <w:style w:type="paragraph" w:styleId="NormalWeb">
    <w:name w:val="Normal (Web)"/>
    <w:basedOn w:val="Normal"/>
    <w:link w:val="NormalWebChar"/>
    <w:uiPriority w:val="99"/>
    <w:unhideWhenUsed/>
    <w:rsid w:val="005E355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
    <w:name w:val="Normal1"/>
    <w:rsid w:val="00CF7B26"/>
    <w:rPr>
      <w:rFonts w:ascii="Times New Roman" w:eastAsia="Times New Roman" w:hAnsi="Times New Roman" w:cs="Times New Roman" w:hint="default"/>
      <w:noProof w:val="0"/>
      <w:sz w:val="24"/>
      <w:lang w:val="en-GB"/>
    </w:rPr>
  </w:style>
  <w:style w:type="paragraph" w:styleId="BalonMetni">
    <w:name w:val="Balloon Text"/>
    <w:basedOn w:val="Normal"/>
    <w:link w:val="BalonMetniChar"/>
    <w:uiPriority w:val="99"/>
    <w:semiHidden/>
    <w:unhideWhenUsed/>
    <w:rsid w:val="00CF7B2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F7B26"/>
    <w:rPr>
      <w:rFonts w:ascii="Tahoma" w:hAnsi="Tahoma" w:cs="Tahoma"/>
      <w:sz w:val="16"/>
      <w:szCs w:val="16"/>
    </w:rPr>
  </w:style>
  <w:style w:type="character" w:customStyle="1" w:styleId="Balk1Char">
    <w:name w:val="Başlık 1 Char"/>
    <w:basedOn w:val="VarsaylanParagrafYazTipi"/>
    <w:link w:val="Balk1"/>
    <w:uiPriority w:val="9"/>
    <w:rsid w:val="00D42B71"/>
    <w:rPr>
      <w:rFonts w:ascii="Arial" w:eastAsiaTheme="minorEastAsia" w:hAnsi="Arial" w:cs="Arial"/>
      <w:b/>
      <w:bCs/>
      <w:kern w:val="32"/>
      <w:sz w:val="32"/>
      <w:szCs w:val="32"/>
      <w:lang w:eastAsia="tr-TR"/>
    </w:rPr>
  </w:style>
  <w:style w:type="character" w:customStyle="1" w:styleId="Balk2Char">
    <w:name w:val="Başlık 2 Char"/>
    <w:basedOn w:val="VarsaylanParagrafYazTipi"/>
    <w:link w:val="Balk2"/>
    <w:uiPriority w:val="9"/>
    <w:rsid w:val="00D42B71"/>
    <w:rPr>
      <w:rFonts w:ascii="Arial" w:eastAsia="Times New Roman" w:hAnsi="Arial" w:cs="Arial"/>
      <w:b/>
      <w:bCs/>
      <w:i/>
      <w:iCs/>
      <w:sz w:val="28"/>
      <w:szCs w:val="28"/>
      <w:lang w:eastAsia="tr-TR"/>
    </w:rPr>
  </w:style>
  <w:style w:type="character" w:styleId="zlenenKpr">
    <w:name w:val="FollowedHyperlink"/>
    <w:basedOn w:val="VarsaylanParagrafYazTipi"/>
    <w:uiPriority w:val="99"/>
    <w:semiHidden/>
    <w:unhideWhenUsed/>
    <w:rsid w:val="002B4AF0"/>
    <w:rPr>
      <w:color w:val="800080"/>
      <w:u w:val="single"/>
    </w:rPr>
  </w:style>
  <w:style w:type="paragraph" w:styleId="GvdeMetni">
    <w:name w:val="Body Text"/>
    <w:basedOn w:val="Normal"/>
    <w:link w:val="GvdeMetniChar"/>
    <w:uiPriority w:val="99"/>
    <w:unhideWhenUsed/>
    <w:rsid w:val="002B4AF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rsid w:val="002B4AF0"/>
    <w:rPr>
      <w:rFonts w:ascii="Tahoma" w:eastAsia="Times New Roman" w:hAnsi="Tahoma" w:cs="Times New Roman"/>
      <w:szCs w:val="20"/>
      <w:lang w:eastAsia="tr-TR"/>
    </w:rPr>
  </w:style>
  <w:style w:type="paragraph" w:customStyle="1" w:styleId="msoplantext">
    <w:name w:val="msoplaıntext"/>
    <w:basedOn w:val="Normal"/>
    <w:rsid w:val="002B4AF0"/>
    <w:pPr>
      <w:spacing w:after="0" w:line="240" w:lineRule="auto"/>
    </w:pPr>
    <w:rPr>
      <w:rFonts w:ascii="Courier New" w:eastAsia="Times New Roman" w:hAnsi="Courier New" w:cs="Times New Roman"/>
      <w:sz w:val="20"/>
      <w:szCs w:val="20"/>
      <w:lang w:eastAsia="tr-TR"/>
    </w:rPr>
  </w:style>
  <w:style w:type="character" w:customStyle="1" w:styleId="msohyperlnk">
    <w:name w:val="msohyperlınk"/>
    <w:basedOn w:val="VarsaylanParagrafYazTipi"/>
    <w:rsid w:val="002B4AF0"/>
    <w:rPr>
      <w:color w:val="0000FF"/>
      <w:u w:val="single"/>
    </w:rPr>
  </w:style>
  <w:style w:type="character" w:customStyle="1" w:styleId="msohyperlnkfollowed">
    <w:name w:val="msohyperlınkfollowed"/>
    <w:basedOn w:val="VarsaylanParagrafYazTipi"/>
    <w:rsid w:val="002B4AF0"/>
    <w:rPr>
      <w:color w:val="800080"/>
      <w:u w:val="single"/>
    </w:rPr>
  </w:style>
  <w:style w:type="paragraph" w:customStyle="1" w:styleId="msonormalcxspilk">
    <w:name w:val="msonormalcxspilk"/>
    <w:basedOn w:val="Normal"/>
    <w:rsid w:val="00226FD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
    <w:name w:val="msonormalcxsporta"/>
    <w:basedOn w:val="Normal"/>
    <w:rsid w:val="00226FD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01901"/>
    <w:rPr>
      <w:b/>
      <w:bCs/>
    </w:rPr>
  </w:style>
  <w:style w:type="paragraph" w:customStyle="1" w:styleId="CharCharCharCharCharCharCharCharCharCharCharCharChar">
    <w:name w:val="Char Char Char Char Char Char Char Char Char Char Char Char Char"/>
    <w:basedOn w:val="Normal"/>
    <w:rsid w:val="00261D6D"/>
    <w:pPr>
      <w:spacing w:after="0" w:line="240" w:lineRule="auto"/>
    </w:pPr>
    <w:rPr>
      <w:rFonts w:ascii="Calibri" w:eastAsia="Times New Roman" w:hAnsi="Calibri" w:cs="Calibri"/>
      <w:sz w:val="24"/>
      <w:szCs w:val="24"/>
      <w:lang w:val="pl-PL" w:eastAsia="pl-PL"/>
    </w:rPr>
  </w:style>
  <w:style w:type="paragraph" w:styleId="DipnotMetni">
    <w:name w:val="footnote text"/>
    <w:basedOn w:val="Normal"/>
    <w:link w:val="DipnotMetniChar1"/>
    <w:uiPriority w:val="99"/>
    <w:semiHidden/>
    <w:unhideWhenUsed/>
    <w:rsid w:val="00686CC2"/>
    <w:pPr>
      <w:spacing w:after="0" w:line="240" w:lineRule="auto"/>
    </w:pPr>
    <w:rPr>
      <w:rFonts w:ascii="Times New Roman" w:eastAsia="Times New Roman" w:hAnsi="Times New Roman" w:cs="Times New Roman"/>
      <w:sz w:val="20"/>
      <w:szCs w:val="20"/>
      <w:lang w:eastAsia="tr-TR"/>
    </w:rPr>
  </w:style>
  <w:style w:type="character" w:customStyle="1" w:styleId="DipnotMetniChar">
    <w:name w:val="Dipnot Metni Char"/>
    <w:basedOn w:val="VarsaylanParagrafYazTipi"/>
    <w:link w:val="DipnotMetni"/>
    <w:uiPriority w:val="99"/>
    <w:semiHidden/>
    <w:rsid w:val="00686CC2"/>
    <w:rPr>
      <w:sz w:val="20"/>
      <w:szCs w:val="20"/>
    </w:rPr>
  </w:style>
  <w:style w:type="character" w:styleId="DipnotBavurusu">
    <w:name w:val="footnote reference"/>
    <w:basedOn w:val="VarsaylanParagrafYazTipi"/>
    <w:uiPriority w:val="99"/>
    <w:semiHidden/>
    <w:unhideWhenUsed/>
    <w:rsid w:val="00686CC2"/>
    <w:rPr>
      <w:rFonts w:ascii="Times New Roman" w:hAnsi="Times New Roman" w:cs="Times New Roman" w:hint="default"/>
      <w:vertAlign w:val="superscript"/>
    </w:rPr>
  </w:style>
  <w:style w:type="character" w:customStyle="1" w:styleId="DipnotMetniChar1">
    <w:name w:val="Dipnot Metni Char1"/>
    <w:basedOn w:val="VarsaylanParagrafYazTipi"/>
    <w:link w:val="DipnotMetni"/>
    <w:uiPriority w:val="99"/>
    <w:semiHidden/>
    <w:locked/>
    <w:rsid w:val="00686CC2"/>
    <w:rPr>
      <w:rFonts w:ascii="Times New Roman" w:eastAsia="Times New Roman" w:hAnsi="Times New Roman" w:cs="Times New Roman"/>
      <w:sz w:val="20"/>
      <w:szCs w:val="20"/>
      <w:lang w:eastAsia="tr-TR"/>
    </w:rPr>
  </w:style>
  <w:style w:type="character" w:customStyle="1" w:styleId="KonuBalChar1">
    <w:name w:val="Konu Başlığı Char1"/>
    <w:basedOn w:val="VarsaylanParagrafYazTipi"/>
    <w:link w:val="KonuBal"/>
    <w:locked/>
    <w:rsid w:val="004B52F5"/>
    <w:rPr>
      <w:rFonts w:ascii="Calibri" w:eastAsia="Calibri" w:hAnsi="Calibri"/>
      <w:color w:val="000000"/>
      <w:sz w:val="24"/>
      <w:szCs w:val="24"/>
      <w:lang w:eastAsia="tr-TR"/>
    </w:rPr>
  </w:style>
  <w:style w:type="paragraph" w:customStyle="1" w:styleId="listparagraph1">
    <w:name w:val="listparagraph1"/>
    <w:basedOn w:val="Normal"/>
    <w:rsid w:val="004B52F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1"/>
    <w:qFormat/>
    <w:rsid w:val="004B52F5"/>
    <w:pPr>
      <w:spacing w:before="100" w:beforeAutospacing="1" w:after="100" w:afterAutospacing="1" w:line="240" w:lineRule="auto"/>
    </w:pPr>
    <w:rPr>
      <w:rFonts w:ascii="Calibri" w:eastAsia="Calibri" w:hAnsi="Calibri"/>
      <w:color w:val="000000"/>
      <w:sz w:val="24"/>
      <w:szCs w:val="24"/>
      <w:lang w:eastAsia="tr-TR"/>
    </w:rPr>
  </w:style>
  <w:style w:type="character" w:customStyle="1" w:styleId="KonuBalChar">
    <w:name w:val="Konu Başlığı Char"/>
    <w:basedOn w:val="VarsaylanParagrafYazTipi"/>
    <w:link w:val="KonuBal"/>
    <w:rsid w:val="004B52F5"/>
    <w:rPr>
      <w:rFonts w:asciiTheme="majorHAnsi" w:eastAsiaTheme="majorEastAsia" w:hAnsiTheme="majorHAnsi" w:cstheme="majorBidi"/>
      <w:color w:val="17365D" w:themeColor="text2" w:themeShade="BF"/>
      <w:spacing w:val="5"/>
      <w:kern w:val="28"/>
      <w:sz w:val="52"/>
      <w:szCs w:val="52"/>
    </w:rPr>
  </w:style>
  <w:style w:type="paragraph" w:customStyle="1" w:styleId="listparagraph11">
    <w:name w:val="listparagraph11"/>
    <w:basedOn w:val="Normal"/>
    <w:rsid w:val="002321A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paragraph">
    <w:name w:val="listparagraph"/>
    <w:basedOn w:val="Normal"/>
    <w:rsid w:val="002321A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eparagraf">
    <w:name w:val="listeparagraf"/>
    <w:basedOn w:val="Normal"/>
    <w:rsid w:val="002321A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WebChar">
    <w:name w:val="Normal (Web) Char"/>
    <w:basedOn w:val="VarsaylanParagrafYazTipi"/>
    <w:link w:val="NormalWeb"/>
    <w:locked/>
    <w:rsid w:val="00CC0481"/>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semiHidden/>
    <w:unhideWhenUsed/>
    <w:rsid w:val="00CC0481"/>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semiHidden/>
    <w:rsid w:val="00CC0481"/>
    <w:rPr>
      <w:rFonts w:ascii="Times New Roman" w:eastAsia="Times New Roman" w:hAnsi="Times New Roman" w:cs="Times New Roman"/>
      <w:sz w:val="24"/>
      <w:szCs w:val="24"/>
      <w:lang w:eastAsia="tr-TR"/>
    </w:rPr>
  </w:style>
  <w:style w:type="paragraph" w:styleId="GvdeMetni2">
    <w:name w:val="Body Text 2"/>
    <w:basedOn w:val="Normal"/>
    <w:link w:val="GvdeMetni2Char"/>
    <w:uiPriority w:val="99"/>
    <w:semiHidden/>
    <w:unhideWhenUsed/>
    <w:rsid w:val="00CC0481"/>
    <w:pPr>
      <w:spacing w:after="120" w:line="480" w:lineRule="auto"/>
    </w:pPr>
    <w:rPr>
      <w:rFonts w:ascii="Times New Roman" w:eastAsia="Times New Roman" w:hAnsi="Times New Roman" w:cs="Times New Roman"/>
      <w:sz w:val="24"/>
      <w:szCs w:val="24"/>
      <w:lang w:eastAsia="tr-TR"/>
    </w:rPr>
  </w:style>
  <w:style w:type="character" w:customStyle="1" w:styleId="GvdeMetni2Char">
    <w:name w:val="Gövde Metni 2 Char"/>
    <w:basedOn w:val="VarsaylanParagrafYazTipi"/>
    <w:link w:val="GvdeMetni2"/>
    <w:uiPriority w:val="99"/>
    <w:semiHidden/>
    <w:rsid w:val="00CC0481"/>
    <w:rPr>
      <w:rFonts w:ascii="Times New Roman" w:eastAsia="Times New Roman" w:hAnsi="Times New Roman" w:cs="Times New Roman"/>
      <w:sz w:val="24"/>
      <w:szCs w:val="24"/>
      <w:lang w:eastAsia="tr-TR"/>
    </w:rPr>
  </w:style>
  <w:style w:type="paragraph" w:styleId="GvdeMetniGirintisi2">
    <w:name w:val="Body Text Indent 2"/>
    <w:basedOn w:val="Normal"/>
    <w:link w:val="GvdeMetniGirintisi2Char"/>
    <w:uiPriority w:val="99"/>
    <w:semiHidden/>
    <w:unhideWhenUsed/>
    <w:rsid w:val="00CC0481"/>
    <w:pPr>
      <w:spacing w:after="120" w:line="480" w:lineRule="auto"/>
      <w:ind w:left="283"/>
    </w:pPr>
    <w:rPr>
      <w:rFonts w:ascii="Times New Roman" w:eastAsia="Times New Roman" w:hAnsi="Times New Roman" w:cs="Times New Roman"/>
      <w:sz w:val="24"/>
      <w:szCs w:val="24"/>
      <w:lang w:eastAsia="tr-TR"/>
    </w:rPr>
  </w:style>
  <w:style w:type="character" w:customStyle="1" w:styleId="GvdeMetniGirintisi2Char">
    <w:name w:val="Gövde Metni Girintisi 2 Char"/>
    <w:basedOn w:val="VarsaylanParagrafYazTipi"/>
    <w:link w:val="GvdeMetniGirintisi2"/>
    <w:uiPriority w:val="99"/>
    <w:semiHidden/>
    <w:rsid w:val="00CC0481"/>
    <w:rPr>
      <w:rFonts w:ascii="Times New Roman" w:eastAsia="Times New Roman" w:hAnsi="Times New Roman" w:cs="Times New Roman"/>
      <w:sz w:val="24"/>
      <w:szCs w:val="24"/>
      <w:lang w:eastAsia="tr-TR"/>
    </w:rPr>
  </w:style>
  <w:style w:type="paragraph" w:customStyle="1" w:styleId="nor8">
    <w:name w:val="nor8"/>
    <w:basedOn w:val="Normal"/>
    <w:rsid w:val="00CC0481"/>
    <w:pPr>
      <w:spacing w:after="80" w:line="240" w:lineRule="auto"/>
      <w:jc w:val="both"/>
    </w:pPr>
    <w:rPr>
      <w:rFonts w:ascii="New York" w:eastAsia="Arial Unicode MS" w:hAnsi="New York" w:cs="Arial Unicode MS"/>
      <w:sz w:val="18"/>
      <w:szCs w:val="18"/>
      <w:lang w:eastAsia="tr-TR"/>
    </w:rPr>
  </w:style>
</w:styles>
</file>

<file path=word/webSettings.xml><?xml version="1.0" encoding="utf-8"?>
<w:webSettings xmlns:r="http://schemas.openxmlformats.org/officeDocument/2006/relationships" xmlns:w="http://schemas.openxmlformats.org/wordprocessingml/2006/main">
  <w:divs>
    <w:div w:id="293221901">
      <w:bodyDiv w:val="1"/>
      <w:marLeft w:val="0"/>
      <w:marRight w:val="0"/>
      <w:marTop w:val="0"/>
      <w:marBottom w:val="0"/>
      <w:divBdr>
        <w:top w:val="none" w:sz="0" w:space="0" w:color="auto"/>
        <w:left w:val="none" w:sz="0" w:space="0" w:color="auto"/>
        <w:bottom w:val="none" w:sz="0" w:space="0" w:color="auto"/>
        <w:right w:val="none" w:sz="0" w:space="0" w:color="auto"/>
      </w:divBdr>
      <w:divsChild>
        <w:div w:id="1911189255">
          <w:marLeft w:val="0"/>
          <w:marRight w:val="0"/>
          <w:marTop w:val="0"/>
          <w:marBottom w:val="0"/>
          <w:divBdr>
            <w:top w:val="none" w:sz="0" w:space="0" w:color="auto"/>
            <w:left w:val="none" w:sz="0" w:space="0" w:color="auto"/>
            <w:bottom w:val="none" w:sz="0" w:space="0" w:color="auto"/>
            <w:right w:val="none" w:sz="0" w:space="0" w:color="auto"/>
          </w:divBdr>
          <w:divsChild>
            <w:div w:id="585110065">
              <w:marLeft w:val="0"/>
              <w:marRight w:val="0"/>
              <w:marTop w:val="0"/>
              <w:marBottom w:val="0"/>
              <w:divBdr>
                <w:top w:val="none" w:sz="0" w:space="0" w:color="auto"/>
                <w:left w:val="none" w:sz="0" w:space="0" w:color="auto"/>
                <w:bottom w:val="none" w:sz="0" w:space="0" w:color="auto"/>
                <w:right w:val="none" w:sz="0" w:space="0" w:color="auto"/>
              </w:divBdr>
              <w:divsChild>
                <w:div w:id="154366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Pages>
  <Words>1261</Words>
  <Characters>7193</Characters>
  <Application>Microsoft Office Word</Application>
  <DocSecurity>0</DocSecurity>
  <Lines>59</Lines>
  <Paragraphs>16</Paragraphs>
  <ScaleCrop>false</ScaleCrop>
  <Company>TURMOB</Company>
  <LinksUpToDate>false</LinksUpToDate>
  <CharactersWithSpaces>8438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208</cp:revision>
  <cp:lastPrinted>2013-01-07T06:33:00Z</cp:lastPrinted>
  <dcterms:created xsi:type="dcterms:W3CDTF">2013-01-02T06:53:00Z</dcterms:created>
  <dcterms:modified xsi:type="dcterms:W3CDTF">2013-04-01T05:39:00Z</dcterms:modified>
</cp:coreProperties>
</file>