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7628" w:rsidRDefault="00DF22A9" w:rsidP="00681E0A">
      <w:pPr>
        <w:spacing w:after="0" w:line="280" w:lineRule="atLeast"/>
        <w:rPr>
          <w:rFonts w:ascii="Times New Roman" w:hAnsi="Times New Roman" w:cs="Times New Roman"/>
          <w:b/>
          <w:sz w:val="20"/>
          <w:szCs w:val="20"/>
          <w:u w:val="single"/>
        </w:rPr>
      </w:pPr>
      <w:r>
        <w:rPr>
          <w:rFonts w:ascii="Times New Roman" w:hAnsi="Times New Roman" w:cs="Times New Roman"/>
          <w:b/>
          <w:sz w:val="20"/>
          <w:szCs w:val="20"/>
          <w:u w:val="single"/>
        </w:rPr>
        <w:t>02 Nisan</w:t>
      </w:r>
      <w:r w:rsidR="0049683C" w:rsidRPr="00681E0A">
        <w:rPr>
          <w:rFonts w:ascii="Times New Roman" w:hAnsi="Times New Roman" w:cs="Times New Roman"/>
          <w:b/>
          <w:sz w:val="20"/>
          <w:szCs w:val="20"/>
          <w:u w:val="single"/>
        </w:rPr>
        <w:t xml:space="preserve"> 2013,</w:t>
      </w:r>
      <w:r w:rsidR="0049683C" w:rsidRPr="00681E0A">
        <w:rPr>
          <w:rFonts w:ascii="Times New Roman" w:hAnsi="Times New Roman" w:cs="Times New Roman"/>
          <w:b/>
          <w:sz w:val="20"/>
          <w:szCs w:val="20"/>
          <w:u w:val="single"/>
        </w:rPr>
        <w:tab/>
      </w:r>
      <w:r w:rsidR="0049683C" w:rsidRPr="00681E0A">
        <w:rPr>
          <w:rFonts w:ascii="Times New Roman" w:hAnsi="Times New Roman" w:cs="Times New Roman"/>
          <w:b/>
          <w:sz w:val="20"/>
          <w:szCs w:val="20"/>
          <w:u w:val="single"/>
        </w:rPr>
        <w:tab/>
      </w:r>
      <w:r w:rsidR="0049683C" w:rsidRPr="00681E0A">
        <w:rPr>
          <w:rFonts w:ascii="Times New Roman" w:hAnsi="Times New Roman" w:cs="Times New Roman"/>
          <w:b/>
          <w:sz w:val="20"/>
          <w:szCs w:val="20"/>
          <w:u w:val="single"/>
        </w:rPr>
        <w:tab/>
      </w:r>
      <w:r w:rsidR="0049683C" w:rsidRPr="00681E0A">
        <w:rPr>
          <w:rFonts w:ascii="Times New Roman" w:hAnsi="Times New Roman" w:cs="Times New Roman"/>
          <w:b/>
          <w:sz w:val="20"/>
          <w:szCs w:val="20"/>
          <w:u w:val="single"/>
        </w:rPr>
        <w:tab/>
      </w:r>
      <w:r w:rsidR="0049683C" w:rsidRPr="00681E0A">
        <w:rPr>
          <w:rFonts w:ascii="Times New Roman" w:hAnsi="Times New Roman" w:cs="Times New Roman"/>
          <w:b/>
          <w:sz w:val="20"/>
          <w:szCs w:val="20"/>
          <w:u w:val="single"/>
        </w:rPr>
        <w:tab/>
      </w:r>
      <w:r w:rsidR="0049683C" w:rsidRPr="00681E0A">
        <w:rPr>
          <w:rFonts w:ascii="Times New Roman" w:hAnsi="Times New Roman" w:cs="Times New Roman"/>
          <w:b/>
          <w:sz w:val="20"/>
          <w:szCs w:val="20"/>
          <w:u w:val="single"/>
        </w:rPr>
        <w:tab/>
      </w:r>
      <w:r w:rsidR="0049683C" w:rsidRPr="00681E0A">
        <w:rPr>
          <w:rFonts w:ascii="Times New Roman" w:hAnsi="Times New Roman" w:cs="Times New Roman"/>
          <w:b/>
          <w:sz w:val="20"/>
          <w:szCs w:val="20"/>
          <w:u w:val="single"/>
        </w:rPr>
        <w:tab/>
      </w:r>
      <w:r w:rsidR="0049683C" w:rsidRPr="00681E0A">
        <w:rPr>
          <w:rFonts w:ascii="Times New Roman" w:hAnsi="Times New Roman" w:cs="Times New Roman"/>
          <w:b/>
          <w:sz w:val="20"/>
          <w:szCs w:val="20"/>
          <w:u w:val="single"/>
        </w:rPr>
        <w:tab/>
      </w:r>
      <w:r w:rsidR="00317A78" w:rsidRPr="00681E0A">
        <w:rPr>
          <w:rFonts w:ascii="Times New Roman" w:hAnsi="Times New Roman" w:cs="Times New Roman"/>
          <w:b/>
          <w:sz w:val="20"/>
          <w:szCs w:val="20"/>
          <w:u w:val="single"/>
        </w:rPr>
        <w:tab/>
      </w:r>
      <w:r w:rsidR="0049683C" w:rsidRPr="00681E0A">
        <w:rPr>
          <w:rFonts w:ascii="Times New Roman" w:hAnsi="Times New Roman" w:cs="Times New Roman"/>
          <w:b/>
          <w:sz w:val="20"/>
          <w:szCs w:val="20"/>
          <w:u w:val="single"/>
        </w:rPr>
        <w:t xml:space="preserve">   </w:t>
      </w:r>
      <w:r w:rsidR="004516C8" w:rsidRPr="00681E0A">
        <w:rPr>
          <w:rFonts w:ascii="Times New Roman" w:hAnsi="Times New Roman" w:cs="Times New Roman"/>
          <w:b/>
          <w:sz w:val="20"/>
          <w:szCs w:val="20"/>
          <w:u w:val="single"/>
        </w:rPr>
        <w:t xml:space="preserve">      </w:t>
      </w:r>
      <w:r>
        <w:rPr>
          <w:rFonts w:ascii="Times New Roman" w:hAnsi="Times New Roman" w:cs="Times New Roman"/>
          <w:b/>
          <w:sz w:val="20"/>
          <w:szCs w:val="20"/>
          <w:u w:val="single"/>
        </w:rPr>
        <w:t xml:space="preserve">    </w:t>
      </w:r>
      <w:proofErr w:type="gramStart"/>
      <w:r>
        <w:rPr>
          <w:rFonts w:ascii="Times New Roman" w:hAnsi="Times New Roman" w:cs="Times New Roman"/>
          <w:b/>
          <w:sz w:val="20"/>
          <w:szCs w:val="20"/>
          <w:u w:val="single"/>
        </w:rPr>
        <w:t>Sayı : 28606</w:t>
      </w:r>
      <w:proofErr w:type="gramEnd"/>
    </w:p>
    <w:p w:rsidR="00513DFA" w:rsidRDefault="00513DFA" w:rsidP="00681E0A">
      <w:pPr>
        <w:spacing w:after="0" w:line="280" w:lineRule="atLeast"/>
        <w:rPr>
          <w:rFonts w:ascii="Times New Roman" w:hAnsi="Times New Roman" w:cs="Times New Roman"/>
          <w:b/>
          <w:sz w:val="20"/>
          <w:szCs w:val="20"/>
          <w:u w:val="single"/>
        </w:rPr>
      </w:pPr>
    </w:p>
    <w:p w:rsidR="00675F5C" w:rsidRDefault="00675F5C" w:rsidP="00681E0A">
      <w:pPr>
        <w:spacing w:after="0" w:line="280" w:lineRule="atLeast"/>
        <w:rPr>
          <w:rFonts w:ascii="Times New Roman" w:hAnsi="Times New Roman" w:cs="Times New Roman"/>
          <w:b/>
          <w:sz w:val="20"/>
          <w:szCs w:val="20"/>
          <w:u w:val="single"/>
        </w:rPr>
      </w:pPr>
    </w:p>
    <w:p w:rsidR="00DF22A9" w:rsidRDefault="00DF22A9" w:rsidP="00DF22A9">
      <w:pPr>
        <w:pStyle w:val="3-NormalYaz"/>
        <w:spacing w:line="240" w:lineRule="exact"/>
        <w:ind w:firstLine="566"/>
        <w:rPr>
          <w:rFonts w:hAnsi="Times New Roman"/>
          <w:sz w:val="18"/>
          <w:szCs w:val="18"/>
        </w:rPr>
      </w:pPr>
      <w:r>
        <w:rPr>
          <w:rFonts w:hAnsi="Times New Roman"/>
          <w:sz w:val="18"/>
          <w:szCs w:val="18"/>
          <w:u w:val="single"/>
        </w:rPr>
        <w:t>Çevre ve Şehircilik Bakanlığından:</w:t>
      </w:r>
    </w:p>
    <w:p w:rsidR="00DF22A9" w:rsidRDefault="00DF22A9" w:rsidP="00DF22A9">
      <w:pPr>
        <w:pStyle w:val="3-NormalYaz"/>
        <w:spacing w:line="240" w:lineRule="exact"/>
        <w:jc w:val="center"/>
        <w:rPr>
          <w:rFonts w:hAnsi="Times New Roman"/>
          <w:b/>
          <w:sz w:val="18"/>
          <w:szCs w:val="18"/>
        </w:rPr>
      </w:pPr>
      <w:r>
        <w:rPr>
          <w:rFonts w:hAnsi="Times New Roman"/>
          <w:b/>
          <w:sz w:val="18"/>
          <w:szCs w:val="18"/>
        </w:rPr>
        <w:t xml:space="preserve">KIYI KANUNUNUN UYGULANMASINA DAİR YÖNETMELİKTE </w:t>
      </w:r>
    </w:p>
    <w:p w:rsidR="00DF22A9" w:rsidRDefault="00DF22A9" w:rsidP="00DF22A9">
      <w:pPr>
        <w:pStyle w:val="3-NormalYaz"/>
        <w:spacing w:line="240" w:lineRule="exact"/>
        <w:jc w:val="center"/>
        <w:rPr>
          <w:rFonts w:hAnsi="Times New Roman"/>
          <w:b/>
          <w:sz w:val="18"/>
          <w:szCs w:val="18"/>
        </w:rPr>
      </w:pPr>
      <w:r>
        <w:rPr>
          <w:rFonts w:hAnsi="Times New Roman"/>
          <w:b/>
          <w:sz w:val="18"/>
          <w:szCs w:val="18"/>
        </w:rPr>
        <w:t>DEĞİŞİKLİK YAPILMASINA DAİR YÖNETMELİK</w:t>
      </w:r>
    </w:p>
    <w:p w:rsidR="00DF22A9" w:rsidRDefault="00DF22A9" w:rsidP="00DF22A9">
      <w:pPr>
        <w:pStyle w:val="3-NormalYaz"/>
        <w:spacing w:line="240" w:lineRule="exact"/>
        <w:ind w:firstLine="566"/>
        <w:rPr>
          <w:rFonts w:hAnsi="Times New Roman"/>
          <w:sz w:val="18"/>
          <w:szCs w:val="18"/>
        </w:rPr>
      </w:pPr>
      <w:r>
        <w:rPr>
          <w:rFonts w:hAnsi="Times New Roman"/>
          <w:b/>
          <w:sz w:val="18"/>
          <w:szCs w:val="18"/>
        </w:rPr>
        <w:t>MADDE 1 –</w:t>
      </w:r>
      <w:r>
        <w:rPr>
          <w:rFonts w:hAnsi="Times New Roman"/>
          <w:sz w:val="18"/>
          <w:szCs w:val="18"/>
        </w:rPr>
        <w:t xml:space="preserve"> </w:t>
      </w:r>
      <w:proofErr w:type="gramStart"/>
      <w:r>
        <w:rPr>
          <w:rFonts w:hAnsi="Times New Roman"/>
          <w:sz w:val="18"/>
          <w:szCs w:val="18"/>
        </w:rPr>
        <w:t>3/8/1990</w:t>
      </w:r>
      <w:proofErr w:type="gramEnd"/>
      <w:r>
        <w:rPr>
          <w:rFonts w:hAnsi="Times New Roman"/>
          <w:sz w:val="18"/>
          <w:szCs w:val="18"/>
        </w:rPr>
        <w:t xml:space="preserve"> tarihli ve 20594 sayılı Resmî Gazete’de yayımlanan Kıyı Kanununun Uygulanmasına Dair Yönetmeliğin 4 üncü maddesindeki  “Sahil Şeridi” tanımının ikinci paragrafı aşağıdaki şekilde değiştirilmiş, “Su Ürünlerini Üretim ve Yetiştirme Tesisi”, “</w:t>
      </w:r>
      <w:proofErr w:type="spellStart"/>
      <w:r>
        <w:rPr>
          <w:rFonts w:hAnsi="Times New Roman"/>
          <w:sz w:val="18"/>
          <w:szCs w:val="18"/>
        </w:rPr>
        <w:t>Rekreaktif</w:t>
      </w:r>
      <w:proofErr w:type="spellEnd"/>
      <w:r>
        <w:rPr>
          <w:rFonts w:hAnsi="Times New Roman"/>
          <w:sz w:val="18"/>
          <w:szCs w:val="18"/>
        </w:rPr>
        <w:t xml:space="preserve"> Alanlar”, “Tersane”, “Yat Limanı”, “Balıkçı Barınağı”, “Çekek Yeri”  ve “Sosyal ve Teknik Altyapı Tesisleri” tanımları aşağıdaki şekilde değiştirilmiş, aynı maddenin sonuna aşağıdaki “Denize İniş Rampaları”, “Tekne İmal ve Bakım Yeri” tanımları eklenmiş, aynı maddedeki “Yat çekek yeri” tanımı yürürlükten kaldırılmıştır.</w:t>
      </w:r>
    </w:p>
    <w:p w:rsidR="00DF22A9" w:rsidRDefault="00DF22A9" w:rsidP="00DF22A9">
      <w:pPr>
        <w:pStyle w:val="3-NormalYaz"/>
        <w:spacing w:line="240" w:lineRule="exact"/>
        <w:ind w:firstLine="566"/>
        <w:rPr>
          <w:rFonts w:hAnsi="Times New Roman"/>
          <w:sz w:val="18"/>
          <w:szCs w:val="18"/>
        </w:rPr>
      </w:pPr>
      <w:r>
        <w:rPr>
          <w:rFonts w:hAnsi="Times New Roman"/>
          <w:sz w:val="18"/>
          <w:szCs w:val="18"/>
        </w:rPr>
        <w:t xml:space="preserve">“İki bölümden oluşan sahil şeridi kullanım amacı, </w:t>
      </w:r>
      <w:proofErr w:type="spellStart"/>
      <w:r>
        <w:rPr>
          <w:rFonts w:hAnsi="Times New Roman"/>
          <w:sz w:val="18"/>
          <w:szCs w:val="18"/>
        </w:rPr>
        <w:t>topoğrafya</w:t>
      </w:r>
      <w:proofErr w:type="spellEnd"/>
      <w:r>
        <w:rPr>
          <w:rFonts w:hAnsi="Times New Roman"/>
          <w:sz w:val="18"/>
          <w:szCs w:val="18"/>
        </w:rPr>
        <w:t xml:space="preserve"> ve doğal eşiklere göre uygulama imar planı kararı ile belirlenir. Sahil şeridinde yapılacak yapılar kıyı kenar çizgisine en fazla 50 metre yaklaşabilir. Yapı yaklaşma mesafesi içerisinde kalan alanlar uygulama imar planı ile gezinti alanları, dinlenme ve bu Yönetmelikte tanımlanan </w:t>
      </w:r>
      <w:proofErr w:type="spellStart"/>
      <w:r>
        <w:rPr>
          <w:rFonts w:hAnsi="Times New Roman"/>
          <w:sz w:val="18"/>
          <w:szCs w:val="18"/>
        </w:rPr>
        <w:t>rekreaktif</w:t>
      </w:r>
      <w:proofErr w:type="spellEnd"/>
      <w:r>
        <w:rPr>
          <w:rFonts w:hAnsi="Times New Roman"/>
          <w:sz w:val="18"/>
          <w:szCs w:val="18"/>
        </w:rPr>
        <w:t xml:space="preserve"> alanlar ve yaya yolları olarak düzenlenebilir.”</w:t>
      </w:r>
    </w:p>
    <w:p w:rsidR="00DF22A9" w:rsidRDefault="00DF22A9" w:rsidP="00DF22A9">
      <w:pPr>
        <w:pStyle w:val="3-NormalYaz"/>
        <w:spacing w:line="240" w:lineRule="exact"/>
        <w:ind w:firstLine="566"/>
        <w:rPr>
          <w:rFonts w:hAnsi="Times New Roman"/>
          <w:sz w:val="18"/>
          <w:szCs w:val="18"/>
        </w:rPr>
      </w:pPr>
      <w:proofErr w:type="gramStart"/>
      <w:r>
        <w:rPr>
          <w:rFonts w:hAnsi="Times New Roman"/>
          <w:sz w:val="18"/>
          <w:szCs w:val="18"/>
        </w:rPr>
        <w:t>“Su Ürünlerini Üretim ve Yetiştirme Tesisi: Su ürünleri kaynaklarının ekonomik olarak kullanımı ve üretiminin artırılması amacıyla deniz ve iç sularda, deniz, göl yüzeyi ile karada, kuluçkahaneli ve kuluçkahanesiz oluşuna göre alan büyüklüğü değişen üretim ve yetiştirme faaliyeti gösteren ve soğuk hava deposu, paketleme ünitesi, yem ve malzeme deposu gibi karada ihtiyaç duydukları alt ve üst yapılara sahip kıyı yapılarıdır.”</w:t>
      </w:r>
      <w:proofErr w:type="gramEnd"/>
    </w:p>
    <w:p w:rsidR="00DF22A9" w:rsidRDefault="00DF22A9" w:rsidP="00DF22A9">
      <w:pPr>
        <w:pStyle w:val="3-NormalYaz"/>
        <w:spacing w:line="240" w:lineRule="exact"/>
        <w:ind w:firstLine="566"/>
        <w:rPr>
          <w:rFonts w:hAnsi="Times New Roman"/>
          <w:sz w:val="18"/>
          <w:szCs w:val="18"/>
        </w:rPr>
      </w:pPr>
      <w:r>
        <w:rPr>
          <w:rFonts w:hAnsi="Times New Roman"/>
          <w:sz w:val="18"/>
          <w:szCs w:val="18"/>
        </w:rPr>
        <w:t>“</w:t>
      </w:r>
      <w:proofErr w:type="spellStart"/>
      <w:r>
        <w:rPr>
          <w:rFonts w:hAnsi="Times New Roman"/>
          <w:sz w:val="18"/>
          <w:szCs w:val="18"/>
        </w:rPr>
        <w:t>Rekreaktif</w:t>
      </w:r>
      <w:proofErr w:type="spellEnd"/>
      <w:r>
        <w:rPr>
          <w:rFonts w:hAnsi="Times New Roman"/>
          <w:sz w:val="18"/>
          <w:szCs w:val="18"/>
        </w:rPr>
        <w:t xml:space="preserve"> Alanlar: Halkın eğlence ve dinlenme gereksinimlerini karşılamaya dönük, açık olarak düzenlenen oturma ve yemek yerleri, yemek pişirme yerleri, çeşmeler, açık havuzlar, oyun ve açık spor alanları, açık gösteri alanları, yeşil bitki örtüsü ve kıyı yapısının elverdiği yerlerde denize iniş rampaları bulunan kamu ya da özel alanlardır.”</w:t>
      </w:r>
    </w:p>
    <w:p w:rsidR="00DF22A9" w:rsidRDefault="00DF22A9" w:rsidP="00DF22A9">
      <w:pPr>
        <w:pStyle w:val="3-NormalYaz"/>
        <w:spacing w:line="240" w:lineRule="exact"/>
        <w:ind w:firstLine="566"/>
        <w:rPr>
          <w:rFonts w:hAnsi="Times New Roman"/>
          <w:sz w:val="18"/>
          <w:szCs w:val="18"/>
        </w:rPr>
      </w:pPr>
      <w:r>
        <w:rPr>
          <w:rFonts w:hAnsi="Times New Roman"/>
          <w:sz w:val="18"/>
          <w:szCs w:val="18"/>
        </w:rPr>
        <w:t>“Tersane: Her cins ve boyutlarda gemi ve su araçlarının inşası, bakım-onarım ve tadilatlarından biri veya birkaçının yapılmasına imkân sağlayan en az elli metre deniz cephesine sahip ve gemi inşa kapasitesi belirlenmiş, teknik ve sosyal alt yapısı, yönetim, destek, bakım, onarım ve depolama birimleri de bulunan kıyı yapılarıdır.”</w:t>
      </w:r>
    </w:p>
    <w:p w:rsidR="00DF22A9" w:rsidRDefault="00DF22A9" w:rsidP="00DF22A9">
      <w:pPr>
        <w:pStyle w:val="3-NormalYaz"/>
        <w:spacing w:line="240" w:lineRule="exact"/>
        <w:ind w:firstLine="566"/>
        <w:rPr>
          <w:rFonts w:hAnsi="Times New Roman"/>
          <w:sz w:val="18"/>
          <w:szCs w:val="18"/>
        </w:rPr>
      </w:pPr>
      <w:r>
        <w:rPr>
          <w:rFonts w:hAnsi="Times New Roman"/>
          <w:sz w:val="18"/>
          <w:szCs w:val="18"/>
        </w:rPr>
        <w:t>“Yat Limanı: Yatlara güvenli bir bağlama ve her yata doğrudan yürüyerek çıkılmasına imkân sağlayan, yeterli derinlikte su bulunan ve yatlara teknik ve sosyal altyapı, yönetim, destek, konaklama, bakım ve onarım hizmetlerini sunan, rüzgâr ve deniz tesirlerinden korunmuş, işletme izin belgesi almış, turizm işletmesi belgeli kıyı yapılarıdır. Yat limanlarında konaklama tesisi yapılması halinde, bu tesislerin yükseklikleri 6.50 metreyi (2 kat) ve emsali toplam emsalin %20’sini geçmeyecek şekilde yapılaşma koşulları imar planı kararı ile belirlenir. Yat limanlarında tüm üst yapılarda kot, her binanın köşe kotlarının aritmetik ortalaması alınarak bulunur. Bodrum katlar yapı yüksekliğine ve emsale dâhildir.”</w:t>
      </w:r>
    </w:p>
    <w:p w:rsidR="00DF22A9" w:rsidRDefault="00DF22A9" w:rsidP="00DF22A9">
      <w:pPr>
        <w:pStyle w:val="3-NormalYaz"/>
        <w:spacing w:line="240" w:lineRule="exact"/>
        <w:ind w:firstLine="566"/>
        <w:rPr>
          <w:rFonts w:hAnsi="Times New Roman"/>
          <w:sz w:val="18"/>
          <w:szCs w:val="18"/>
        </w:rPr>
      </w:pPr>
      <w:proofErr w:type="gramStart"/>
      <w:r>
        <w:rPr>
          <w:rFonts w:hAnsi="Times New Roman"/>
          <w:sz w:val="18"/>
          <w:szCs w:val="18"/>
        </w:rPr>
        <w:t>“Balıkçı Barınağı: Balıkçı teknelerine hizmet vermek amacıyla dalgakıranla korunmuş, yöre balıkçılarının ihtiyacına yetecek kadar havuz ve geri sahaya sahip, bağlama rıhtımları ile suyu, elektriği, ağ kurutma sahası, çekek yeri, emsali kara alanının %2’sini, yüksekliği 6.50 metreyi (2 katı) aşmayan ve takılıp sökülebilir elemanlarla inşa edilen yönetim birimi, deniz ürünlerine geçici depolama ve satış üniteleri bulunan kıyı yapılarıdır.”</w:t>
      </w:r>
      <w:proofErr w:type="gramEnd"/>
    </w:p>
    <w:p w:rsidR="00DF22A9" w:rsidRDefault="00DF22A9" w:rsidP="00DF22A9">
      <w:pPr>
        <w:pStyle w:val="3-NormalYaz"/>
        <w:spacing w:line="240" w:lineRule="exact"/>
        <w:ind w:firstLine="566"/>
        <w:rPr>
          <w:rFonts w:hAnsi="Times New Roman"/>
          <w:sz w:val="18"/>
          <w:szCs w:val="18"/>
        </w:rPr>
      </w:pPr>
      <w:r>
        <w:rPr>
          <w:rFonts w:hAnsi="Times New Roman"/>
          <w:sz w:val="18"/>
          <w:szCs w:val="18"/>
        </w:rPr>
        <w:t>“Çekek Yeri: Tam boyu altmış metreye kadar her türlü gemi veya su araçlarına bakım-onarım, kışlatma ile teknik altyapı ve yönetim hizmeti veren tesistir.”</w:t>
      </w:r>
    </w:p>
    <w:p w:rsidR="00DF22A9" w:rsidRDefault="00DF22A9" w:rsidP="00DF22A9">
      <w:pPr>
        <w:pStyle w:val="3-NormalYaz"/>
        <w:spacing w:line="240" w:lineRule="exact"/>
        <w:ind w:firstLine="566"/>
        <w:rPr>
          <w:rFonts w:hAnsi="Times New Roman"/>
          <w:sz w:val="18"/>
          <w:szCs w:val="18"/>
        </w:rPr>
      </w:pPr>
      <w:proofErr w:type="gramStart"/>
      <w:r>
        <w:rPr>
          <w:rFonts w:hAnsi="Times New Roman"/>
          <w:sz w:val="18"/>
          <w:szCs w:val="18"/>
        </w:rPr>
        <w:t xml:space="preserve">“Sosyal ve Teknik Altyapı Tesisleri: Kıyıda yapılması zorunlu olan yapı ve tesislere hizmet veren ve kıyının kamu yararına kullanılmasını sağlayan, dalgakıran, kontrol kulesi, deniz feneri, trafo, su deposu, çekek rampası, biyolojik ve kimyevî arıtma sistemi, pis su ve sintine boşaltma istasyonu, elektrik, su, sağlık ünitesi, PTT, </w:t>
      </w:r>
      <w:proofErr w:type="spellStart"/>
      <w:r>
        <w:rPr>
          <w:rFonts w:hAnsi="Times New Roman"/>
          <w:sz w:val="18"/>
          <w:szCs w:val="18"/>
        </w:rPr>
        <w:t>Fax</w:t>
      </w:r>
      <w:proofErr w:type="spellEnd"/>
      <w:r>
        <w:rPr>
          <w:rFonts w:hAnsi="Times New Roman"/>
          <w:sz w:val="18"/>
          <w:szCs w:val="18"/>
        </w:rPr>
        <w:t xml:space="preserve">, TV teçhizatı, yağ ve çöp toplama </w:t>
      </w:r>
      <w:proofErr w:type="spellStart"/>
      <w:r>
        <w:rPr>
          <w:rFonts w:hAnsi="Times New Roman"/>
          <w:sz w:val="18"/>
          <w:szCs w:val="18"/>
        </w:rPr>
        <w:t>konteynerleri</w:t>
      </w:r>
      <w:proofErr w:type="spellEnd"/>
      <w:r>
        <w:rPr>
          <w:rFonts w:hAnsi="Times New Roman"/>
          <w:sz w:val="18"/>
          <w:szCs w:val="18"/>
        </w:rPr>
        <w:t xml:space="preserve">, yangın şebekesi veya itfaiye tesisi, lift sistemi, </w:t>
      </w:r>
      <w:proofErr w:type="spellStart"/>
      <w:r>
        <w:rPr>
          <w:rFonts w:hAnsi="Times New Roman"/>
          <w:sz w:val="18"/>
          <w:szCs w:val="18"/>
        </w:rPr>
        <w:t>saniter</w:t>
      </w:r>
      <w:proofErr w:type="spellEnd"/>
      <w:r>
        <w:rPr>
          <w:rFonts w:hAnsi="Times New Roman"/>
          <w:sz w:val="18"/>
          <w:szCs w:val="18"/>
        </w:rPr>
        <w:t xml:space="preserve"> üniteleri, otopark, yaya yolları, meydan, yeşil alan, çocuk bahçesi ve park ve benzeri altyapı tesisleridir.”</w:t>
      </w:r>
      <w:proofErr w:type="gramEnd"/>
    </w:p>
    <w:p w:rsidR="00DF22A9" w:rsidRDefault="00DF22A9" w:rsidP="00DF22A9">
      <w:pPr>
        <w:pStyle w:val="3-NormalYaz"/>
        <w:spacing w:line="240" w:lineRule="exact"/>
        <w:ind w:firstLine="566"/>
        <w:rPr>
          <w:rFonts w:hAnsi="Times New Roman"/>
          <w:sz w:val="18"/>
          <w:szCs w:val="18"/>
        </w:rPr>
      </w:pPr>
      <w:r>
        <w:rPr>
          <w:rFonts w:hAnsi="Times New Roman"/>
          <w:sz w:val="18"/>
          <w:szCs w:val="18"/>
        </w:rPr>
        <w:t>“Denize İniş Rampaları: Halkın denizde sportif, eğlence ve gezi amacıyla, amatör ve özel teknelerini, römork kullanarak denize indirip, denizden çekebilecekleri, yol ile bağlantısı olan ve geri sahasında taşıt ve römork otopark yeri bulunan rampa düzeneğidir.”</w:t>
      </w:r>
    </w:p>
    <w:p w:rsidR="00DF22A9" w:rsidRDefault="00DF22A9" w:rsidP="00DF22A9">
      <w:pPr>
        <w:pStyle w:val="3-NormalYaz"/>
        <w:spacing w:line="240" w:lineRule="exact"/>
        <w:ind w:firstLine="566"/>
        <w:rPr>
          <w:rFonts w:hAnsi="Times New Roman"/>
          <w:sz w:val="18"/>
          <w:szCs w:val="18"/>
        </w:rPr>
      </w:pPr>
      <w:proofErr w:type="gramStart"/>
      <w:r>
        <w:rPr>
          <w:rFonts w:hAnsi="Times New Roman"/>
          <w:sz w:val="18"/>
          <w:szCs w:val="18"/>
        </w:rPr>
        <w:t>“Tekne İmal ve Bakım Yeri: Boy sınırlaması olmaksızın ahşap yat imalatı ile tam boyu yetmiş beş metreye kadar veya Ulaştırma, Denizcilik ve Haberleşme Bakanlığınca yapılan inceleme sonucuna göre kara ve denizdeki fiziksel şartların uygun bulunması halinde yüz yirmi beş metreye kadar her türlü gemi ve su araçlarının inşa, tadilat ve bakım-onarım hizmetlerinden biri veya birkaçının yapılmasına imkân sağlayan teknik ve sosyal altyapılara sahip tesistir.”</w:t>
      </w:r>
      <w:proofErr w:type="gramEnd"/>
    </w:p>
    <w:p w:rsidR="00DF22A9" w:rsidRDefault="00DF22A9" w:rsidP="00DF22A9">
      <w:pPr>
        <w:pStyle w:val="3-NormalYaz"/>
        <w:spacing w:line="240" w:lineRule="exact"/>
        <w:ind w:firstLine="566"/>
        <w:rPr>
          <w:rFonts w:hAnsi="Times New Roman"/>
          <w:sz w:val="18"/>
          <w:szCs w:val="18"/>
        </w:rPr>
      </w:pPr>
      <w:r>
        <w:rPr>
          <w:rFonts w:hAnsi="Times New Roman"/>
          <w:b/>
          <w:sz w:val="18"/>
          <w:szCs w:val="18"/>
        </w:rPr>
        <w:t>MADDE 2 –</w:t>
      </w:r>
      <w:r>
        <w:rPr>
          <w:rFonts w:hAnsi="Times New Roman"/>
          <w:sz w:val="18"/>
          <w:szCs w:val="18"/>
        </w:rPr>
        <w:t xml:space="preserve"> Aynı Yönetmeliğin 7 </w:t>
      </w:r>
      <w:proofErr w:type="spellStart"/>
      <w:r>
        <w:rPr>
          <w:rFonts w:hAnsi="Times New Roman"/>
          <w:sz w:val="18"/>
          <w:szCs w:val="18"/>
        </w:rPr>
        <w:t>nci</w:t>
      </w:r>
      <w:proofErr w:type="spellEnd"/>
      <w:r>
        <w:rPr>
          <w:rFonts w:hAnsi="Times New Roman"/>
          <w:sz w:val="18"/>
          <w:szCs w:val="18"/>
        </w:rPr>
        <w:t xml:space="preserve"> maddesinin üçüncü fıkrasının ikinci cümlesi aşağıdaki şekilde değiştirilmiş, aynı maddenin üçüncü fıkrasından sonra gelen (b) bendinin (5) numaralı alt bendinin sonuna aşağıdaki cümle eklenmiştir.</w:t>
      </w:r>
    </w:p>
    <w:p w:rsidR="00DF22A9" w:rsidRDefault="00DF22A9" w:rsidP="00DF22A9">
      <w:pPr>
        <w:pStyle w:val="3-NormalYaz"/>
        <w:spacing w:line="240" w:lineRule="exact"/>
        <w:rPr>
          <w:rFonts w:hAnsi="Times New Roman"/>
          <w:sz w:val="18"/>
          <w:szCs w:val="18"/>
        </w:rPr>
      </w:pPr>
      <w:r>
        <w:rPr>
          <w:rFonts w:hAnsi="Times New Roman"/>
          <w:sz w:val="18"/>
          <w:szCs w:val="18"/>
        </w:rPr>
        <w:t>“Ancak il, ilçe, belediye ve mücavir alan sınırına rastlayan alanlarda pafta bütününde geçirilme şartı aranmaz.”</w:t>
      </w:r>
    </w:p>
    <w:p w:rsidR="00DF22A9" w:rsidRDefault="00DF22A9" w:rsidP="00DF22A9">
      <w:pPr>
        <w:pStyle w:val="3-NormalYaz"/>
        <w:spacing w:line="240" w:lineRule="exact"/>
        <w:rPr>
          <w:rFonts w:hAnsi="Times New Roman"/>
          <w:sz w:val="18"/>
          <w:szCs w:val="18"/>
        </w:rPr>
      </w:pPr>
      <w:r>
        <w:rPr>
          <w:rFonts w:hAnsi="Times New Roman"/>
          <w:sz w:val="18"/>
          <w:szCs w:val="18"/>
        </w:rPr>
        <w:t>“İl, ilçe, belediye ve mücavir alan sınırına rastlayan alanlarda pafta bütününde aktarma şartı aranmaz.”</w:t>
      </w:r>
    </w:p>
    <w:p w:rsidR="00DF22A9" w:rsidRDefault="00DF22A9" w:rsidP="00DF22A9">
      <w:pPr>
        <w:pStyle w:val="3-NormalYaz"/>
        <w:spacing w:line="240" w:lineRule="exact"/>
        <w:ind w:firstLine="566"/>
        <w:rPr>
          <w:rFonts w:hAnsi="Times New Roman"/>
          <w:sz w:val="18"/>
          <w:szCs w:val="18"/>
        </w:rPr>
      </w:pPr>
      <w:r>
        <w:rPr>
          <w:rFonts w:hAnsi="Times New Roman"/>
          <w:b/>
          <w:sz w:val="18"/>
          <w:szCs w:val="18"/>
        </w:rPr>
        <w:t>MADDE 3 –</w:t>
      </w:r>
      <w:r>
        <w:rPr>
          <w:rFonts w:hAnsi="Times New Roman"/>
          <w:sz w:val="18"/>
          <w:szCs w:val="18"/>
        </w:rPr>
        <w:t xml:space="preserve"> Aynı Yönetmeliğin 9 uncu maddesinin başlığı “Kıyı Kenar Çizgisinin Onayı ve İlanı” şeklinde değiştirilmiş ve aynı maddenin sonuna aşağıdaki fıkralar eklenmiştir.</w:t>
      </w:r>
    </w:p>
    <w:p w:rsidR="00DF22A9" w:rsidRDefault="00DF22A9" w:rsidP="00DF22A9">
      <w:pPr>
        <w:pStyle w:val="3-NormalYaz"/>
        <w:spacing w:line="240" w:lineRule="exact"/>
        <w:ind w:firstLine="566"/>
        <w:rPr>
          <w:rFonts w:hAnsi="Times New Roman"/>
          <w:sz w:val="18"/>
          <w:szCs w:val="18"/>
        </w:rPr>
      </w:pPr>
      <w:r>
        <w:rPr>
          <w:rFonts w:hAnsi="Times New Roman"/>
          <w:sz w:val="18"/>
          <w:szCs w:val="18"/>
        </w:rPr>
        <w:lastRenderedPageBreak/>
        <w:t>“Yürürlüğe giren kıyı kenar çizgisi, belediye ve mücavir alan sınırları içinde belediyelerce, bu sınırlar dışında valiliklerce tespit edilen ilan yerlerinde bir ay süreyle ilan edilir.</w:t>
      </w:r>
    </w:p>
    <w:p w:rsidR="00DF22A9" w:rsidRDefault="00DF22A9" w:rsidP="00DF22A9">
      <w:pPr>
        <w:pStyle w:val="3-NormalYaz"/>
        <w:spacing w:line="240" w:lineRule="exact"/>
        <w:ind w:firstLine="566"/>
        <w:rPr>
          <w:rFonts w:hAnsi="Times New Roman"/>
          <w:sz w:val="18"/>
          <w:szCs w:val="18"/>
        </w:rPr>
      </w:pPr>
      <w:r>
        <w:rPr>
          <w:rFonts w:hAnsi="Times New Roman"/>
          <w:sz w:val="18"/>
          <w:szCs w:val="18"/>
        </w:rPr>
        <w:t xml:space="preserve">Kıyı kenar çizgisine, ilan süresi içinde kamu kurum ve kuruluşları ve ilgilileri itiraz edebilir. İtirazlar valiliğine yapılır. İtirazlar, Kıyı Kenar Çizgisi Tespit Komisyonunca </w:t>
      </w:r>
      <w:proofErr w:type="spellStart"/>
      <w:r>
        <w:rPr>
          <w:rFonts w:hAnsi="Times New Roman"/>
          <w:sz w:val="18"/>
          <w:szCs w:val="18"/>
        </w:rPr>
        <w:t>onbeş</w:t>
      </w:r>
      <w:proofErr w:type="spellEnd"/>
      <w:r>
        <w:rPr>
          <w:rFonts w:hAnsi="Times New Roman"/>
          <w:sz w:val="18"/>
          <w:szCs w:val="18"/>
        </w:rPr>
        <w:t xml:space="preserve"> gün içinde incelenir. İnceleme sonuçlarını ve gerekçeli görüşlerini içeren komisyon raporu değerlendirilmek üzere Bakanlığa gönderilir. Bakanlık itirazı, komisyon raporunu da dikkate alarak inceleyip karara bağlar.</w:t>
      </w:r>
    </w:p>
    <w:p w:rsidR="00DF22A9" w:rsidRDefault="00DF22A9" w:rsidP="00DF22A9">
      <w:pPr>
        <w:pStyle w:val="3-NormalYaz"/>
        <w:spacing w:line="240" w:lineRule="exact"/>
        <w:ind w:firstLine="566"/>
        <w:rPr>
          <w:rFonts w:hAnsi="Times New Roman"/>
          <w:sz w:val="18"/>
          <w:szCs w:val="18"/>
        </w:rPr>
      </w:pPr>
      <w:r>
        <w:rPr>
          <w:rFonts w:hAnsi="Times New Roman"/>
          <w:sz w:val="18"/>
          <w:szCs w:val="18"/>
        </w:rPr>
        <w:t>İtiraz ve yapılan inceleme neticesinde düzeltilmesine karar verilen kıyı kenar çizgisinin tespiti, onayı ve ilanı hakkında da yukarıdaki hükümler uygulanır.</w:t>
      </w:r>
    </w:p>
    <w:p w:rsidR="00DF22A9" w:rsidRDefault="00DF22A9" w:rsidP="00DF22A9">
      <w:pPr>
        <w:pStyle w:val="3-NormalYaz"/>
        <w:spacing w:line="240" w:lineRule="exact"/>
        <w:ind w:firstLine="566"/>
        <w:rPr>
          <w:rFonts w:hAnsi="Times New Roman"/>
          <w:sz w:val="18"/>
          <w:szCs w:val="18"/>
        </w:rPr>
      </w:pPr>
      <w:r>
        <w:rPr>
          <w:rFonts w:hAnsi="Times New Roman"/>
          <w:sz w:val="18"/>
          <w:szCs w:val="18"/>
        </w:rPr>
        <w:t>Onaylı kıyı kenar çizgileri;</w:t>
      </w:r>
    </w:p>
    <w:p w:rsidR="00DF22A9" w:rsidRDefault="00DF22A9" w:rsidP="00DF22A9">
      <w:pPr>
        <w:pStyle w:val="3-NormalYaz"/>
        <w:spacing w:line="240" w:lineRule="exact"/>
        <w:ind w:firstLine="566"/>
        <w:rPr>
          <w:rFonts w:hAnsi="Times New Roman"/>
          <w:sz w:val="18"/>
          <w:szCs w:val="18"/>
        </w:rPr>
      </w:pPr>
      <w:r>
        <w:rPr>
          <w:rFonts w:hAnsi="Times New Roman"/>
          <w:sz w:val="18"/>
          <w:szCs w:val="18"/>
        </w:rPr>
        <w:t>a) Kıyı kenar çizgisinin suya düşmesi,</w:t>
      </w:r>
    </w:p>
    <w:p w:rsidR="00DF22A9" w:rsidRDefault="00DF22A9" w:rsidP="00DF22A9">
      <w:pPr>
        <w:pStyle w:val="3-NormalYaz"/>
        <w:spacing w:line="240" w:lineRule="exact"/>
        <w:ind w:firstLine="566"/>
        <w:rPr>
          <w:rFonts w:hAnsi="Times New Roman"/>
          <w:sz w:val="18"/>
          <w:szCs w:val="18"/>
        </w:rPr>
      </w:pPr>
      <w:r>
        <w:rPr>
          <w:rFonts w:hAnsi="Times New Roman"/>
          <w:sz w:val="18"/>
          <w:szCs w:val="18"/>
        </w:rPr>
        <w:t>b) Mükerrer kıyı kenar çizgisinin bulunması,</w:t>
      </w:r>
    </w:p>
    <w:p w:rsidR="00DF22A9" w:rsidRDefault="00DF22A9" w:rsidP="00DF22A9">
      <w:pPr>
        <w:pStyle w:val="3-NormalYaz"/>
        <w:spacing w:line="240" w:lineRule="exact"/>
        <w:ind w:firstLine="566"/>
        <w:rPr>
          <w:rFonts w:hAnsi="Times New Roman"/>
          <w:sz w:val="18"/>
          <w:szCs w:val="18"/>
        </w:rPr>
      </w:pPr>
      <w:r>
        <w:rPr>
          <w:rFonts w:hAnsi="Times New Roman"/>
          <w:sz w:val="18"/>
          <w:szCs w:val="18"/>
        </w:rPr>
        <w:t>c)</w:t>
      </w:r>
      <w:r>
        <w:rPr>
          <w:rFonts w:hAnsi="Times New Roman"/>
          <w:sz w:val="18"/>
          <w:szCs w:val="18"/>
        </w:rPr>
        <w:tab/>
        <w:t>Kıyı kenar çizgilerinin kenarlaşmaması,</w:t>
      </w:r>
    </w:p>
    <w:p w:rsidR="00DF22A9" w:rsidRDefault="00DF22A9" w:rsidP="00DF22A9">
      <w:pPr>
        <w:pStyle w:val="3-NormalYaz"/>
        <w:spacing w:line="240" w:lineRule="exact"/>
        <w:ind w:firstLine="566"/>
        <w:rPr>
          <w:rFonts w:hAnsi="Times New Roman"/>
          <w:sz w:val="18"/>
          <w:szCs w:val="18"/>
        </w:rPr>
      </w:pPr>
      <w:r>
        <w:rPr>
          <w:rFonts w:hAnsi="Times New Roman"/>
          <w:sz w:val="18"/>
          <w:szCs w:val="18"/>
        </w:rPr>
        <w:t>ç) Yargı organlarınca kıyı kenar çizgisinin iptali ya da ikinci bir kıyı kenar çizgisinin tespit edilmesi,</w:t>
      </w:r>
    </w:p>
    <w:p w:rsidR="00DF22A9" w:rsidRDefault="00DF22A9" w:rsidP="00DF22A9">
      <w:pPr>
        <w:pStyle w:val="3-NormalYaz"/>
        <w:spacing w:line="240" w:lineRule="exact"/>
        <w:ind w:firstLine="566"/>
        <w:rPr>
          <w:rFonts w:hAnsi="Times New Roman"/>
          <w:sz w:val="18"/>
          <w:szCs w:val="18"/>
        </w:rPr>
      </w:pPr>
      <w:r>
        <w:rPr>
          <w:rFonts w:hAnsi="Times New Roman"/>
          <w:sz w:val="18"/>
          <w:szCs w:val="18"/>
        </w:rPr>
        <w:t>d) Daha evvel kıyı özelliği göstermediği halde, malzeme alımı sonucunda oluşan su alanları nedeniyle, bu alanları kıyıda bırakacak şekilde tespit edilen kıyı kenar çizgileri, bu su alanlarının deniz, göl veya akarsu ile doğrudan bağlantılı olmadığının Kıyı Kenar Çizgisi Tespit Komisyonunca belirlenmesi,</w:t>
      </w:r>
    </w:p>
    <w:p w:rsidR="00DF22A9" w:rsidRDefault="00DF22A9" w:rsidP="00DF22A9">
      <w:pPr>
        <w:pStyle w:val="3-NormalYaz"/>
        <w:spacing w:line="240" w:lineRule="exact"/>
        <w:ind w:firstLine="566"/>
        <w:rPr>
          <w:rFonts w:hAnsi="Times New Roman"/>
          <w:sz w:val="18"/>
          <w:szCs w:val="18"/>
        </w:rPr>
      </w:pPr>
      <w:proofErr w:type="gramStart"/>
      <w:r>
        <w:rPr>
          <w:rFonts w:hAnsi="Times New Roman"/>
          <w:sz w:val="18"/>
          <w:szCs w:val="18"/>
        </w:rPr>
        <w:t>halleri</w:t>
      </w:r>
      <w:proofErr w:type="gramEnd"/>
      <w:r>
        <w:rPr>
          <w:rFonts w:hAnsi="Times New Roman"/>
          <w:sz w:val="18"/>
          <w:szCs w:val="18"/>
        </w:rPr>
        <w:t xml:space="preserve"> dışında değiştirilemez.</w:t>
      </w:r>
    </w:p>
    <w:p w:rsidR="00DF22A9" w:rsidRDefault="00DF22A9" w:rsidP="00DF22A9">
      <w:pPr>
        <w:pStyle w:val="3-NormalYaz"/>
        <w:spacing w:line="240" w:lineRule="exact"/>
        <w:ind w:firstLine="566"/>
        <w:rPr>
          <w:rFonts w:hAnsi="Times New Roman"/>
          <w:sz w:val="18"/>
          <w:szCs w:val="18"/>
        </w:rPr>
      </w:pPr>
      <w:r>
        <w:rPr>
          <w:rFonts w:hAnsi="Times New Roman"/>
          <w:sz w:val="18"/>
          <w:szCs w:val="18"/>
        </w:rPr>
        <w:t xml:space="preserve">Kıyı kenar çizgisinin mahkeme kararları ile parsel veya parseller bazında iptal edilmesi halinde, bu alanlardaki kıyı kenar çizgisi tespitlerinde kıyı kenar çizgisinin bütünlüğünü ve sürekliliğini sağlayacak şekilde bitişiğindeki onaylı kıyı kenar çizgisi ile birlikte değerlendirilerek, üçüncü kişilerin kazanılmış haklarına </w:t>
      </w:r>
      <w:proofErr w:type="spellStart"/>
      <w:r>
        <w:rPr>
          <w:rFonts w:hAnsi="Times New Roman"/>
          <w:sz w:val="18"/>
          <w:szCs w:val="18"/>
        </w:rPr>
        <w:t>hâlel</w:t>
      </w:r>
      <w:proofErr w:type="spellEnd"/>
      <w:r>
        <w:rPr>
          <w:rFonts w:hAnsi="Times New Roman"/>
          <w:sz w:val="18"/>
          <w:szCs w:val="18"/>
        </w:rPr>
        <w:t xml:space="preserve"> getirmeyerek yeni tespit yapılabilir.</w:t>
      </w:r>
    </w:p>
    <w:p w:rsidR="00DF22A9" w:rsidRDefault="00DF22A9" w:rsidP="00DF22A9">
      <w:pPr>
        <w:pStyle w:val="3-NormalYaz"/>
        <w:spacing w:line="240" w:lineRule="exact"/>
        <w:ind w:firstLine="566"/>
        <w:rPr>
          <w:rFonts w:hAnsi="Times New Roman"/>
          <w:sz w:val="18"/>
          <w:szCs w:val="18"/>
        </w:rPr>
      </w:pPr>
      <w:r>
        <w:rPr>
          <w:rFonts w:hAnsi="Times New Roman"/>
          <w:sz w:val="18"/>
          <w:szCs w:val="18"/>
        </w:rPr>
        <w:t xml:space="preserve">Mahkeme kararlarının uygulanması sonucunda tespit edilerek onaylanan kıyı kenar çizgisinin bitişiğindeki onaylı kıyı kenar çizgisi ile uyum sağlamaması halinde ise Kıyı Kenar Çizgisi Tespit Komisyonunca bu alanda mahkeme kararlarının gerekçeleri dikkate alınarak ve üçüncü kişilerin kazanılmış haklarına </w:t>
      </w:r>
      <w:proofErr w:type="spellStart"/>
      <w:r>
        <w:rPr>
          <w:rFonts w:hAnsi="Times New Roman"/>
          <w:sz w:val="18"/>
          <w:szCs w:val="18"/>
        </w:rPr>
        <w:t>hâlel</w:t>
      </w:r>
      <w:proofErr w:type="spellEnd"/>
      <w:r>
        <w:rPr>
          <w:rFonts w:hAnsi="Times New Roman"/>
          <w:sz w:val="18"/>
          <w:szCs w:val="18"/>
        </w:rPr>
        <w:t xml:space="preserve"> getirmeyerek yeniden kıyı kenar çizgisi tespiti yapılabilir.”</w:t>
      </w:r>
    </w:p>
    <w:p w:rsidR="00DF22A9" w:rsidRDefault="00DF22A9" w:rsidP="00DF22A9">
      <w:pPr>
        <w:pStyle w:val="3-NormalYaz"/>
        <w:spacing w:line="240" w:lineRule="exact"/>
        <w:ind w:firstLine="566"/>
        <w:rPr>
          <w:rFonts w:hAnsi="Times New Roman"/>
          <w:sz w:val="18"/>
          <w:szCs w:val="18"/>
        </w:rPr>
      </w:pPr>
      <w:r>
        <w:rPr>
          <w:rFonts w:hAnsi="Times New Roman"/>
          <w:b/>
          <w:sz w:val="18"/>
          <w:szCs w:val="18"/>
        </w:rPr>
        <w:t>MADDE 4 –</w:t>
      </w:r>
      <w:r>
        <w:rPr>
          <w:rFonts w:hAnsi="Times New Roman"/>
          <w:sz w:val="18"/>
          <w:szCs w:val="18"/>
        </w:rPr>
        <w:t xml:space="preserve"> Aynı Yönetmeliğin 13 üncü maddesinin birinci fıkrasının (b) bendinin birinci paragrafı aşağıdaki şekilde değiştirilmiş, aynı maddenin ikinci fıkrasına aşağıdaki cümle eklenmiştir.</w:t>
      </w:r>
    </w:p>
    <w:p w:rsidR="00DF22A9" w:rsidRDefault="00DF22A9" w:rsidP="00DF22A9">
      <w:pPr>
        <w:pStyle w:val="3-NormalYaz"/>
        <w:spacing w:line="240" w:lineRule="exact"/>
        <w:ind w:firstLine="566"/>
        <w:rPr>
          <w:rFonts w:hAnsi="Times New Roman"/>
          <w:sz w:val="18"/>
          <w:szCs w:val="18"/>
        </w:rPr>
      </w:pPr>
      <w:r>
        <w:rPr>
          <w:rFonts w:hAnsi="Times New Roman"/>
          <w:sz w:val="18"/>
          <w:szCs w:val="18"/>
        </w:rPr>
        <w:t xml:space="preserve">“Faaliyetlerinin özelliği gereği kıyıdan başka yerde yapılmaları mümkün olmayan yapı ve tesisler: Tersane, gemi söküm yeri, tekne imal yeri, su ürünlerini üretim ve yetiştirme tesisleri, denize iniş rampaları, yat limanı, </w:t>
      </w:r>
      <w:proofErr w:type="spellStart"/>
      <w:r>
        <w:rPr>
          <w:rFonts w:hAnsi="Times New Roman"/>
          <w:sz w:val="18"/>
          <w:szCs w:val="18"/>
        </w:rPr>
        <w:t>kruvaziyer</w:t>
      </w:r>
      <w:proofErr w:type="spellEnd"/>
      <w:r>
        <w:rPr>
          <w:rFonts w:hAnsi="Times New Roman"/>
          <w:sz w:val="18"/>
          <w:szCs w:val="18"/>
        </w:rPr>
        <w:t xml:space="preserve"> liman, balıkçı barınağı ve çekek yeri.”</w:t>
      </w:r>
    </w:p>
    <w:p w:rsidR="00DF22A9" w:rsidRDefault="00DF22A9" w:rsidP="00DF22A9">
      <w:pPr>
        <w:pStyle w:val="3-NormalYaz"/>
        <w:spacing w:line="240" w:lineRule="exact"/>
        <w:rPr>
          <w:rFonts w:hAnsi="Times New Roman"/>
          <w:sz w:val="18"/>
          <w:szCs w:val="18"/>
        </w:rPr>
      </w:pPr>
      <w:r>
        <w:rPr>
          <w:rFonts w:hAnsi="Times New Roman"/>
          <w:sz w:val="18"/>
          <w:szCs w:val="18"/>
        </w:rPr>
        <w:t>“Hangar, atölye, kontrol kulesi ve deniz feneri gibi bakım-onarım ve teknik altyapı yapılarının yükseklikleri ve yapılaşma şartları, teknik gerekçeler ve uluslararası standartlar gözetilerek imar planı kararları ile belirlenir. Ancak taban alanı 6 metrekareyi geçmeyen kontrol kulesi ve deniz fenerleri için yapının fenni ve teknik sorumluluğu ilgili idaresinde olmak kaydıyla imar planı aranmaz.”</w:t>
      </w:r>
    </w:p>
    <w:p w:rsidR="00DF22A9" w:rsidRDefault="00DF22A9" w:rsidP="00DF22A9">
      <w:pPr>
        <w:pStyle w:val="3-NormalYaz"/>
        <w:spacing w:line="240" w:lineRule="exact"/>
        <w:ind w:firstLine="566"/>
        <w:rPr>
          <w:rFonts w:hAnsi="Times New Roman"/>
          <w:sz w:val="18"/>
          <w:szCs w:val="18"/>
        </w:rPr>
      </w:pPr>
      <w:r>
        <w:rPr>
          <w:rFonts w:hAnsi="Times New Roman"/>
          <w:b/>
          <w:sz w:val="18"/>
          <w:szCs w:val="18"/>
        </w:rPr>
        <w:t>MADDE 5 –</w:t>
      </w:r>
      <w:r>
        <w:rPr>
          <w:rFonts w:hAnsi="Times New Roman"/>
          <w:sz w:val="18"/>
          <w:szCs w:val="18"/>
        </w:rPr>
        <w:t xml:space="preserve"> Aynı Yönetmeliğin 17 </w:t>
      </w:r>
      <w:proofErr w:type="spellStart"/>
      <w:r>
        <w:rPr>
          <w:rFonts w:hAnsi="Times New Roman"/>
          <w:sz w:val="18"/>
          <w:szCs w:val="18"/>
        </w:rPr>
        <w:t>nci</w:t>
      </w:r>
      <w:proofErr w:type="spellEnd"/>
      <w:r>
        <w:rPr>
          <w:rFonts w:hAnsi="Times New Roman"/>
          <w:sz w:val="18"/>
          <w:szCs w:val="18"/>
        </w:rPr>
        <w:t xml:space="preserve"> maddesinin sekizinci ve dokuzuncu fıkraları yürürlükten kaldırılmıştır.</w:t>
      </w:r>
    </w:p>
    <w:p w:rsidR="00DF22A9" w:rsidRDefault="00DF22A9" w:rsidP="00DF22A9">
      <w:pPr>
        <w:pStyle w:val="3-NormalYaz"/>
        <w:spacing w:line="240" w:lineRule="exact"/>
        <w:ind w:firstLine="566"/>
        <w:rPr>
          <w:rFonts w:hAnsi="Times New Roman"/>
          <w:sz w:val="18"/>
          <w:szCs w:val="18"/>
        </w:rPr>
      </w:pPr>
      <w:r>
        <w:rPr>
          <w:rFonts w:hAnsi="Times New Roman"/>
          <w:b/>
          <w:sz w:val="18"/>
          <w:szCs w:val="18"/>
        </w:rPr>
        <w:t>MADDE 6 –</w:t>
      </w:r>
      <w:r>
        <w:rPr>
          <w:rFonts w:hAnsi="Times New Roman"/>
          <w:sz w:val="18"/>
          <w:szCs w:val="18"/>
        </w:rPr>
        <w:t xml:space="preserve"> Aynı Yönetmeliğe aşağıdaki madde eklenmiştir.</w:t>
      </w:r>
    </w:p>
    <w:p w:rsidR="00DF22A9" w:rsidRDefault="00DF22A9" w:rsidP="00DF22A9">
      <w:pPr>
        <w:pStyle w:val="3-NormalYaz"/>
        <w:spacing w:line="240" w:lineRule="exact"/>
        <w:ind w:firstLine="566"/>
        <w:rPr>
          <w:rFonts w:hAnsi="Times New Roman"/>
          <w:sz w:val="18"/>
          <w:szCs w:val="18"/>
        </w:rPr>
      </w:pPr>
      <w:proofErr w:type="gramStart"/>
      <w:r>
        <w:rPr>
          <w:rFonts w:hAnsi="Times New Roman"/>
          <w:b/>
          <w:sz w:val="18"/>
          <w:szCs w:val="18"/>
        </w:rPr>
        <w:t>“EK MADDE 1 –</w:t>
      </w:r>
      <w:r>
        <w:rPr>
          <w:rFonts w:hAnsi="Times New Roman"/>
          <w:sz w:val="18"/>
          <w:szCs w:val="18"/>
        </w:rPr>
        <w:t xml:space="preserve"> Aynı alanda birbirinden farklı tarihlerde onaylanmış kıyı kenar çizgilerinin bulunması halinde, bu maddenin yürürlüğe girdiği tarihten önce; onaylı 1/1000 ölçekli uygulama imar planı bulunan alanlarda, Kıyı Kenar Çizgisi Tespit Komisyonunca planda esas alındığı belirlenen kıyı kenar çizgisi, 1/1000 ölçekli uygulama imar planı bulunmayan alanlarda ise Kıyı Kenar Çizgisi Tespit Komisyonunca yapılan inceleme sonucunda uygun görülen ve Bakanlıkça onanan kıyı kenar çizgisi geçerlidir.”</w:t>
      </w:r>
      <w:proofErr w:type="gramEnd"/>
    </w:p>
    <w:p w:rsidR="00DF22A9" w:rsidRDefault="00DF22A9" w:rsidP="00DF22A9">
      <w:pPr>
        <w:pStyle w:val="3-NormalYaz"/>
        <w:spacing w:line="240" w:lineRule="exact"/>
        <w:ind w:firstLine="566"/>
        <w:rPr>
          <w:rFonts w:hAnsi="Times New Roman"/>
          <w:sz w:val="18"/>
          <w:szCs w:val="18"/>
        </w:rPr>
      </w:pPr>
      <w:r>
        <w:rPr>
          <w:rFonts w:hAnsi="Times New Roman"/>
          <w:b/>
          <w:sz w:val="18"/>
          <w:szCs w:val="18"/>
        </w:rPr>
        <w:t>MADDE 7 –</w:t>
      </w:r>
      <w:r>
        <w:rPr>
          <w:rFonts w:hAnsi="Times New Roman"/>
          <w:sz w:val="18"/>
          <w:szCs w:val="18"/>
        </w:rPr>
        <w:t xml:space="preserve"> Aynı Yönetmeliğin ekindeki “Dicle Nehri” ve “Fırat Nehri” tanımları aşağıdaki şekilde değiştirilmiş ve “Dalyan Kanalı” tanımı eklenmiştir.</w:t>
      </w:r>
    </w:p>
    <w:p w:rsidR="00DF22A9" w:rsidRDefault="00DF22A9" w:rsidP="00DF22A9">
      <w:pPr>
        <w:pStyle w:val="3-NormalYaz"/>
        <w:spacing w:line="240" w:lineRule="exact"/>
        <w:ind w:firstLine="566"/>
        <w:rPr>
          <w:rFonts w:hAnsi="Times New Roman"/>
          <w:sz w:val="18"/>
          <w:szCs w:val="18"/>
        </w:rPr>
      </w:pPr>
      <w:r>
        <w:rPr>
          <w:rFonts w:hAnsi="Times New Roman"/>
          <w:sz w:val="18"/>
          <w:szCs w:val="18"/>
        </w:rPr>
        <w:t>“7- Dicle Nehri: Dicle Nehri ana kolunun Bismil ilçesi ile Türkiye-Suriye Irak sınır arasındaki kesimi.</w:t>
      </w:r>
    </w:p>
    <w:p w:rsidR="00DF22A9" w:rsidRDefault="00DF22A9" w:rsidP="00DF22A9">
      <w:pPr>
        <w:pStyle w:val="3-NormalYaz"/>
        <w:spacing w:line="240" w:lineRule="exact"/>
        <w:ind w:firstLine="566"/>
        <w:rPr>
          <w:rFonts w:hAnsi="Times New Roman"/>
          <w:sz w:val="18"/>
          <w:szCs w:val="18"/>
        </w:rPr>
      </w:pPr>
      <w:r>
        <w:rPr>
          <w:rFonts w:hAnsi="Times New Roman"/>
          <w:sz w:val="18"/>
          <w:szCs w:val="18"/>
        </w:rPr>
        <w:t>8- Fırat Nehri: Ana kolunun Keban Barajı ile Türkiye-Suriye sınırı arasındaki kesimi.”</w:t>
      </w:r>
    </w:p>
    <w:p w:rsidR="00DF22A9" w:rsidRDefault="00DF22A9" w:rsidP="00DF22A9">
      <w:pPr>
        <w:pStyle w:val="3-NormalYaz"/>
        <w:spacing w:line="240" w:lineRule="exact"/>
        <w:ind w:firstLine="566"/>
        <w:rPr>
          <w:rFonts w:hAnsi="Times New Roman"/>
          <w:sz w:val="18"/>
          <w:szCs w:val="18"/>
        </w:rPr>
      </w:pPr>
      <w:r>
        <w:rPr>
          <w:rFonts w:hAnsi="Times New Roman"/>
          <w:sz w:val="18"/>
          <w:szCs w:val="18"/>
        </w:rPr>
        <w:t>“17- Dalyan Kanalı: Köyceğiz Gölü ile Akdeniz arasındaki kesimi.”</w:t>
      </w:r>
    </w:p>
    <w:p w:rsidR="00DF22A9" w:rsidRDefault="00DF22A9" w:rsidP="00DF22A9">
      <w:pPr>
        <w:pStyle w:val="3-NormalYaz"/>
        <w:spacing w:line="240" w:lineRule="exact"/>
        <w:ind w:firstLine="566"/>
        <w:rPr>
          <w:rFonts w:hAnsi="Times New Roman"/>
          <w:sz w:val="18"/>
          <w:szCs w:val="18"/>
        </w:rPr>
      </w:pPr>
      <w:r>
        <w:rPr>
          <w:rFonts w:hAnsi="Times New Roman"/>
          <w:b/>
          <w:sz w:val="18"/>
          <w:szCs w:val="18"/>
        </w:rPr>
        <w:t>MADDE 8 –</w:t>
      </w:r>
      <w:r>
        <w:rPr>
          <w:rFonts w:hAnsi="Times New Roman"/>
          <w:sz w:val="18"/>
          <w:szCs w:val="18"/>
        </w:rPr>
        <w:t xml:space="preserve"> Bu Yönetmelik yayımı tarihinde yürürlüğe girer.</w:t>
      </w:r>
    </w:p>
    <w:p w:rsidR="00DF22A9" w:rsidRDefault="00DF22A9" w:rsidP="00DF22A9">
      <w:pPr>
        <w:pStyle w:val="3-NormalYaz"/>
        <w:spacing w:line="240" w:lineRule="exact"/>
        <w:ind w:firstLine="566"/>
        <w:rPr>
          <w:rFonts w:hAnsi="Times New Roman"/>
          <w:sz w:val="18"/>
          <w:szCs w:val="18"/>
        </w:rPr>
      </w:pPr>
      <w:r>
        <w:rPr>
          <w:rFonts w:hAnsi="Times New Roman"/>
          <w:b/>
          <w:sz w:val="18"/>
          <w:szCs w:val="18"/>
        </w:rPr>
        <w:t>MADDE 9 –</w:t>
      </w:r>
      <w:r>
        <w:rPr>
          <w:rFonts w:hAnsi="Times New Roman"/>
          <w:sz w:val="18"/>
          <w:szCs w:val="18"/>
        </w:rPr>
        <w:t xml:space="preserve"> Bu Yönetmelik hükümlerini Çevre ve Şehircilik Bakanı yürütür.</w:t>
      </w:r>
    </w:p>
    <w:p w:rsidR="00DF22A9" w:rsidRDefault="00DF22A9" w:rsidP="00681E0A">
      <w:pPr>
        <w:spacing w:after="0" w:line="280" w:lineRule="atLeast"/>
        <w:rPr>
          <w:rFonts w:ascii="Times New Roman" w:hAnsi="Times New Roman" w:cs="Times New Roman"/>
          <w:b/>
          <w:sz w:val="20"/>
          <w:szCs w:val="20"/>
          <w:u w:val="single"/>
        </w:rPr>
      </w:pPr>
    </w:p>
    <w:sectPr w:rsidR="00DF22A9" w:rsidSect="0062762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20002A87" w:usb1="80000000" w:usb2="00000008" w:usb3="00000000" w:csb0="000001FF" w:csb1="00000000"/>
  </w:font>
  <w:font w:name="Calibri">
    <w:panose1 w:val="020F0502020204030204"/>
    <w:charset w:val="A2"/>
    <w:family w:val="swiss"/>
    <w:pitch w:val="variable"/>
    <w:sig w:usb0="A00002EF" w:usb1="4000207B" w:usb2="00000000" w:usb3="00000000" w:csb0="0000009F" w:csb1="00000000"/>
  </w:font>
  <w:font w:name="Arial">
    <w:panose1 w:val="020B0604020202020204"/>
    <w:charset w:val="A2"/>
    <w:family w:val="swiss"/>
    <w:pitch w:val="variable"/>
    <w:sig w:usb0="20002A87" w:usb1="80000000" w:usb2="00000008" w:usb3="00000000" w:csb0="000001FF" w:csb1="00000000"/>
  </w:font>
  <w:font w:name="ヒラギノ明朝 Pro W3">
    <w:altName w:val="MS Mincho"/>
    <w:charset w:val="80"/>
    <w:family w:val="auto"/>
    <w:pitch w:val="variable"/>
    <w:sig w:usb0="00000001" w:usb1="08070000" w:usb2="01000417" w:usb3="00000000" w:csb0="00020000" w:csb1="00000000"/>
  </w:font>
  <w:font w:name="Times">
    <w:panose1 w:val="02020603050405020304"/>
    <w:charset w:val="A2"/>
    <w:family w:val="roman"/>
    <w:pitch w:val="variable"/>
    <w:sig w:usb0="20002A87" w:usb1="00000000" w:usb2="00000000" w:usb3="00000000" w:csb0="000001FF" w:csb1="00000000"/>
  </w:font>
  <w:font w:name="Tahoma">
    <w:panose1 w:val="020B0604030504040204"/>
    <w:charset w:val="A2"/>
    <w:family w:val="swiss"/>
    <w:pitch w:val="variable"/>
    <w:sig w:usb0="61002A87" w:usb1="80000000" w:usb2="00000008" w:usb3="00000000" w:csb0="000101FF" w:csb1="00000000"/>
  </w:font>
  <w:font w:name="Courier New">
    <w:panose1 w:val="02070309020205020404"/>
    <w:charset w:val="A2"/>
    <w:family w:val="modern"/>
    <w:pitch w:val="fixed"/>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 w:name="New York">
    <w:panose1 w:val="02020502060305060204"/>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CD42BD"/>
    <w:multiLevelType w:val="hybridMultilevel"/>
    <w:tmpl w:val="87B80742"/>
    <w:lvl w:ilvl="0" w:tplc="C062F6EC">
      <w:start w:val="1"/>
      <w:numFmt w:val="upperLetter"/>
      <w:lvlText w:val="%1."/>
      <w:lvlJc w:val="left"/>
      <w:pPr>
        <w:tabs>
          <w:tab w:val="num" w:pos="1065"/>
        </w:tabs>
        <w:ind w:left="1065" w:hanging="360"/>
      </w:pPr>
      <w:rPr>
        <w:b/>
        <w:bCs/>
      </w:rPr>
    </w:lvl>
    <w:lvl w:ilvl="1" w:tplc="041F0019">
      <w:start w:val="1"/>
      <w:numFmt w:val="lowerLetter"/>
      <w:lvlText w:val="%2."/>
      <w:lvlJc w:val="left"/>
      <w:pPr>
        <w:tabs>
          <w:tab w:val="num" w:pos="1785"/>
        </w:tabs>
        <w:ind w:left="1785" w:hanging="360"/>
      </w:pPr>
    </w:lvl>
    <w:lvl w:ilvl="2" w:tplc="041F001B">
      <w:start w:val="1"/>
      <w:numFmt w:val="lowerRoman"/>
      <w:lvlText w:val="%3."/>
      <w:lvlJc w:val="right"/>
      <w:pPr>
        <w:tabs>
          <w:tab w:val="num" w:pos="2505"/>
        </w:tabs>
        <w:ind w:left="2505" w:hanging="180"/>
      </w:pPr>
    </w:lvl>
    <w:lvl w:ilvl="3" w:tplc="041F000F">
      <w:start w:val="1"/>
      <w:numFmt w:val="decimal"/>
      <w:lvlText w:val="%4."/>
      <w:lvlJc w:val="left"/>
      <w:pPr>
        <w:tabs>
          <w:tab w:val="num" w:pos="3225"/>
        </w:tabs>
        <w:ind w:left="3225" w:hanging="360"/>
      </w:pPr>
    </w:lvl>
    <w:lvl w:ilvl="4" w:tplc="041F0019">
      <w:start w:val="1"/>
      <w:numFmt w:val="lowerLetter"/>
      <w:lvlText w:val="%5."/>
      <w:lvlJc w:val="left"/>
      <w:pPr>
        <w:tabs>
          <w:tab w:val="num" w:pos="3945"/>
        </w:tabs>
        <w:ind w:left="3945" w:hanging="360"/>
      </w:pPr>
    </w:lvl>
    <w:lvl w:ilvl="5" w:tplc="041F001B">
      <w:start w:val="1"/>
      <w:numFmt w:val="lowerRoman"/>
      <w:lvlText w:val="%6."/>
      <w:lvlJc w:val="right"/>
      <w:pPr>
        <w:tabs>
          <w:tab w:val="num" w:pos="4665"/>
        </w:tabs>
        <w:ind w:left="4665" w:hanging="180"/>
      </w:pPr>
    </w:lvl>
    <w:lvl w:ilvl="6" w:tplc="041F000F">
      <w:start w:val="1"/>
      <w:numFmt w:val="decimal"/>
      <w:lvlText w:val="%7."/>
      <w:lvlJc w:val="left"/>
      <w:pPr>
        <w:tabs>
          <w:tab w:val="num" w:pos="5385"/>
        </w:tabs>
        <w:ind w:left="5385" w:hanging="360"/>
      </w:pPr>
    </w:lvl>
    <w:lvl w:ilvl="7" w:tplc="041F0019">
      <w:start w:val="1"/>
      <w:numFmt w:val="lowerLetter"/>
      <w:lvlText w:val="%8."/>
      <w:lvlJc w:val="left"/>
      <w:pPr>
        <w:tabs>
          <w:tab w:val="num" w:pos="6105"/>
        </w:tabs>
        <w:ind w:left="6105" w:hanging="360"/>
      </w:pPr>
    </w:lvl>
    <w:lvl w:ilvl="8" w:tplc="041F001B">
      <w:start w:val="1"/>
      <w:numFmt w:val="lowerRoman"/>
      <w:lvlText w:val="%9."/>
      <w:lvlJc w:val="right"/>
      <w:pPr>
        <w:tabs>
          <w:tab w:val="num" w:pos="6825"/>
        </w:tabs>
        <w:ind w:left="6825" w:hanging="180"/>
      </w:pPr>
    </w:lvl>
  </w:abstractNum>
  <w:abstractNum w:abstractNumId="1">
    <w:nsid w:val="1E513EAA"/>
    <w:multiLevelType w:val="hybridMultilevel"/>
    <w:tmpl w:val="3A5C518E"/>
    <w:lvl w:ilvl="0" w:tplc="F1BA18BC">
      <w:start w:val="1"/>
      <w:numFmt w:val="upperRoman"/>
      <w:lvlText w:val="%1."/>
      <w:lvlJc w:val="left"/>
      <w:pPr>
        <w:tabs>
          <w:tab w:val="num" w:pos="1429"/>
        </w:tabs>
        <w:ind w:left="1429" w:hanging="720"/>
      </w:pPr>
    </w:lvl>
    <w:lvl w:ilvl="1" w:tplc="041F0019">
      <w:start w:val="1"/>
      <w:numFmt w:val="lowerLetter"/>
      <w:lvlText w:val="%2."/>
      <w:lvlJc w:val="left"/>
      <w:pPr>
        <w:tabs>
          <w:tab w:val="num" w:pos="1789"/>
        </w:tabs>
        <w:ind w:left="1789" w:hanging="360"/>
      </w:pPr>
    </w:lvl>
    <w:lvl w:ilvl="2" w:tplc="041F001B">
      <w:start w:val="1"/>
      <w:numFmt w:val="lowerRoman"/>
      <w:lvlText w:val="%3."/>
      <w:lvlJc w:val="right"/>
      <w:pPr>
        <w:tabs>
          <w:tab w:val="num" w:pos="2509"/>
        </w:tabs>
        <w:ind w:left="2509" w:hanging="180"/>
      </w:pPr>
    </w:lvl>
    <w:lvl w:ilvl="3" w:tplc="041F000F">
      <w:start w:val="1"/>
      <w:numFmt w:val="decimal"/>
      <w:lvlText w:val="%4."/>
      <w:lvlJc w:val="left"/>
      <w:pPr>
        <w:tabs>
          <w:tab w:val="num" w:pos="3229"/>
        </w:tabs>
        <w:ind w:left="3229" w:hanging="360"/>
      </w:pPr>
    </w:lvl>
    <w:lvl w:ilvl="4" w:tplc="041F0019">
      <w:start w:val="1"/>
      <w:numFmt w:val="lowerLetter"/>
      <w:lvlText w:val="%5."/>
      <w:lvlJc w:val="left"/>
      <w:pPr>
        <w:tabs>
          <w:tab w:val="num" w:pos="3949"/>
        </w:tabs>
        <w:ind w:left="3949" w:hanging="360"/>
      </w:pPr>
    </w:lvl>
    <w:lvl w:ilvl="5" w:tplc="041F001B">
      <w:start w:val="1"/>
      <w:numFmt w:val="lowerRoman"/>
      <w:lvlText w:val="%6."/>
      <w:lvlJc w:val="right"/>
      <w:pPr>
        <w:tabs>
          <w:tab w:val="num" w:pos="4669"/>
        </w:tabs>
        <w:ind w:left="4669" w:hanging="180"/>
      </w:pPr>
    </w:lvl>
    <w:lvl w:ilvl="6" w:tplc="041F000F">
      <w:start w:val="1"/>
      <w:numFmt w:val="decimal"/>
      <w:lvlText w:val="%7."/>
      <w:lvlJc w:val="left"/>
      <w:pPr>
        <w:tabs>
          <w:tab w:val="num" w:pos="5389"/>
        </w:tabs>
        <w:ind w:left="5389" w:hanging="360"/>
      </w:pPr>
    </w:lvl>
    <w:lvl w:ilvl="7" w:tplc="041F0019">
      <w:start w:val="1"/>
      <w:numFmt w:val="lowerLetter"/>
      <w:lvlText w:val="%8."/>
      <w:lvlJc w:val="left"/>
      <w:pPr>
        <w:tabs>
          <w:tab w:val="num" w:pos="6109"/>
        </w:tabs>
        <w:ind w:left="6109" w:hanging="360"/>
      </w:pPr>
    </w:lvl>
    <w:lvl w:ilvl="8" w:tplc="041F001B">
      <w:start w:val="1"/>
      <w:numFmt w:val="lowerRoman"/>
      <w:lvlText w:val="%9."/>
      <w:lvlJc w:val="right"/>
      <w:pPr>
        <w:tabs>
          <w:tab w:val="num" w:pos="6829"/>
        </w:tabs>
        <w:ind w:left="6829" w:hanging="180"/>
      </w:pPr>
    </w:lvl>
  </w:abstractNum>
  <w:abstractNum w:abstractNumId="2">
    <w:nsid w:val="73013ED1"/>
    <w:multiLevelType w:val="hybridMultilevel"/>
    <w:tmpl w:val="700E4482"/>
    <w:lvl w:ilvl="0" w:tplc="8A86D7C4">
      <w:start w:val="1"/>
      <w:numFmt w:val="decimal"/>
      <w:lvlText w:val="%1."/>
      <w:lvlJc w:val="left"/>
      <w:pPr>
        <w:tabs>
          <w:tab w:val="num" w:pos="1070"/>
        </w:tabs>
        <w:ind w:left="1070" w:hanging="360"/>
      </w:pPr>
      <w:rPr>
        <w:color w:val="auto"/>
      </w:rPr>
    </w:lvl>
    <w:lvl w:ilvl="1" w:tplc="041F0019">
      <w:start w:val="1"/>
      <w:numFmt w:val="lowerLetter"/>
      <w:lvlText w:val="%2."/>
      <w:lvlJc w:val="left"/>
      <w:pPr>
        <w:tabs>
          <w:tab w:val="num" w:pos="1790"/>
        </w:tabs>
        <w:ind w:left="1790" w:hanging="360"/>
      </w:pPr>
    </w:lvl>
    <w:lvl w:ilvl="2" w:tplc="041F001B">
      <w:start w:val="1"/>
      <w:numFmt w:val="lowerRoman"/>
      <w:lvlText w:val="%3."/>
      <w:lvlJc w:val="right"/>
      <w:pPr>
        <w:tabs>
          <w:tab w:val="num" w:pos="2510"/>
        </w:tabs>
        <w:ind w:left="2510" w:hanging="180"/>
      </w:pPr>
    </w:lvl>
    <w:lvl w:ilvl="3" w:tplc="041F000F">
      <w:start w:val="1"/>
      <w:numFmt w:val="decimal"/>
      <w:lvlText w:val="%4."/>
      <w:lvlJc w:val="left"/>
      <w:pPr>
        <w:tabs>
          <w:tab w:val="num" w:pos="3230"/>
        </w:tabs>
        <w:ind w:left="3230" w:hanging="360"/>
      </w:pPr>
    </w:lvl>
    <w:lvl w:ilvl="4" w:tplc="041F0019">
      <w:start w:val="1"/>
      <w:numFmt w:val="lowerLetter"/>
      <w:lvlText w:val="%5."/>
      <w:lvlJc w:val="left"/>
      <w:pPr>
        <w:tabs>
          <w:tab w:val="num" w:pos="3950"/>
        </w:tabs>
        <w:ind w:left="3950" w:hanging="360"/>
      </w:pPr>
    </w:lvl>
    <w:lvl w:ilvl="5" w:tplc="041F001B">
      <w:start w:val="1"/>
      <w:numFmt w:val="lowerRoman"/>
      <w:lvlText w:val="%6."/>
      <w:lvlJc w:val="right"/>
      <w:pPr>
        <w:tabs>
          <w:tab w:val="num" w:pos="4670"/>
        </w:tabs>
        <w:ind w:left="4670" w:hanging="180"/>
      </w:pPr>
    </w:lvl>
    <w:lvl w:ilvl="6" w:tplc="041F000F">
      <w:start w:val="1"/>
      <w:numFmt w:val="decimal"/>
      <w:lvlText w:val="%7."/>
      <w:lvlJc w:val="left"/>
      <w:pPr>
        <w:tabs>
          <w:tab w:val="num" w:pos="5390"/>
        </w:tabs>
        <w:ind w:left="5390" w:hanging="360"/>
      </w:pPr>
    </w:lvl>
    <w:lvl w:ilvl="7" w:tplc="041F0019">
      <w:start w:val="1"/>
      <w:numFmt w:val="lowerLetter"/>
      <w:lvlText w:val="%8."/>
      <w:lvlJc w:val="left"/>
      <w:pPr>
        <w:tabs>
          <w:tab w:val="num" w:pos="6110"/>
        </w:tabs>
        <w:ind w:left="6110" w:hanging="360"/>
      </w:pPr>
    </w:lvl>
    <w:lvl w:ilvl="8" w:tplc="041F001B">
      <w:start w:val="1"/>
      <w:numFmt w:val="lowerRoman"/>
      <w:lvlText w:val="%9."/>
      <w:lvlJc w:val="right"/>
      <w:pPr>
        <w:tabs>
          <w:tab w:val="num" w:pos="6830"/>
        </w:tabs>
        <w:ind w:left="6830" w:hanging="180"/>
      </w:pPr>
    </w:lvl>
  </w:abstractNum>
  <w:abstractNum w:abstractNumId="3">
    <w:nsid w:val="74263907"/>
    <w:multiLevelType w:val="hybridMultilevel"/>
    <w:tmpl w:val="6C6277DA"/>
    <w:lvl w:ilvl="0" w:tplc="1C6A6EA6">
      <w:start w:val="1"/>
      <w:numFmt w:val="upperLetter"/>
      <w:lvlText w:val="%1."/>
      <w:lvlJc w:val="left"/>
      <w:pPr>
        <w:tabs>
          <w:tab w:val="num" w:pos="1069"/>
        </w:tabs>
        <w:ind w:left="1069" w:hanging="360"/>
      </w:pPr>
    </w:lvl>
    <w:lvl w:ilvl="1" w:tplc="041F0019">
      <w:start w:val="1"/>
      <w:numFmt w:val="lowerLetter"/>
      <w:lvlText w:val="%2."/>
      <w:lvlJc w:val="left"/>
      <w:pPr>
        <w:tabs>
          <w:tab w:val="num" w:pos="1789"/>
        </w:tabs>
        <w:ind w:left="1789" w:hanging="360"/>
      </w:pPr>
    </w:lvl>
    <w:lvl w:ilvl="2" w:tplc="041F001B">
      <w:start w:val="1"/>
      <w:numFmt w:val="lowerRoman"/>
      <w:lvlText w:val="%3."/>
      <w:lvlJc w:val="right"/>
      <w:pPr>
        <w:tabs>
          <w:tab w:val="num" w:pos="2509"/>
        </w:tabs>
        <w:ind w:left="2509" w:hanging="180"/>
      </w:pPr>
    </w:lvl>
    <w:lvl w:ilvl="3" w:tplc="041F000F">
      <w:start w:val="1"/>
      <w:numFmt w:val="decimal"/>
      <w:lvlText w:val="%4."/>
      <w:lvlJc w:val="left"/>
      <w:pPr>
        <w:tabs>
          <w:tab w:val="num" w:pos="3229"/>
        </w:tabs>
        <w:ind w:left="3229" w:hanging="360"/>
      </w:pPr>
    </w:lvl>
    <w:lvl w:ilvl="4" w:tplc="041F0019">
      <w:start w:val="1"/>
      <w:numFmt w:val="lowerLetter"/>
      <w:lvlText w:val="%5."/>
      <w:lvlJc w:val="left"/>
      <w:pPr>
        <w:tabs>
          <w:tab w:val="num" w:pos="3949"/>
        </w:tabs>
        <w:ind w:left="3949" w:hanging="360"/>
      </w:pPr>
    </w:lvl>
    <w:lvl w:ilvl="5" w:tplc="041F001B">
      <w:start w:val="1"/>
      <w:numFmt w:val="lowerRoman"/>
      <w:lvlText w:val="%6."/>
      <w:lvlJc w:val="right"/>
      <w:pPr>
        <w:tabs>
          <w:tab w:val="num" w:pos="4669"/>
        </w:tabs>
        <w:ind w:left="4669" w:hanging="180"/>
      </w:pPr>
    </w:lvl>
    <w:lvl w:ilvl="6" w:tplc="041F000F">
      <w:start w:val="1"/>
      <w:numFmt w:val="decimal"/>
      <w:lvlText w:val="%7."/>
      <w:lvlJc w:val="left"/>
      <w:pPr>
        <w:tabs>
          <w:tab w:val="num" w:pos="5389"/>
        </w:tabs>
        <w:ind w:left="5389" w:hanging="360"/>
      </w:pPr>
    </w:lvl>
    <w:lvl w:ilvl="7" w:tplc="041F0019">
      <w:start w:val="1"/>
      <w:numFmt w:val="lowerLetter"/>
      <w:lvlText w:val="%8."/>
      <w:lvlJc w:val="left"/>
      <w:pPr>
        <w:tabs>
          <w:tab w:val="num" w:pos="6109"/>
        </w:tabs>
        <w:ind w:left="6109" w:hanging="360"/>
      </w:pPr>
    </w:lvl>
    <w:lvl w:ilvl="8" w:tplc="041F001B">
      <w:start w:val="1"/>
      <w:numFmt w:val="lowerRoman"/>
      <w:lvlText w:val="%9."/>
      <w:lvlJc w:val="right"/>
      <w:pPr>
        <w:tabs>
          <w:tab w:val="num" w:pos="6829"/>
        </w:tabs>
        <w:ind w:left="6829"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08"/>
  <w:hyphenationZone w:val="425"/>
  <w:characterSpacingControl w:val="doNotCompress"/>
  <w:compat/>
  <w:rsids>
    <w:rsidRoot w:val="0049683C"/>
    <w:rsid w:val="000024A8"/>
    <w:rsid w:val="0005336C"/>
    <w:rsid w:val="00054B10"/>
    <w:rsid w:val="00057917"/>
    <w:rsid w:val="000679A9"/>
    <w:rsid w:val="00070398"/>
    <w:rsid w:val="00085DDB"/>
    <w:rsid w:val="000B1A30"/>
    <w:rsid w:val="000B3DBA"/>
    <w:rsid w:val="000B7215"/>
    <w:rsid w:val="000C0B08"/>
    <w:rsid w:val="000C212A"/>
    <w:rsid w:val="000E27CF"/>
    <w:rsid w:val="00120BB8"/>
    <w:rsid w:val="00121400"/>
    <w:rsid w:val="001313A1"/>
    <w:rsid w:val="00133559"/>
    <w:rsid w:val="0015439C"/>
    <w:rsid w:val="00156500"/>
    <w:rsid w:val="00171DF7"/>
    <w:rsid w:val="00173570"/>
    <w:rsid w:val="00174FC7"/>
    <w:rsid w:val="00190AD2"/>
    <w:rsid w:val="00192895"/>
    <w:rsid w:val="001A0BF3"/>
    <w:rsid w:val="001A3B7D"/>
    <w:rsid w:val="001A57F0"/>
    <w:rsid w:val="001F4F88"/>
    <w:rsid w:val="001F610D"/>
    <w:rsid w:val="0021202A"/>
    <w:rsid w:val="002178E4"/>
    <w:rsid w:val="00226FDD"/>
    <w:rsid w:val="00230137"/>
    <w:rsid w:val="002321A3"/>
    <w:rsid w:val="002344DB"/>
    <w:rsid w:val="002368D5"/>
    <w:rsid w:val="00250F87"/>
    <w:rsid w:val="0025542E"/>
    <w:rsid w:val="00255D66"/>
    <w:rsid w:val="002566FC"/>
    <w:rsid w:val="00261D6D"/>
    <w:rsid w:val="00293A69"/>
    <w:rsid w:val="002B4AF0"/>
    <w:rsid w:val="002E68E5"/>
    <w:rsid w:val="00317A78"/>
    <w:rsid w:val="00337C5F"/>
    <w:rsid w:val="00364757"/>
    <w:rsid w:val="0037350C"/>
    <w:rsid w:val="00376744"/>
    <w:rsid w:val="00383077"/>
    <w:rsid w:val="00397D65"/>
    <w:rsid w:val="003C0347"/>
    <w:rsid w:val="003C0BB4"/>
    <w:rsid w:val="003E11C0"/>
    <w:rsid w:val="003E7F80"/>
    <w:rsid w:val="003F1FF2"/>
    <w:rsid w:val="00401901"/>
    <w:rsid w:val="00421AF3"/>
    <w:rsid w:val="00432B0B"/>
    <w:rsid w:val="00436ABA"/>
    <w:rsid w:val="004455DE"/>
    <w:rsid w:val="004516C8"/>
    <w:rsid w:val="00453B63"/>
    <w:rsid w:val="00476187"/>
    <w:rsid w:val="004814E7"/>
    <w:rsid w:val="00481C05"/>
    <w:rsid w:val="0049683C"/>
    <w:rsid w:val="004B52F5"/>
    <w:rsid w:val="004D6CD7"/>
    <w:rsid w:val="004E1C0B"/>
    <w:rsid w:val="00510570"/>
    <w:rsid w:val="00513DFA"/>
    <w:rsid w:val="00537F0B"/>
    <w:rsid w:val="005537FA"/>
    <w:rsid w:val="005603EC"/>
    <w:rsid w:val="0056277B"/>
    <w:rsid w:val="005A3F48"/>
    <w:rsid w:val="005B42A5"/>
    <w:rsid w:val="005D4E02"/>
    <w:rsid w:val="005E2AE1"/>
    <w:rsid w:val="005E355C"/>
    <w:rsid w:val="005E4D72"/>
    <w:rsid w:val="005F4336"/>
    <w:rsid w:val="00601F8B"/>
    <w:rsid w:val="0060477D"/>
    <w:rsid w:val="00627628"/>
    <w:rsid w:val="00675F5C"/>
    <w:rsid w:val="00675F74"/>
    <w:rsid w:val="00681E0A"/>
    <w:rsid w:val="00686CC2"/>
    <w:rsid w:val="006A22BA"/>
    <w:rsid w:val="006B0681"/>
    <w:rsid w:val="006E556D"/>
    <w:rsid w:val="006F662A"/>
    <w:rsid w:val="00706AFC"/>
    <w:rsid w:val="0073019D"/>
    <w:rsid w:val="00743374"/>
    <w:rsid w:val="0075602A"/>
    <w:rsid w:val="0076633F"/>
    <w:rsid w:val="007716A4"/>
    <w:rsid w:val="00785D8B"/>
    <w:rsid w:val="007A478C"/>
    <w:rsid w:val="007B7523"/>
    <w:rsid w:val="007C5D0B"/>
    <w:rsid w:val="007E51B7"/>
    <w:rsid w:val="007E7E70"/>
    <w:rsid w:val="007F4DB8"/>
    <w:rsid w:val="00806D76"/>
    <w:rsid w:val="00815BE2"/>
    <w:rsid w:val="0082071C"/>
    <w:rsid w:val="008426CE"/>
    <w:rsid w:val="00855576"/>
    <w:rsid w:val="008661A5"/>
    <w:rsid w:val="00880D43"/>
    <w:rsid w:val="00887305"/>
    <w:rsid w:val="008951E8"/>
    <w:rsid w:val="008C5F26"/>
    <w:rsid w:val="008C70DA"/>
    <w:rsid w:val="008C7794"/>
    <w:rsid w:val="008D1728"/>
    <w:rsid w:val="008E6F06"/>
    <w:rsid w:val="008F7815"/>
    <w:rsid w:val="0090323A"/>
    <w:rsid w:val="00907F78"/>
    <w:rsid w:val="009356B6"/>
    <w:rsid w:val="0093645D"/>
    <w:rsid w:val="00943E0E"/>
    <w:rsid w:val="00953952"/>
    <w:rsid w:val="00970F04"/>
    <w:rsid w:val="00976002"/>
    <w:rsid w:val="009A01BE"/>
    <w:rsid w:val="009B6B6A"/>
    <w:rsid w:val="009D1064"/>
    <w:rsid w:val="009E1A19"/>
    <w:rsid w:val="009F1AA3"/>
    <w:rsid w:val="009F2D7D"/>
    <w:rsid w:val="00A01D20"/>
    <w:rsid w:val="00A26545"/>
    <w:rsid w:val="00A56163"/>
    <w:rsid w:val="00A61B4F"/>
    <w:rsid w:val="00A6242F"/>
    <w:rsid w:val="00A64B17"/>
    <w:rsid w:val="00A75487"/>
    <w:rsid w:val="00A81FD8"/>
    <w:rsid w:val="00A86A0A"/>
    <w:rsid w:val="00A86C21"/>
    <w:rsid w:val="00A973F8"/>
    <w:rsid w:val="00AD5B84"/>
    <w:rsid w:val="00AE4861"/>
    <w:rsid w:val="00AF10DD"/>
    <w:rsid w:val="00B02D71"/>
    <w:rsid w:val="00B04F4B"/>
    <w:rsid w:val="00B1197C"/>
    <w:rsid w:val="00B25D28"/>
    <w:rsid w:val="00B315A5"/>
    <w:rsid w:val="00B644B3"/>
    <w:rsid w:val="00B8184E"/>
    <w:rsid w:val="00B86757"/>
    <w:rsid w:val="00BB6F50"/>
    <w:rsid w:val="00BC163D"/>
    <w:rsid w:val="00BE08E0"/>
    <w:rsid w:val="00BF1681"/>
    <w:rsid w:val="00BF2824"/>
    <w:rsid w:val="00BF3772"/>
    <w:rsid w:val="00BF697B"/>
    <w:rsid w:val="00C25A1D"/>
    <w:rsid w:val="00C32D12"/>
    <w:rsid w:val="00C32E46"/>
    <w:rsid w:val="00C3688A"/>
    <w:rsid w:val="00C524D2"/>
    <w:rsid w:val="00C97C1B"/>
    <w:rsid w:val="00CA3F82"/>
    <w:rsid w:val="00CA6EEC"/>
    <w:rsid w:val="00CB2C30"/>
    <w:rsid w:val="00CC0481"/>
    <w:rsid w:val="00CE5503"/>
    <w:rsid w:val="00CE72C5"/>
    <w:rsid w:val="00CF7B26"/>
    <w:rsid w:val="00D02BDC"/>
    <w:rsid w:val="00D0464C"/>
    <w:rsid w:val="00D42B71"/>
    <w:rsid w:val="00D440A9"/>
    <w:rsid w:val="00D50908"/>
    <w:rsid w:val="00D52AC5"/>
    <w:rsid w:val="00D62F12"/>
    <w:rsid w:val="00D62F67"/>
    <w:rsid w:val="00D7264A"/>
    <w:rsid w:val="00D8790C"/>
    <w:rsid w:val="00D9034D"/>
    <w:rsid w:val="00D90CFD"/>
    <w:rsid w:val="00D91C31"/>
    <w:rsid w:val="00D94869"/>
    <w:rsid w:val="00DA3D4C"/>
    <w:rsid w:val="00DC16CD"/>
    <w:rsid w:val="00DC2F04"/>
    <w:rsid w:val="00DC6289"/>
    <w:rsid w:val="00DE6463"/>
    <w:rsid w:val="00DE74FA"/>
    <w:rsid w:val="00DF22A9"/>
    <w:rsid w:val="00DF361E"/>
    <w:rsid w:val="00DF6078"/>
    <w:rsid w:val="00E17C86"/>
    <w:rsid w:val="00E2042C"/>
    <w:rsid w:val="00E4332A"/>
    <w:rsid w:val="00E4418B"/>
    <w:rsid w:val="00E51039"/>
    <w:rsid w:val="00E66126"/>
    <w:rsid w:val="00E712D9"/>
    <w:rsid w:val="00E818DC"/>
    <w:rsid w:val="00EA56F1"/>
    <w:rsid w:val="00EA6AC3"/>
    <w:rsid w:val="00EB6368"/>
    <w:rsid w:val="00EC459A"/>
    <w:rsid w:val="00EE27DE"/>
    <w:rsid w:val="00F108DF"/>
    <w:rsid w:val="00F222BF"/>
    <w:rsid w:val="00F36C8C"/>
    <w:rsid w:val="00F67A94"/>
    <w:rsid w:val="00F70667"/>
    <w:rsid w:val="00F76D09"/>
    <w:rsid w:val="00F836B4"/>
    <w:rsid w:val="00F95946"/>
    <w:rsid w:val="00FB5C22"/>
    <w:rsid w:val="00FD2620"/>
    <w:rsid w:val="00FD40C1"/>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157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next w:val="Normal"/>
    <w:link w:val="Balk1Char"/>
    <w:uiPriority w:val="9"/>
    <w:qFormat/>
    <w:rsid w:val="00D42B71"/>
    <w:pPr>
      <w:keepNext/>
      <w:spacing w:before="240" w:after="60" w:line="240" w:lineRule="auto"/>
      <w:outlineLvl w:val="0"/>
    </w:pPr>
    <w:rPr>
      <w:rFonts w:ascii="Arial" w:eastAsiaTheme="minorEastAsia" w:hAnsi="Arial" w:cs="Arial"/>
      <w:b/>
      <w:bCs/>
      <w:kern w:val="32"/>
      <w:sz w:val="32"/>
      <w:szCs w:val="32"/>
      <w:lang w:eastAsia="tr-TR"/>
    </w:rPr>
  </w:style>
  <w:style w:type="paragraph" w:styleId="Balk2">
    <w:name w:val="heading 2"/>
    <w:basedOn w:val="Normal"/>
    <w:next w:val="Normal"/>
    <w:link w:val="Balk2Char"/>
    <w:uiPriority w:val="9"/>
    <w:qFormat/>
    <w:rsid w:val="00D42B71"/>
    <w:pPr>
      <w:keepNext/>
      <w:spacing w:before="240" w:after="60" w:line="240" w:lineRule="auto"/>
      <w:outlineLvl w:val="1"/>
    </w:pPr>
    <w:rPr>
      <w:rFonts w:ascii="Arial" w:eastAsia="Times New Roman" w:hAnsi="Arial" w:cs="Arial"/>
      <w:b/>
      <w:bCs/>
      <w:i/>
      <w:iCs/>
      <w:sz w:val="28"/>
      <w:szCs w:val="2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49683C"/>
    <w:rPr>
      <w:color w:val="0000FF"/>
      <w:u w:val="single"/>
    </w:rPr>
  </w:style>
  <w:style w:type="paragraph" w:customStyle="1" w:styleId="2-OrtaBaslk">
    <w:name w:val="2-Orta Baslık"/>
    <w:rsid w:val="0049683C"/>
    <w:pPr>
      <w:spacing w:after="0" w:line="240" w:lineRule="auto"/>
      <w:jc w:val="center"/>
    </w:pPr>
    <w:rPr>
      <w:rFonts w:ascii="Times New Roman" w:eastAsia="ヒラギノ明朝 Pro W3" w:hAnsi="Times" w:cs="Times New Roman"/>
      <w:b/>
      <w:sz w:val="19"/>
      <w:szCs w:val="20"/>
    </w:rPr>
  </w:style>
  <w:style w:type="paragraph" w:customStyle="1" w:styleId="1-Baslk">
    <w:name w:val="1-Baslık"/>
    <w:rsid w:val="0049683C"/>
    <w:pPr>
      <w:tabs>
        <w:tab w:val="left" w:pos="566"/>
      </w:tabs>
      <w:spacing w:after="0" w:line="240" w:lineRule="auto"/>
    </w:pPr>
    <w:rPr>
      <w:rFonts w:ascii="Times New Roman" w:eastAsia="ヒラギノ明朝 Pro W3" w:hAnsi="Times" w:cs="Times New Roman"/>
      <w:szCs w:val="20"/>
      <w:u w:val="single"/>
    </w:rPr>
  </w:style>
  <w:style w:type="paragraph" w:customStyle="1" w:styleId="3-NormalYaz">
    <w:name w:val="3-Normal Yazı"/>
    <w:rsid w:val="0049683C"/>
    <w:pPr>
      <w:tabs>
        <w:tab w:val="left" w:pos="566"/>
      </w:tabs>
      <w:spacing w:after="0" w:line="240" w:lineRule="auto"/>
      <w:jc w:val="both"/>
    </w:pPr>
    <w:rPr>
      <w:rFonts w:ascii="Times New Roman" w:eastAsia="ヒラギノ明朝 Pro W3" w:hAnsi="Times" w:cs="Times New Roman"/>
      <w:sz w:val="19"/>
      <w:szCs w:val="20"/>
    </w:rPr>
  </w:style>
  <w:style w:type="paragraph" w:styleId="NormalWeb">
    <w:name w:val="Normal (Web)"/>
    <w:basedOn w:val="Normal"/>
    <w:link w:val="NormalWebChar"/>
    <w:uiPriority w:val="99"/>
    <w:unhideWhenUsed/>
    <w:rsid w:val="005E355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Normal1">
    <w:name w:val="Normal1"/>
    <w:rsid w:val="00CF7B26"/>
    <w:rPr>
      <w:rFonts w:ascii="Times New Roman" w:eastAsia="Times New Roman" w:hAnsi="Times New Roman" w:cs="Times New Roman" w:hint="default"/>
      <w:noProof w:val="0"/>
      <w:sz w:val="24"/>
      <w:lang w:val="en-GB"/>
    </w:rPr>
  </w:style>
  <w:style w:type="paragraph" w:styleId="BalonMetni">
    <w:name w:val="Balloon Text"/>
    <w:basedOn w:val="Normal"/>
    <w:link w:val="BalonMetniChar"/>
    <w:uiPriority w:val="99"/>
    <w:semiHidden/>
    <w:unhideWhenUsed/>
    <w:rsid w:val="00CF7B26"/>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F7B26"/>
    <w:rPr>
      <w:rFonts w:ascii="Tahoma" w:hAnsi="Tahoma" w:cs="Tahoma"/>
      <w:sz w:val="16"/>
      <w:szCs w:val="16"/>
    </w:rPr>
  </w:style>
  <w:style w:type="character" w:customStyle="1" w:styleId="Balk1Char">
    <w:name w:val="Başlık 1 Char"/>
    <w:basedOn w:val="VarsaylanParagrafYazTipi"/>
    <w:link w:val="Balk1"/>
    <w:uiPriority w:val="9"/>
    <w:rsid w:val="00D42B71"/>
    <w:rPr>
      <w:rFonts w:ascii="Arial" w:eastAsiaTheme="minorEastAsia" w:hAnsi="Arial" w:cs="Arial"/>
      <w:b/>
      <w:bCs/>
      <w:kern w:val="32"/>
      <w:sz w:val="32"/>
      <w:szCs w:val="32"/>
      <w:lang w:eastAsia="tr-TR"/>
    </w:rPr>
  </w:style>
  <w:style w:type="character" w:customStyle="1" w:styleId="Balk2Char">
    <w:name w:val="Başlık 2 Char"/>
    <w:basedOn w:val="VarsaylanParagrafYazTipi"/>
    <w:link w:val="Balk2"/>
    <w:uiPriority w:val="9"/>
    <w:rsid w:val="00D42B71"/>
    <w:rPr>
      <w:rFonts w:ascii="Arial" w:eastAsia="Times New Roman" w:hAnsi="Arial" w:cs="Arial"/>
      <w:b/>
      <w:bCs/>
      <w:i/>
      <w:iCs/>
      <w:sz w:val="28"/>
      <w:szCs w:val="28"/>
      <w:lang w:eastAsia="tr-TR"/>
    </w:rPr>
  </w:style>
  <w:style w:type="character" w:styleId="zlenenKpr">
    <w:name w:val="FollowedHyperlink"/>
    <w:basedOn w:val="VarsaylanParagrafYazTipi"/>
    <w:uiPriority w:val="99"/>
    <w:semiHidden/>
    <w:unhideWhenUsed/>
    <w:rsid w:val="002B4AF0"/>
    <w:rPr>
      <w:color w:val="800080"/>
      <w:u w:val="single"/>
    </w:rPr>
  </w:style>
  <w:style w:type="paragraph" w:styleId="GvdeMetni">
    <w:name w:val="Body Text"/>
    <w:basedOn w:val="Normal"/>
    <w:link w:val="GvdeMetniChar"/>
    <w:uiPriority w:val="99"/>
    <w:unhideWhenUsed/>
    <w:rsid w:val="002B4AF0"/>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rsid w:val="002B4AF0"/>
    <w:rPr>
      <w:rFonts w:ascii="Tahoma" w:eastAsia="Times New Roman" w:hAnsi="Tahoma" w:cs="Times New Roman"/>
      <w:szCs w:val="20"/>
      <w:lang w:eastAsia="tr-TR"/>
    </w:rPr>
  </w:style>
  <w:style w:type="paragraph" w:customStyle="1" w:styleId="msoplantext">
    <w:name w:val="msoplaıntext"/>
    <w:basedOn w:val="Normal"/>
    <w:rsid w:val="002B4AF0"/>
    <w:pPr>
      <w:spacing w:after="0" w:line="240" w:lineRule="auto"/>
    </w:pPr>
    <w:rPr>
      <w:rFonts w:ascii="Courier New" w:eastAsia="Times New Roman" w:hAnsi="Courier New" w:cs="Times New Roman"/>
      <w:sz w:val="20"/>
      <w:szCs w:val="20"/>
      <w:lang w:eastAsia="tr-TR"/>
    </w:rPr>
  </w:style>
  <w:style w:type="character" w:customStyle="1" w:styleId="msohyperlnk">
    <w:name w:val="msohyperlınk"/>
    <w:basedOn w:val="VarsaylanParagrafYazTipi"/>
    <w:rsid w:val="002B4AF0"/>
    <w:rPr>
      <w:color w:val="0000FF"/>
      <w:u w:val="single"/>
    </w:rPr>
  </w:style>
  <w:style w:type="character" w:customStyle="1" w:styleId="msohyperlnkfollowed">
    <w:name w:val="msohyperlınkfollowed"/>
    <w:basedOn w:val="VarsaylanParagrafYazTipi"/>
    <w:rsid w:val="002B4AF0"/>
    <w:rPr>
      <w:color w:val="800080"/>
      <w:u w:val="single"/>
    </w:rPr>
  </w:style>
  <w:style w:type="paragraph" w:customStyle="1" w:styleId="msonormalcxspilk">
    <w:name w:val="msonormalcxspilk"/>
    <w:basedOn w:val="Normal"/>
    <w:rsid w:val="00226FD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
    <w:name w:val="msonormalcxsporta"/>
    <w:basedOn w:val="Normal"/>
    <w:rsid w:val="00226FDD"/>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401901"/>
    <w:rPr>
      <w:b/>
      <w:bCs/>
    </w:rPr>
  </w:style>
  <w:style w:type="paragraph" w:customStyle="1" w:styleId="CharCharCharCharCharCharCharCharCharCharCharCharChar">
    <w:name w:val="Char Char Char Char Char Char Char Char Char Char Char Char Char"/>
    <w:basedOn w:val="Normal"/>
    <w:rsid w:val="00261D6D"/>
    <w:pPr>
      <w:spacing w:after="0" w:line="240" w:lineRule="auto"/>
    </w:pPr>
    <w:rPr>
      <w:rFonts w:ascii="Calibri" w:eastAsia="Times New Roman" w:hAnsi="Calibri" w:cs="Calibri"/>
      <w:sz w:val="24"/>
      <w:szCs w:val="24"/>
      <w:lang w:val="pl-PL" w:eastAsia="pl-PL"/>
    </w:rPr>
  </w:style>
  <w:style w:type="paragraph" w:styleId="DipnotMetni">
    <w:name w:val="footnote text"/>
    <w:basedOn w:val="Normal"/>
    <w:link w:val="DipnotMetniChar1"/>
    <w:uiPriority w:val="99"/>
    <w:semiHidden/>
    <w:unhideWhenUsed/>
    <w:rsid w:val="00686CC2"/>
    <w:pPr>
      <w:spacing w:after="0" w:line="240" w:lineRule="auto"/>
    </w:pPr>
    <w:rPr>
      <w:rFonts w:ascii="Times New Roman" w:eastAsia="Times New Roman" w:hAnsi="Times New Roman" w:cs="Times New Roman"/>
      <w:sz w:val="20"/>
      <w:szCs w:val="20"/>
      <w:lang w:eastAsia="tr-TR"/>
    </w:rPr>
  </w:style>
  <w:style w:type="character" w:customStyle="1" w:styleId="DipnotMetniChar">
    <w:name w:val="Dipnot Metni Char"/>
    <w:basedOn w:val="VarsaylanParagrafYazTipi"/>
    <w:link w:val="DipnotMetni"/>
    <w:uiPriority w:val="99"/>
    <w:semiHidden/>
    <w:rsid w:val="00686CC2"/>
    <w:rPr>
      <w:sz w:val="20"/>
      <w:szCs w:val="20"/>
    </w:rPr>
  </w:style>
  <w:style w:type="character" w:styleId="DipnotBavurusu">
    <w:name w:val="footnote reference"/>
    <w:basedOn w:val="VarsaylanParagrafYazTipi"/>
    <w:uiPriority w:val="99"/>
    <w:semiHidden/>
    <w:unhideWhenUsed/>
    <w:rsid w:val="00686CC2"/>
    <w:rPr>
      <w:rFonts w:ascii="Times New Roman" w:hAnsi="Times New Roman" w:cs="Times New Roman" w:hint="default"/>
      <w:vertAlign w:val="superscript"/>
    </w:rPr>
  </w:style>
  <w:style w:type="character" w:customStyle="1" w:styleId="DipnotMetniChar1">
    <w:name w:val="Dipnot Metni Char1"/>
    <w:basedOn w:val="VarsaylanParagrafYazTipi"/>
    <w:link w:val="DipnotMetni"/>
    <w:uiPriority w:val="99"/>
    <w:semiHidden/>
    <w:locked/>
    <w:rsid w:val="00686CC2"/>
    <w:rPr>
      <w:rFonts w:ascii="Times New Roman" w:eastAsia="Times New Roman" w:hAnsi="Times New Roman" w:cs="Times New Roman"/>
      <w:sz w:val="20"/>
      <w:szCs w:val="20"/>
      <w:lang w:eastAsia="tr-TR"/>
    </w:rPr>
  </w:style>
  <w:style w:type="character" w:customStyle="1" w:styleId="KonuBalChar1">
    <w:name w:val="Konu Başlığı Char1"/>
    <w:basedOn w:val="VarsaylanParagrafYazTipi"/>
    <w:link w:val="KonuBal"/>
    <w:locked/>
    <w:rsid w:val="004B52F5"/>
    <w:rPr>
      <w:rFonts w:ascii="Calibri" w:eastAsia="Calibri" w:hAnsi="Calibri"/>
      <w:color w:val="000000"/>
      <w:sz w:val="24"/>
      <w:szCs w:val="24"/>
      <w:lang w:eastAsia="tr-TR"/>
    </w:rPr>
  </w:style>
  <w:style w:type="paragraph" w:customStyle="1" w:styleId="listparagraph1">
    <w:name w:val="listparagraph1"/>
    <w:basedOn w:val="Normal"/>
    <w:rsid w:val="004B52F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KonuBal">
    <w:name w:val="Title"/>
    <w:basedOn w:val="Normal"/>
    <w:link w:val="KonuBalChar1"/>
    <w:qFormat/>
    <w:rsid w:val="004B52F5"/>
    <w:pPr>
      <w:spacing w:before="100" w:beforeAutospacing="1" w:after="100" w:afterAutospacing="1" w:line="240" w:lineRule="auto"/>
    </w:pPr>
    <w:rPr>
      <w:rFonts w:ascii="Calibri" w:eastAsia="Calibri" w:hAnsi="Calibri"/>
      <w:color w:val="000000"/>
      <w:sz w:val="24"/>
      <w:szCs w:val="24"/>
      <w:lang w:eastAsia="tr-TR"/>
    </w:rPr>
  </w:style>
  <w:style w:type="character" w:customStyle="1" w:styleId="KonuBalChar">
    <w:name w:val="Konu Başlığı Char"/>
    <w:basedOn w:val="VarsaylanParagrafYazTipi"/>
    <w:link w:val="KonuBal"/>
    <w:rsid w:val="004B52F5"/>
    <w:rPr>
      <w:rFonts w:asciiTheme="majorHAnsi" w:eastAsiaTheme="majorEastAsia" w:hAnsiTheme="majorHAnsi" w:cstheme="majorBidi"/>
      <w:color w:val="17365D" w:themeColor="text2" w:themeShade="BF"/>
      <w:spacing w:val="5"/>
      <w:kern w:val="28"/>
      <w:sz w:val="52"/>
      <w:szCs w:val="52"/>
    </w:rPr>
  </w:style>
  <w:style w:type="paragraph" w:customStyle="1" w:styleId="listparagraph11">
    <w:name w:val="listparagraph11"/>
    <w:basedOn w:val="Normal"/>
    <w:rsid w:val="002321A3"/>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listparagraph">
    <w:name w:val="listparagraph"/>
    <w:basedOn w:val="Normal"/>
    <w:rsid w:val="002321A3"/>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listeparagraf">
    <w:name w:val="listeparagraf"/>
    <w:basedOn w:val="Normal"/>
    <w:rsid w:val="002321A3"/>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NormalWebChar">
    <w:name w:val="Normal (Web) Char"/>
    <w:basedOn w:val="VarsaylanParagrafYazTipi"/>
    <w:link w:val="NormalWeb"/>
    <w:locked/>
    <w:rsid w:val="00CC0481"/>
    <w:rPr>
      <w:rFonts w:ascii="Times New Roman" w:eastAsia="Times New Roman" w:hAnsi="Times New Roman" w:cs="Times New Roman"/>
      <w:sz w:val="24"/>
      <w:szCs w:val="24"/>
      <w:lang w:eastAsia="tr-TR"/>
    </w:rPr>
  </w:style>
  <w:style w:type="paragraph" w:styleId="GvdeMetniGirintisi">
    <w:name w:val="Body Text Indent"/>
    <w:basedOn w:val="Normal"/>
    <w:link w:val="GvdeMetniGirintisiChar"/>
    <w:uiPriority w:val="99"/>
    <w:semiHidden/>
    <w:unhideWhenUsed/>
    <w:rsid w:val="00CC0481"/>
    <w:pPr>
      <w:spacing w:after="120" w:line="240" w:lineRule="auto"/>
      <w:ind w:left="283"/>
    </w:pPr>
    <w:rPr>
      <w:rFonts w:ascii="Times New Roman" w:eastAsia="Times New Roman" w:hAnsi="Times New Roman" w:cs="Times New Roman"/>
      <w:sz w:val="24"/>
      <w:szCs w:val="24"/>
      <w:lang w:eastAsia="tr-TR"/>
    </w:rPr>
  </w:style>
  <w:style w:type="character" w:customStyle="1" w:styleId="GvdeMetniGirintisiChar">
    <w:name w:val="Gövde Metni Girintisi Char"/>
    <w:basedOn w:val="VarsaylanParagrafYazTipi"/>
    <w:link w:val="GvdeMetniGirintisi"/>
    <w:uiPriority w:val="99"/>
    <w:semiHidden/>
    <w:rsid w:val="00CC0481"/>
    <w:rPr>
      <w:rFonts w:ascii="Times New Roman" w:eastAsia="Times New Roman" w:hAnsi="Times New Roman" w:cs="Times New Roman"/>
      <w:sz w:val="24"/>
      <w:szCs w:val="24"/>
      <w:lang w:eastAsia="tr-TR"/>
    </w:rPr>
  </w:style>
  <w:style w:type="paragraph" w:styleId="GvdeMetni2">
    <w:name w:val="Body Text 2"/>
    <w:basedOn w:val="Normal"/>
    <w:link w:val="GvdeMetni2Char"/>
    <w:uiPriority w:val="99"/>
    <w:semiHidden/>
    <w:unhideWhenUsed/>
    <w:rsid w:val="00CC0481"/>
    <w:pPr>
      <w:spacing w:after="120" w:line="480" w:lineRule="auto"/>
    </w:pPr>
    <w:rPr>
      <w:rFonts w:ascii="Times New Roman" w:eastAsia="Times New Roman" w:hAnsi="Times New Roman" w:cs="Times New Roman"/>
      <w:sz w:val="24"/>
      <w:szCs w:val="24"/>
      <w:lang w:eastAsia="tr-TR"/>
    </w:rPr>
  </w:style>
  <w:style w:type="character" w:customStyle="1" w:styleId="GvdeMetni2Char">
    <w:name w:val="Gövde Metni 2 Char"/>
    <w:basedOn w:val="VarsaylanParagrafYazTipi"/>
    <w:link w:val="GvdeMetni2"/>
    <w:uiPriority w:val="99"/>
    <w:semiHidden/>
    <w:rsid w:val="00CC0481"/>
    <w:rPr>
      <w:rFonts w:ascii="Times New Roman" w:eastAsia="Times New Roman" w:hAnsi="Times New Roman" w:cs="Times New Roman"/>
      <w:sz w:val="24"/>
      <w:szCs w:val="24"/>
      <w:lang w:eastAsia="tr-TR"/>
    </w:rPr>
  </w:style>
  <w:style w:type="paragraph" w:styleId="GvdeMetniGirintisi2">
    <w:name w:val="Body Text Indent 2"/>
    <w:basedOn w:val="Normal"/>
    <w:link w:val="GvdeMetniGirintisi2Char"/>
    <w:uiPriority w:val="99"/>
    <w:semiHidden/>
    <w:unhideWhenUsed/>
    <w:rsid w:val="00CC0481"/>
    <w:pPr>
      <w:spacing w:after="120" w:line="480" w:lineRule="auto"/>
      <w:ind w:left="283"/>
    </w:pPr>
    <w:rPr>
      <w:rFonts w:ascii="Times New Roman" w:eastAsia="Times New Roman" w:hAnsi="Times New Roman" w:cs="Times New Roman"/>
      <w:sz w:val="24"/>
      <w:szCs w:val="24"/>
      <w:lang w:eastAsia="tr-TR"/>
    </w:rPr>
  </w:style>
  <w:style w:type="character" w:customStyle="1" w:styleId="GvdeMetniGirintisi2Char">
    <w:name w:val="Gövde Metni Girintisi 2 Char"/>
    <w:basedOn w:val="VarsaylanParagrafYazTipi"/>
    <w:link w:val="GvdeMetniGirintisi2"/>
    <w:uiPriority w:val="99"/>
    <w:semiHidden/>
    <w:rsid w:val="00CC0481"/>
    <w:rPr>
      <w:rFonts w:ascii="Times New Roman" w:eastAsia="Times New Roman" w:hAnsi="Times New Roman" w:cs="Times New Roman"/>
      <w:sz w:val="24"/>
      <w:szCs w:val="24"/>
      <w:lang w:eastAsia="tr-TR"/>
    </w:rPr>
  </w:style>
  <w:style w:type="paragraph" w:customStyle="1" w:styleId="nor8">
    <w:name w:val="nor8"/>
    <w:basedOn w:val="Normal"/>
    <w:rsid w:val="00CC0481"/>
    <w:pPr>
      <w:spacing w:after="80" w:line="240" w:lineRule="auto"/>
      <w:jc w:val="both"/>
    </w:pPr>
    <w:rPr>
      <w:rFonts w:ascii="New York" w:eastAsia="Arial Unicode MS" w:hAnsi="New York" w:cs="Arial Unicode MS"/>
      <w:sz w:val="18"/>
      <w:szCs w:val="18"/>
      <w:lang w:eastAsia="tr-TR"/>
    </w:rPr>
  </w:style>
  <w:style w:type="character" w:customStyle="1" w:styleId="normal10">
    <w:name w:val="normal1"/>
    <w:rsid w:val="00453B63"/>
    <w:rPr>
      <w:rFonts w:ascii="Helvetica" w:hAnsi="Helvetica" w:cs="Helvetica" w:hint="default"/>
    </w:rPr>
  </w:style>
</w:styles>
</file>

<file path=word/webSettings.xml><?xml version="1.0" encoding="utf-8"?>
<w:webSettings xmlns:r="http://schemas.openxmlformats.org/officeDocument/2006/relationships" xmlns:w="http://schemas.openxmlformats.org/wordprocessingml/2006/main">
  <w:divs>
    <w:div w:id="293221901">
      <w:bodyDiv w:val="1"/>
      <w:marLeft w:val="0"/>
      <w:marRight w:val="0"/>
      <w:marTop w:val="0"/>
      <w:marBottom w:val="0"/>
      <w:divBdr>
        <w:top w:val="none" w:sz="0" w:space="0" w:color="auto"/>
        <w:left w:val="none" w:sz="0" w:space="0" w:color="auto"/>
        <w:bottom w:val="none" w:sz="0" w:space="0" w:color="auto"/>
        <w:right w:val="none" w:sz="0" w:space="0" w:color="auto"/>
      </w:divBdr>
      <w:divsChild>
        <w:div w:id="1911189255">
          <w:marLeft w:val="0"/>
          <w:marRight w:val="0"/>
          <w:marTop w:val="0"/>
          <w:marBottom w:val="0"/>
          <w:divBdr>
            <w:top w:val="none" w:sz="0" w:space="0" w:color="auto"/>
            <w:left w:val="none" w:sz="0" w:space="0" w:color="auto"/>
            <w:bottom w:val="none" w:sz="0" w:space="0" w:color="auto"/>
            <w:right w:val="none" w:sz="0" w:space="0" w:color="auto"/>
          </w:divBdr>
          <w:divsChild>
            <w:div w:id="585110065">
              <w:marLeft w:val="0"/>
              <w:marRight w:val="0"/>
              <w:marTop w:val="0"/>
              <w:marBottom w:val="0"/>
              <w:divBdr>
                <w:top w:val="none" w:sz="0" w:space="0" w:color="auto"/>
                <w:left w:val="none" w:sz="0" w:space="0" w:color="auto"/>
                <w:bottom w:val="none" w:sz="0" w:space="0" w:color="auto"/>
                <w:right w:val="none" w:sz="0" w:space="0" w:color="auto"/>
              </w:divBdr>
              <w:divsChild>
                <w:div w:id="1543665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1</Pages>
  <Words>1435</Words>
  <Characters>8184</Characters>
  <Application>Microsoft Office Word</Application>
  <DocSecurity>0</DocSecurity>
  <Lines>68</Lines>
  <Paragraphs>19</Paragraphs>
  <ScaleCrop>false</ScaleCrop>
  <Company>TURMOB</Company>
  <LinksUpToDate>false</LinksUpToDate>
  <CharactersWithSpaces>9600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222</cp:revision>
  <cp:lastPrinted>2013-01-07T06:33:00Z</cp:lastPrinted>
  <dcterms:created xsi:type="dcterms:W3CDTF">2013-01-02T06:53:00Z</dcterms:created>
  <dcterms:modified xsi:type="dcterms:W3CDTF">2013-04-02T05:35:00Z</dcterms:modified>
</cp:coreProperties>
</file>