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FB4001" w:rsidRDefault="00112A20" w:rsidP="00EB651E">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30</w:t>
      </w:r>
      <w:r w:rsidR="00DF22A9" w:rsidRPr="00FB4001">
        <w:rPr>
          <w:rFonts w:ascii="Times New Roman" w:hAnsi="Times New Roman" w:cs="Times New Roman"/>
          <w:b/>
          <w:sz w:val="20"/>
          <w:szCs w:val="20"/>
          <w:u w:val="single"/>
        </w:rPr>
        <w:t xml:space="preserve"> Nisan</w:t>
      </w:r>
      <w:r w:rsidR="0049683C" w:rsidRPr="00FB4001">
        <w:rPr>
          <w:rFonts w:ascii="Times New Roman" w:hAnsi="Times New Roman" w:cs="Times New Roman"/>
          <w:b/>
          <w:sz w:val="20"/>
          <w:szCs w:val="20"/>
          <w:u w:val="single"/>
        </w:rPr>
        <w:t xml:space="preserve"> 2013,</w:t>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317A78"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 xml:space="preserve">   </w:t>
      </w:r>
      <w:r w:rsidR="004516C8" w:rsidRPr="00FB4001">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28633</w:t>
      </w:r>
      <w:proofErr w:type="gramEnd"/>
    </w:p>
    <w:p w:rsidR="00513DFA" w:rsidRPr="00FB4001" w:rsidRDefault="00513DFA" w:rsidP="00EB651E">
      <w:pPr>
        <w:spacing w:after="0" w:line="280" w:lineRule="atLeast"/>
        <w:rPr>
          <w:rFonts w:ascii="Times New Roman" w:hAnsi="Times New Roman" w:cs="Times New Roman"/>
          <w:b/>
          <w:sz w:val="20"/>
          <w:szCs w:val="20"/>
          <w:u w:val="single"/>
        </w:rPr>
      </w:pPr>
    </w:p>
    <w:p w:rsidR="00B43221" w:rsidRDefault="00B43221" w:rsidP="00EB651E">
      <w:pPr>
        <w:spacing w:after="0" w:line="280" w:lineRule="atLeast"/>
        <w:rPr>
          <w:rFonts w:ascii="Times New Roman" w:hAnsi="Times New Roman" w:cs="Times New Roman"/>
          <w:b/>
          <w:sz w:val="20"/>
          <w:szCs w:val="20"/>
          <w:u w:val="single"/>
        </w:rPr>
      </w:pPr>
    </w:p>
    <w:p w:rsidR="00CE6714" w:rsidRDefault="00CE6714" w:rsidP="00CE6714">
      <w:pPr>
        <w:tabs>
          <w:tab w:val="left" w:pos="566"/>
        </w:tabs>
        <w:spacing w:after="0" w:line="240" w:lineRule="exact"/>
        <w:ind w:firstLine="566"/>
        <w:rPr>
          <w:rFonts w:ascii="Times New Roman" w:eastAsia="ヒラギノ明朝 Pro W3" w:hAnsi="Times New Roman" w:cs="Times New Roman"/>
          <w:sz w:val="18"/>
          <w:szCs w:val="18"/>
          <w:u w:val="single"/>
        </w:rPr>
      </w:pPr>
      <w:r w:rsidRPr="00CE6714">
        <w:rPr>
          <w:rFonts w:ascii="Times New Roman" w:eastAsia="ヒラギノ明朝 Pro W3" w:hAnsi="Times New Roman" w:cs="Times New Roman"/>
          <w:sz w:val="18"/>
          <w:szCs w:val="18"/>
          <w:u w:val="single"/>
        </w:rPr>
        <w:t>Bankacılık Düzenleme ve Denetleme Kurumundan:</w:t>
      </w:r>
    </w:p>
    <w:p w:rsidR="00CE6714" w:rsidRPr="00CE6714" w:rsidRDefault="00CE6714" w:rsidP="00CE6714">
      <w:pPr>
        <w:tabs>
          <w:tab w:val="left" w:pos="566"/>
        </w:tabs>
        <w:spacing w:after="0" w:line="240" w:lineRule="exact"/>
        <w:ind w:firstLine="566"/>
        <w:rPr>
          <w:rFonts w:ascii="Times New Roman" w:eastAsia="ヒラギノ明朝 Pro W3" w:hAnsi="Times New Roman" w:cs="Times New Roman"/>
          <w:sz w:val="18"/>
          <w:szCs w:val="18"/>
          <w:u w:val="single"/>
        </w:rPr>
      </w:pPr>
    </w:p>
    <w:p w:rsidR="00CE6714" w:rsidRPr="00CE6714" w:rsidRDefault="00CE6714" w:rsidP="00CE6714">
      <w:pPr>
        <w:spacing w:after="0" w:line="240" w:lineRule="exact"/>
        <w:jc w:val="center"/>
        <w:rPr>
          <w:rFonts w:ascii="Times New Roman" w:eastAsia="ヒラギノ明朝 Pro W3" w:hAnsi="Times New Roman" w:cs="Times New Roman"/>
          <w:b/>
          <w:sz w:val="18"/>
          <w:szCs w:val="18"/>
        </w:rPr>
      </w:pPr>
      <w:r w:rsidRPr="00CE6714">
        <w:rPr>
          <w:rFonts w:ascii="Times New Roman" w:eastAsia="ヒラギノ明朝 Pro W3" w:hAnsi="Times New Roman" w:cs="Times New Roman"/>
          <w:b/>
          <w:sz w:val="18"/>
          <w:szCs w:val="18"/>
        </w:rPr>
        <w:t>BANKALARIN KREDİ İŞLEMLERİNE İLİŞKİN YÖNETMELİKTE</w:t>
      </w:r>
    </w:p>
    <w:p w:rsidR="00CE6714" w:rsidRDefault="00CE6714" w:rsidP="00CE6714">
      <w:pPr>
        <w:spacing w:after="0" w:line="240" w:lineRule="exact"/>
        <w:jc w:val="center"/>
        <w:rPr>
          <w:rFonts w:ascii="Times New Roman" w:eastAsia="ヒラギノ明朝 Pro W3" w:hAnsi="Times New Roman" w:cs="Times New Roman"/>
          <w:b/>
          <w:sz w:val="18"/>
          <w:szCs w:val="18"/>
        </w:rPr>
      </w:pPr>
      <w:r w:rsidRPr="00CE6714">
        <w:rPr>
          <w:rFonts w:ascii="Times New Roman" w:eastAsia="ヒラギノ明朝 Pro W3" w:hAnsi="Times New Roman" w:cs="Times New Roman"/>
          <w:b/>
          <w:sz w:val="18"/>
          <w:szCs w:val="18"/>
        </w:rPr>
        <w:t>DEĞİŞİKLİK YAPILMASINA DAİR YÖNETMELİK</w:t>
      </w:r>
    </w:p>
    <w:p w:rsidR="00CE6714" w:rsidRPr="00CE6714" w:rsidRDefault="00CE6714" w:rsidP="00CE6714">
      <w:pPr>
        <w:spacing w:after="0" w:line="240" w:lineRule="exact"/>
        <w:jc w:val="center"/>
        <w:rPr>
          <w:rFonts w:ascii="Times New Roman" w:eastAsia="ヒラギノ明朝 Pro W3" w:hAnsi="Times New Roman" w:cs="Times New Roman"/>
          <w:b/>
          <w:sz w:val="18"/>
          <w:szCs w:val="18"/>
        </w:rPr>
      </w:pPr>
    </w:p>
    <w:p w:rsidR="00CE6714" w:rsidRPr="00CE6714" w:rsidRDefault="00CE6714" w:rsidP="00CE6714">
      <w:pPr>
        <w:tabs>
          <w:tab w:val="left" w:pos="566"/>
        </w:tabs>
        <w:spacing w:after="0" w:line="240" w:lineRule="exact"/>
        <w:ind w:firstLine="566"/>
        <w:jc w:val="both"/>
        <w:rPr>
          <w:rFonts w:ascii="Times New Roman" w:eastAsia="ヒラギノ明朝 Pro W3" w:hAnsi="Times New Roman" w:cs="Times New Roman"/>
          <w:sz w:val="18"/>
          <w:szCs w:val="18"/>
        </w:rPr>
      </w:pPr>
      <w:r w:rsidRPr="00CE6714">
        <w:rPr>
          <w:rFonts w:ascii="Times New Roman" w:eastAsia="ヒラギノ明朝 Pro W3" w:hAnsi="Times New Roman" w:cs="Times New Roman"/>
          <w:b/>
          <w:bCs/>
          <w:sz w:val="18"/>
          <w:szCs w:val="18"/>
        </w:rPr>
        <w:t>MADDE 1 –</w:t>
      </w:r>
      <w:r w:rsidRPr="00CE6714">
        <w:rPr>
          <w:rFonts w:ascii="Times New Roman" w:eastAsia="ヒラギノ明朝 Pro W3" w:hAnsi="Times New Roman" w:cs="Times New Roman"/>
          <w:sz w:val="18"/>
          <w:szCs w:val="18"/>
        </w:rPr>
        <w:t xml:space="preserve"> </w:t>
      </w:r>
      <w:proofErr w:type="gramStart"/>
      <w:r w:rsidRPr="00CE6714">
        <w:rPr>
          <w:rFonts w:ascii="Times New Roman" w:eastAsia="ヒラギノ明朝 Pro W3" w:hAnsi="Times New Roman" w:cs="Times New Roman"/>
          <w:sz w:val="18"/>
          <w:szCs w:val="18"/>
        </w:rPr>
        <w:t>1/11/2006</w:t>
      </w:r>
      <w:proofErr w:type="gramEnd"/>
      <w:r w:rsidRPr="00CE6714">
        <w:rPr>
          <w:rFonts w:ascii="Times New Roman" w:eastAsia="ヒラギノ明朝 Pro W3" w:hAnsi="Times New Roman" w:cs="Times New Roman"/>
          <w:sz w:val="18"/>
          <w:szCs w:val="18"/>
        </w:rPr>
        <w:t xml:space="preserve"> tarihli ve 26333 sayılı Resmî Gazete’de yayımlanan Bankaların Kredi İşlemlerine İlişkin Yönetmeliğin 4 üncü maddesinin ikinci fıkrası aşağıdaki şekilde değiştirilmiştir.</w:t>
      </w:r>
    </w:p>
    <w:p w:rsidR="00CE6714" w:rsidRPr="00CE6714" w:rsidRDefault="00CE6714" w:rsidP="00CE6714">
      <w:pPr>
        <w:tabs>
          <w:tab w:val="left" w:pos="566"/>
        </w:tabs>
        <w:spacing w:after="0" w:line="240" w:lineRule="exact"/>
        <w:ind w:firstLine="566"/>
        <w:jc w:val="both"/>
        <w:rPr>
          <w:rFonts w:ascii="Times New Roman" w:eastAsia="ヒラギノ明朝 Pro W3" w:hAnsi="Times New Roman" w:cs="Times New Roman"/>
          <w:sz w:val="18"/>
          <w:szCs w:val="18"/>
        </w:rPr>
      </w:pPr>
      <w:r w:rsidRPr="00CE6714">
        <w:rPr>
          <w:rFonts w:ascii="Times New Roman" w:eastAsia="ヒラギノ明朝 Pro W3" w:hAnsi="Times New Roman" w:cs="Times New Roman"/>
          <w:sz w:val="18"/>
          <w:szCs w:val="18"/>
        </w:rPr>
        <w:t xml:space="preserve">“(2) Banka ve bankanın </w:t>
      </w:r>
      <w:proofErr w:type="gramStart"/>
      <w:r w:rsidRPr="00CE6714">
        <w:rPr>
          <w:rFonts w:ascii="Times New Roman" w:eastAsia="ヒラギノ明朝 Pro W3" w:hAnsi="Times New Roman" w:cs="Times New Roman"/>
          <w:sz w:val="18"/>
          <w:szCs w:val="18"/>
        </w:rPr>
        <w:t>dahil</w:t>
      </w:r>
      <w:proofErr w:type="gramEnd"/>
      <w:r w:rsidRPr="00CE6714">
        <w:rPr>
          <w:rFonts w:ascii="Times New Roman" w:eastAsia="ヒラギノ明朝 Pro W3" w:hAnsi="Times New Roman" w:cs="Times New Roman"/>
          <w:sz w:val="18"/>
          <w:szCs w:val="18"/>
        </w:rPr>
        <w:t xml:space="preserve"> olduğu risk grubu içinde yer alan ortaklıkların yönetim kurulu üyeleri ve genel müdürlerinden yalnızca bu sıfatları dolayısıyla Kanunun 49 uncu maddesinin ikinci fıkrası uyarınca bankanın dahil olduğu risk grubu içinde yer alanlar hakkında bankanın dahil olduğu risk grubuna kullandırılacak kredilere ilişkin olarak 5 inci maddenin dördüncü fıkrası uygulanmaz.”</w:t>
      </w:r>
    </w:p>
    <w:p w:rsidR="00CE6714" w:rsidRPr="00CE6714" w:rsidRDefault="00CE6714" w:rsidP="00CE6714">
      <w:pPr>
        <w:tabs>
          <w:tab w:val="left" w:pos="566"/>
        </w:tabs>
        <w:spacing w:after="0" w:line="240" w:lineRule="exact"/>
        <w:ind w:firstLine="566"/>
        <w:jc w:val="both"/>
        <w:rPr>
          <w:rFonts w:ascii="Times New Roman" w:eastAsia="ヒラギノ明朝 Pro W3" w:hAnsi="Times New Roman" w:cs="Times New Roman"/>
          <w:sz w:val="18"/>
          <w:szCs w:val="18"/>
        </w:rPr>
      </w:pPr>
      <w:r w:rsidRPr="00CE6714">
        <w:rPr>
          <w:rFonts w:ascii="Times New Roman" w:eastAsia="ヒラギノ明朝 Pro W3" w:hAnsi="Times New Roman" w:cs="Times New Roman"/>
          <w:b/>
          <w:sz w:val="18"/>
          <w:szCs w:val="18"/>
        </w:rPr>
        <w:t xml:space="preserve">MADDE 2 – </w:t>
      </w:r>
      <w:r w:rsidRPr="00CE6714">
        <w:rPr>
          <w:rFonts w:ascii="Times New Roman" w:eastAsia="ヒラギノ明朝 Pro W3" w:hAnsi="Times New Roman" w:cs="Times New Roman"/>
          <w:sz w:val="18"/>
          <w:szCs w:val="18"/>
        </w:rPr>
        <w:t>Bu Yönetmelik yayımı tarihinde yürürlüğe girer.</w:t>
      </w:r>
    </w:p>
    <w:p w:rsidR="00CE6714" w:rsidRPr="00CE6714" w:rsidRDefault="00CE6714" w:rsidP="00CE6714">
      <w:pPr>
        <w:tabs>
          <w:tab w:val="left" w:pos="566"/>
        </w:tabs>
        <w:spacing w:after="0" w:line="240" w:lineRule="exact"/>
        <w:ind w:firstLine="566"/>
        <w:jc w:val="both"/>
        <w:rPr>
          <w:rFonts w:ascii="Times New Roman" w:eastAsia="ヒラギノ明朝 Pro W3" w:hAnsi="Times New Roman" w:cs="Times New Roman"/>
          <w:sz w:val="18"/>
          <w:szCs w:val="18"/>
        </w:rPr>
      </w:pPr>
      <w:r w:rsidRPr="00CE6714">
        <w:rPr>
          <w:rFonts w:ascii="Times New Roman" w:eastAsia="ヒラギノ明朝 Pro W3" w:hAnsi="Times New Roman" w:cs="Times New Roman"/>
          <w:b/>
          <w:sz w:val="18"/>
          <w:szCs w:val="18"/>
        </w:rPr>
        <w:t xml:space="preserve">MADDE 3 – </w:t>
      </w:r>
      <w:r w:rsidRPr="00CE6714">
        <w:rPr>
          <w:rFonts w:ascii="Times New Roman" w:eastAsia="ヒラギノ明朝 Pro W3" w:hAnsi="Times New Roman" w:cs="Times New Roman"/>
          <w:sz w:val="18"/>
          <w:szCs w:val="18"/>
        </w:rPr>
        <w:t>Bu Yönetmelik hükümlerini Bankacılık Düzenleme ve Denetleme Kurumu Başkanı yürütür.</w:t>
      </w:r>
    </w:p>
    <w:p w:rsidR="00CE6714" w:rsidRPr="00CE6714" w:rsidRDefault="00CE6714" w:rsidP="00CE6714">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CE6714" w:rsidRPr="00CE6714">
        <w:trPr>
          <w:jc w:val="center"/>
        </w:trPr>
        <w:tc>
          <w:tcPr>
            <w:tcW w:w="8505" w:type="dxa"/>
            <w:gridSpan w:val="3"/>
            <w:tcBorders>
              <w:top w:val="single" w:sz="4" w:space="0" w:color="auto"/>
              <w:left w:val="single" w:sz="4" w:space="0" w:color="auto"/>
              <w:bottom w:val="nil"/>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b/>
                <w:sz w:val="18"/>
                <w:szCs w:val="18"/>
              </w:rPr>
            </w:pPr>
            <w:r w:rsidRPr="00CE6714">
              <w:rPr>
                <w:rFonts w:ascii="Times New Roman" w:eastAsia="ヒラギノ明朝 Pro W3" w:hAnsi="Times" w:cs="Times New Roman"/>
                <w:b/>
                <w:sz w:val="18"/>
                <w:szCs w:val="18"/>
              </w:rPr>
              <w:t>Y</w:t>
            </w:r>
            <w:r w:rsidRPr="00CE6714">
              <w:rPr>
                <w:rFonts w:ascii="Times New Roman" w:eastAsia="ヒラギノ明朝 Pro W3" w:hAnsi="Times" w:cs="Times New Roman"/>
                <w:b/>
                <w:sz w:val="18"/>
                <w:szCs w:val="18"/>
              </w:rPr>
              <w:t>ö</w:t>
            </w:r>
            <w:r w:rsidRPr="00CE6714">
              <w:rPr>
                <w:rFonts w:ascii="Times New Roman" w:eastAsia="ヒラギノ明朝 Pro W3" w:hAnsi="Times" w:cs="Times New Roman"/>
                <w:b/>
                <w:sz w:val="18"/>
                <w:szCs w:val="18"/>
              </w:rPr>
              <w:t>netmeli</w:t>
            </w:r>
            <w:r w:rsidRPr="00CE6714">
              <w:rPr>
                <w:rFonts w:ascii="Times New Roman" w:eastAsia="ヒラギノ明朝 Pro W3" w:hAnsi="Times" w:cs="Times New Roman"/>
                <w:b/>
                <w:sz w:val="18"/>
                <w:szCs w:val="18"/>
              </w:rPr>
              <w:t>ğ</w:t>
            </w:r>
            <w:r w:rsidRPr="00CE6714">
              <w:rPr>
                <w:rFonts w:ascii="Times New Roman" w:eastAsia="ヒラギノ明朝 Pro W3" w:hAnsi="Times" w:cs="Times New Roman"/>
                <w:b/>
                <w:sz w:val="18"/>
                <w:szCs w:val="18"/>
              </w:rPr>
              <w:t>in Yay</w:t>
            </w:r>
            <w:r w:rsidRPr="00CE6714">
              <w:rPr>
                <w:rFonts w:ascii="Times New Roman" w:eastAsia="ヒラギノ明朝 Pro W3" w:hAnsi="Times" w:cs="Times New Roman"/>
                <w:b/>
                <w:sz w:val="18"/>
                <w:szCs w:val="18"/>
              </w:rPr>
              <w:t>ı</w:t>
            </w:r>
            <w:r w:rsidRPr="00CE6714">
              <w:rPr>
                <w:rFonts w:ascii="Times New Roman" w:eastAsia="ヒラギノ明朝 Pro W3" w:hAnsi="Times" w:cs="Times New Roman"/>
                <w:b/>
                <w:sz w:val="18"/>
                <w:szCs w:val="18"/>
              </w:rPr>
              <w:t>mland</w:t>
            </w:r>
            <w:r w:rsidRPr="00CE6714">
              <w:rPr>
                <w:rFonts w:ascii="Times New Roman" w:eastAsia="ヒラギノ明朝 Pro W3" w:hAnsi="Times" w:cs="Times New Roman"/>
                <w:b/>
                <w:sz w:val="18"/>
                <w:szCs w:val="18"/>
              </w:rPr>
              <w:t>ığı</w:t>
            </w:r>
            <w:r w:rsidRPr="00CE6714">
              <w:rPr>
                <w:rFonts w:ascii="Times New Roman" w:eastAsia="ヒラギノ明朝 Pro W3" w:hAnsi="Times" w:cs="Times New Roman"/>
                <w:b/>
                <w:sz w:val="18"/>
                <w:szCs w:val="18"/>
              </w:rPr>
              <w:t xml:space="preserve"> Resm</w:t>
            </w:r>
            <w:r w:rsidRPr="00CE6714">
              <w:rPr>
                <w:rFonts w:ascii="Times New Roman" w:eastAsia="ヒラギノ明朝 Pro W3" w:hAnsi="Times" w:cs="Times New Roman"/>
                <w:b/>
                <w:sz w:val="18"/>
                <w:szCs w:val="18"/>
              </w:rPr>
              <w:t>î</w:t>
            </w:r>
            <w:r w:rsidRPr="00CE6714">
              <w:rPr>
                <w:rFonts w:ascii="Times New Roman" w:eastAsia="ヒラギノ明朝 Pro W3" w:hAnsi="Times" w:cs="Times New Roman"/>
                <w:b/>
                <w:sz w:val="18"/>
                <w:szCs w:val="18"/>
              </w:rPr>
              <w:t xml:space="preserve"> Gazete'nin</w:t>
            </w:r>
          </w:p>
        </w:tc>
      </w:tr>
      <w:tr w:rsidR="00CE6714" w:rsidRPr="00CE6714">
        <w:trPr>
          <w:jc w:val="center"/>
        </w:trPr>
        <w:tc>
          <w:tcPr>
            <w:tcW w:w="4254" w:type="dxa"/>
            <w:gridSpan w:val="2"/>
            <w:tcBorders>
              <w:top w:val="nil"/>
              <w:left w:val="single" w:sz="4" w:space="0" w:color="auto"/>
              <w:bottom w:val="single" w:sz="4" w:space="0" w:color="auto"/>
              <w:right w:val="nil"/>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b/>
                <w:sz w:val="18"/>
                <w:szCs w:val="18"/>
              </w:rPr>
            </w:pPr>
            <w:r w:rsidRPr="00CE6714">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b/>
                <w:sz w:val="18"/>
                <w:szCs w:val="18"/>
              </w:rPr>
            </w:pPr>
            <w:r w:rsidRPr="00CE6714">
              <w:rPr>
                <w:rFonts w:ascii="Times New Roman" w:eastAsia="ヒラギノ明朝 Pro W3" w:hAnsi="Times" w:cs="Times New Roman"/>
                <w:b/>
                <w:sz w:val="18"/>
                <w:szCs w:val="18"/>
              </w:rPr>
              <w:t>Say</w:t>
            </w:r>
            <w:r w:rsidRPr="00CE6714">
              <w:rPr>
                <w:rFonts w:ascii="Times New Roman" w:eastAsia="ヒラギノ明朝 Pro W3" w:hAnsi="Times" w:cs="Times New Roman"/>
                <w:b/>
                <w:sz w:val="18"/>
                <w:szCs w:val="18"/>
              </w:rPr>
              <w:t>ı</w:t>
            </w:r>
            <w:r w:rsidRPr="00CE6714">
              <w:rPr>
                <w:rFonts w:ascii="Times New Roman" w:eastAsia="ヒラギノ明朝 Pro W3" w:hAnsi="Times" w:cs="Times New Roman"/>
                <w:b/>
                <w:sz w:val="18"/>
                <w:szCs w:val="18"/>
              </w:rPr>
              <w:t>s</w:t>
            </w:r>
            <w:r w:rsidRPr="00CE6714">
              <w:rPr>
                <w:rFonts w:ascii="Times New Roman" w:eastAsia="ヒラギノ明朝 Pro W3" w:hAnsi="Times" w:cs="Times New Roman"/>
                <w:b/>
                <w:sz w:val="18"/>
                <w:szCs w:val="18"/>
              </w:rPr>
              <w:t>ı</w:t>
            </w:r>
          </w:p>
        </w:tc>
      </w:tr>
      <w:tr w:rsidR="00CE6714" w:rsidRPr="00CE6714">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sz w:val="18"/>
                <w:szCs w:val="18"/>
              </w:rPr>
            </w:pPr>
            <w:proofErr w:type="gramStart"/>
            <w:r w:rsidRPr="00CE6714">
              <w:rPr>
                <w:rFonts w:ascii="Times New Roman" w:eastAsia="ヒラギノ明朝 Pro W3" w:hAnsi="Times" w:cs="Times New Roman"/>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sz w:val="18"/>
                <w:szCs w:val="18"/>
              </w:rPr>
            </w:pPr>
            <w:r w:rsidRPr="00CE6714">
              <w:rPr>
                <w:rFonts w:ascii="Times New Roman" w:eastAsia="ヒラギノ明朝 Pro W3" w:hAnsi="Times" w:cs="Times New Roman"/>
                <w:sz w:val="18"/>
                <w:szCs w:val="18"/>
              </w:rPr>
              <w:t>26333</w:t>
            </w:r>
          </w:p>
        </w:tc>
      </w:tr>
      <w:tr w:rsidR="00CE6714" w:rsidRPr="00CE6714">
        <w:trPr>
          <w:jc w:val="center"/>
        </w:trPr>
        <w:tc>
          <w:tcPr>
            <w:tcW w:w="8505" w:type="dxa"/>
            <w:gridSpan w:val="3"/>
            <w:tcBorders>
              <w:top w:val="single" w:sz="4" w:space="0" w:color="auto"/>
              <w:left w:val="single" w:sz="4" w:space="0" w:color="auto"/>
              <w:bottom w:val="nil"/>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b/>
                <w:sz w:val="18"/>
                <w:szCs w:val="18"/>
              </w:rPr>
            </w:pPr>
            <w:r w:rsidRPr="00CE6714">
              <w:rPr>
                <w:rFonts w:ascii="Times New Roman" w:eastAsia="ヒラギノ明朝 Pro W3" w:hAnsi="Times" w:cs="Times New Roman"/>
                <w:b/>
                <w:sz w:val="18"/>
                <w:szCs w:val="18"/>
              </w:rPr>
              <w:t>Y</w:t>
            </w:r>
            <w:r w:rsidRPr="00CE6714">
              <w:rPr>
                <w:rFonts w:ascii="Times New Roman" w:eastAsia="ヒラギノ明朝 Pro W3" w:hAnsi="Times" w:cs="Times New Roman"/>
                <w:b/>
                <w:sz w:val="18"/>
                <w:szCs w:val="18"/>
              </w:rPr>
              <w:t>ö</w:t>
            </w:r>
            <w:r w:rsidRPr="00CE6714">
              <w:rPr>
                <w:rFonts w:ascii="Times New Roman" w:eastAsia="ヒラギノ明朝 Pro W3" w:hAnsi="Times" w:cs="Times New Roman"/>
                <w:b/>
                <w:sz w:val="18"/>
                <w:szCs w:val="18"/>
              </w:rPr>
              <w:t>netmelikte De</w:t>
            </w:r>
            <w:r w:rsidRPr="00CE6714">
              <w:rPr>
                <w:rFonts w:ascii="Times New Roman" w:eastAsia="ヒラギノ明朝 Pro W3" w:hAnsi="Times" w:cs="Times New Roman"/>
                <w:b/>
                <w:sz w:val="18"/>
                <w:szCs w:val="18"/>
              </w:rPr>
              <w:t>ğ</w:t>
            </w:r>
            <w:r w:rsidRPr="00CE6714">
              <w:rPr>
                <w:rFonts w:ascii="Times New Roman" w:eastAsia="ヒラギノ明朝 Pro W3" w:hAnsi="Times" w:cs="Times New Roman"/>
                <w:b/>
                <w:sz w:val="18"/>
                <w:szCs w:val="18"/>
              </w:rPr>
              <w:t>i</w:t>
            </w:r>
            <w:r w:rsidRPr="00CE6714">
              <w:rPr>
                <w:rFonts w:ascii="Times New Roman" w:eastAsia="ヒラギノ明朝 Pro W3" w:hAnsi="Times" w:cs="Times New Roman"/>
                <w:b/>
                <w:sz w:val="18"/>
                <w:szCs w:val="18"/>
              </w:rPr>
              <w:t>ş</w:t>
            </w:r>
            <w:r w:rsidRPr="00CE6714">
              <w:rPr>
                <w:rFonts w:ascii="Times New Roman" w:eastAsia="ヒラギノ明朝 Pro W3" w:hAnsi="Times" w:cs="Times New Roman"/>
                <w:b/>
                <w:sz w:val="18"/>
                <w:szCs w:val="18"/>
              </w:rPr>
              <w:t>iklik Yapan Y</w:t>
            </w:r>
            <w:r w:rsidRPr="00CE6714">
              <w:rPr>
                <w:rFonts w:ascii="Times New Roman" w:eastAsia="ヒラギノ明朝 Pro W3" w:hAnsi="Times" w:cs="Times New Roman"/>
                <w:b/>
                <w:sz w:val="18"/>
                <w:szCs w:val="18"/>
              </w:rPr>
              <w:t>ö</w:t>
            </w:r>
            <w:r w:rsidRPr="00CE6714">
              <w:rPr>
                <w:rFonts w:ascii="Times New Roman" w:eastAsia="ヒラギノ明朝 Pro W3" w:hAnsi="Times" w:cs="Times New Roman"/>
                <w:b/>
                <w:sz w:val="18"/>
                <w:szCs w:val="18"/>
              </w:rPr>
              <w:t>netmeliklerin Yay</w:t>
            </w:r>
            <w:r w:rsidRPr="00CE6714">
              <w:rPr>
                <w:rFonts w:ascii="Times New Roman" w:eastAsia="ヒラギノ明朝 Pro W3" w:hAnsi="Times" w:cs="Times New Roman"/>
                <w:b/>
                <w:sz w:val="18"/>
                <w:szCs w:val="18"/>
              </w:rPr>
              <w:t>ı</w:t>
            </w:r>
            <w:r w:rsidRPr="00CE6714">
              <w:rPr>
                <w:rFonts w:ascii="Times New Roman" w:eastAsia="ヒラギノ明朝 Pro W3" w:hAnsi="Times" w:cs="Times New Roman"/>
                <w:b/>
                <w:sz w:val="18"/>
                <w:szCs w:val="18"/>
              </w:rPr>
              <w:t>mland</w:t>
            </w:r>
            <w:r w:rsidRPr="00CE6714">
              <w:rPr>
                <w:rFonts w:ascii="Times New Roman" w:eastAsia="ヒラギノ明朝 Pro W3" w:hAnsi="Times" w:cs="Times New Roman"/>
                <w:b/>
                <w:sz w:val="18"/>
                <w:szCs w:val="18"/>
              </w:rPr>
              <w:t>ığı</w:t>
            </w:r>
            <w:r w:rsidRPr="00CE6714">
              <w:rPr>
                <w:rFonts w:ascii="Times New Roman" w:eastAsia="ヒラギノ明朝 Pro W3" w:hAnsi="Times" w:cs="Times New Roman"/>
                <w:b/>
                <w:sz w:val="18"/>
                <w:szCs w:val="18"/>
              </w:rPr>
              <w:t xml:space="preserve"> Resm</w:t>
            </w:r>
            <w:r w:rsidRPr="00CE6714">
              <w:rPr>
                <w:rFonts w:ascii="Times New Roman" w:eastAsia="ヒラギノ明朝 Pro W3" w:hAnsi="Times" w:cs="Times New Roman"/>
                <w:b/>
                <w:sz w:val="18"/>
                <w:szCs w:val="18"/>
              </w:rPr>
              <w:t>î</w:t>
            </w:r>
            <w:r w:rsidRPr="00CE6714">
              <w:rPr>
                <w:rFonts w:ascii="Times New Roman" w:eastAsia="ヒラギノ明朝 Pro W3" w:hAnsi="Times" w:cs="Times New Roman"/>
                <w:b/>
                <w:sz w:val="18"/>
                <w:szCs w:val="18"/>
              </w:rPr>
              <w:t xml:space="preserve"> Gazete'nin</w:t>
            </w:r>
          </w:p>
        </w:tc>
      </w:tr>
      <w:tr w:rsidR="00CE6714" w:rsidRPr="00CE6714">
        <w:trPr>
          <w:jc w:val="center"/>
        </w:trPr>
        <w:tc>
          <w:tcPr>
            <w:tcW w:w="4254" w:type="dxa"/>
            <w:gridSpan w:val="2"/>
            <w:tcBorders>
              <w:top w:val="nil"/>
              <w:left w:val="single" w:sz="4" w:space="0" w:color="auto"/>
              <w:bottom w:val="single" w:sz="4" w:space="0" w:color="auto"/>
              <w:right w:val="nil"/>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b/>
                <w:sz w:val="18"/>
                <w:szCs w:val="18"/>
              </w:rPr>
            </w:pPr>
            <w:r w:rsidRPr="00CE6714">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b/>
                <w:sz w:val="18"/>
                <w:szCs w:val="18"/>
              </w:rPr>
            </w:pPr>
            <w:r w:rsidRPr="00CE6714">
              <w:rPr>
                <w:rFonts w:ascii="Times New Roman" w:eastAsia="ヒラギノ明朝 Pro W3" w:hAnsi="Times" w:cs="Times New Roman"/>
                <w:b/>
                <w:sz w:val="18"/>
                <w:szCs w:val="18"/>
              </w:rPr>
              <w:t>Say</w:t>
            </w:r>
            <w:r w:rsidRPr="00CE6714">
              <w:rPr>
                <w:rFonts w:ascii="Times New Roman" w:eastAsia="ヒラギノ明朝 Pro W3" w:hAnsi="Times" w:cs="Times New Roman"/>
                <w:b/>
                <w:sz w:val="18"/>
                <w:szCs w:val="18"/>
              </w:rPr>
              <w:t>ı</w:t>
            </w:r>
            <w:r w:rsidRPr="00CE6714">
              <w:rPr>
                <w:rFonts w:ascii="Times New Roman" w:eastAsia="ヒラギノ明朝 Pro W3" w:hAnsi="Times" w:cs="Times New Roman"/>
                <w:b/>
                <w:sz w:val="18"/>
                <w:szCs w:val="18"/>
              </w:rPr>
              <w:t>s</w:t>
            </w:r>
            <w:r w:rsidRPr="00CE6714">
              <w:rPr>
                <w:rFonts w:ascii="Times New Roman" w:eastAsia="ヒラギノ明朝 Pro W3" w:hAnsi="Times" w:cs="Times New Roman"/>
                <w:b/>
                <w:sz w:val="18"/>
                <w:szCs w:val="18"/>
              </w:rPr>
              <w:t>ı</w:t>
            </w:r>
          </w:p>
        </w:tc>
      </w:tr>
      <w:tr w:rsidR="00CE6714" w:rsidRPr="00CE6714">
        <w:trPr>
          <w:jc w:val="center"/>
        </w:trPr>
        <w:tc>
          <w:tcPr>
            <w:tcW w:w="437"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sz w:val="18"/>
                <w:szCs w:val="18"/>
              </w:rPr>
            </w:pPr>
            <w:r w:rsidRPr="00CE6714">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CE6714">
              <w:rPr>
                <w:rFonts w:ascii="Times New Roman" w:eastAsia="ヒラギノ明朝 Pro W3" w:hAnsi="Times" w:cs="Times New Roman"/>
                <w:sz w:val="18"/>
                <w:szCs w:val="18"/>
              </w:rPr>
              <w:t>2/2/2007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sz w:val="18"/>
                <w:szCs w:val="18"/>
              </w:rPr>
            </w:pPr>
            <w:r w:rsidRPr="00CE6714">
              <w:rPr>
                <w:rFonts w:ascii="Times New Roman" w:eastAsia="ヒラギノ明朝 Pro W3" w:hAnsi="Times" w:cs="Times New Roman"/>
                <w:sz w:val="18"/>
                <w:szCs w:val="18"/>
              </w:rPr>
              <w:t>26422</w:t>
            </w:r>
          </w:p>
        </w:tc>
      </w:tr>
      <w:tr w:rsidR="00CE6714" w:rsidRPr="00CE6714">
        <w:trPr>
          <w:jc w:val="center"/>
        </w:trPr>
        <w:tc>
          <w:tcPr>
            <w:tcW w:w="437"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sz w:val="18"/>
                <w:szCs w:val="18"/>
              </w:rPr>
            </w:pPr>
            <w:r w:rsidRPr="00CE6714">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CE6714">
              <w:rPr>
                <w:rFonts w:ascii="Times New Roman" w:eastAsia="ヒラギノ明朝 Pro W3" w:hAnsi="Times" w:cs="Times New Roman"/>
                <w:sz w:val="18"/>
                <w:szCs w:val="18"/>
              </w:rPr>
              <w:t>12/11/2008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sz w:val="18"/>
                <w:szCs w:val="18"/>
              </w:rPr>
            </w:pPr>
            <w:r w:rsidRPr="00CE6714">
              <w:rPr>
                <w:rFonts w:ascii="Times New Roman" w:eastAsia="ヒラギノ明朝 Pro W3" w:hAnsi="Times" w:cs="Times New Roman"/>
                <w:sz w:val="18"/>
                <w:szCs w:val="18"/>
              </w:rPr>
              <w:t>27052</w:t>
            </w:r>
          </w:p>
        </w:tc>
      </w:tr>
      <w:tr w:rsidR="00CE6714" w:rsidRPr="00CE6714">
        <w:trPr>
          <w:jc w:val="center"/>
        </w:trPr>
        <w:tc>
          <w:tcPr>
            <w:tcW w:w="437"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sz w:val="18"/>
                <w:szCs w:val="18"/>
              </w:rPr>
            </w:pPr>
            <w:r w:rsidRPr="00CE6714">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CE6714">
              <w:rPr>
                <w:rFonts w:ascii="Times New Roman" w:eastAsia="ヒラギノ明朝 Pro W3" w:hAnsi="Times" w:cs="Times New Roman"/>
                <w:sz w:val="18"/>
                <w:szCs w:val="18"/>
              </w:rPr>
              <w:t>12/11/2009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sz w:val="18"/>
                <w:szCs w:val="18"/>
              </w:rPr>
            </w:pPr>
            <w:r w:rsidRPr="00CE6714">
              <w:rPr>
                <w:rFonts w:ascii="Times New Roman" w:eastAsia="ヒラギノ明朝 Pro W3" w:hAnsi="Times" w:cs="Times New Roman"/>
                <w:sz w:val="18"/>
                <w:szCs w:val="18"/>
              </w:rPr>
              <w:t>27404</w:t>
            </w:r>
          </w:p>
        </w:tc>
      </w:tr>
      <w:tr w:rsidR="00CE6714" w:rsidRPr="00CE6714">
        <w:trPr>
          <w:jc w:val="center"/>
        </w:trPr>
        <w:tc>
          <w:tcPr>
            <w:tcW w:w="437"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sz w:val="18"/>
                <w:szCs w:val="18"/>
              </w:rPr>
            </w:pPr>
            <w:r w:rsidRPr="00CE6714">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CE6714">
              <w:rPr>
                <w:rFonts w:ascii="Times New Roman" w:eastAsia="ヒラギノ明朝 Pro W3" w:hAnsi="Times" w:cs="Times New Roman"/>
                <w:sz w:val="18"/>
                <w:szCs w:val="18"/>
              </w:rPr>
              <w:t>30/7/2010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E6714" w:rsidRPr="00CE6714" w:rsidRDefault="00CE6714" w:rsidP="00CE6714">
            <w:pPr>
              <w:tabs>
                <w:tab w:val="left" w:pos="566"/>
              </w:tabs>
              <w:spacing w:after="0" w:line="240" w:lineRule="exact"/>
              <w:jc w:val="center"/>
              <w:rPr>
                <w:rFonts w:ascii="Times New Roman" w:eastAsia="ヒラギノ明朝 Pro W3" w:hAnsi="Times" w:cs="Times New Roman"/>
                <w:sz w:val="18"/>
                <w:szCs w:val="18"/>
              </w:rPr>
            </w:pPr>
            <w:r w:rsidRPr="00CE6714">
              <w:rPr>
                <w:rFonts w:ascii="Times New Roman" w:eastAsia="ヒラギノ明朝 Pro W3" w:hAnsi="Times" w:cs="Times New Roman"/>
                <w:sz w:val="18"/>
                <w:szCs w:val="18"/>
              </w:rPr>
              <w:t>27657</w:t>
            </w:r>
          </w:p>
        </w:tc>
      </w:tr>
    </w:tbl>
    <w:p w:rsidR="00CE6714" w:rsidRDefault="00CE6714" w:rsidP="00EB651E">
      <w:pPr>
        <w:spacing w:after="0" w:line="280" w:lineRule="atLeast"/>
        <w:rPr>
          <w:rFonts w:ascii="Times New Roman" w:hAnsi="Times New Roman" w:cs="Times New Roman"/>
          <w:b/>
          <w:sz w:val="20"/>
          <w:szCs w:val="20"/>
          <w:u w:val="single"/>
        </w:rPr>
      </w:pPr>
    </w:p>
    <w:sectPr w:rsidR="00CE671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0E4" w:rsidRDefault="005A10E4" w:rsidP="00405B55">
      <w:pPr>
        <w:spacing w:after="0" w:line="240" w:lineRule="auto"/>
      </w:pPr>
      <w:r>
        <w:separator/>
      </w:r>
    </w:p>
  </w:endnote>
  <w:endnote w:type="continuationSeparator" w:id="0">
    <w:p w:rsidR="005A10E4" w:rsidRDefault="005A10E4"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BE1BA3">
        <w:pPr>
          <w:pStyle w:val="Altbilgi"/>
          <w:jc w:val="center"/>
        </w:pPr>
        <w:fldSimple w:instr=" PAGE   \* MERGEFORMAT ">
          <w:r w:rsidR="00CE6714">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0E4" w:rsidRDefault="005A10E4" w:rsidP="00405B55">
      <w:pPr>
        <w:spacing w:after="0" w:line="240" w:lineRule="auto"/>
      </w:pPr>
      <w:r>
        <w:separator/>
      </w:r>
    </w:p>
  </w:footnote>
  <w:footnote w:type="continuationSeparator" w:id="0">
    <w:p w:rsidR="005A10E4" w:rsidRDefault="005A10E4"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52E9A"/>
    <w:rsid w:val="0005336C"/>
    <w:rsid w:val="00054B10"/>
    <w:rsid w:val="00057917"/>
    <w:rsid w:val="000679A9"/>
    <w:rsid w:val="00070398"/>
    <w:rsid w:val="00085DDB"/>
    <w:rsid w:val="00092325"/>
    <w:rsid w:val="000A593B"/>
    <w:rsid w:val="000B1A30"/>
    <w:rsid w:val="000B3DBA"/>
    <w:rsid w:val="000B7215"/>
    <w:rsid w:val="000C0018"/>
    <w:rsid w:val="000C0B08"/>
    <w:rsid w:val="000C212A"/>
    <w:rsid w:val="000D4989"/>
    <w:rsid w:val="000E27CF"/>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9139F"/>
    <w:rsid w:val="00293A69"/>
    <w:rsid w:val="002B18B5"/>
    <w:rsid w:val="002B4AF0"/>
    <w:rsid w:val="002E68E5"/>
    <w:rsid w:val="002F1327"/>
    <w:rsid w:val="00317A78"/>
    <w:rsid w:val="00337C5F"/>
    <w:rsid w:val="00357D3F"/>
    <w:rsid w:val="00364757"/>
    <w:rsid w:val="0037350C"/>
    <w:rsid w:val="00376744"/>
    <w:rsid w:val="00383077"/>
    <w:rsid w:val="00396CF8"/>
    <w:rsid w:val="00397D65"/>
    <w:rsid w:val="003A71F5"/>
    <w:rsid w:val="003A76B2"/>
    <w:rsid w:val="003C0347"/>
    <w:rsid w:val="003C0BB4"/>
    <w:rsid w:val="003E11C0"/>
    <w:rsid w:val="003E7F80"/>
    <w:rsid w:val="003F1FF2"/>
    <w:rsid w:val="00401901"/>
    <w:rsid w:val="00405B55"/>
    <w:rsid w:val="00420A67"/>
    <w:rsid w:val="00421AF3"/>
    <w:rsid w:val="00432B0B"/>
    <w:rsid w:val="00436ABA"/>
    <w:rsid w:val="004455DE"/>
    <w:rsid w:val="00450F66"/>
    <w:rsid w:val="004516C8"/>
    <w:rsid w:val="00453B63"/>
    <w:rsid w:val="004606CD"/>
    <w:rsid w:val="00476187"/>
    <w:rsid w:val="004814E7"/>
    <w:rsid w:val="00481C05"/>
    <w:rsid w:val="0049683C"/>
    <w:rsid w:val="004A1424"/>
    <w:rsid w:val="004B52F5"/>
    <w:rsid w:val="004D6CD7"/>
    <w:rsid w:val="004E1C0B"/>
    <w:rsid w:val="004E48A2"/>
    <w:rsid w:val="004F60B2"/>
    <w:rsid w:val="00510570"/>
    <w:rsid w:val="00513DFA"/>
    <w:rsid w:val="00530775"/>
    <w:rsid w:val="00537AF7"/>
    <w:rsid w:val="00537F0B"/>
    <w:rsid w:val="005537FA"/>
    <w:rsid w:val="005603EC"/>
    <w:rsid w:val="005608C2"/>
    <w:rsid w:val="0056147E"/>
    <w:rsid w:val="0056277B"/>
    <w:rsid w:val="005A10E4"/>
    <w:rsid w:val="005A3F48"/>
    <w:rsid w:val="005A57F8"/>
    <w:rsid w:val="005A6FF2"/>
    <w:rsid w:val="005A77F3"/>
    <w:rsid w:val="005A79FB"/>
    <w:rsid w:val="005B2FA3"/>
    <w:rsid w:val="005B42A5"/>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54C31"/>
    <w:rsid w:val="00675F5C"/>
    <w:rsid w:val="00675F74"/>
    <w:rsid w:val="00681E0A"/>
    <w:rsid w:val="00686CC2"/>
    <w:rsid w:val="006A22BA"/>
    <w:rsid w:val="006B0681"/>
    <w:rsid w:val="006B2CEF"/>
    <w:rsid w:val="006E556D"/>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D8B"/>
    <w:rsid w:val="007A478C"/>
    <w:rsid w:val="007B433E"/>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3E3F"/>
    <w:rsid w:val="00976002"/>
    <w:rsid w:val="00996D2A"/>
    <w:rsid w:val="00997DD7"/>
    <w:rsid w:val="009A0147"/>
    <w:rsid w:val="009A01BE"/>
    <w:rsid w:val="009A1FB5"/>
    <w:rsid w:val="009B6B6A"/>
    <w:rsid w:val="009D1064"/>
    <w:rsid w:val="009E1A19"/>
    <w:rsid w:val="009F1AA3"/>
    <w:rsid w:val="009F2D7D"/>
    <w:rsid w:val="009F3488"/>
    <w:rsid w:val="00A01D20"/>
    <w:rsid w:val="00A02639"/>
    <w:rsid w:val="00A02D48"/>
    <w:rsid w:val="00A10905"/>
    <w:rsid w:val="00A26545"/>
    <w:rsid w:val="00A56163"/>
    <w:rsid w:val="00A61B4F"/>
    <w:rsid w:val="00A6242F"/>
    <w:rsid w:val="00A64B17"/>
    <w:rsid w:val="00A75487"/>
    <w:rsid w:val="00A81FD8"/>
    <w:rsid w:val="00A86A0A"/>
    <w:rsid w:val="00A86C21"/>
    <w:rsid w:val="00A966B8"/>
    <w:rsid w:val="00A973F8"/>
    <w:rsid w:val="00AA32BC"/>
    <w:rsid w:val="00AB01BC"/>
    <w:rsid w:val="00AD5B84"/>
    <w:rsid w:val="00AE4861"/>
    <w:rsid w:val="00AF10DD"/>
    <w:rsid w:val="00B02D71"/>
    <w:rsid w:val="00B03A0C"/>
    <w:rsid w:val="00B04F4B"/>
    <w:rsid w:val="00B1197C"/>
    <w:rsid w:val="00B25D28"/>
    <w:rsid w:val="00B315A5"/>
    <w:rsid w:val="00B43221"/>
    <w:rsid w:val="00B50D3A"/>
    <w:rsid w:val="00B5143F"/>
    <w:rsid w:val="00B52F1E"/>
    <w:rsid w:val="00B644B3"/>
    <w:rsid w:val="00B73C0E"/>
    <w:rsid w:val="00B8184E"/>
    <w:rsid w:val="00B86757"/>
    <w:rsid w:val="00BB6F50"/>
    <w:rsid w:val="00BC163D"/>
    <w:rsid w:val="00BE08E0"/>
    <w:rsid w:val="00BE1BA3"/>
    <w:rsid w:val="00BE5570"/>
    <w:rsid w:val="00BF1681"/>
    <w:rsid w:val="00BF2824"/>
    <w:rsid w:val="00BF3772"/>
    <w:rsid w:val="00BF4EE1"/>
    <w:rsid w:val="00BF697B"/>
    <w:rsid w:val="00BF7758"/>
    <w:rsid w:val="00C25A1D"/>
    <w:rsid w:val="00C305CC"/>
    <w:rsid w:val="00C32D12"/>
    <w:rsid w:val="00C32E46"/>
    <w:rsid w:val="00C35697"/>
    <w:rsid w:val="00C3688A"/>
    <w:rsid w:val="00C524D2"/>
    <w:rsid w:val="00C97C1B"/>
    <w:rsid w:val="00CA3F82"/>
    <w:rsid w:val="00CA6EEC"/>
    <w:rsid w:val="00CB2A3D"/>
    <w:rsid w:val="00CB2C30"/>
    <w:rsid w:val="00CC0481"/>
    <w:rsid w:val="00CC1519"/>
    <w:rsid w:val="00CE5503"/>
    <w:rsid w:val="00CE6714"/>
    <w:rsid w:val="00CE72C5"/>
    <w:rsid w:val="00CF7B26"/>
    <w:rsid w:val="00D02BDC"/>
    <w:rsid w:val="00D0464C"/>
    <w:rsid w:val="00D05283"/>
    <w:rsid w:val="00D14876"/>
    <w:rsid w:val="00D364D5"/>
    <w:rsid w:val="00D42B71"/>
    <w:rsid w:val="00D440A9"/>
    <w:rsid w:val="00D50908"/>
    <w:rsid w:val="00D52AC5"/>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A2F3D"/>
    <w:rsid w:val="00EA56F1"/>
    <w:rsid w:val="00EA6AC3"/>
    <w:rsid w:val="00EB6368"/>
    <w:rsid w:val="00EB651E"/>
    <w:rsid w:val="00EC459A"/>
    <w:rsid w:val="00EE27DE"/>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174</Words>
  <Characters>998</Characters>
  <Application>Microsoft Office Word</Application>
  <DocSecurity>0</DocSecurity>
  <Lines>8</Lines>
  <Paragraphs>2</Paragraphs>
  <ScaleCrop>false</ScaleCrop>
  <Company>TURMOB</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302</cp:revision>
  <cp:lastPrinted>2013-01-07T06:33:00Z</cp:lastPrinted>
  <dcterms:created xsi:type="dcterms:W3CDTF">2013-01-02T06:53:00Z</dcterms:created>
  <dcterms:modified xsi:type="dcterms:W3CDTF">2013-04-30T05:31:00Z</dcterms:modified>
</cp:coreProperties>
</file>