
<file path=[Content_Types].xml><?xml version="1.0" encoding="utf-8"?>
<Types xmlns="http://schemas.openxmlformats.org/package/2006/content-types">
  <Override PartName="/word/footnotes.xml" ContentType="application/vnd.openxmlformats-officedocument.wordprocessingml.footnotes+xml"/>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1.xml" ContentType="application/vnd.openxmlformats-officedocument.wordprocessingml.footer+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627628" w:rsidRPr="00FB4001" w:rsidRDefault="00C23B86" w:rsidP="00EB651E">
      <w:pPr>
        <w:spacing w:after="0" w:line="280" w:lineRule="atLeast"/>
        <w:rPr>
          <w:rFonts w:ascii="Times New Roman" w:hAnsi="Times New Roman" w:cs="Times New Roman"/>
          <w:b/>
          <w:sz w:val="20"/>
          <w:szCs w:val="20"/>
          <w:u w:val="single"/>
        </w:rPr>
      </w:pPr>
      <w:r>
        <w:rPr>
          <w:rFonts w:ascii="Times New Roman" w:hAnsi="Times New Roman" w:cs="Times New Roman"/>
          <w:b/>
          <w:sz w:val="20"/>
          <w:szCs w:val="20"/>
          <w:u w:val="single"/>
        </w:rPr>
        <w:t>04</w:t>
      </w:r>
      <w:r w:rsidR="00D53EE2">
        <w:rPr>
          <w:rFonts w:ascii="Times New Roman" w:hAnsi="Times New Roman" w:cs="Times New Roman"/>
          <w:b/>
          <w:sz w:val="20"/>
          <w:szCs w:val="20"/>
          <w:u w:val="single"/>
        </w:rPr>
        <w:t xml:space="preserve"> Mayıs</w:t>
      </w:r>
      <w:r w:rsidR="0049683C" w:rsidRPr="00FB4001">
        <w:rPr>
          <w:rFonts w:ascii="Times New Roman" w:hAnsi="Times New Roman" w:cs="Times New Roman"/>
          <w:b/>
          <w:sz w:val="20"/>
          <w:szCs w:val="20"/>
          <w:u w:val="single"/>
        </w:rPr>
        <w:t xml:space="preserve"> 2013,</w:t>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ab/>
      </w:r>
      <w:r w:rsidR="00317A78" w:rsidRPr="00FB4001">
        <w:rPr>
          <w:rFonts w:ascii="Times New Roman" w:hAnsi="Times New Roman" w:cs="Times New Roman"/>
          <w:b/>
          <w:sz w:val="20"/>
          <w:szCs w:val="20"/>
          <w:u w:val="single"/>
        </w:rPr>
        <w:tab/>
      </w:r>
      <w:r w:rsidR="0049683C" w:rsidRPr="00FB4001">
        <w:rPr>
          <w:rFonts w:ascii="Times New Roman" w:hAnsi="Times New Roman" w:cs="Times New Roman"/>
          <w:b/>
          <w:sz w:val="20"/>
          <w:szCs w:val="20"/>
          <w:u w:val="single"/>
        </w:rPr>
        <w:t xml:space="preserve">   </w:t>
      </w:r>
      <w:r w:rsidR="004516C8" w:rsidRPr="00FB4001">
        <w:rPr>
          <w:rFonts w:ascii="Times New Roman" w:hAnsi="Times New Roman" w:cs="Times New Roman"/>
          <w:b/>
          <w:sz w:val="20"/>
          <w:szCs w:val="20"/>
          <w:u w:val="single"/>
        </w:rPr>
        <w:t xml:space="preserve">      </w:t>
      </w:r>
      <w:r>
        <w:rPr>
          <w:rFonts w:ascii="Times New Roman" w:hAnsi="Times New Roman" w:cs="Times New Roman"/>
          <w:b/>
          <w:sz w:val="20"/>
          <w:szCs w:val="20"/>
          <w:u w:val="single"/>
        </w:rPr>
        <w:t xml:space="preserve">    </w:t>
      </w:r>
      <w:proofErr w:type="gramStart"/>
      <w:r>
        <w:rPr>
          <w:rFonts w:ascii="Times New Roman" w:hAnsi="Times New Roman" w:cs="Times New Roman"/>
          <w:b/>
          <w:sz w:val="20"/>
          <w:szCs w:val="20"/>
          <w:u w:val="single"/>
        </w:rPr>
        <w:t>Sayı : 28637</w:t>
      </w:r>
      <w:proofErr w:type="gramEnd"/>
    </w:p>
    <w:p w:rsidR="00513DFA" w:rsidRDefault="00513DFA" w:rsidP="00EB651E">
      <w:pPr>
        <w:spacing w:after="0" w:line="280" w:lineRule="atLeast"/>
        <w:rPr>
          <w:rFonts w:ascii="Times New Roman" w:hAnsi="Times New Roman" w:cs="Times New Roman"/>
          <w:b/>
          <w:sz w:val="20"/>
          <w:szCs w:val="20"/>
          <w:u w:val="single"/>
        </w:rPr>
      </w:pPr>
    </w:p>
    <w:p w:rsidR="00C65E77" w:rsidRPr="00C65E77" w:rsidRDefault="00C65E77" w:rsidP="00C65E77">
      <w:pPr>
        <w:tabs>
          <w:tab w:val="left" w:pos="566"/>
        </w:tabs>
        <w:spacing w:after="0" w:line="240" w:lineRule="exact"/>
        <w:ind w:firstLine="566"/>
        <w:rPr>
          <w:rFonts w:ascii="Times New Roman" w:eastAsia="ヒラギノ明朝 Pro W3" w:hAnsi="Times New Roman" w:cs="Times New Roman"/>
          <w:sz w:val="18"/>
          <w:szCs w:val="18"/>
          <w:u w:val="single"/>
        </w:rPr>
      </w:pPr>
      <w:r w:rsidRPr="00C65E77">
        <w:rPr>
          <w:rFonts w:ascii="Times New Roman" w:eastAsia="ヒラギノ明朝 Pro W3" w:hAnsi="Times New Roman" w:cs="Times New Roman"/>
          <w:sz w:val="18"/>
          <w:szCs w:val="18"/>
          <w:u w:val="single"/>
        </w:rPr>
        <w:t>Sosyal Güvenlik Kurumundan:</w:t>
      </w:r>
    </w:p>
    <w:p w:rsidR="00C65E77" w:rsidRPr="00C65E77" w:rsidRDefault="00C65E77" w:rsidP="00C65E77">
      <w:pPr>
        <w:spacing w:after="0" w:line="240" w:lineRule="exact"/>
        <w:jc w:val="center"/>
        <w:rPr>
          <w:rFonts w:ascii="Times New Roman" w:eastAsia="ヒラギノ明朝 Pro W3" w:hAnsi="Times New Roman" w:cs="Times New Roman"/>
          <w:b/>
          <w:sz w:val="18"/>
          <w:szCs w:val="18"/>
        </w:rPr>
      </w:pPr>
      <w:r w:rsidRPr="00C65E77">
        <w:rPr>
          <w:rFonts w:ascii="Times New Roman" w:eastAsia="ヒラギノ明朝 Pro W3" w:hAnsi="Times New Roman" w:cs="Times New Roman"/>
          <w:b/>
          <w:sz w:val="18"/>
          <w:szCs w:val="18"/>
        </w:rPr>
        <w:t>FAZLA VEYA YERSİZ ÖDEMELERİN TAHSİLİNE İLİŞKİN USUL VE</w:t>
      </w:r>
    </w:p>
    <w:p w:rsidR="00C65E77" w:rsidRPr="00C65E77" w:rsidRDefault="00C65E77" w:rsidP="00C65E77">
      <w:pPr>
        <w:spacing w:after="0" w:line="240" w:lineRule="exact"/>
        <w:jc w:val="center"/>
        <w:rPr>
          <w:rFonts w:ascii="Times New Roman" w:eastAsia="ヒラギノ明朝 Pro W3" w:hAnsi="Times New Roman" w:cs="Times New Roman"/>
          <w:b/>
          <w:sz w:val="18"/>
          <w:szCs w:val="18"/>
        </w:rPr>
      </w:pPr>
      <w:r w:rsidRPr="00C65E77">
        <w:rPr>
          <w:rFonts w:ascii="Times New Roman" w:eastAsia="ヒラギノ明朝 Pro W3" w:hAnsi="Times New Roman" w:cs="Times New Roman"/>
          <w:b/>
          <w:sz w:val="18"/>
          <w:szCs w:val="18"/>
        </w:rPr>
        <w:t>ESASLAR HAKKINDA YÖNETMELİKTE DEĞİŞİKLİK</w:t>
      </w:r>
    </w:p>
    <w:p w:rsidR="00C65E77" w:rsidRPr="00C65E77" w:rsidRDefault="00C65E77" w:rsidP="00C65E77">
      <w:pPr>
        <w:spacing w:after="0" w:line="240" w:lineRule="exact"/>
        <w:jc w:val="center"/>
        <w:rPr>
          <w:rFonts w:ascii="Times New Roman" w:eastAsia="ヒラギノ明朝 Pro W3" w:hAnsi="Times New Roman" w:cs="Times New Roman"/>
          <w:b/>
          <w:sz w:val="18"/>
          <w:szCs w:val="18"/>
        </w:rPr>
      </w:pPr>
      <w:r w:rsidRPr="00C65E77">
        <w:rPr>
          <w:rFonts w:ascii="Times New Roman" w:eastAsia="ヒラギノ明朝 Pro W3" w:hAnsi="Times New Roman" w:cs="Times New Roman"/>
          <w:b/>
          <w:sz w:val="18"/>
          <w:szCs w:val="18"/>
        </w:rPr>
        <w:t>YAPILMASINA DAİR YÖNETMELİK</w:t>
      </w:r>
    </w:p>
    <w:p w:rsidR="00C65E77" w:rsidRPr="00C65E77" w:rsidRDefault="00C65E77" w:rsidP="00C65E77">
      <w:pPr>
        <w:tabs>
          <w:tab w:val="left" w:pos="566"/>
        </w:tabs>
        <w:spacing w:after="0" w:line="240" w:lineRule="exact"/>
        <w:ind w:firstLine="566"/>
        <w:jc w:val="both"/>
        <w:rPr>
          <w:rFonts w:ascii="Times New Roman" w:eastAsia="ヒラギノ明朝 Pro W3" w:hAnsi="Times New Roman" w:cs="Times New Roman"/>
          <w:sz w:val="18"/>
          <w:szCs w:val="18"/>
        </w:rPr>
      </w:pPr>
      <w:r w:rsidRPr="00C65E77">
        <w:rPr>
          <w:rFonts w:ascii="Times New Roman" w:eastAsia="ヒラギノ明朝 Pro W3" w:hAnsi="Times New Roman" w:cs="Times New Roman"/>
          <w:b/>
          <w:bCs/>
          <w:sz w:val="18"/>
          <w:szCs w:val="18"/>
        </w:rPr>
        <w:t xml:space="preserve">MADDE 1 – </w:t>
      </w:r>
      <w:proofErr w:type="gramStart"/>
      <w:r w:rsidRPr="00C65E77">
        <w:rPr>
          <w:rFonts w:ascii="Times New Roman" w:eastAsia="ヒラギノ明朝 Pro W3" w:hAnsi="Times New Roman" w:cs="Times New Roman"/>
          <w:sz w:val="18"/>
          <w:szCs w:val="18"/>
        </w:rPr>
        <w:t>27/9/2008</w:t>
      </w:r>
      <w:proofErr w:type="gramEnd"/>
      <w:r w:rsidRPr="00C65E77">
        <w:rPr>
          <w:rFonts w:ascii="Times New Roman" w:eastAsia="ヒラギノ明朝 Pro W3" w:hAnsi="Times New Roman" w:cs="Times New Roman"/>
          <w:sz w:val="18"/>
          <w:szCs w:val="18"/>
        </w:rPr>
        <w:t xml:space="preserve"> tarihli ve 27010 sayılı Resmî Gazete’de yayımlanan Fazla veya Yersiz Ödemelerin Tahsiline İlişkin Usul ve Esaslar Hakkında Yönetmeliğin 5 inci maddesinin üçüncü fıkrası aşağıdaki şekilde değiştirilmiştir.</w:t>
      </w:r>
    </w:p>
    <w:p w:rsidR="00C65E77" w:rsidRPr="00C65E77" w:rsidRDefault="00C65E77" w:rsidP="00C65E77">
      <w:pPr>
        <w:tabs>
          <w:tab w:val="left" w:pos="566"/>
        </w:tabs>
        <w:spacing w:after="0" w:line="240" w:lineRule="exact"/>
        <w:ind w:firstLine="566"/>
        <w:jc w:val="both"/>
        <w:rPr>
          <w:rFonts w:ascii="Times New Roman" w:eastAsia="ヒラギノ明朝 Pro W3" w:hAnsi="Times New Roman" w:cs="Times New Roman"/>
          <w:sz w:val="18"/>
          <w:szCs w:val="18"/>
        </w:rPr>
      </w:pPr>
      <w:proofErr w:type="gramStart"/>
      <w:r w:rsidRPr="00C65E77">
        <w:rPr>
          <w:rFonts w:ascii="Times New Roman" w:eastAsia="ヒラギノ明朝 Pro W3" w:hAnsi="Times New Roman" w:cs="Times New Roman"/>
          <w:sz w:val="18"/>
          <w:szCs w:val="18"/>
        </w:rPr>
        <w:t>“(3) Birinci fıkranın (b) ve (d) bentlerinde belirtilen durumlar ile aynı fıkranın (f) bendi kapsamında, bir aylık döneme ilişkin gelir ve aylıkların her hangi bir kişi tarafından tahsil edilmesi hali hariç olmak üzere, Kurumun yanlış işlem ve ödeme yapmasına sebebiyet veren ve bu suretle adına borç tahakkuk ettirilen ve/veya borç tahakkuk ettirilmesine neden olan kişiler hakkında, ayrıca Cumhuriyet Savcılığına suç duyurusunda bulunulur.”</w:t>
      </w:r>
      <w:proofErr w:type="gramEnd"/>
    </w:p>
    <w:p w:rsidR="00C65E77" w:rsidRPr="00C65E77" w:rsidRDefault="00C65E77" w:rsidP="00C65E77">
      <w:pPr>
        <w:tabs>
          <w:tab w:val="left" w:pos="566"/>
        </w:tabs>
        <w:spacing w:after="0" w:line="240" w:lineRule="exact"/>
        <w:ind w:firstLine="566"/>
        <w:jc w:val="both"/>
        <w:rPr>
          <w:rFonts w:ascii="Times New Roman" w:eastAsia="ヒラギノ明朝 Pro W3" w:hAnsi="Times New Roman" w:cs="Times New Roman"/>
          <w:sz w:val="18"/>
          <w:szCs w:val="18"/>
        </w:rPr>
      </w:pPr>
      <w:r w:rsidRPr="00C65E77">
        <w:rPr>
          <w:rFonts w:ascii="Times New Roman" w:eastAsia="ヒラギノ明朝 Pro W3" w:hAnsi="Times New Roman" w:cs="Times New Roman"/>
          <w:b/>
          <w:sz w:val="18"/>
          <w:szCs w:val="18"/>
        </w:rPr>
        <w:t xml:space="preserve">MADDE 2 – </w:t>
      </w:r>
      <w:r w:rsidRPr="00C65E77">
        <w:rPr>
          <w:rFonts w:ascii="Times New Roman" w:eastAsia="ヒラギノ明朝 Pro W3" w:hAnsi="Times New Roman" w:cs="Times New Roman"/>
          <w:sz w:val="18"/>
          <w:szCs w:val="18"/>
        </w:rPr>
        <w:t>Bu Yönetmelik yayımı tarihinde yürürlüğe girer.</w:t>
      </w:r>
    </w:p>
    <w:p w:rsidR="00C65E77" w:rsidRPr="00C65E77" w:rsidRDefault="00C65E77" w:rsidP="00C65E77">
      <w:pPr>
        <w:tabs>
          <w:tab w:val="left" w:pos="566"/>
        </w:tabs>
        <w:spacing w:after="0" w:line="240" w:lineRule="exact"/>
        <w:ind w:firstLine="566"/>
        <w:jc w:val="both"/>
        <w:rPr>
          <w:rFonts w:ascii="Times New Roman" w:eastAsia="ヒラギノ明朝 Pro W3" w:hAnsi="Times New Roman" w:cs="Times New Roman"/>
          <w:sz w:val="18"/>
          <w:szCs w:val="18"/>
        </w:rPr>
      </w:pPr>
      <w:r w:rsidRPr="00C65E77">
        <w:rPr>
          <w:rFonts w:ascii="Times New Roman" w:eastAsia="ヒラギノ明朝 Pro W3" w:hAnsi="Times New Roman" w:cs="Times New Roman"/>
          <w:b/>
          <w:sz w:val="18"/>
          <w:szCs w:val="18"/>
        </w:rPr>
        <w:t xml:space="preserve">MADDE 3 – </w:t>
      </w:r>
      <w:r w:rsidRPr="00C65E77">
        <w:rPr>
          <w:rFonts w:ascii="Times New Roman" w:eastAsia="ヒラギノ明朝 Pro W3" w:hAnsi="Times New Roman" w:cs="Times New Roman"/>
          <w:sz w:val="18"/>
          <w:szCs w:val="18"/>
        </w:rPr>
        <w:t>Bu Yönetmelik hükümlerini Sosyal Güvenlik Kurumu Başkanı yürütür.</w:t>
      </w:r>
    </w:p>
    <w:p w:rsidR="00C65E77" w:rsidRPr="00C65E77" w:rsidRDefault="00C65E77" w:rsidP="00C65E77">
      <w:pPr>
        <w:tabs>
          <w:tab w:val="left" w:pos="566"/>
        </w:tabs>
        <w:spacing w:after="0" w:line="240" w:lineRule="exact"/>
        <w:jc w:val="center"/>
        <w:rPr>
          <w:rFonts w:ascii="Times New Roman" w:eastAsia="ヒラギノ明朝 Pro W3" w:hAnsi="Times New Roman" w:cs="Times New Roman"/>
          <w:sz w:val="18"/>
          <w:szCs w:val="18"/>
        </w:rPr>
      </w:pPr>
    </w:p>
    <w:tbl>
      <w:tblPr>
        <w:tblW w:w="8505" w:type="dxa"/>
        <w:jc w:val="cente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tblPr>
      <w:tblGrid>
        <w:gridCol w:w="437"/>
        <w:gridCol w:w="3817"/>
        <w:gridCol w:w="4251"/>
      </w:tblGrid>
      <w:tr w:rsidR="00C65E77" w:rsidRPr="00C65E77">
        <w:trPr>
          <w:jc w:val="center"/>
        </w:trPr>
        <w:tc>
          <w:tcPr>
            <w:tcW w:w="8505" w:type="dxa"/>
            <w:gridSpan w:val="3"/>
            <w:tcBorders>
              <w:top w:val="single" w:sz="4" w:space="0" w:color="auto"/>
              <w:left w:val="single" w:sz="4" w:space="0" w:color="auto"/>
              <w:bottom w:val="nil"/>
              <w:right w:val="single" w:sz="4" w:space="0" w:color="auto"/>
            </w:tcBorders>
            <w:hideMark/>
          </w:tcPr>
          <w:p w:rsidR="00C65E77" w:rsidRPr="00C65E77" w:rsidRDefault="00C65E77" w:rsidP="00C65E77">
            <w:pPr>
              <w:tabs>
                <w:tab w:val="left" w:pos="566"/>
              </w:tabs>
              <w:spacing w:after="0" w:line="240" w:lineRule="exact"/>
              <w:jc w:val="center"/>
              <w:rPr>
                <w:rFonts w:ascii="Times New Roman" w:eastAsia="ヒラギノ明朝 Pro W3" w:hAnsi="Times" w:cs="Times New Roman"/>
                <w:b/>
                <w:sz w:val="18"/>
                <w:szCs w:val="18"/>
              </w:rPr>
            </w:pPr>
            <w:r w:rsidRPr="00C65E77">
              <w:rPr>
                <w:rFonts w:ascii="Times New Roman" w:eastAsia="ヒラギノ明朝 Pro W3" w:hAnsi="Times" w:cs="Times New Roman"/>
                <w:b/>
                <w:sz w:val="18"/>
                <w:szCs w:val="18"/>
              </w:rPr>
              <w:t>Y</w:t>
            </w:r>
            <w:r w:rsidRPr="00C65E77">
              <w:rPr>
                <w:rFonts w:ascii="Times New Roman" w:eastAsia="ヒラギノ明朝 Pro W3" w:hAnsi="Times" w:cs="Times New Roman"/>
                <w:b/>
                <w:sz w:val="18"/>
                <w:szCs w:val="18"/>
              </w:rPr>
              <w:t>ö</w:t>
            </w:r>
            <w:r w:rsidRPr="00C65E77">
              <w:rPr>
                <w:rFonts w:ascii="Times New Roman" w:eastAsia="ヒラギノ明朝 Pro W3" w:hAnsi="Times" w:cs="Times New Roman"/>
                <w:b/>
                <w:sz w:val="18"/>
                <w:szCs w:val="18"/>
              </w:rPr>
              <w:t>netmeli</w:t>
            </w:r>
            <w:r w:rsidRPr="00C65E77">
              <w:rPr>
                <w:rFonts w:ascii="Times New Roman" w:eastAsia="ヒラギノ明朝 Pro W3" w:hAnsi="Times" w:cs="Times New Roman"/>
                <w:b/>
                <w:sz w:val="18"/>
                <w:szCs w:val="18"/>
              </w:rPr>
              <w:t>ğ</w:t>
            </w:r>
            <w:r w:rsidRPr="00C65E77">
              <w:rPr>
                <w:rFonts w:ascii="Times New Roman" w:eastAsia="ヒラギノ明朝 Pro W3" w:hAnsi="Times" w:cs="Times New Roman"/>
                <w:b/>
                <w:sz w:val="18"/>
                <w:szCs w:val="18"/>
              </w:rPr>
              <w:t>in Yay</w:t>
            </w:r>
            <w:r w:rsidRPr="00C65E77">
              <w:rPr>
                <w:rFonts w:ascii="Times New Roman" w:eastAsia="ヒラギノ明朝 Pro W3" w:hAnsi="Times" w:cs="Times New Roman"/>
                <w:b/>
                <w:sz w:val="18"/>
                <w:szCs w:val="18"/>
              </w:rPr>
              <w:t>ı</w:t>
            </w:r>
            <w:r w:rsidRPr="00C65E77">
              <w:rPr>
                <w:rFonts w:ascii="Times New Roman" w:eastAsia="ヒラギノ明朝 Pro W3" w:hAnsi="Times" w:cs="Times New Roman"/>
                <w:b/>
                <w:sz w:val="18"/>
                <w:szCs w:val="18"/>
              </w:rPr>
              <w:t>mland</w:t>
            </w:r>
            <w:r w:rsidRPr="00C65E77">
              <w:rPr>
                <w:rFonts w:ascii="Times New Roman" w:eastAsia="ヒラギノ明朝 Pro W3" w:hAnsi="Times" w:cs="Times New Roman"/>
                <w:b/>
                <w:sz w:val="18"/>
                <w:szCs w:val="18"/>
              </w:rPr>
              <w:t>ığı</w:t>
            </w:r>
            <w:r w:rsidRPr="00C65E77">
              <w:rPr>
                <w:rFonts w:ascii="Times New Roman" w:eastAsia="ヒラギノ明朝 Pro W3" w:hAnsi="Times" w:cs="Times New Roman"/>
                <w:b/>
                <w:sz w:val="18"/>
                <w:szCs w:val="18"/>
              </w:rPr>
              <w:t xml:space="preserve"> Resm</w:t>
            </w:r>
            <w:r w:rsidRPr="00C65E77">
              <w:rPr>
                <w:rFonts w:ascii="Times New Roman" w:eastAsia="ヒラギノ明朝 Pro W3" w:hAnsi="Times" w:cs="Times New Roman"/>
                <w:b/>
                <w:sz w:val="18"/>
                <w:szCs w:val="18"/>
              </w:rPr>
              <w:t>î</w:t>
            </w:r>
            <w:r w:rsidRPr="00C65E77">
              <w:rPr>
                <w:rFonts w:ascii="Times New Roman" w:eastAsia="ヒラギノ明朝 Pro W3" w:hAnsi="Times" w:cs="Times New Roman"/>
                <w:b/>
                <w:sz w:val="18"/>
                <w:szCs w:val="18"/>
              </w:rPr>
              <w:t xml:space="preserve"> Gazete'nin</w:t>
            </w:r>
          </w:p>
        </w:tc>
      </w:tr>
      <w:tr w:rsidR="00C65E77" w:rsidRPr="00C65E77">
        <w:trPr>
          <w:jc w:val="center"/>
        </w:trPr>
        <w:tc>
          <w:tcPr>
            <w:tcW w:w="4254" w:type="dxa"/>
            <w:gridSpan w:val="2"/>
            <w:tcBorders>
              <w:top w:val="nil"/>
              <w:left w:val="single" w:sz="4" w:space="0" w:color="auto"/>
              <w:bottom w:val="single" w:sz="4" w:space="0" w:color="auto"/>
              <w:right w:val="nil"/>
            </w:tcBorders>
            <w:hideMark/>
          </w:tcPr>
          <w:p w:rsidR="00C65E77" w:rsidRPr="00C65E77" w:rsidRDefault="00C65E77" w:rsidP="00C65E77">
            <w:pPr>
              <w:tabs>
                <w:tab w:val="left" w:pos="566"/>
              </w:tabs>
              <w:spacing w:after="0" w:line="240" w:lineRule="exact"/>
              <w:jc w:val="center"/>
              <w:rPr>
                <w:rFonts w:ascii="Times New Roman" w:eastAsia="ヒラギノ明朝 Pro W3" w:hAnsi="Times" w:cs="Times New Roman"/>
                <w:b/>
                <w:sz w:val="18"/>
                <w:szCs w:val="18"/>
              </w:rPr>
            </w:pPr>
            <w:r w:rsidRPr="00C65E77">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C65E77" w:rsidRPr="00C65E77" w:rsidRDefault="00C65E77" w:rsidP="00C65E77">
            <w:pPr>
              <w:tabs>
                <w:tab w:val="left" w:pos="566"/>
              </w:tabs>
              <w:spacing w:after="0" w:line="240" w:lineRule="exact"/>
              <w:jc w:val="center"/>
              <w:rPr>
                <w:rFonts w:ascii="Times New Roman" w:eastAsia="ヒラギノ明朝 Pro W3" w:hAnsi="Times" w:cs="Times New Roman"/>
                <w:b/>
                <w:sz w:val="18"/>
                <w:szCs w:val="18"/>
              </w:rPr>
            </w:pPr>
            <w:r w:rsidRPr="00C65E77">
              <w:rPr>
                <w:rFonts w:ascii="Times New Roman" w:eastAsia="ヒラギノ明朝 Pro W3" w:hAnsi="Times" w:cs="Times New Roman"/>
                <w:b/>
                <w:sz w:val="18"/>
                <w:szCs w:val="18"/>
              </w:rPr>
              <w:t>Say</w:t>
            </w:r>
            <w:r w:rsidRPr="00C65E77">
              <w:rPr>
                <w:rFonts w:ascii="Times New Roman" w:eastAsia="ヒラギノ明朝 Pro W3" w:hAnsi="Times" w:cs="Times New Roman"/>
                <w:b/>
                <w:sz w:val="18"/>
                <w:szCs w:val="18"/>
              </w:rPr>
              <w:t>ı</w:t>
            </w:r>
            <w:r w:rsidRPr="00C65E77">
              <w:rPr>
                <w:rFonts w:ascii="Times New Roman" w:eastAsia="ヒラギノ明朝 Pro W3" w:hAnsi="Times" w:cs="Times New Roman"/>
                <w:b/>
                <w:sz w:val="18"/>
                <w:szCs w:val="18"/>
              </w:rPr>
              <w:t>s</w:t>
            </w:r>
            <w:r w:rsidRPr="00C65E77">
              <w:rPr>
                <w:rFonts w:ascii="Times New Roman" w:eastAsia="ヒラギノ明朝 Pro W3" w:hAnsi="Times" w:cs="Times New Roman"/>
                <w:b/>
                <w:sz w:val="18"/>
                <w:szCs w:val="18"/>
              </w:rPr>
              <w:t>ı</w:t>
            </w:r>
          </w:p>
        </w:tc>
      </w:tr>
      <w:tr w:rsidR="00C65E77" w:rsidRPr="00C65E77">
        <w:trPr>
          <w:jc w:val="center"/>
        </w:trPr>
        <w:tc>
          <w:tcPr>
            <w:tcW w:w="4254" w:type="dxa"/>
            <w:gridSpan w:val="2"/>
            <w:tcBorders>
              <w:top w:val="single" w:sz="4" w:space="0" w:color="auto"/>
              <w:left w:val="single" w:sz="4" w:space="0" w:color="auto"/>
              <w:bottom w:val="single" w:sz="4" w:space="0" w:color="auto"/>
              <w:right w:val="single" w:sz="4" w:space="0" w:color="auto"/>
            </w:tcBorders>
            <w:hideMark/>
          </w:tcPr>
          <w:p w:rsidR="00C65E77" w:rsidRPr="00C65E77" w:rsidRDefault="00C65E77" w:rsidP="00C65E77">
            <w:pPr>
              <w:tabs>
                <w:tab w:val="left" w:pos="566"/>
              </w:tabs>
              <w:spacing w:after="0" w:line="240" w:lineRule="exact"/>
              <w:jc w:val="center"/>
              <w:rPr>
                <w:rFonts w:ascii="Times New Roman" w:eastAsia="ヒラギノ明朝 Pro W3" w:hAnsi="Times" w:cs="Times New Roman"/>
                <w:sz w:val="18"/>
                <w:szCs w:val="18"/>
              </w:rPr>
            </w:pPr>
            <w:proofErr w:type="gramStart"/>
            <w:r w:rsidRPr="00C65E77">
              <w:rPr>
                <w:rFonts w:ascii="Times New Roman" w:eastAsia="ヒラギノ明朝 Pro W3" w:hAnsi="Times" w:cs="Times New Roman"/>
                <w:sz w:val="18"/>
                <w:szCs w:val="18"/>
              </w:rPr>
              <w:t>27/9/2008</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C65E77" w:rsidRPr="00C65E77" w:rsidRDefault="00C65E77" w:rsidP="00C65E77">
            <w:pPr>
              <w:tabs>
                <w:tab w:val="left" w:pos="566"/>
              </w:tabs>
              <w:spacing w:after="0" w:line="240" w:lineRule="exact"/>
              <w:jc w:val="center"/>
              <w:rPr>
                <w:rFonts w:ascii="Times New Roman" w:eastAsia="ヒラギノ明朝 Pro W3" w:hAnsi="Times" w:cs="Times New Roman"/>
                <w:sz w:val="18"/>
                <w:szCs w:val="18"/>
              </w:rPr>
            </w:pPr>
            <w:r w:rsidRPr="00C65E77">
              <w:rPr>
                <w:rFonts w:ascii="Times New Roman" w:eastAsia="ヒラギノ明朝 Pro W3" w:hAnsi="Times" w:cs="Times New Roman"/>
                <w:sz w:val="18"/>
                <w:szCs w:val="18"/>
              </w:rPr>
              <w:t>27010</w:t>
            </w:r>
          </w:p>
        </w:tc>
      </w:tr>
      <w:tr w:rsidR="00C65E77" w:rsidRPr="00C65E77">
        <w:trPr>
          <w:jc w:val="center"/>
        </w:trPr>
        <w:tc>
          <w:tcPr>
            <w:tcW w:w="8505" w:type="dxa"/>
            <w:gridSpan w:val="3"/>
            <w:tcBorders>
              <w:top w:val="single" w:sz="4" w:space="0" w:color="auto"/>
              <w:left w:val="single" w:sz="4" w:space="0" w:color="auto"/>
              <w:bottom w:val="nil"/>
              <w:right w:val="single" w:sz="4" w:space="0" w:color="auto"/>
            </w:tcBorders>
            <w:hideMark/>
          </w:tcPr>
          <w:p w:rsidR="00C65E77" w:rsidRPr="00C65E77" w:rsidRDefault="00C65E77" w:rsidP="00C65E77">
            <w:pPr>
              <w:tabs>
                <w:tab w:val="left" w:pos="566"/>
              </w:tabs>
              <w:spacing w:after="0" w:line="240" w:lineRule="exact"/>
              <w:jc w:val="center"/>
              <w:rPr>
                <w:rFonts w:ascii="Times New Roman" w:eastAsia="ヒラギノ明朝 Pro W3" w:hAnsi="Times" w:cs="Times New Roman"/>
                <w:b/>
                <w:sz w:val="18"/>
                <w:szCs w:val="18"/>
              </w:rPr>
            </w:pPr>
            <w:r w:rsidRPr="00C65E77">
              <w:rPr>
                <w:rFonts w:ascii="Times New Roman" w:eastAsia="ヒラギノ明朝 Pro W3" w:hAnsi="Times" w:cs="Times New Roman"/>
                <w:b/>
                <w:sz w:val="18"/>
                <w:szCs w:val="18"/>
              </w:rPr>
              <w:t>Y</w:t>
            </w:r>
            <w:r w:rsidRPr="00C65E77">
              <w:rPr>
                <w:rFonts w:ascii="Times New Roman" w:eastAsia="ヒラギノ明朝 Pro W3" w:hAnsi="Times" w:cs="Times New Roman"/>
                <w:b/>
                <w:sz w:val="18"/>
                <w:szCs w:val="18"/>
              </w:rPr>
              <w:t>ö</w:t>
            </w:r>
            <w:r w:rsidRPr="00C65E77">
              <w:rPr>
                <w:rFonts w:ascii="Times New Roman" w:eastAsia="ヒラギノ明朝 Pro W3" w:hAnsi="Times" w:cs="Times New Roman"/>
                <w:b/>
                <w:sz w:val="18"/>
                <w:szCs w:val="18"/>
              </w:rPr>
              <w:t>netmelikte De</w:t>
            </w:r>
            <w:r w:rsidRPr="00C65E77">
              <w:rPr>
                <w:rFonts w:ascii="Times New Roman" w:eastAsia="ヒラギノ明朝 Pro W3" w:hAnsi="Times" w:cs="Times New Roman"/>
                <w:b/>
                <w:sz w:val="18"/>
                <w:szCs w:val="18"/>
              </w:rPr>
              <w:t>ğ</w:t>
            </w:r>
            <w:r w:rsidRPr="00C65E77">
              <w:rPr>
                <w:rFonts w:ascii="Times New Roman" w:eastAsia="ヒラギノ明朝 Pro W3" w:hAnsi="Times" w:cs="Times New Roman"/>
                <w:b/>
                <w:sz w:val="18"/>
                <w:szCs w:val="18"/>
              </w:rPr>
              <w:t>i</w:t>
            </w:r>
            <w:r w:rsidRPr="00C65E77">
              <w:rPr>
                <w:rFonts w:ascii="Times New Roman" w:eastAsia="ヒラギノ明朝 Pro W3" w:hAnsi="Times" w:cs="Times New Roman"/>
                <w:b/>
                <w:sz w:val="18"/>
                <w:szCs w:val="18"/>
              </w:rPr>
              <w:t>ş</w:t>
            </w:r>
            <w:r w:rsidRPr="00C65E77">
              <w:rPr>
                <w:rFonts w:ascii="Times New Roman" w:eastAsia="ヒラギノ明朝 Pro W3" w:hAnsi="Times" w:cs="Times New Roman"/>
                <w:b/>
                <w:sz w:val="18"/>
                <w:szCs w:val="18"/>
              </w:rPr>
              <w:t>iklik Yapan Y</w:t>
            </w:r>
            <w:r w:rsidRPr="00C65E77">
              <w:rPr>
                <w:rFonts w:ascii="Times New Roman" w:eastAsia="ヒラギノ明朝 Pro W3" w:hAnsi="Times" w:cs="Times New Roman"/>
                <w:b/>
                <w:sz w:val="18"/>
                <w:szCs w:val="18"/>
              </w:rPr>
              <w:t>ö</w:t>
            </w:r>
            <w:r w:rsidRPr="00C65E77">
              <w:rPr>
                <w:rFonts w:ascii="Times New Roman" w:eastAsia="ヒラギノ明朝 Pro W3" w:hAnsi="Times" w:cs="Times New Roman"/>
                <w:b/>
                <w:sz w:val="18"/>
                <w:szCs w:val="18"/>
              </w:rPr>
              <w:t>netmeliklerin Yay</w:t>
            </w:r>
            <w:r w:rsidRPr="00C65E77">
              <w:rPr>
                <w:rFonts w:ascii="Times New Roman" w:eastAsia="ヒラギノ明朝 Pro W3" w:hAnsi="Times" w:cs="Times New Roman"/>
                <w:b/>
                <w:sz w:val="18"/>
                <w:szCs w:val="18"/>
              </w:rPr>
              <w:t>ı</w:t>
            </w:r>
            <w:r w:rsidRPr="00C65E77">
              <w:rPr>
                <w:rFonts w:ascii="Times New Roman" w:eastAsia="ヒラギノ明朝 Pro W3" w:hAnsi="Times" w:cs="Times New Roman"/>
                <w:b/>
                <w:sz w:val="18"/>
                <w:szCs w:val="18"/>
              </w:rPr>
              <w:t>mland</w:t>
            </w:r>
            <w:r w:rsidRPr="00C65E77">
              <w:rPr>
                <w:rFonts w:ascii="Times New Roman" w:eastAsia="ヒラギノ明朝 Pro W3" w:hAnsi="Times" w:cs="Times New Roman"/>
                <w:b/>
                <w:sz w:val="18"/>
                <w:szCs w:val="18"/>
              </w:rPr>
              <w:t>ığı</w:t>
            </w:r>
            <w:r w:rsidRPr="00C65E77">
              <w:rPr>
                <w:rFonts w:ascii="Times New Roman" w:eastAsia="ヒラギノ明朝 Pro W3" w:hAnsi="Times" w:cs="Times New Roman"/>
                <w:b/>
                <w:sz w:val="18"/>
                <w:szCs w:val="18"/>
              </w:rPr>
              <w:t xml:space="preserve"> Resm</w:t>
            </w:r>
            <w:r w:rsidRPr="00C65E77">
              <w:rPr>
                <w:rFonts w:ascii="Times New Roman" w:eastAsia="ヒラギノ明朝 Pro W3" w:hAnsi="Times" w:cs="Times New Roman"/>
                <w:b/>
                <w:sz w:val="18"/>
                <w:szCs w:val="18"/>
              </w:rPr>
              <w:t>î</w:t>
            </w:r>
            <w:r w:rsidRPr="00C65E77">
              <w:rPr>
                <w:rFonts w:ascii="Times New Roman" w:eastAsia="ヒラギノ明朝 Pro W3" w:hAnsi="Times" w:cs="Times New Roman"/>
                <w:b/>
                <w:sz w:val="18"/>
                <w:szCs w:val="18"/>
              </w:rPr>
              <w:t xml:space="preserve"> Gazete'nin</w:t>
            </w:r>
          </w:p>
        </w:tc>
      </w:tr>
      <w:tr w:rsidR="00C65E77" w:rsidRPr="00C65E77">
        <w:trPr>
          <w:jc w:val="center"/>
        </w:trPr>
        <w:tc>
          <w:tcPr>
            <w:tcW w:w="4254" w:type="dxa"/>
            <w:gridSpan w:val="2"/>
            <w:tcBorders>
              <w:top w:val="nil"/>
              <w:left w:val="single" w:sz="4" w:space="0" w:color="auto"/>
              <w:bottom w:val="single" w:sz="4" w:space="0" w:color="auto"/>
              <w:right w:val="nil"/>
            </w:tcBorders>
            <w:hideMark/>
          </w:tcPr>
          <w:p w:rsidR="00C65E77" w:rsidRPr="00C65E77" w:rsidRDefault="00C65E77" w:rsidP="00C65E77">
            <w:pPr>
              <w:tabs>
                <w:tab w:val="left" w:pos="566"/>
              </w:tabs>
              <w:spacing w:after="0" w:line="240" w:lineRule="exact"/>
              <w:jc w:val="center"/>
              <w:rPr>
                <w:rFonts w:ascii="Times New Roman" w:eastAsia="ヒラギノ明朝 Pro W3" w:hAnsi="Times" w:cs="Times New Roman"/>
                <w:b/>
                <w:sz w:val="18"/>
                <w:szCs w:val="18"/>
              </w:rPr>
            </w:pPr>
            <w:r w:rsidRPr="00C65E77">
              <w:rPr>
                <w:rFonts w:ascii="Times New Roman" w:eastAsia="ヒラギノ明朝 Pro W3" w:hAnsi="Times" w:cs="Times New Roman"/>
                <w:b/>
                <w:sz w:val="18"/>
                <w:szCs w:val="18"/>
              </w:rPr>
              <w:t>Tarihi</w:t>
            </w:r>
          </w:p>
        </w:tc>
        <w:tc>
          <w:tcPr>
            <w:tcW w:w="4251" w:type="dxa"/>
            <w:tcBorders>
              <w:top w:val="nil"/>
              <w:left w:val="nil"/>
              <w:bottom w:val="single" w:sz="4" w:space="0" w:color="auto"/>
              <w:right w:val="single" w:sz="4" w:space="0" w:color="auto"/>
            </w:tcBorders>
            <w:hideMark/>
          </w:tcPr>
          <w:p w:rsidR="00C65E77" w:rsidRPr="00C65E77" w:rsidRDefault="00C65E77" w:rsidP="00C65E77">
            <w:pPr>
              <w:tabs>
                <w:tab w:val="left" w:pos="566"/>
              </w:tabs>
              <w:spacing w:after="0" w:line="240" w:lineRule="exact"/>
              <w:jc w:val="center"/>
              <w:rPr>
                <w:rFonts w:ascii="Times New Roman" w:eastAsia="ヒラギノ明朝 Pro W3" w:hAnsi="Times" w:cs="Times New Roman"/>
                <w:b/>
                <w:sz w:val="18"/>
                <w:szCs w:val="18"/>
              </w:rPr>
            </w:pPr>
            <w:r w:rsidRPr="00C65E77">
              <w:rPr>
                <w:rFonts w:ascii="Times New Roman" w:eastAsia="ヒラギノ明朝 Pro W3" w:hAnsi="Times" w:cs="Times New Roman"/>
                <w:b/>
                <w:sz w:val="18"/>
                <w:szCs w:val="18"/>
              </w:rPr>
              <w:t>Say</w:t>
            </w:r>
            <w:r w:rsidRPr="00C65E77">
              <w:rPr>
                <w:rFonts w:ascii="Times New Roman" w:eastAsia="ヒラギノ明朝 Pro W3" w:hAnsi="Times" w:cs="Times New Roman"/>
                <w:b/>
                <w:sz w:val="18"/>
                <w:szCs w:val="18"/>
              </w:rPr>
              <w:t>ı</w:t>
            </w:r>
            <w:r w:rsidRPr="00C65E77">
              <w:rPr>
                <w:rFonts w:ascii="Times New Roman" w:eastAsia="ヒラギノ明朝 Pro W3" w:hAnsi="Times" w:cs="Times New Roman"/>
                <w:b/>
                <w:sz w:val="18"/>
                <w:szCs w:val="18"/>
              </w:rPr>
              <w:t>s</w:t>
            </w:r>
            <w:r w:rsidRPr="00C65E77">
              <w:rPr>
                <w:rFonts w:ascii="Times New Roman" w:eastAsia="ヒラギノ明朝 Pro W3" w:hAnsi="Times" w:cs="Times New Roman"/>
                <w:b/>
                <w:sz w:val="18"/>
                <w:szCs w:val="18"/>
              </w:rPr>
              <w:t>ı</w:t>
            </w:r>
          </w:p>
        </w:tc>
      </w:tr>
      <w:tr w:rsidR="00C65E77" w:rsidRPr="00C65E77">
        <w:trPr>
          <w:jc w:val="center"/>
        </w:trPr>
        <w:tc>
          <w:tcPr>
            <w:tcW w:w="437" w:type="dxa"/>
            <w:tcBorders>
              <w:top w:val="single" w:sz="4" w:space="0" w:color="auto"/>
              <w:left w:val="single" w:sz="4" w:space="0" w:color="auto"/>
              <w:bottom w:val="single" w:sz="4" w:space="0" w:color="auto"/>
              <w:right w:val="single" w:sz="4" w:space="0" w:color="auto"/>
            </w:tcBorders>
            <w:hideMark/>
          </w:tcPr>
          <w:p w:rsidR="00C65E77" w:rsidRPr="00C65E77" w:rsidRDefault="00C65E77" w:rsidP="00C65E77">
            <w:pPr>
              <w:tabs>
                <w:tab w:val="left" w:pos="566"/>
              </w:tabs>
              <w:spacing w:after="0" w:line="240" w:lineRule="exact"/>
              <w:jc w:val="center"/>
              <w:rPr>
                <w:rFonts w:ascii="Times New Roman" w:eastAsia="ヒラギノ明朝 Pro W3" w:hAnsi="Times" w:cs="Times New Roman"/>
                <w:sz w:val="18"/>
                <w:szCs w:val="18"/>
              </w:rPr>
            </w:pPr>
            <w:r w:rsidRPr="00C65E77">
              <w:rPr>
                <w:rFonts w:ascii="Times New Roman" w:eastAsia="ヒラギノ明朝 Pro W3" w:hAnsi="Times" w:cs="Times New Roman"/>
                <w:sz w:val="18"/>
                <w:szCs w:val="18"/>
              </w:rPr>
              <w:t>1-</w:t>
            </w:r>
          </w:p>
        </w:tc>
        <w:tc>
          <w:tcPr>
            <w:tcW w:w="3817" w:type="dxa"/>
            <w:tcBorders>
              <w:top w:val="single" w:sz="4" w:space="0" w:color="auto"/>
              <w:left w:val="single" w:sz="4" w:space="0" w:color="auto"/>
              <w:bottom w:val="single" w:sz="4" w:space="0" w:color="auto"/>
              <w:right w:val="single" w:sz="4" w:space="0" w:color="auto"/>
            </w:tcBorders>
            <w:hideMark/>
          </w:tcPr>
          <w:p w:rsidR="00C65E77" w:rsidRPr="00C65E77" w:rsidRDefault="00C65E77" w:rsidP="00C65E77">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C65E77">
              <w:rPr>
                <w:rFonts w:ascii="Times New Roman" w:eastAsia="ヒラギノ明朝 Pro W3" w:hAnsi="Times" w:cs="Times New Roman"/>
                <w:sz w:val="18"/>
                <w:szCs w:val="18"/>
              </w:rPr>
              <w:t>11/7/2009</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C65E77" w:rsidRPr="00C65E77" w:rsidRDefault="00C65E77" w:rsidP="00C65E77">
            <w:pPr>
              <w:tabs>
                <w:tab w:val="left" w:pos="566"/>
              </w:tabs>
              <w:spacing w:after="0" w:line="240" w:lineRule="exact"/>
              <w:jc w:val="center"/>
              <w:rPr>
                <w:rFonts w:ascii="Times New Roman" w:eastAsia="ヒラギノ明朝 Pro W3" w:hAnsi="Times" w:cs="Times New Roman"/>
                <w:sz w:val="18"/>
                <w:szCs w:val="18"/>
              </w:rPr>
            </w:pPr>
            <w:r w:rsidRPr="00C65E77">
              <w:rPr>
                <w:rFonts w:ascii="Times New Roman" w:eastAsia="ヒラギノ明朝 Pro W3" w:hAnsi="Times" w:cs="Times New Roman"/>
                <w:sz w:val="18"/>
                <w:szCs w:val="18"/>
              </w:rPr>
              <w:t>27285</w:t>
            </w:r>
          </w:p>
        </w:tc>
      </w:tr>
      <w:tr w:rsidR="00C65E77" w:rsidRPr="00C65E77">
        <w:trPr>
          <w:jc w:val="center"/>
        </w:trPr>
        <w:tc>
          <w:tcPr>
            <w:tcW w:w="437" w:type="dxa"/>
            <w:tcBorders>
              <w:top w:val="single" w:sz="4" w:space="0" w:color="auto"/>
              <w:left w:val="single" w:sz="4" w:space="0" w:color="auto"/>
              <w:bottom w:val="single" w:sz="4" w:space="0" w:color="auto"/>
              <w:right w:val="single" w:sz="4" w:space="0" w:color="auto"/>
            </w:tcBorders>
            <w:hideMark/>
          </w:tcPr>
          <w:p w:rsidR="00C65E77" w:rsidRPr="00C65E77" w:rsidRDefault="00C65E77" w:rsidP="00C65E77">
            <w:pPr>
              <w:tabs>
                <w:tab w:val="left" w:pos="566"/>
              </w:tabs>
              <w:spacing w:after="0" w:line="240" w:lineRule="exact"/>
              <w:jc w:val="center"/>
              <w:rPr>
                <w:rFonts w:ascii="Times New Roman" w:eastAsia="ヒラギノ明朝 Pro W3" w:hAnsi="Times" w:cs="Times New Roman"/>
                <w:sz w:val="18"/>
                <w:szCs w:val="18"/>
              </w:rPr>
            </w:pPr>
            <w:r w:rsidRPr="00C65E77">
              <w:rPr>
                <w:rFonts w:ascii="Times New Roman" w:eastAsia="ヒラギノ明朝 Pro W3" w:hAnsi="Times" w:cs="Times New Roman"/>
                <w:sz w:val="18"/>
                <w:szCs w:val="18"/>
              </w:rPr>
              <w:t>2-</w:t>
            </w:r>
          </w:p>
        </w:tc>
        <w:tc>
          <w:tcPr>
            <w:tcW w:w="3817" w:type="dxa"/>
            <w:tcBorders>
              <w:top w:val="single" w:sz="4" w:space="0" w:color="auto"/>
              <w:left w:val="single" w:sz="4" w:space="0" w:color="auto"/>
              <w:bottom w:val="single" w:sz="4" w:space="0" w:color="auto"/>
              <w:right w:val="single" w:sz="4" w:space="0" w:color="auto"/>
            </w:tcBorders>
            <w:hideMark/>
          </w:tcPr>
          <w:p w:rsidR="00C65E77" w:rsidRPr="00C65E77" w:rsidRDefault="00C65E77" w:rsidP="00C65E77">
            <w:pPr>
              <w:tabs>
                <w:tab w:val="left" w:pos="708"/>
              </w:tabs>
              <w:spacing w:after="0" w:line="240" w:lineRule="exact"/>
              <w:ind w:right="469"/>
              <w:jc w:val="center"/>
              <w:rPr>
                <w:rFonts w:ascii="Times New Roman" w:eastAsia="ヒラギノ明朝 Pro W3" w:hAnsi="Times" w:cs="Times New Roman"/>
                <w:sz w:val="18"/>
                <w:szCs w:val="18"/>
              </w:rPr>
            </w:pPr>
            <w:proofErr w:type="gramStart"/>
            <w:r w:rsidRPr="00C65E77">
              <w:rPr>
                <w:rFonts w:ascii="Times New Roman" w:eastAsia="ヒラギノ明朝 Pro W3" w:hAnsi="Times" w:cs="Times New Roman"/>
                <w:sz w:val="18"/>
                <w:szCs w:val="18"/>
              </w:rPr>
              <w:t>12/5/2011</w:t>
            </w:r>
            <w:proofErr w:type="gramEnd"/>
          </w:p>
        </w:tc>
        <w:tc>
          <w:tcPr>
            <w:tcW w:w="4251" w:type="dxa"/>
            <w:tcBorders>
              <w:top w:val="single" w:sz="4" w:space="0" w:color="auto"/>
              <w:left w:val="single" w:sz="4" w:space="0" w:color="auto"/>
              <w:bottom w:val="single" w:sz="4" w:space="0" w:color="auto"/>
              <w:right w:val="single" w:sz="4" w:space="0" w:color="auto"/>
            </w:tcBorders>
            <w:hideMark/>
          </w:tcPr>
          <w:p w:rsidR="00C65E77" w:rsidRPr="00C65E77" w:rsidRDefault="00C65E77" w:rsidP="00C65E77">
            <w:pPr>
              <w:tabs>
                <w:tab w:val="left" w:pos="566"/>
              </w:tabs>
              <w:spacing w:after="0" w:line="240" w:lineRule="exact"/>
              <w:jc w:val="center"/>
              <w:rPr>
                <w:rFonts w:ascii="Times New Roman" w:eastAsia="ヒラギノ明朝 Pro W3" w:hAnsi="Times" w:cs="Times New Roman"/>
                <w:sz w:val="18"/>
                <w:szCs w:val="18"/>
              </w:rPr>
            </w:pPr>
            <w:r w:rsidRPr="00C65E77">
              <w:rPr>
                <w:rFonts w:ascii="Times New Roman" w:eastAsia="ヒラギノ明朝 Pro W3" w:hAnsi="Times" w:cs="Times New Roman"/>
                <w:sz w:val="18"/>
                <w:szCs w:val="18"/>
              </w:rPr>
              <w:t>27932</w:t>
            </w:r>
          </w:p>
        </w:tc>
      </w:tr>
    </w:tbl>
    <w:p w:rsidR="00C65E77" w:rsidRDefault="00C65E77" w:rsidP="00EB651E">
      <w:pPr>
        <w:spacing w:after="0" w:line="280" w:lineRule="atLeast"/>
        <w:rPr>
          <w:rFonts w:ascii="Times New Roman" w:hAnsi="Times New Roman" w:cs="Times New Roman"/>
          <w:b/>
          <w:sz w:val="20"/>
          <w:szCs w:val="20"/>
          <w:u w:val="single"/>
        </w:rPr>
      </w:pPr>
    </w:p>
    <w:sectPr w:rsidR="00C65E77" w:rsidSect="00627628">
      <w:footerReference w:type="default" r:id="rId7"/>
      <w:pgSz w:w="11906" w:h="16838"/>
      <w:pgMar w:top="1417" w:right="1417" w:bottom="1417" w:left="1417" w:header="708" w:footer="708" w:gutter="0"/>
      <w:cols w:space="708"/>
      <w:docGrid w:linePitch="360"/>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1">
    <w:p w:rsidR="00454C3F" w:rsidRDefault="00454C3F" w:rsidP="00405B55">
      <w:pPr>
        <w:spacing w:after="0" w:line="240" w:lineRule="auto"/>
      </w:pPr>
      <w:r>
        <w:separator/>
      </w:r>
    </w:p>
  </w:endnote>
  <w:endnote w:type="continuationSeparator" w:id="0">
    <w:p w:rsidR="00454C3F" w:rsidRDefault="00454C3F" w:rsidP="00405B55">
      <w:pPr>
        <w:spacing w:after="0" w:line="240" w:lineRule="auto"/>
      </w:pPr>
      <w:r>
        <w:continuationSeparator/>
      </w:r>
    </w:p>
  </w:endnote>
</w:endnotes>
</file>

<file path=word/fontTable.xml><?xml version="1.0" encoding="utf-8"?>
<w:fonts xmlns:r="http://schemas.openxmlformats.org/officeDocument/2006/relationships" xmlns:w="http://schemas.openxmlformats.org/wordprocessingml/2006/main">
  <w:font w:name="Times New Roman">
    <w:panose1 w:val="02020603050405020304"/>
    <w:charset w:val="A2"/>
    <w:family w:val="roman"/>
    <w:pitch w:val="variable"/>
    <w:sig w:usb0="20002A87" w:usb1="80000000" w:usb2="00000008" w:usb3="00000000" w:csb0="000001FF" w:csb1="00000000"/>
  </w:font>
  <w:font w:name="Calibri">
    <w:panose1 w:val="020F0502020204030204"/>
    <w:charset w:val="A2"/>
    <w:family w:val="swiss"/>
    <w:pitch w:val="variable"/>
    <w:sig w:usb0="A00002EF" w:usb1="4000207B" w:usb2="00000000" w:usb3="00000000" w:csb0="0000009F" w:csb1="00000000"/>
  </w:font>
  <w:font w:name="Arial">
    <w:panose1 w:val="020B0604020202020204"/>
    <w:charset w:val="A2"/>
    <w:family w:val="swiss"/>
    <w:pitch w:val="variable"/>
    <w:sig w:usb0="20002A87" w:usb1="80000000" w:usb2="00000008" w:usb3="00000000" w:csb0="000001FF" w:csb1="00000000"/>
  </w:font>
  <w:font w:name="ヒラギノ明朝 Pro W3">
    <w:altName w:val="MS Mincho"/>
    <w:charset w:val="80"/>
    <w:family w:val="auto"/>
    <w:pitch w:val="variable"/>
    <w:sig w:usb0="00000001" w:usb1="08070000" w:usb2="01000417" w:usb3="00000000" w:csb0="00020000" w:csb1="00000000"/>
  </w:font>
  <w:font w:name="Times">
    <w:panose1 w:val="02020603050405020304"/>
    <w:charset w:val="A2"/>
    <w:family w:val="roman"/>
    <w:pitch w:val="variable"/>
    <w:sig w:usb0="20002A87" w:usb1="00000000" w:usb2="00000000" w:usb3="00000000" w:csb0="000001FF" w:csb1="00000000"/>
  </w:font>
  <w:font w:name="Tahoma">
    <w:panose1 w:val="020B0604030504040204"/>
    <w:charset w:val="A2"/>
    <w:family w:val="swiss"/>
    <w:pitch w:val="variable"/>
    <w:sig w:usb0="61002A87" w:usb1="80000000" w:usb2="00000008" w:usb3="00000000" w:csb0="000101FF" w:csb1="00000000"/>
  </w:font>
  <w:font w:name="Courier New">
    <w:panose1 w:val="02070309020205020404"/>
    <w:charset w:val="A2"/>
    <w:family w:val="modern"/>
    <w:pitch w:val="fixed"/>
    <w:sig w:usb0="20002A87" w:usb1="80000000" w:usb2="00000008" w:usb3="00000000" w:csb0="000001FF" w:csb1="00000000"/>
  </w:font>
  <w:font w:name="Cambria">
    <w:panose1 w:val="02040503050406030204"/>
    <w:charset w:val="A2"/>
    <w:family w:val="roman"/>
    <w:pitch w:val="variable"/>
    <w:sig w:usb0="A00002EF" w:usb1="4000004B" w:usb2="00000000" w:usb3="00000000" w:csb0="0000009F" w:csb1="00000000"/>
  </w:font>
  <w:font w:name="New York">
    <w:panose1 w:val="02020502060305060204"/>
    <w:charset w:val="00"/>
    <w:family w:val="roman"/>
    <w:notTrueType/>
    <w:pitch w:val="variable"/>
    <w:sig w:usb0="00000003" w:usb1="00000000" w:usb2="00000000" w:usb3="00000000" w:csb0="00000001" w:csb1="00000000"/>
  </w:font>
  <w:font w:name="Arial Unicode MS">
    <w:panose1 w:val="020B0604020202020204"/>
    <w:charset w:val="00"/>
    <w:family w:val="roman"/>
    <w:notTrueType/>
    <w:pitch w:val="variable"/>
    <w:sig w:usb0="00000003" w:usb1="00000000" w:usb2="00000000" w:usb3="00000000" w:csb0="00000001" w:csb1="00000000"/>
  </w:font>
  <w:font w:name="Helvetica">
    <w:panose1 w:val="020B0604020202020204"/>
    <w:charset w:val="00"/>
    <w:family w:val="swiss"/>
    <w:notTrueType/>
    <w:pitch w:val="variable"/>
    <w:sig w:usb0="00000003" w:usb1="00000000" w:usb2="00000000" w:usb3="00000000" w:csb0="0000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sdt>
    <w:sdtPr>
      <w:id w:val="710110"/>
      <w:docPartObj>
        <w:docPartGallery w:val="Page Numbers (Bottom of Page)"/>
        <w:docPartUnique/>
      </w:docPartObj>
    </w:sdtPr>
    <w:sdtContent>
      <w:p w:rsidR="00405B55" w:rsidRDefault="00CE464E">
        <w:pPr>
          <w:pStyle w:val="Altbilgi"/>
          <w:jc w:val="center"/>
        </w:pPr>
        <w:fldSimple w:instr=" PAGE   \* MERGEFORMAT ">
          <w:r w:rsidR="00C65E77">
            <w:rPr>
              <w:noProof/>
            </w:rPr>
            <w:t>1</w:t>
          </w:r>
        </w:fldSimple>
      </w:p>
    </w:sdtContent>
  </w:sdt>
  <w:p w:rsidR="00405B55" w:rsidRDefault="00405B55">
    <w:pPr>
      <w:pStyle w:val="Altbilgi"/>
    </w:pP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1">
    <w:p w:rsidR="00454C3F" w:rsidRDefault="00454C3F" w:rsidP="00405B55">
      <w:pPr>
        <w:spacing w:after="0" w:line="240" w:lineRule="auto"/>
      </w:pPr>
      <w:r>
        <w:separator/>
      </w:r>
    </w:p>
  </w:footnote>
  <w:footnote w:type="continuationSeparator" w:id="0">
    <w:p w:rsidR="00454C3F" w:rsidRDefault="00454C3F" w:rsidP="00405B55">
      <w:pPr>
        <w:spacing w:after="0" w:line="240" w:lineRule="auto"/>
      </w:pPr>
      <w:r>
        <w:continuationSeparator/>
      </w:r>
    </w:p>
  </w:footnote>
</w:footnote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1BCD42BD"/>
    <w:multiLevelType w:val="hybridMultilevel"/>
    <w:tmpl w:val="87B80742"/>
    <w:lvl w:ilvl="0" w:tplc="C062F6EC">
      <w:start w:val="1"/>
      <w:numFmt w:val="upperLetter"/>
      <w:lvlText w:val="%1."/>
      <w:lvlJc w:val="left"/>
      <w:pPr>
        <w:tabs>
          <w:tab w:val="num" w:pos="1065"/>
        </w:tabs>
        <w:ind w:left="1065" w:hanging="360"/>
      </w:pPr>
      <w:rPr>
        <w:b/>
        <w:bCs/>
      </w:rPr>
    </w:lvl>
    <w:lvl w:ilvl="1" w:tplc="041F0019">
      <w:start w:val="1"/>
      <w:numFmt w:val="lowerLetter"/>
      <w:lvlText w:val="%2."/>
      <w:lvlJc w:val="left"/>
      <w:pPr>
        <w:tabs>
          <w:tab w:val="num" w:pos="1785"/>
        </w:tabs>
        <w:ind w:left="1785" w:hanging="360"/>
      </w:pPr>
    </w:lvl>
    <w:lvl w:ilvl="2" w:tplc="041F001B">
      <w:start w:val="1"/>
      <w:numFmt w:val="lowerRoman"/>
      <w:lvlText w:val="%3."/>
      <w:lvlJc w:val="right"/>
      <w:pPr>
        <w:tabs>
          <w:tab w:val="num" w:pos="2505"/>
        </w:tabs>
        <w:ind w:left="2505" w:hanging="180"/>
      </w:pPr>
    </w:lvl>
    <w:lvl w:ilvl="3" w:tplc="041F000F">
      <w:start w:val="1"/>
      <w:numFmt w:val="decimal"/>
      <w:lvlText w:val="%4."/>
      <w:lvlJc w:val="left"/>
      <w:pPr>
        <w:tabs>
          <w:tab w:val="num" w:pos="3225"/>
        </w:tabs>
        <w:ind w:left="3225" w:hanging="360"/>
      </w:pPr>
    </w:lvl>
    <w:lvl w:ilvl="4" w:tplc="041F0019">
      <w:start w:val="1"/>
      <w:numFmt w:val="lowerLetter"/>
      <w:lvlText w:val="%5."/>
      <w:lvlJc w:val="left"/>
      <w:pPr>
        <w:tabs>
          <w:tab w:val="num" w:pos="3945"/>
        </w:tabs>
        <w:ind w:left="3945" w:hanging="360"/>
      </w:pPr>
    </w:lvl>
    <w:lvl w:ilvl="5" w:tplc="041F001B">
      <w:start w:val="1"/>
      <w:numFmt w:val="lowerRoman"/>
      <w:lvlText w:val="%6."/>
      <w:lvlJc w:val="right"/>
      <w:pPr>
        <w:tabs>
          <w:tab w:val="num" w:pos="4665"/>
        </w:tabs>
        <w:ind w:left="4665" w:hanging="180"/>
      </w:pPr>
    </w:lvl>
    <w:lvl w:ilvl="6" w:tplc="041F000F">
      <w:start w:val="1"/>
      <w:numFmt w:val="decimal"/>
      <w:lvlText w:val="%7."/>
      <w:lvlJc w:val="left"/>
      <w:pPr>
        <w:tabs>
          <w:tab w:val="num" w:pos="5385"/>
        </w:tabs>
        <w:ind w:left="5385" w:hanging="360"/>
      </w:pPr>
    </w:lvl>
    <w:lvl w:ilvl="7" w:tplc="041F0019">
      <w:start w:val="1"/>
      <w:numFmt w:val="lowerLetter"/>
      <w:lvlText w:val="%8."/>
      <w:lvlJc w:val="left"/>
      <w:pPr>
        <w:tabs>
          <w:tab w:val="num" w:pos="6105"/>
        </w:tabs>
        <w:ind w:left="6105" w:hanging="360"/>
      </w:pPr>
    </w:lvl>
    <w:lvl w:ilvl="8" w:tplc="041F001B">
      <w:start w:val="1"/>
      <w:numFmt w:val="lowerRoman"/>
      <w:lvlText w:val="%9."/>
      <w:lvlJc w:val="right"/>
      <w:pPr>
        <w:tabs>
          <w:tab w:val="num" w:pos="6825"/>
        </w:tabs>
        <w:ind w:left="6825" w:hanging="180"/>
      </w:pPr>
    </w:lvl>
  </w:abstractNum>
  <w:abstractNum w:abstractNumId="1">
    <w:nsid w:val="1E513EAA"/>
    <w:multiLevelType w:val="hybridMultilevel"/>
    <w:tmpl w:val="3A5C518E"/>
    <w:lvl w:ilvl="0" w:tplc="F1BA18BC">
      <w:start w:val="1"/>
      <w:numFmt w:val="upperRoman"/>
      <w:lvlText w:val="%1."/>
      <w:lvlJc w:val="left"/>
      <w:pPr>
        <w:tabs>
          <w:tab w:val="num" w:pos="1429"/>
        </w:tabs>
        <w:ind w:left="1429" w:hanging="72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abstractNum w:abstractNumId="2">
    <w:nsid w:val="73013ED1"/>
    <w:multiLevelType w:val="hybridMultilevel"/>
    <w:tmpl w:val="700E4482"/>
    <w:lvl w:ilvl="0" w:tplc="8A86D7C4">
      <w:start w:val="1"/>
      <w:numFmt w:val="decimal"/>
      <w:lvlText w:val="%1."/>
      <w:lvlJc w:val="left"/>
      <w:pPr>
        <w:tabs>
          <w:tab w:val="num" w:pos="1070"/>
        </w:tabs>
        <w:ind w:left="1070" w:hanging="360"/>
      </w:pPr>
      <w:rPr>
        <w:color w:val="auto"/>
      </w:rPr>
    </w:lvl>
    <w:lvl w:ilvl="1" w:tplc="041F0019">
      <w:start w:val="1"/>
      <w:numFmt w:val="lowerLetter"/>
      <w:lvlText w:val="%2."/>
      <w:lvlJc w:val="left"/>
      <w:pPr>
        <w:tabs>
          <w:tab w:val="num" w:pos="1790"/>
        </w:tabs>
        <w:ind w:left="1790" w:hanging="360"/>
      </w:pPr>
    </w:lvl>
    <w:lvl w:ilvl="2" w:tplc="041F001B">
      <w:start w:val="1"/>
      <w:numFmt w:val="lowerRoman"/>
      <w:lvlText w:val="%3."/>
      <w:lvlJc w:val="right"/>
      <w:pPr>
        <w:tabs>
          <w:tab w:val="num" w:pos="2510"/>
        </w:tabs>
        <w:ind w:left="2510" w:hanging="180"/>
      </w:pPr>
    </w:lvl>
    <w:lvl w:ilvl="3" w:tplc="041F000F">
      <w:start w:val="1"/>
      <w:numFmt w:val="decimal"/>
      <w:lvlText w:val="%4."/>
      <w:lvlJc w:val="left"/>
      <w:pPr>
        <w:tabs>
          <w:tab w:val="num" w:pos="3230"/>
        </w:tabs>
        <w:ind w:left="3230" w:hanging="360"/>
      </w:pPr>
    </w:lvl>
    <w:lvl w:ilvl="4" w:tplc="041F0019">
      <w:start w:val="1"/>
      <w:numFmt w:val="lowerLetter"/>
      <w:lvlText w:val="%5."/>
      <w:lvlJc w:val="left"/>
      <w:pPr>
        <w:tabs>
          <w:tab w:val="num" w:pos="3950"/>
        </w:tabs>
        <w:ind w:left="3950" w:hanging="360"/>
      </w:pPr>
    </w:lvl>
    <w:lvl w:ilvl="5" w:tplc="041F001B">
      <w:start w:val="1"/>
      <w:numFmt w:val="lowerRoman"/>
      <w:lvlText w:val="%6."/>
      <w:lvlJc w:val="right"/>
      <w:pPr>
        <w:tabs>
          <w:tab w:val="num" w:pos="4670"/>
        </w:tabs>
        <w:ind w:left="4670" w:hanging="180"/>
      </w:pPr>
    </w:lvl>
    <w:lvl w:ilvl="6" w:tplc="041F000F">
      <w:start w:val="1"/>
      <w:numFmt w:val="decimal"/>
      <w:lvlText w:val="%7."/>
      <w:lvlJc w:val="left"/>
      <w:pPr>
        <w:tabs>
          <w:tab w:val="num" w:pos="5390"/>
        </w:tabs>
        <w:ind w:left="5390" w:hanging="360"/>
      </w:pPr>
    </w:lvl>
    <w:lvl w:ilvl="7" w:tplc="041F0019">
      <w:start w:val="1"/>
      <w:numFmt w:val="lowerLetter"/>
      <w:lvlText w:val="%8."/>
      <w:lvlJc w:val="left"/>
      <w:pPr>
        <w:tabs>
          <w:tab w:val="num" w:pos="6110"/>
        </w:tabs>
        <w:ind w:left="6110" w:hanging="360"/>
      </w:pPr>
    </w:lvl>
    <w:lvl w:ilvl="8" w:tplc="041F001B">
      <w:start w:val="1"/>
      <w:numFmt w:val="lowerRoman"/>
      <w:lvlText w:val="%9."/>
      <w:lvlJc w:val="right"/>
      <w:pPr>
        <w:tabs>
          <w:tab w:val="num" w:pos="6830"/>
        </w:tabs>
        <w:ind w:left="6830" w:hanging="180"/>
      </w:pPr>
    </w:lvl>
  </w:abstractNum>
  <w:abstractNum w:abstractNumId="3">
    <w:nsid w:val="74263907"/>
    <w:multiLevelType w:val="hybridMultilevel"/>
    <w:tmpl w:val="6C6277DA"/>
    <w:lvl w:ilvl="0" w:tplc="1C6A6EA6">
      <w:start w:val="1"/>
      <w:numFmt w:val="upperLetter"/>
      <w:lvlText w:val="%1."/>
      <w:lvlJc w:val="left"/>
      <w:pPr>
        <w:tabs>
          <w:tab w:val="num" w:pos="1069"/>
        </w:tabs>
        <w:ind w:left="1069" w:hanging="360"/>
      </w:pPr>
    </w:lvl>
    <w:lvl w:ilvl="1" w:tplc="041F0019">
      <w:start w:val="1"/>
      <w:numFmt w:val="lowerLetter"/>
      <w:lvlText w:val="%2."/>
      <w:lvlJc w:val="left"/>
      <w:pPr>
        <w:tabs>
          <w:tab w:val="num" w:pos="1789"/>
        </w:tabs>
        <w:ind w:left="1789" w:hanging="360"/>
      </w:pPr>
    </w:lvl>
    <w:lvl w:ilvl="2" w:tplc="041F001B">
      <w:start w:val="1"/>
      <w:numFmt w:val="lowerRoman"/>
      <w:lvlText w:val="%3."/>
      <w:lvlJc w:val="right"/>
      <w:pPr>
        <w:tabs>
          <w:tab w:val="num" w:pos="2509"/>
        </w:tabs>
        <w:ind w:left="2509" w:hanging="180"/>
      </w:pPr>
    </w:lvl>
    <w:lvl w:ilvl="3" w:tplc="041F000F">
      <w:start w:val="1"/>
      <w:numFmt w:val="decimal"/>
      <w:lvlText w:val="%4."/>
      <w:lvlJc w:val="left"/>
      <w:pPr>
        <w:tabs>
          <w:tab w:val="num" w:pos="3229"/>
        </w:tabs>
        <w:ind w:left="3229" w:hanging="360"/>
      </w:pPr>
    </w:lvl>
    <w:lvl w:ilvl="4" w:tplc="041F0019">
      <w:start w:val="1"/>
      <w:numFmt w:val="lowerLetter"/>
      <w:lvlText w:val="%5."/>
      <w:lvlJc w:val="left"/>
      <w:pPr>
        <w:tabs>
          <w:tab w:val="num" w:pos="3949"/>
        </w:tabs>
        <w:ind w:left="3949" w:hanging="360"/>
      </w:pPr>
    </w:lvl>
    <w:lvl w:ilvl="5" w:tplc="041F001B">
      <w:start w:val="1"/>
      <w:numFmt w:val="lowerRoman"/>
      <w:lvlText w:val="%6."/>
      <w:lvlJc w:val="right"/>
      <w:pPr>
        <w:tabs>
          <w:tab w:val="num" w:pos="4669"/>
        </w:tabs>
        <w:ind w:left="4669" w:hanging="180"/>
      </w:pPr>
    </w:lvl>
    <w:lvl w:ilvl="6" w:tplc="041F000F">
      <w:start w:val="1"/>
      <w:numFmt w:val="decimal"/>
      <w:lvlText w:val="%7."/>
      <w:lvlJc w:val="left"/>
      <w:pPr>
        <w:tabs>
          <w:tab w:val="num" w:pos="5389"/>
        </w:tabs>
        <w:ind w:left="5389" w:hanging="360"/>
      </w:pPr>
    </w:lvl>
    <w:lvl w:ilvl="7" w:tplc="041F0019">
      <w:start w:val="1"/>
      <w:numFmt w:val="lowerLetter"/>
      <w:lvlText w:val="%8."/>
      <w:lvlJc w:val="left"/>
      <w:pPr>
        <w:tabs>
          <w:tab w:val="num" w:pos="6109"/>
        </w:tabs>
        <w:ind w:left="6109" w:hanging="360"/>
      </w:pPr>
    </w:lvl>
    <w:lvl w:ilvl="8" w:tplc="041F001B">
      <w:start w:val="1"/>
      <w:numFmt w:val="lowerRoman"/>
      <w:lvlText w:val="%9."/>
      <w:lvlJc w:val="right"/>
      <w:pPr>
        <w:tabs>
          <w:tab w:val="num" w:pos="6829"/>
        </w:tabs>
        <w:ind w:left="6829" w:hanging="180"/>
      </w:pPr>
    </w:lvl>
  </w:abstractNum>
  <w:num w:numId="1">
    <w:abstractNumId w:val="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2">
    <w:abstractNumId w:val="2"/>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3">
    <w:abstractNumId w:val="0"/>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4">
    <w:abstractNumId w:val="3"/>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24"/>
  <w:proofState w:spelling="clean" w:grammar="clean"/>
  <w:defaultTabStop w:val="708"/>
  <w:hyphenationZone w:val="425"/>
  <w:characterSpacingControl w:val="doNotCompress"/>
  <w:footnotePr>
    <w:footnote w:id="-1"/>
    <w:footnote w:id="0"/>
  </w:footnotePr>
  <w:endnotePr>
    <w:endnote w:id="-1"/>
    <w:endnote w:id="0"/>
  </w:endnotePr>
  <w:compat/>
  <w:rsids>
    <w:rsidRoot w:val="0049683C"/>
    <w:rsid w:val="000024A8"/>
    <w:rsid w:val="000365F4"/>
    <w:rsid w:val="00043B46"/>
    <w:rsid w:val="00047230"/>
    <w:rsid w:val="00052E9A"/>
    <w:rsid w:val="0005336C"/>
    <w:rsid w:val="00054B10"/>
    <w:rsid w:val="00057917"/>
    <w:rsid w:val="000679A9"/>
    <w:rsid w:val="00067DFB"/>
    <w:rsid w:val="00070398"/>
    <w:rsid w:val="00085DDB"/>
    <w:rsid w:val="00092325"/>
    <w:rsid w:val="000A593B"/>
    <w:rsid w:val="000B1A30"/>
    <w:rsid w:val="000B3DBA"/>
    <w:rsid w:val="000B7215"/>
    <w:rsid w:val="000C0018"/>
    <w:rsid w:val="000C0B08"/>
    <w:rsid w:val="000C212A"/>
    <w:rsid w:val="000D4989"/>
    <w:rsid w:val="000E27CF"/>
    <w:rsid w:val="0010723B"/>
    <w:rsid w:val="00110671"/>
    <w:rsid w:val="00112A20"/>
    <w:rsid w:val="00117833"/>
    <w:rsid w:val="00120BB8"/>
    <w:rsid w:val="00121400"/>
    <w:rsid w:val="0012244B"/>
    <w:rsid w:val="001313A1"/>
    <w:rsid w:val="00133559"/>
    <w:rsid w:val="0015439C"/>
    <w:rsid w:val="00156500"/>
    <w:rsid w:val="00171DF7"/>
    <w:rsid w:val="00173570"/>
    <w:rsid w:val="00174FC7"/>
    <w:rsid w:val="00190AD2"/>
    <w:rsid w:val="00190B11"/>
    <w:rsid w:val="00192895"/>
    <w:rsid w:val="001A0BF3"/>
    <w:rsid w:val="001A3B7D"/>
    <w:rsid w:val="001A57F0"/>
    <w:rsid w:val="001B2C5C"/>
    <w:rsid w:val="001C2724"/>
    <w:rsid w:val="001D6BF1"/>
    <w:rsid w:val="001F4F88"/>
    <w:rsid w:val="001F610D"/>
    <w:rsid w:val="0021202A"/>
    <w:rsid w:val="002146CB"/>
    <w:rsid w:val="002178E4"/>
    <w:rsid w:val="00226FDD"/>
    <w:rsid w:val="00230137"/>
    <w:rsid w:val="002321A3"/>
    <w:rsid w:val="002344DB"/>
    <w:rsid w:val="002368D5"/>
    <w:rsid w:val="00250F87"/>
    <w:rsid w:val="00252E2F"/>
    <w:rsid w:val="00253621"/>
    <w:rsid w:val="0025542E"/>
    <w:rsid w:val="00255D66"/>
    <w:rsid w:val="002566FC"/>
    <w:rsid w:val="00261D6D"/>
    <w:rsid w:val="00265910"/>
    <w:rsid w:val="0029139F"/>
    <w:rsid w:val="00293A69"/>
    <w:rsid w:val="002B18B5"/>
    <w:rsid w:val="002B4AF0"/>
    <w:rsid w:val="002D5E75"/>
    <w:rsid w:val="002E68E5"/>
    <w:rsid w:val="002F1327"/>
    <w:rsid w:val="00317A78"/>
    <w:rsid w:val="00337C5F"/>
    <w:rsid w:val="003528DF"/>
    <w:rsid w:val="00357D3F"/>
    <w:rsid w:val="00364757"/>
    <w:rsid w:val="0037350C"/>
    <w:rsid w:val="00376744"/>
    <w:rsid w:val="00383077"/>
    <w:rsid w:val="00396CF8"/>
    <w:rsid w:val="00397D65"/>
    <w:rsid w:val="003A10CD"/>
    <w:rsid w:val="003A71F5"/>
    <w:rsid w:val="003A76B2"/>
    <w:rsid w:val="003C0347"/>
    <w:rsid w:val="003C0BB4"/>
    <w:rsid w:val="003E11C0"/>
    <w:rsid w:val="003E7F80"/>
    <w:rsid w:val="003F1FF2"/>
    <w:rsid w:val="00401901"/>
    <w:rsid w:val="00405B55"/>
    <w:rsid w:val="00420A67"/>
    <w:rsid w:val="00421AF3"/>
    <w:rsid w:val="00430C5D"/>
    <w:rsid w:val="00432B0B"/>
    <w:rsid w:val="00436ABA"/>
    <w:rsid w:val="004455DE"/>
    <w:rsid w:val="00450F66"/>
    <w:rsid w:val="004516C8"/>
    <w:rsid w:val="00453B63"/>
    <w:rsid w:val="00454C3F"/>
    <w:rsid w:val="004606CD"/>
    <w:rsid w:val="00476187"/>
    <w:rsid w:val="004814E7"/>
    <w:rsid w:val="00481C05"/>
    <w:rsid w:val="0049683C"/>
    <w:rsid w:val="004A1424"/>
    <w:rsid w:val="004B52F5"/>
    <w:rsid w:val="004B60DF"/>
    <w:rsid w:val="004D6CD7"/>
    <w:rsid w:val="004E1C0B"/>
    <w:rsid w:val="004E48A2"/>
    <w:rsid w:val="004F60B2"/>
    <w:rsid w:val="00510570"/>
    <w:rsid w:val="005110DE"/>
    <w:rsid w:val="00513DFA"/>
    <w:rsid w:val="00530775"/>
    <w:rsid w:val="00537AF7"/>
    <w:rsid w:val="00537F0B"/>
    <w:rsid w:val="005537FA"/>
    <w:rsid w:val="005603EC"/>
    <w:rsid w:val="005608C2"/>
    <w:rsid w:val="0056147E"/>
    <w:rsid w:val="0056277B"/>
    <w:rsid w:val="005A10E4"/>
    <w:rsid w:val="005A3F48"/>
    <w:rsid w:val="005A57F8"/>
    <w:rsid w:val="005A6FF2"/>
    <w:rsid w:val="005A77F3"/>
    <w:rsid w:val="005A79FB"/>
    <w:rsid w:val="005B2FA3"/>
    <w:rsid w:val="005B42A5"/>
    <w:rsid w:val="005B65AC"/>
    <w:rsid w:val="005C2264"/>
    <w:rsid w:val="005D0BF1"/>
    <w:rsid w:val="005D4E02"/>
    <w:rsid w:val="005E2AE1"/>
    <w:rsid w:val="005E355C"/>
    <w:rsid w:val="005E4D72"/>
    <w:rsid w:val="005F4336"/>
    <w:rsid w:val="005F757D"/>
    <w:rsid w:val="00601106"/>
    <w:rsid w:val="00601F8B"/>
    <w:rsid w:val="00604598"/>
    <w:rsid w:val="0060477D"/>
    <w:rsid w:val="00627628"/>
    <w:rsid w:val="0064719E"/>
    <w:rsid w:val="00647315"/>
    <w:rsid w:val="00654C31"/>
    <w:rsid w:val="00675F5C"/>
    <w:rsid w:val="00675F74"/>
    <w:rsid w:val="00681E0A"/>
    <w:rsid w:val="00686CC2"/>
    <w:rsid w:val="006A22BA"/>
    <w:rsid w:val="006B0681"/>
    <w:rsid w:val="006B2CEF"/>
    <w:rsid w:val="006E556D"/>
    <w:rsid w:val="006F02F4"/>
    <w:rsid w:val="006F662A"/>
    <w:rsid w:val="006F7D31"/>
    <w:rsid w:val="00706AFC"/>
    <w:rsid w:val="0070722F"/>
    <w:rsid w:val="0071530D"/>
    <w:rsid w:val="00716999"/>
    <w:rsid w:val="00723D41"/>
    <w:rsid w:val="0073019D"/>
    <w:rsid w:val="00743374"/>
    <w:rsid w:val="00750C98"/>
    <w:rsid w:val="0075602A"/>
    <w:rsid w:val="00763270"/>
    <w:rsid w:val="0076633F"/>
    <w:rsid w:val="007716A4"/>
    <w:rsid w:val="007822C1"/>
    <w:rsid w:val="00785D8B"/>
    <w:rsid w:val="007A478C"/>
    <w:rsid w:val="007B433E"/>
    <w:rsid w:val="007B6006"/>
    <w:rsid w:val="007B7523"/>
    <w:rsid w:val="007C5D0B"/>
    <w:rsid w:val="007E51B7"/>
    <w:rsid w:val="007E7E70"/>
    <w:rsid w:val="007F4DB8"/>
    <w:rsid w:val="0080675C"/>
    <w:rsid w:val="00806D76"/>
    <w:rsid w:val="00815BE2"/>
    <w:rsid w:val="0082071C"/>
    <w:rsid w:val="008307F5"/>
    <w:rsid w:val="00831A0E"/>
    <w:rsid w:val="008426CE"/>
    <w:rsid w:val="0084280B"/>
    <w:rsid w:val="00852FD9"/>
    <w:rsid w:val="00855576"/>
    <w:rsid w:val="008661A5"/>
    <w:rsid w:val="00880D43"/>
    <w:rsid w:val="00887305"/>
    <w:rsid w:val="008951E8"/>
    <w:rsid w:val="008C30A2"/>
    <w:rsid w:val="008C5F26"/>
    <w:rsid w:val="008C70DA"/>
    <w:rsid w:val="008C7794"/>
    <w:rsid w:val="008D1728"/>
    <w:rsid w:val="008E6F06"/>
    <w:rsid w:val="008F7815"/>
    <w:rsid w:val="0090323A"/>
    <w:rsid w:val="00907F78"/>
    <w:rsid w:val="009356B6"/>
    <w:rsid w:val="0093645D"/>
    <w:rsid w:val="00943E0E"/>
    <w:rsid w:val="009458EF"/>
    <w:rsid w:val="00953952"/>
    <w:rsid w:val="00970F04"/>
    <w:rsid w:val="00971E1A"/>
    <w:rsid w:val="00973E3F"/>
    <w:rsid w:val="00976002"/>
    <w:rsid w:val="00996D2A"/>
    <w:rsid w:val="00997DD7"/>
    <w:rsid w:val="009A0147"/>
    <w:rsid w:val="009A01BE"/>
    <w:rsid w:val="009A1FB5"/>
    <w:rsid w:val="009B6B6A"/>
    <w:rsid w:val="009D1064"/>
    <w:rsid w:val="009D51CB"/>
    <w:rsid w:val="009E1A19"/>
    <w:rsid w:val="009E5C35"/>
    <w:rsid w:val="009F1AA3"/>
    <w:rsid w:val="009F2D7D"/>
    <w:rsid w:val="009F3488"/>
    <w:rsid w:val="00A01D20"/>
    <w:rsid w:val="00A02639"/>
    <w:rsid w:val="00A02D48"/>
    <w:rsid w:val="00A10905"/>
    <w:rsid w:val="00A26545"/>
    <w:rsid w:val="00A56163"/>
    <w:rsid w:val="00A61B4F"/>
    <w:rsid w:val="00A6242F"/>
    <w:rsid w:val="00A64B17"/>
    <w:rsid w:val="00A736A1"/>
    <w:rsid w:val="00A75487"/>
    <w:rsid w:val="00A81FD8"/>
    <w:rsid w:val="00A86A0A"/>
    <w:rsid w:val="00A86C21"/>
    <w:rsid w:val="00A966B8"/>
    <w:rsid w:val="00A973F8"/>
    <w:rsid w:val="00AA32BC"/>
    <w:rsid w:val="00AB01BC"/>
    <w:rsid w:val="00AB1D3D"/>
    <w:rsid w:val="00AD5B84"/>
    <w:rsid w:val="00AE4861"/>
    <w:rsid w:val="00AF10DD"/>
    <w:rsid w:val="00B02D71"/>
    <w:rsid w:val="00B03A0C"/>
    <w:rsid w:val="00B04F4B"/>
    <w:rsid w:val="00B1197C"/>
    <w:rsid w:val="00B25D28"/>
    <w:rsid w:val="00B315A5"/>
    <w:rsid w:val="00B43221"/>
    <w:rsid w:val="00B50D3A"/>
    <w:rsid w:val="00B5143F"/>
    <w:rsid w:val="00B52F1E"/>
    <w:rsid w:val="00B644B3"/>
    <w:rsid w:val="00B73C0E"/>
    <w:rsid w:val="00B8184E"/>
    <w:rsid w:val="00B86757"/>
    <w:rsid w:val="00BB6F50"/>
    <w:rsid w:val="00BC163D"/>
    <w:rsid w:val="00BE08E0"/>
    <w:rsid w:val="00BE1BA3"/>
    <w:rsid w:val="00BE5570"/>
    <w:rsid w:val="00BF1681"/>
    <w:rsid w:val="00BF2824"/>
    <w:rsid w:val="00BF3772"/>
    <w:rsid w:val="00BF4EE1"/>
    <w:rsid w:val="00BF697B"/>
    <w:rsid w:val="00BF7758"/>
    <w:rsid w:val="00C22D81"/>
    <w:rsid w:val="00C23B86"/>
    <w:rsid w:val="00C25A1D"/>
    <w:rsid w:val="00C305CC"/>
    <w:rsid w:val="00C32D12"/>
    <w:rsid w:val="00C32E46"/>
    <w:rsid w:val="00C35697"/>
    <w:rsid w:val="00C3688A"/>
    <w:rsid w:val="00C524D2"/>
    <w:rsid w:val="00C65E77"/>
    <w:rsid w:val="00C97C1B"/>
    <w:rsid w:val="00CA3F82"/>
    <w:rsid w:val="00CA6EEC"/>
    <w:rsid w:val="00CB2A3D"/>
    <w:rsid w:val="00CB2C30"/>
    <w:rsid w:val="00CC0481"/>
    <w:rsid w:val="00CC1519"/>
    <w:rsid w:val="00CE4549"/>
    <w:rsid w:val="00CE464E"/>
    <w:rsid w:val="00CE5503"/>
    <w:rsid w:val="00CE6714"/>
    <w:rsid w:val="00CE72C5"/>
    <w:rsid w:val="00CF7B26"/>
    <w:rsid w:val="00D02BDC"/>
    <w:rsid w:val="00D0464C"/>
    <w:rsid w:val="00D05283"/>
    <w:rsid w:val="00D14876"/>
    <w:rsid w:val="00D364D5"/>
    <w:rsid w:val="00D42B71"/>
    <w:rsid w:val="00D440A9"/>
    <w:rsid w:val="00D50908"/>
    <w:rsid w:val="00D52AC5"/>
    <w:rsid w:val="00D53EE2"/>
    <w:rsid w:val="00D62F12"/>
    <w:rsid w:val="00D62F67"/>
    <w:rsid w:val="00D7264A"/>
    <w:rsid w:val="00D75E90"/>
    <w:rsid w:val="00D8790C"/>
    <w:rsid w:val="00D9034D"/>
    <w:rsid w:val="00D90CFD"/>
    <w:rsid w:val="00D91C31"/>
    <w:rsid w:val="00D91F65"/>
    <w:rsid w:val="00D92DE9"/>
    <w:rsid w:val="00D94869"/>
    <w:rsid w:val="00DA3D4C"/>
    <w:rsid w:val="00DB0E64"/>
    <w:rsid w:val="00DC16CD"/>
    <w:rsid w:val="00DC2F04"/>
    <w:rsid w:val="00DC6289"/>
    <w:rsid w:val="00DD109E"/>
    <w:rsid w:val="00DE6463"/>
    <w:rsid w:val="00DE74FA"/>
    <w:rsid w:val="00DF22A9"/>
    <w:rsid w:val="00DF361E"/>
    <w:rsid w:val="00DF6078"/>
    <w:rsid w:val="00E10E0F"/>
    <w:rsid w:val="00E17C86"/>
    <w:rsid w:val="00E2042C"/>
    <w:rsid w:val="00E379C4"/>
    <w:rsid w:val="00E4332A"/>
    <w:rsid w:val="00E4418B"/>
    <w:rsid w:val="00E51039"/>
    <w:rsid w:val="00E66126"/>
    <w:rsid w:val="00E712D9"/>
    <w:rsid w:val="00E818DC"/>
    <w:rsid w:val="00E9148A"/>
    <w:rsid w:val="00E97B80"/>
    <w:rsid w:val="00EA2F3D"/>
    <w:rsid w:val="00EA56F1"/>
    <w:rsid w:val="00EA6AC3"/>
    <w:rsid w:val="00EB1105"/>
    <w:rsid w:val="00EB6368"/>
    <w:rsid w:val="00EB651E"/>
    <w:rsid w:val="00EC459A"/>
    <w:rsid w:val="00EE27DE"/>
    <w:rsid w:val="00F0781D"/>
    <w:rsid w:val="00F108DF"/>
    <w:rsid w:val="00F222BF"/>
    <w:rsid w:val="00F35743"/>
    <w:rsid w:val="00F36C8C"/>
    <w:rsid w:val="00F6403C"/>
    <w:rsid w:val="00F67A94"/>
    <w:rsid w:val="00F70667"/>
    <w:rsid w:val="00F76D09"/>
    <w:rsid w:val="00F81FF2"/>
    <w:rsid w:val="00F836B4"/>
    <w:rsid w:val="00F95946"/>
    <w:rsid w:val="00FB4001"/>
    <w:rsid w:val="00FB5C22"/>
    <w:rsid w:val="00FD2620"/>
    <w:rsid w:val="00FD40C1"/>
    <w:rsid w:val="00FE5F56"/>
    <w:rsid w:val="00FF5A33"/>
  </w:rsids>
  <m:mathPr>
    <m:mathFont m:val="Cambria Math"/>
    <m:brkBin m:val="before"/>
    <m:brkBinSub m:val="--"/>
    <m:smallFrac m:val="off"/>
    <m:dispDef/>
    <m:lMargin m:val="0"/>
    <m:rMargin m:val="0"/>
    <m:defJc m:val="centerGroup"/>
    <m:wrapIndent m:val="1440"/>
    <m:intLim m:val="subSup"/>
    <m:naryLim m:val="undOvr"/>
  </m:mathPr>
  <w:themeFontLang w:val="tr-TR"/>
  <w:clrSchemeMapping w:bg1="light1" w:t1="dark1" w:bg2="light2" w:t2="dark2" w:accent1="accent1" w:accent2="accent2" w:accent3="accent3" w:accent4="accent4" w:accent5="accent5" w:accent6="accent6" w:hyperlink="hyperlink" w:followedHyperlink="followedHyperlink"/>
  <w:shapeDefaults>
    <o:shapedefaults v:ext="edit" spidmax="16589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tr-T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627628"/>
  </w:style>
  <w:style w:type="paragraph" w:styleId="Balk1">
    <w:name w:val="heading 1"/>
    <w:basedOn w:val="Normal"/>
    <w:next w:val="Normal"/>
    <w:link w:val="Balk1Char"/>
    <w:uiPriority w:val="9"/>
    <w:qFormat/>
    <w:rsid w:val="00D42B71"/>
    <w:pPr>
      <w:keepNext/>
      <w:spacing w:before="240" w:after="60" w:line="240" w:lineRule="auto"/>
      <w:outlineLvl w:val="0"/>
    </w:pPr>
    <w:rPr>
      <w:rFonts w:ascii="Arial" w:eastAsiaTheme="minorEastAsia" w:hAnsi="Arial" w:cs="Arial"/>
      <w:b/>
      <w:bCs/>
      <w:kern w:val="32"/>
      <w:sz w:val="32"/>
      <w:szCs w:val="32"/>
      <w:lang w:eastAsia="tr-TR"/>
    </w:rPr>
  </w:style>
  <w:style w:type="paragraph" w:styleId="Balk2">
    <w:name w:val="heading 2"/>
    <w:basedOn w:val="Normal"/>
    <w:next w:val="Normal"/>
    <w:link w:val="Balk2Char"/>
    <w:uiPriority w:val="9"/>
    <w:qFormat/>
    <w:rsid w:val="00D42B71"/>
    <w:pPr>
      <w:keepNext/>
      <w:spacing w:before="240" w:after="60" w:line="240" w:lineRule="auto"/>
      <w:outlineLvl w:val="1"/>
    </w:pPr>
    <w:rPr>
      <w:rFonts w:ascii="Arial" w:eastAsia="Times New Roman" w:hAnsi="Arial" w:cs="Arial"/>
      <w:b/>
      <w:bCs/>
      <w:i/>
      <w:iCs/>
      <w:sz w:val="28"/>
      <w:szCs w:val="28"/>
      <w:lang w:eastAsia="tr-TR"/>
    </w:rPr>
  </w:style>
  <w:style w:type="character" w:default="1" w:styleId="VarsaylanParagrafYazTipi">
    <w:name w:val="Default Paragraph Font"/>
    <w:uiPriority w:val="1"/>
    <w:semiHidden/>
    <w:unhideWhenUsed/>
  </w:style>
  <w:style w:type="table" w:default="1" w:styleId="NormalTablo">
    <w:name w:val="Normal Table"/>
    <w:uiPriority w:val="99"/>
    <w:semiHidden/>
    <w:unhideWhenUsed/>
    <w:qFormat/>
    <w:tblPr>
      <w:tblInd w:w="0" w:type="dxa"/>
      <w:tblCellMar>
        <w:top w:w="0" w:type="dxa"/>
        <w:left w:w="108" w:type="dxa"/>
        <w:bottom w:w="0" w:type="dxa"/>
        <w:right w:w="108" w:type="dxa"/>
      </w:tblCellMar>
    </w:tblPr>
  </w:style>
  <w:style w:type="numbering" w:default="1" w:styleId="ListeYok">
    <w:name w:val="No List"/>
    <w:uiPriority w:val="99"/>
    <w:semiHidden/>
    <w:unhideWhenUsed/>
  </w:style>
  <w:style w:type="character" w:styleId="Kpr">
    <w:name w:val="Hyperlink"/>
    <w:basedOn w:val="VarsaylanParagrafYazTipi"/>
    <w:uiPriority w:val="99"/>
    <w:semiHidden/>
    <w:unhideWhenUsed/>
    <w:rsid w:val="0049683C"/>
    <w:rPr>
      <w:color w:val="0000FF"/>
      <w:u w:val="single"/>
    </w:rPr>
  </w:style>
  <w:style w:type="paragraph" w:customStyle="1" w:styleId="2-OrtaBaslk">
    <w:name w:val="2-Orta Baslık"/>
    <w:rsid w:val="0049683C"/>
    <w:pPr>
      <w:spacing w:after="0" w:line="240" w:lineRule="auto"/>
      <w:jc w:val="center"/>
    </w:pPr>
    <w:rPr>
      <w:rFonts w:ascii="Times New Roman" w:eastAsia="ヒラギノ明朝 Pro W3" w:hAnsi="Times" w:cs="Times New Roman"/>
      <w:b/>
      <w:sz w:val="19"/>
      <w:szCs w:val="20"/>
    </w:rPr>
  </w:style>
  <w:style w:type="paragraph" w:customStyle="1" w:styleId="1-Baslk">
    <w:name w:val="1-Baslık"/>
    <w:rsid w:val="0049683C"/>
    <w:pPr>
      <w:tabs>
        <w:tab w:val="left" w:pos="566"/>
      </w:tabs>
      <w:spacing w:after="0" w:line="240" w:lineRule="auto"/>
    </w:pPr>
    <w:rPr>
      <w:rFonts w:ascii="Times New Roman" w:eastAsia="ヒラギノ明朝 Pro W3" w:hAnsi="Times" w:cs="Times New Roman"/>
      <w:szCs w:val="20"/>
      <w:u w:val="single"/>
    </w:rPr>
  </w:style>
  <w:style w:type="paragraph" w:customStyle="1" w:styleId="3-NormalYaz">
    <w:name w:val="3-Normal Yazı"/>
    <w:rsid w:val="0049683C"/>
    <w:pPr>
      <w:tabs>
        <w:tab w:val="left" w:pos="566"/>
      </w:tabs>
      <w:spacing w:after="0" w:line="240" w:lineRule="auto"/>
      <w:jc w:val="both"/>
    </w:pPr>
    <w:rPr>
      <w:rFonts w:ascii="Times New Roman" w:eastAsia="ヒラギノ明朝 Pro W3" w:hAnsi="Times" w:cs="Times New Roman"/>
      <w:sz w:val="19"/>
      <w:szCs w:val="20"/>
    </w:rPr>
  </w:style>
  <w:style w:type="paragraph" w:styleId="NormalWeb">
    <w:name w:val="Normal (Web)"/>
    <w:basedOn w:val="Normal"/>
    <w:link w:val="NormalWebChar"/>
    <w:uiPriority w:val="99"/>
    <w:unhideWhenUsed/>
    <w:rsid w:val="005E355C"/>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1">
    <w:name w:val="Normal1"/>
    <w:rsid w:val="00CF7B26"/>
    <w:rPr>
      <w:rFonts w:ascii="Times New Roman" w:eastAsia="Times New Roman" w:hAnsi="Times New Roman" w:cs="Times New Roman" w:hint="default"/>
      <w:noProof w:val="0"/>
      <w:sz w:val="24"/>
      <w:lang w:val="en-GB"/>
    </w:rPr>
  </w:style>
  <w:style w:type="paragraph" w:styleId="BalonMetni">
    <w:name w:val="Balloon Text"/>
    <w:basedOn w:val="Normal"/>
    <w:link w:val="BalonMetniChar"/>
    <w:uiPriority w:val="99"/>
    <w:semiHidden/>
    <w:unhideWhenUsed/>
    <w:rsid w:val="00CF7B26"/>
    <w:pPr>
      <w:spacing w:after="0" w:line="240" w:lineRule="auto"/>
    </w:pPr>
    <w:rPr>
      <w:rFonts w:ascii="Tahoma" w:hAnsi="Tahoma" w:cs="Tahoma"/>
      <w:sz w:val="16"/>
      <w:szCs w:val="16"/>
    </w:rPr>
  </w:style>
  <w:style w:type="character" w:customStyle="1" w:styleId="BalonMetniChar">
    <w:name w:val="Balon Metni Char"/>
    <w:basedOn w:val="VarsaylanParagrafYazTipi"/>
    <w:link w:val="BalonMetni"/>
    <w:uiPriority w:val="99"/>
    <w:semiHidden/>
    <w:rsid w:val="00CF7B26"/>
    <w:rPr>
      <w:rFonts w:ascii="Tahoma" w:hAnsi="Tahoma" w:cs="Tahoma"/>
      <w:sz w:val="16"/>
      <w:szCs w:val="16"/>
    </w:rPr>
  </w:style>
  <w:style w:type="character" w:customStyle="1" w:styleId="Balk1Char">
    <w:name w:val="Başlık 1 Char"/>
    <w:basedOn w:val="VarsaylanParagrafYazTipi"/>
    <w:link w:val="Balk1"/>
    <w:uiPriority w:val="9"/>
    <w:rsid w:val="00D42B71"/>
    <w:rPr>
      <w:rFonts w:ascii="Arial" w:eastAsiaTheme="minorEastAsia" w:hAnsi="Arial" w:cs="Arial"/>
      <w:b/>
      <w:bCs/>
      <w:kern w:val="32"/>
      <w:sz w:val="32"/>
      <w:szCs w:val="32"/>
      <w:lang w:eastAsia="tr-TR"/>
    </w:rPr>
  </w:style>
  <w:style w:type="character" w:customStyle="1" w:styleId="Balk2Char">
    <w:name w:val="Başlık 2 Char"/>
    <w:basedOn w:val="VarsaylanParagrafYazTipi"/>
    <w:link w:val="Balk2"/>
    <w:uiPriority w:val="9"/>
    <w:rsid w:val="00D42B71"/>
    <w:rPr>
      <w:rFonts w:ascii="Arial" w:eastAsia="Times New Roman" w:hAnsi="Arial" w:cs="Arial"/>
      <w:b/>
      <w:bCs/>
      <w:i/>
      <w:iCs/>
      <w:sz w:val="28"/>
      <w:szCs w:val="28"/>
      <w:lang w:eastAsia="tr-TR"/>
    </w:rPr>
  </w:style>
  <w:style w:type="character" w:styleId="zlenenKpr">
    <w:name w:val="FollowedHyperlink"/>
    <w:basedOn w:val="VarsaylanParagrafYazTipi"/>
    <w:uiPriority w:val="99"/>
    <w:semiHidden/>
    <w:unhideWhenUsed/>
    <w:rsid w:val="002B4AF0"/>
    <w:rPr>
      <w:color w:val="800080"/>
      <w:u w:val="single"/>
    </w:rPr>
  </w:style>
  <w:style w:type="paragraph" w:styleId="GvdeMetni">
    <w:name w:val="Body Text"/>
    <w:basedOn w:val="Normal"/>
    <w:link w:val="GvdeMetniChar"/>
    <w:uiPriority w:val="99"/>
    <w:unhideWhenUsed/>
    <w:rsid w:val="002B4AF0"/>
    <w:pPr>
      <w:spacing w:after="0" w:line="240" w:lineRule="auto"/>
      <w:jc w:val="both"/>
    </w:pPr>
    <w:rPr>
      <w:rFonts w:ascii="Tahoma" w:eastAsia="Times New Roman" w:hAnsi="Tahoma" w:cs="Times New Roman"/>
      <w:szCs w:val="20"/>
      <w:lang w:eastAsia="tr-TR"/>
    </w:rPr>
  </w:style>
  <w:style w:type="character" w:customStyle="1" w:styleId="GvdeMetniChar">
    <w:name w:val="Gövde Metni Char"/>
    <w:basedOn w:val="VarsaylanParagrafYazTipi"/>
    <w:link w:val="GvdeMetni"/>
    <w:uiPriority w:val="99"/>
    <w:rsid w:val="002B4AF0"/>
    <w:rPr>
      <w:rFonts w:ascii="Tahoma" w:eastAsia="Times New Roman" w:hAnsi="Tahoma" w:cs="Times New Roman"/>
      <w:szCs w:val="20"/>
      <w:lang w:eastAsia="tr-TR"/>
    </w:rPr>
  </w:style>
  <w:style w:type="paragraph" w:customStyle="1" w:styleId="msoplantext">
    <w:name w:val="msoplaıntext"/>
    <w:basedOn w:val="Normal"/>
    <w:rsid w:val="002B4AF0"/>
    <w:pPr>
      <w:spacing w:after="0" w:line="240" w:lineRule="auto"/>
    </w:pPr>
    <w:rPr>
      <w:rFonts w:ascii="Courier New" w:eastAsia="Times New Roman" w:hAnsi="Courier New" w:cs="Times New Roman"/>
      <w:sz w:val="20"/>
      <w:szCs w:val="20"/>
      <w:lang w:eastAsia="tr-TR"/>
    </w:rPr>
  </w:style>
  <w:style w:type="character" w:customStyle="1" w:styleId="msohyperlnk">
    <w:name w:val="msohyperlınk"/>
    <w:basedOn w:val="VarsaylanParagrafYazTipi"/>
    <w:rsid w:val="002B4AF0"/>
    <w:rPr>
      <w:color w:val="0000FF"/>
      <w:u w:val="single"/>
    </w:rPr>
  </w:style>
  <w:style w:type="character" w:customStyle="1" w:styleId="msohyperlnkfollowed">
    <w:name w:val="msohyperlınkfollowed"/>
    <w:basedOn w:val="VarsaylanParagrafYazTipi"/>
    <w:rsid w:val="002B4AF0"/>
    <w:rPr>
      <w:color w:val="800080"/>
      <w:u w:val="single"/>
    </w:rPr>
  </w:style>
  <w:style w:type="paragraph" w:customStyle="1" w:styleId="msonormalcxspilk">
    <w:name w:val="msonormalcxspilk"/>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msonormalcxsporta">
    <w:name w:val="msonormalcxsporta"/>
    <w:basedOn w:val="Normal"/>
    <w:rsid w:val="00226FDD"/>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styleId="Gl">
    <w:name w:val="Strong"/>
    <w:basedOn w:val="VarsaylanParagrafYazTipi"/>
    <w:uiPriority w:val="22"/>
    <w:qFormat/>
    <w:rsid w:val="00401901"/>
    <w:rPr>
      <w:b/>
      <w:bCs/>
    </w:rPr>
  </w:style>
  <w:style w:type="paragraph" w:customStyle="1" w:styleId="CharCharCharCharCharCharCharCharCharCharCharCharChar">
    <w:name w:val="Char Char Char Char Char Char Char Char Char Char Char Char Char"/>
    <w:basedOn w:val="Normal"/>
    <w:rsid w:val="00261D6D"/>
    <w:pPr>
      <w:spacing w:after="0" w:line="240" w:lineRule="auto"/>
    </w:pPr>
    <w:rPr>
      <w:rFonts w:ascii="Calibri" w:eastAsia="Times New Roman" w:hAnsi="Calibri" w:cs="Calibri"/>
      <w:sz w:val="24"/>
      <w:szCs w:val="24"/>
      <w:lang w:val="pl-PL" w:eastAsia="pl-PL"/>
    </w:rPr>
  </w:style>
  <w:style w:type="paragraph" w:styleId="DipnotMetni">
    <w:name w:val="footnote text"/>
    <w:basedOn w:val="Normal"/>
    <w:link w:val="DipnotMetniChar1"/>
    <w:uiPriority w:val="99"/>
    <w:semiHidden/>
    <w:unhideWhenUsed/>
    <w:rsid w:val="00686CC2"/>
    <w:pPr>
      <w:spacing w:after="0" w:line="240" w:lineRule="auto"/>
    </w:pPr>
    <w:rPr>
      <w:rFonts w:ascii="Times New Roman" w:eastAsia="Times New Roman" w:hAnsi="Times New Roman" w:cs="Times New Roman"/>
      <w:sz w:val="20"/>
      <w:szCs w:val="20"/>
      <w:lang w:eastAsia="tr-TR"/>
    </w:rPr>
  </w:style>
  <w:style w:type="character" w:customStyle="1" w:styleId="DipnotMetniChar">
    <w:name w:val="Dipnot Metni Char"/>
    <w:basedOn w:val="VarsaylanParagrafYazTipi"/>
    <w:link w:val="DipnotMetni"/>
    <w:uiPriority w:val="99"/>
    <w:semiHidden/>
    <w:rsid w:val="00686CC2"/>
    <w:rPr>
      <w:sz w:val="20"/>
      <w:szCs w:val="20"/>
    </w:rPr>
  </w:style>
  <w:style w:type="character" w:styleId="DipnotBavurusu">
    <w:name w:val="footnote reference"/>
    <w:basedOn w:val="VarsaylanParagrafYazTipi"/>
    <w:uiPriority w:val="99"/>
    <w:semiHidden/>
    <w:unhideWhenUsed/>
    <w:rsid w:val="00686CC2"/>
    <w:rPr>
      <w:rFonts w:ascii="Times New Roman" w:hAnsi="Times New Roman" w:cs="Times New Roman" w:hint="default"/>
      <w:vertAlign w:val="superscript"/>
    </w:rPr>
  </w:style>
  <w:style w:type="character" w:customStyle="1" w:styleId="DipnotMetniChar1">
    <w:name w:val="Dipnot Metni Char1"/>
    <w:basedOn w:val="VarsaylanParagrafYazTipi"/>
    <w:link w:val="DipnotMetni"/>
    <w:uiPriority w:val="99"/>
    <w:semiHidden/>
    <w:locked/>
    <w:rsid w:val="00686CC2"/>
    <w:rPr>
      <w:rFonts w:ascii="Times New Roman" w:eastAsia="Times New Roman" w:hAnsi="Times New Roman" w:cs="Times New Roman"/>
      <w:sz w:val="20"/>
      <w:szCs w:val="20"/>
      <w:lang w:eastAsia="tr-TR"/>
    </w:rPr>
  </w:style>
  <w:style w:type="character" w:customStyle="1" w:styleId="KonuBalChar1">
    <w:name w:val="Konu Başlığı Char1"/>
    <w:basedOn w:val="VarsaylanParagrafYazTipi"/>
    <w:link w:val="KonuBal"/>
    <w:uiPriority w:val="10"/>
    <w:locked/>
    <w:rsid w:val="004B52F5"/>
    <w:rPr>
      <w:rFonts w:ascii="Calibri" w:eastAsia="Calibri" w:hAnsi="Calibri"/>
      <w:color w:val="000000"/>
      <w:sz w:val="24"/>
      <w:szCs w:val="24"/>
      <w:lang w:eastAsia="tr-TR"/>
    </w:rPr>
  </w:style>
  <w:style w:type="paragraph" w:customStyle="1" w:styleId="listparagraph1">
    <w:name w:val="listparagraph1"/>
    <w:basedOn w:val="Normal"/>
    <w:rsid w:val="004B52F5"/>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styleId="KonuBal">
    <w:name w:val="Title"/>
    <w:basedOn w:val="Normal"/>
    <w:link w:val="KonuBalChar1"/>
    <w:qFormat/>
    <w:rsid w:val="004B52F5"/>
    <w:pPr>
      <w:spacing w:before="100" w:beforeAutospacing="1" w:after="100" w:afterAutospacing="1" w:line="240" w:lineRule="auto"/>
    </w:pPr>
    <w:rPr>
      <w:rFonts w:ascii="Calibri" w:eastAsia="Calibri" w:hAnsi="Calibri"/>
      <w:color w:val="000000"/>
      <w:sz w:val="24"/>
      <w:szCs w:val="24"/>
      <w:lang w:eastAsia="tr-TR"/>
    </w:rPr>
  </w:style>
  <w:style w:type="character" w:customStyle="1" w:styleId="KonuBalChar">
    <w:name w:val="Konu Başlığı Char"/>
    <w:basedOn w:val="VarsaylanParagrafYazTipi"/>
    <w:link w:val="KonuBal"/>
    <w:rsid w:val="004B52F5"/>
    <w:rPr>
      <w:rFonts w:asciiTheme="majorHAnsi" w:eastAsiaTheme="majorEastAsia" w:hAnsiTheme="majorHAnsi" w:cstheme="majorBidi"/>
      <w:color w:val="17365D" w:themeColor="text2" w:themeShade="BF"/>
      <w:spacing w:val="5"/>
      <w:kern w:val="28"/>
      <w:sz w:val="52"/>
      <w:szCs w:val="52"/>
    </w:rPr>
  </w:style>
  <w:style w:type="paragraph" w:customStyle="1" w:styleId="listparagraph11">
    <w:name w:val="listparagraph11"/>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paragraph">
    <w:name w:val="listparagraph"/>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paragraph" w:customStyle="1" w:styleId="listeparagraf">
    <w:name w:val="listeparagraf"/>
    <w:basedOn w:val="Normal"/>
    <w:rsid w:val="002321A3"/>
    <w:pPr>
      <w:spacing w:before="100" w:beforeAutospacing="1" w:after="100" w:afterAutospacing="1" w:line="240" w:lineRule="auto"/>
    </w:pPr>
    <w:rPr>
      <w:rFonts w:ascii="Times New Roman" w:eastAsia="Times New Roman" w:hAnsi="Times New Roman" w:cs="Times New Roman"/>
      <w:sz w:val="24"/>
      <w:szCs w:val="24"/>
      <w:lang w:eastAsia="tr-TR"/>
    </w:rPr>
  </w:style>
  <w:style w:type="character" w:customStyle="1" w:styleId="NormalWebChar">
    <w:name w:val="Normal (Web) Char"/>
    <w:basedOn w:val="VarsaylanParagrafYazTipi"/>
    <w:link w:val="NormalWeb"/>
    <w:locked/>
    <w:rsid w:val="00CC0481"/>
    <w:rPr>
      <w:rFonts w:ascii="Times New Roman" w:eastAsia="Times New Roman" w:hAnsi="Times New Roman" w:cs="Times New Roman"/>
      <w:sz w:val="24"/>
      <w:szCs w:val="24"/>
      <w:lang w:eastAsia="tr-TR"/>
    </w:rPr>
  </w:style>
  <w:style w:type="paragraph" w:styleId="GvdeMetniGirintisi">
    <w:name w:val="Body Text Indent"/>
    <w:basedOn w:val="Normal"/>
    <w:link w:val="GvdeMetniGirintisiChar"/>
    <w:uiPriority w:val="99"/>
    <w:semiHidden/>
    <w:unhideWhenUsed/>
    <w:rsid w:val="00CC0481"/>
    <w:pPr>
      <w:spacing w:after="120" w:line="240" w:lineRule="auto"/>
      <w:ind w:left="283"/>
    </w:pPr>
    <w:rPr>
      <w:rFonts w:ascii="Times New Roman" w:eastAsia="Times New Roman" w:hAnsi="Times New Roman" w:cs="Times New Roman"/>
      <w:sz w:val="24"/>
      <w:szCs w:val="24"/>
      <w:lang w:eastAsia="tr-TR"/>
    </w:rPr>
  </w:style>
  <w:style w:type="character" w:customStyle="1" w:styleId="GvdeMetniGirintisiChar">
    <w:name w:val="Gövde Metni Girintisi Char"/>
    <w:basedOn w:val="VarsaylanParagrafYazTipi"/>
    <w:link w:val="GvdeMetniGirintisi"/>
    <w:uiPriority w:val="99"/>
    <w:semiHidden/>
    <w:rsid w:val="00CC0481"/>
    <w:rPr>
      <w:rFonts w:ascii="Times New Roman" w:eastAsia="Times New Roman" w:hAnsi="Times New Roman" w:cs="Times New Roman"/>
      <w:sz w:val="24"/>
      <w:szCs w:val="24"/>
      <w:lang w:eastAsia="tr-TR"/>
    </w:rPr>
  </w:style>
  <w:style w:type="paragraph" w:styleId="GvdeMetni2">
    <w:name w:val="Body Text 2"/>
    <w:basedOn w:val="Normal"/>
    <w:link w:val="GvdeMetni2Char"/>
    <w:uiPriority w:val="99"/>
    <w:semiHidden/>
    <w:unhideWhenUsed/>
    <w:rsid w:val="00CC0481"/>
    <w:pPr>
      <w:spacing w:after="120" w:line="480" w:lineRule="auto"/>
    </w:pPr>
    <w:rPr>
      <w:rFonts w:ascii="Times New Roman" w:eastAsia="Times New Roman" w:hAnsi="Times New Roman" w:cs="Times New Roman"/>
      <w:sz w:val="24"/>
      <w:szCs w:val="24"/>
      <w:lang w:eastAsia="tr-TR"/>
    </w:rPr>
  </w:style>
  <w:style w:type="character" w:customStyle="1" w:styleId="GvdeMetni2Char">
    <w:name w:val="Gövde Metni 2 Char"/>
    <w:basedOn w:val="VarsaylanParagrafYazTipi"/>
    <w:link w:val="GvdeMetni2"/>
    <w:uiPriority w:val="99"/>
    <w:semiHidden/>
    <w:rsid w:val="00CC0481"/>
    <w:rPr>
      <w:rFonts w:ascii="Times New Roman" w:eastAsia="Times New Roman" w:hAnsi="Times New Roman" w:cs="Times New Roman"/>
      <w:sz w:val="24"/>
      <w:szCs w:val="24"/>
      <w:lang w:eastAsia="tr-TR"/>
    </w:rPr>
  </w:style>
  <w:style w:type="paragraph" w:styleId="GvdeMetniGirintisi2">
    <w:name w:val="Body Text Indent 2"/>
    <w:basedOn w:val="Normal"/>
    <w:link w:val="GvdeMetniGirintisi2Char"/>
    <w:uiPriority w:val="99"/>
    <w:semiHidden/>
    <w:unhideWhenUsed/>
    <w:rsid w:val="00CC0481"/>
    <w:pPr>
      <w:spacing w:after="120" w:line="480" w:lineRule="auto"/>
      <w:ind w:left="283"/>
    </w:pPr>
    <w:rPr>
      <w:rFonts w:ascii="Times New Roman" w:eastAsia="Times New Roman" w:hAnsi="Times New Roman" w:cs="Times New Roman"/>
      <w:sz w:val="24"/>
      <w:szCs w:val="24"/>
      <w:lang w:eastAsia="tr-TR"/>
    </w:rPr>
  </w:style>
  <w:style w:type="character" w:customStyle="1" w:styleId="GvdeMetniGirintisi2Char">
    <w:name w:val="Gövde Metni Girintisi 2 Char"/>
    <w:basedOn w:val="VarsaylanParagrafYazTipi"/>
    <w:link w:val="GvdeMetniGirintisi2"/>
    <w:uiPriority w:val="99"/>
    <w:semiHidden/>
    <w:rsid w:val="00CC0481"/>
    <w:rPr>
      <w:rFonts w:ascii="Times New Roman" w:eastAsia="Times New Roman" w:hAnsi="Times New Roman" w:cs="Times New Roman"/>
      <w:sz w:val="24"/>
      <w:szCs w:val="24"/>
      <w:lang w:eastAsia="tr-TR"/>
    </w:rPr>
  </w:style>
  <w:style w:type="paragraph" w:customStyle="1" w:styleId="nor8">
    <w:name w:val="nor8"/>
    <w:basedOn w:val="Normal"/>
    <w:rsid w:val="00CC0481"/>
    <w:pPr>
      <w:spacing w:after="80" w:line="240" w:lineRule="auto"/>
      <w:jc w:val="both"/>
    </w:pPr>
    <w:rPr>
      <w:rFonts w:ascii="New York" w:eastAsia="Arial Unicode MS" w:hAnsi="New York" w:cs="Arial Unicode MS"/>
      <w:sz w:val="18"/>
      <w:szCs w:val="18"/>
      <w:lang w:eastAsia="tr-TR"/>
    </w:rPr>
  </w:style>
  <w:style w:type="character" w:customStyle="1" w:styleId="normal10">
    <w:name w:val="normal1"/>
    <w:rsid w:val="00453B63"/>
    <w:rPr>
      <w:rFonts w:ascii="Helvetica" w:hAnsi="Helvetica" w:cs="Helvetica" w:hint="default"/>
    </w:rPr>
  </w:style>
  <w:style w:type="paragraph" w:customStyle="1" w:styleId="Style5">
    <w:name w:val="Style5"/>
    <w:basedOn w:val="Normal"/>
    <w:rsid w:val="000A593B"/>
    <w:pPr>
      <w:widowControl w:val="0"/>
      <w:autoSpaceDE w:val="0"/>
      <w:autoSpaceDN w:val="0"/>
      <w:adjustRightInd w:val="0"/>
      <w:spacing w:after="0" w:line="199" w:lineRule="exact"/>
      <w:ind w:firstLine="500"/>
      <w:jc w:val="both"/>
    </w:pPr>
    <w:rPr>
      <w:rFonts w:ascii="Times New Roman" w:eastAsia="Times New Roman" w:hAnsi="Times New Roman" w:cs="Times New Roman"/>
      <w:sz w:val="24"/>
      <w:szCs w:val="24"/>
      <w:lang w:eastAsia="tr-TR"/>
    </w:rPr>
  </w:style>
  <w:style w:type="paragraph" w:customStyle="1" w:styleId="Style8">
    <w:name w:val="Style8"/>
    <w:basedOn w:val="Normal"/>
    <w:rsid w:val="000A593B"/>
    <w:pPr>
      <w:widowControl w:val="0"/>
      <w:autoSpaceDE w:val="0"/>
      <w:autoSpaceDN w:val="0"/>
      <w:adjustRightInd w:val="0"/>
      <w:spacing w:after="0" w:line="198" w:lineRule="exact"/>
      <w:jc w:val="center"/>
    </w:pPr>
    <w:rPr>
      <w:rFonts w:ascii="Times New Roman" w:eastAsia="Times New Roman" w:hAnsi="Times New Roman" w:cs="Times New Roman"/>
      <w:sz w:val="24"/>
      <w:szCs w:val="24"/>
      <w:lang w:eastAsia="tr-TR"/>
    </w:rPr>
  </w:style>
  <w:style w:type="paragraph" w:customStyle="1" w:styleId="Default">
    <w:name w:val="Default"/>
    <w:rsid w:val="000A593B"/>
    <w:pPr>
      <w:autoSpaceDE w:val="0"/>
      <w:autoSpaceDN w:val="0"/>
      <w:adjustRightInd w:val="0"/>
      <w:spacing w:after="0" w:line="240" w:lineRule="auto"/>
    </w:pPr>
    <w:rPr>
      <w:rFonts w:ascii="Times New Roman" w:eastAsia="Times New Roman" w:hAnsi="Times New Roman" w:cs="Times New Roman"/>
      <w:color w:val="000000"/>
      <w:sz w:val="24"/>
      <w:szCs w:val="24"/>
      <w:lang w:eastAsia="tr-TR"/>
    </w:rPr>
  </w:style>
  <w:style w:type="character" w:customStyle="1" w:styleId="FontStyle11">
    <w:name w:val="Font Style11"/>
    <w:rsid w:val="000A593B"/>
    <w:rPr>
      <w:rFonts w:ascii="Times New Roman" w:hAnsi="Times New Roman" w:cs="Times New Roman" w:hint="default"/>
      <w:b/>
      <w:bCs/>
      <w:sz w:val="16"/>
      <w:szCs w:val="16"/>
    </w:rPr>
  </w:style>
  <w:style w:type="character" w:customStyle="1" w:styleId="FontStyle12">
    <w:name w:val="Font Style12"/>
    <w:rsid w:val="000A593B"/>
    <w:rPr>
      <w:rFonts w:ascii="Times New Roman" w:hAnsi="Times New Roman" w:cs="Times New Roman" w:hint="default"/>
      <w:sz w:val="16"/>
      <w:szCs w:val="16"/>
    </w:rPr>
  </w:style>
  <w:style w:type="paragraph" w:styleId="stbilgi">
    <w:name w:val="header"/>
    <w:basedOn w:val="Normal"/>
    <w:link w:val="stbilgiChar"/>
    <w:uiPriority w:val="99"/>
    <w:semiHidden/>
    <w:unhideWhenUsed/>
    <w:rsid w:val="00117833"/>
    <w:pPr>
      <w:spacing w:after="0" w:line="240" w:lineRule="auto"/>
    </w:pPr>
    <w:rPr>
      <w:rFonts w:ascii="Calibri" w:eastAsia="Times New Roman" w:hAnsi="Calibri" w:cs="Times New Roman"/>
      <w:lang w:eastAsia="tr-TR"/>
    </w:rPr>
  </w:style>
  <w:style w:type="character" w:customStyle="1" w:styleId="stbilgiChar">
    <w:name w:val="Üstbilgi Char"/>
    <w:basedOn w:val="VarsaylanParagrafYazTipi"/>
    <w:link w:val="stbilgi"/>
    <w:uiPriority w:val="99"/>
    <w:semiHidden/>
    <w:rsid w:val="00117833"/>
    <w:rPr>
      <w:rFonts w:ascii="Calibri" w:eastAsia="Times New Roman" w:hAnsi="Calibri" w:cs="Times New Roman"/>
      <w:lang w:eastAsia="tr-TR"/>
    </w:rPr>
  </w:style>
  <w:style w:type="paragraph" w:styleId="Altbilgi">
    <w:name w:val="footer"/>
    <w:basedOn w:val="Normal"/>
    <w:link w:val="AltbilgiChar"/>
    <w:uiPriority w:val="99"/>
    <w:unhideWhenUsed/>
    <w:rsid w:val="00117833"/>
    <w:pPr>
      <w:spacing w:after="0" w:line="240" w:lineRule="auto"/>
    </w:pPr>
    <w:rPr>
      <w:rFonts w:ascii="Calibri" w:eastAsia="Times New Roman" w:hAnsi="Calibri" w:cs="Times New Roman"/>
      <w:lang w:eastAsia="tr-TR"/>
    </w:rPr>
  </w:style>
  <w:style w:type="character" w:customStyle="1" w:styleId="AltbilgiChar">
    <w:name w:val="Altbilgi Char"/>
    <w:basedOn w:val="VarsaylanParagrafYazTipi"/>
    <w:link w:val="Altbilgi"/>
    <w:uiPriority w:val="99"/>
    <w:rsid w:val="00117833"/>
    <w:rPr>
      <w:rFonts w:ascii="Calibri" w:eastAsia="Times New Roman" w:hAnsi="Calibri" w:cs="Times New Roman"/>
      <w:lang w:eastAsia="tr-TR"/>
    </w:rPr>
  </w:style>
  <w:style w:type="paragraph" w:customStyle="1" w:styleId="msottle">
    <w:name w:val="msotıtle"/>
    <w:basedOn w:val="Normal"/>
    <w:rsid w:val="00117833"/>
    <w:pPr>
      <w:spacing w:after="0" w:line="240" w:lineRule="auto"/>
      <w:jc w:val="center"/>
    </w:pPr>
    <w:rPr>
      <w:rFonts w:ascii="Arial" w:eastAsia="Times New Roman" w:hAnsi="Arial" w:cs="Times New Roman"/>
      <w:b/>
      <w:bCs/>
      <w:sz w:val="20"/>
      <w:szCs w:val="20"/>
      <w:lang w:eastAsia="tr-TR"/>
    </w:rPr>
  </w:style>
</w:styles>
</file>

<file path=word/webSettings.xml><?xml version="1.0" encoding="utf-8"?>
<w:webSettings xmlns:r="http://schemas.openxmlformats.org/officeDocument/2006/relationships" xmlns:w="http://schemas.openxmlformats.org/wordprocessingml/2006/main">
  <w:divs>
    <w:div w:id="293221901">
      <w:bodyDiv w:val="1"/>
      <w:marLeft w:val="0"/>
      <w:marRight w:val="0"/>
      <w:marTop w:val="0"/>
      <w:marBottom w:val="0"/>
      <w:divBdr>
        <w:top w:val="none" w:sz="0" w:space="0" w:color="auto"/>
        <w:left w:val="none" w:sz="0" w:space="0" w:color="auto"/>
        <w:bottom w:val="none" w:sz="0" w:space="0" w:color="auto"/>
        <w:right w:val="none" w:sz="0" w:space="0" w:color="auto"/>
      </w:divBdr>
      <w:divsChild>
        <w:div w:id="1911189255">
          <w:marLeft w:val="0"/>
          <w:marRight w:val="0"/>
          <w:marTop w:val="0"/>
          <w:marBottom w:val="0"/>
          <w:divBdr>
            <w:top w:val="none" w:sz="0" w:space="0" w:color="auto"/>
            <w:left w:val="none" w:sz="0" w:space="0" w:color="auto"/>
            <w:bottom w:val="none" w:sz="0" w:space="0" w:color="auto"/>
            <w:right w:val="none" w:sz="0" w:space="0" w:color="auto"/>
          </w:divBdr>
          <w:divsChild>
            <w:div w:id="585110065">
              <w:marLeft w:val="0"/>
              <w:marRight w:val="0"/>
              <w:marTop w:val="0"/>
              <w:marBottom w:val="0"/>
              <w:divBdr>
                <w:top w:val="none" w:sz="0" w:space="0" w:color="auto"/>
                <w:left w:val="none" w:sz="0" w:space="0" w:color="auto"/>
                <w:bottom w:val="none" w:sz="0" w:space="0" w:color="auto"/>
                <w:right w:val="none" w:sz="0" w:space="0" w:color="auto"/>
              </w:divBdr>
              <w:divsChild>
                <w:div w:id="15436655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fontTable" Target="fontTable.xml"/><Relationship Id="rId3" Type="http://schemas.openxmlformats.org/officeDocument/2006/relationships/settings" Target="settings.xml"/><Relationship Id="rId7" Type="http://schemas.openxmlformats.org/officeDocument/2006/relationships/footer" Target="foot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 Id="rId9" Type="http://schemas.openxmlformats.org/officeDocument/2006/relationships/theme" Target="theme/theme1.xml"/></Relationships>
</file>

<file path=word/theme/theme1.xml><?xml version="1.0" encoding="utf-8"?>
<a:theme xmlns:a="http://schemas.openxmlformats.org/drawingml/2006/main" name="Ofis Teması">
  <a:themeElements>
    <a:clrScheme name="Ofis">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is">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is">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76</TotalTime>
  <Pages>1</Pages>
  <Words>181</Words>
  <Characters>1033</Characters>
  <Application>Microsoft Office Word</Application>
  <DocSecurity>0</DocSecurity>
  <Lines>8</Lines>
  <Paragraphs>2</Paragraphs>
  <ScaleCrop>false</ScaleCrop>
  <Company>TURMOB</Company>
  <LinksUpToDate>false</LinksUpToDate>
  <CharactersWithSpaces>1212</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Ceren Ün</dc:creator>
  <cp:keywords/>
  <dc:description/>
  <cp:lastModifiedBy>Ceren Ün</cp:lastModifiedBy>
  <cp:revision>320</cp:revision>
  <cp:lastPrinted>2013-01-07T06:33:00Z</cp:lastPrinted>
  <dcterms:created xsi:type="dcterms:W3CDTF">2013-01-02T06:53:00Z</dcterms:created>
  <dcterms:modified xsi:type="dcterms:W3CDTF">2013-05-06T06:03:00Z</dcterms:modified>
</cp:coreProperties>
</file>