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7B1AE4" w:rsidRDefault="00BB4BFD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D53EE2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28656</w:t>
      </w:r>
      <w:proofErr w:type="gramEnd"/>
    </w:p>
    <w:p w:rsidR="00513DFA" w:rsidRDefault="00513DFA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D44D9" w:rsidRDefault="006D44D9" w:rsidP="006D44D9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D44D9">
        <w:rPr>
          <w:rFonts w:ascii="Times New Roman" w:eastAsia="ヒラギノ明朝 Pro W3" w:hAnsi="Times" w:cs="Times"/>
          <w:sz w:val="18"/>
          <w:szCs w:val="18"/>
          <w:u w:val="single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al</w:t>
      </w:r>
      <w:r w:rsidRPr="006D44D9">
        <w:rPr>
          <w:rFonts w:ascii="Times New Roman" w:eastAsia="ヒラギノ明朝 Pro W3" w:hAnsi="Times" w:cs="Times"/>
          <w:sz w:val="18"/>
          <w:szCs w:val="18"/>
          <w:u w:val="single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ma ve Sosyal G</w:t>
      </w:r>
      <w:r w:rsidRPr="006D44D9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venlik Bakanl</w:t>
      </w:r>
      <w:r w:rsidRPr="006D44D9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(Devlet Personel Ba</w:t>
      </w:r>
      <w:r w:rsidRPr="006D44D9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6D44D9">
        <w:rPr>
          <w:rFonts w:ascii="Times New Roman" w:eastAsia="ヒラギノ明朝 Pro W3" w:hAnsi="Times" w:cs="Times"/>
          <w:sz w:val="18"/>
          <w:szCs w:val="18"/>
          <w:u w:val="single"/>
        </w:rPr>
        <w:t>’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ndan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: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6D44D9" w:rsidRPr="006D44D9" w:rsidRDefault="006D44D9" w:rsidP="006D44D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KAMU PERSONEL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 GENEL TEBL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6D44D9" w:rsidRPr="006D44D9" w:rsidRDefault="006D44D9" w:rsidP="006D44D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 NO: 4)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Kanununun uygulanmas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nda ortaya 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 baz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teredd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tlerin giderilmesine ve uygulama birli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nelik a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klamalara 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44D9">
        <w:rPr>
          <w:rFonts w:ascii="Times New Roman" w:eastAsia="ヒラギノ明朝 Pro W3" w:hAnsi="Times" w:cs="Times"/>
          <w:sz w:val="18"/>
          <w:szCs w:val="18"/>
        </w:rPr>
        <w:t>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da yer verilmi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I. DEVLET MEMURLU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UNA ALINMA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1. 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lk Defa Devlet Memurlu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una Al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nma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Kanununun 50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maddesinde; "Devlet kamu hizmet ve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revlerine Devlet memuru olarak atanacaklar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lacak Devlet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girmeleri ve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kazanmalar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dair usul ve esaslar ile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nava tabi tutulmadan girilebilecek hizmet ve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revler ve bunlar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tabi olaca</w:t>
      </w:r>
      <w:r w:rsidRPr="006D44D9">
        <w:rPr>
          <w:rFonts w:ascii="Times New Roman" w:eastAsia="ヒラギノ明朝 Pro W3" w:hAnsi="Times" w:cs="Times"/>
          <w:sz w:val="18"/>
          <w:szCs w:val="18"/>
        </w:rPr>
        <w:t>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esaslar Devlet Personel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rlanacak bir genel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zenlenir."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 yer verilmi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18/3/2002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tarihli ve 2002/3975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yla kabul edilerek 3/5/2002 tarihli ve 24744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D44D9">
        <w:rPr>
          <w:rFonts w:ascii="Times New Roman" w:eastAsia="ヒラギノ明朝 Pro W3" w:hAnsi="Times" w:cs="Times"/>
          <w:sz w:val="18"/>
          <w:szCs w:val="18"/>
        </w:rPr>
        <w:t>î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mlanan Kamu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revlerine </w:t>
      </w:r>
      <w:r w:rsidRPr="006D44D9">
        <w:rPr>
          <w:rFonts w:ascii="Times New Roman" w:eastAsia="ヒラギノ明朝 Pro W3" w:hAnsi="Times" w:cs="Times"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lk Defa Atanacaklar </w:t>
      </w:r>
      <w:r w:rsidRPr="006D44D9">
        <w:rPr>
          <w:rFonts w:ascii="Times New Roman" w:eastAsia="ヒラギノ明朝 Pro W3" w:hAnsi="Times" w:cs="Times"/>
          <w:sz w:val="18"/>
          <w:szCs w:val="18"/>
        </w:rPr>
        <w:t>İç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navlar Hakk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Genel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maddesinde; "Kamu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personel ihtiyac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nde bulundurularak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KPSS'nin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D44D9">
        <w:rPr>
          <w:rFonts w:ascii="Times New Roman" w:eastAsia="ヒラギノ明朝 Pro W3" w:hAnsi="Times" w:cs="Times"/>
          <w:sz w:val="18"/>
          <w:szCs w:val="18"/>
        </w:rPr>
        <w:t>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tarihler, DPB ve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 taraf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ndan birlikte belirlenir.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SYM, KPSS tarihi,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vuru tarihi ve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vurunun ne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ekilde ve nereye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D44D9">
        <w:rPr>
          <w:rFonts w:ascii="Times New Roman" w:eastAsia="ヒラギノ明朝 Pro W3" w:hAnsi="Times" w:cs="Times"/>
          <w:sz w:val="18"/>
          <w:szCs w:val="18"/>
        </w:rPr>
        <w:t>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D44D9">
        <w:rPr>
          <w:rFonts w:ascii="Times New Roman" w:eastAsia="ヒラギノ明朝 Pro W3" w:hAnsi="Times" w:cs="Times"/>
          <w:sz w:val="18"/>
          <w:szCs w:val="18"/>
        </w:rPr>
        <w:t>î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Gazete'de ve 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rkiye genelinde yay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nlanan en y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tirajl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ilk </w:t>
      </w:r>
      <w:r w:rsidRPr="006D44D9">
        <w:rPr>
          <w:rFonts w:ascii="Times New Roman" w:eastAsia="ヒラギノ明朝 Pro W3" w:hAnsi="Times" w:cs="Times"/>
          <w:sz w:val="18"/>
          <w:szCs w:val="18"/>
        </w:rPr>
        <w:t>üç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gazetede farkl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tarihlerde ilan vermek suretiyle duyurur."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, 13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maddesinde; "(A) grubu kadrolar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atama 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 se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me yapacak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kteki mevzuata uygun olarak a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ktan atama izni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kadro ve pozisyonlar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f, unvan ve dereceleri ile genel ve kendi mevzuat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ndaki ko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belirlenen KPSS taban puan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Resm</w:t>
      </w:r>
      <w:r w:rsidRPr="006D44D9">
        <w:rPr>
          <w:rFonts w:ascii="Times New Roman" w:eastAsia="ヒラギノ明朝 Pro W3" w:hAnsi="Times" w:cs="Times"/>
          <w:sz w:val="18"/>
          <w:szCs w:val="18"/>
        </w:rPr>
        <w:t>î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ve 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rkiye genelinde yay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nlanan tiraj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en y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ksek ilk be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gazetenin en az birinde ilan vermek suretiyle adaylara duyurur."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, 14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 ise; "Adaylar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ncelikle bu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KPSS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girmeleri ve ilgili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belirleyece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 bir taban puan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zerinde KPSS puan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alm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r."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in 22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nda; "Kamu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usul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 uygun olarak a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ktan atama izni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ko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belirlenmi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(B) grubu bo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f, unvan, derece ve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ile bu kadrolar 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 aranacak nitelikleri kapsayan bilgiler, DPB 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 taraf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ilan edilir."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, 23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 ise; "Adaylar,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 taraf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(B) grubu kadrolara; KPSS puanlar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tercihleri, kadro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ko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nde tutulmak suretiyle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tirilir</w:t>
      </w:r>
      <w:r w:rsidRPr="006D44D9">
        <w:rPr>
          <w:rFonts w:ascii="Times New Roman" w:eastAsia="ヒラギノ明朝 Pro W3" w:hAnsi="Times" w:cs="Times"/>
          <w:sz w:val="18"/>
          <w:szCs w:val="18"/>
        </w:rPr>
        <w:t>…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"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bulunmaktad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mler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evesinde,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Kanununa tabi memur olarak istihdam edilmek isteyenlerin,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ncelikle Kamu Personel Se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(KPSS)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 sonucuna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 ald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puan do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rultusunda (A) grubu kadrolar 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n; (B) grubu kadrolar 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in ise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me, Se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me ve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tirme Merkezi (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SYM)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ilanlar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takip ederek, bu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na veya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  <w:proofErr w:type="gramEnd"/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2. Engellilerin Devlet Memurlu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una Al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nmalar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Engellilerin Devlet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una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navlar her kurum taraf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lmakta iken, 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Kanunda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iklik ile engellilerin kura veya engelli memur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nelik merkezi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nava (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MSS) tabi tutulmalar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bunlar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ve tercihlerine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ait kadrolara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tirilmeleri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D44D9">
        <w:rPr>
          <w:rFonts w:ascii="Times New Roman" w:eastAsia="ヒラギノ明朝 Pro W3" w:hAnsi="Times" w:cs="Times"/>
          <w:sz w:val="18"/>
          <w:szCs w:val="18"/>
        </w:rPr>
        <w:t>üş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Bu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evede;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A)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n;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a) Engelli memur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tirilmesi taleplerini, Nitelik-Kod 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lavuzuna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MSS veya Kura Sonucuna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tirme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Talep Edilen Kadrolara </w:t>
      </w:r>
      <w:r w:rsidRPr="006D44D9">
        <w:rPr>
          <w:rFonts w:ascii="Times New Roman" w:eastAsia="ヒラギノ明朝 Pro W3" w:hAnsi="Times" w:cs="Times"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Bilgi Formundaki bilgi alanlar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eksiksiz bir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ekilde doldurarak ilgili 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Ekim 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sonuna kadar,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b)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tirme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lemlerinin sonu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teakiben, atamas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lanlar ile herhangi bir sebeple atamas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lamayanlara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bilgileri,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tirme Sonras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Engelli Atamalar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D44D9">
        <w:rPr>
          <w:rFonts w:ascii="Times New Roman" w:eastAsia="ヒラギノ明朝 Pro W3" w:hAnsi="Times" w:cs="Times"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Bilgi Formundaki alanlar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 eksiksiz bir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ekilde doldurarak atamaya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lemlerin sonu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tarihten itibaren 15 g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inde,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6D44D9">
        <w:rPr>
          <w:rFonts w:ascii="Times New Roman" w:eastAsia="ヒラギノ明朝 Pro W3" w:hAnsi="Times" w:cs="Times"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stihdam ettikleri ve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ten ayr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 engelli personele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kin bilgileri, </w:t>
      </w:r>
      <w:r w:rsidRPr="006D44D9">
        <w:rPr>
          <w:rFonts w:ascii="Times New Roman" w:eastAsia="ヒラギノ明朝 Pro W3" w:hAnsi="Times" w:cs="Times"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stihdam Edilen Engelli Personele </w:t>
      </w:r>
      <w:r w:rsidRPr="006D44D9">
        <w:rPr>
          <w:rFonts w:ascii="Times New Roman" w:eastAsia="ヒラギノ明朝 Pro W3" w:hAnsi="Times" w:cs="Times"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Bilgi Formundaki bilgi alanlar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eksiksiz bir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ekilde doldurarak her 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May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 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son g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itibariyle, s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 konusu bilgilerde meydana gelecek de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iklikleri de ayn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usulle 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zamanl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 olarak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lemek suretiyle g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ncelle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tirerek,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Web Kullan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yla on-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line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olarak Devlet Personel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(DPB)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ait resmi internet sitesindeki DPB e-Uygulama 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 Engelli Personel </w:t>
      </w:r>
      <w:r w:rsidRPr="006D44D9">
        <w:rPr>
          <w:rFonts w:ascii="Times New Roman" w:eastAsia="ヒラギノ明朝 Pro W3" w:hAnsi="Times" w:cs="Times"/>
          <w:sz w:val="18"/>
          <w:szCs w:val="18"/>
        </w:rPr>
        <w:t>İş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lemleri b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zerinden yapmalar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ayr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ca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tirme sonu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bilgileri on-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line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ortamda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na, s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 konusu bilgilerin giri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ktan sonra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ise ilgisine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DPB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ndermeleri gerekmektedir.</w:t>
      </w:r>
      <w:proofErr w:type="gramEnd"/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B) Engellilerden Devlet memuru olarak istihdam edileceklerin;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lastRenderedPageBreak/>
        <w:t>a) Engellilere verilecek sa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 kurulu raporlar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30/3/2013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tarihli ve 28603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D44D9">
        <w:rPr>
          <w:rFonts w:ascii="Times New Roman" w:eastAsia="ヒラギノ明朝 Pro W3" w:hAnsi="Times" w:cs="Times"/>
          <w:sz w:val="18"/>
          <w:szCs w:val="18"/>
        </w:rPr>
        <w:t>î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mlanan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mlerine uygun engelli sa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 kurulu raporu alm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6D44D9">
        <w:rPr>
          <w:rFonts w:ascii="Times New Roman" w:eastAsia="ヒラギノ明朝 Pro W3" w:hAnsi="Times" w:cs="Times"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lk</w:t>
      </w:r>
      <w:r w:rsidRPr="006D44D9">
        <w:rPr>
          <w:rFonts w:ascii="Times New Roman" w:eastAsia="ヒラギノ明朝 Pro W3" w:hAnsi="Times" w:cs="Times"/>
          <w:sz w:val="18"/>
          <w:szCs w:val="18"/>
        </w:rPr>
        <w:t>öğ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retim mezunu olanlar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 taraf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ilan edilecek tarihte kura 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c) Orta</w:t>
      </w:r>
      <w:r w:rsidRPr="006D44D9">
        <w:rPr>
          <w:rFonts w:ascii="Times New Roman" w:eastAsia="ヒラギノ明朝 Pro W3" w:hAnsi="Times" w:cs="Times"/>
          <w:sz w:val="18"/>
          <w:szCs w:val="18"/>
        </w:rPr>
        <w:t>öğ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retim, </w:t>
      </w:r>
      <w:proofErr w:type="spellStart"/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nlisans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lisans mezunu olanlar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 taraf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ilan edilecek tarihte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proofErr w:type="spellStart"/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MSS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girmeleri,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)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tirme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SYM taraf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lacak duyurular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takip etmeleri ve bu duyuru ve 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lavuzlarda yer alan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artlara uymalar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gerekmektedir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3. Korunmaya Muhta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ocuklar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 Devlet Memurlu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una Al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nmalar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2828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Sosyal Hizmetler Kanununun ek 1 inci maddesinde; </w:t>
      </w:r>
      <w:r w:rsidRPr="006D44D9">
        <w:rPr>
          <w:rFonts w:ascii="Times New Roman" w:eastAsia="ヒラギノ明朝 Pro W3" w:hAnsi="Times" w:cs="Times"/>
          <w:sz w:val="18"/>
          <w:szCs w:val="18"/>
        </w:rPr>
        <w:t>“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re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it olana kadar Sosyal Hizmetler ve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ocuk Esirgeme Kurumu Genel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44D9">
        <w:rPr>
          <w:rFonts w:ascii="Times New Roman" w:eastAsia="ヒラギノ明朝 Pro W3" w:hAnsi="Times" w:cs="Times"/>
          <w:sz w:val="18"/>
          <w:szCs w:val="18"/>
        </w:rPr>
        <w:t>üğü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bak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lan ve korunan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ocuklar 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in, her 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lba</w:t>
      </w:r>
      <w:r w:rsidRPr="006D44D9">
        <w:rPr>
          <w:rFonts w:ascii="Times New Roman" w:eastAsia="ヒラギノ明朝 Pro W3" w:hAnsi="Times" w:cs="Times"/>
          <w:sz w:val="18"/>
          <w:szCs w:val="18"/>
        </w:rPr>
        <w:t>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ndaki, hangi stat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olursa olsun, serbest kadro mevcutlar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binde biri nispetindeki 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rarak bu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ocuklar aras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lacak giri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olanlar aras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atama yaparlar.</w:t>
      </w:r>
      <w:proofErr w:type="gramEnd"/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Bu maddeden yararlanmak isteyenler, 18 ya</w:t>
      </w:r>
      <w:r w:rsidRPr="006D44D9">
        <w:rPr>
          <w:rFonts w:ascii="Times New Roman" w:eastAsia="ヒラギノ明朝 Pro W3" w:hAnsi="Times" w:cs="Times"/>
          <w:sz w:val="18"/>
          <w:szCs w:val="18"/>
        </w:rPr>
        <w:t>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tamamlad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tarihten itibaren,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na; Sosyal Hizmetler ve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ocuk Esirgeme Kurumu Genel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44D9">
        <w:rPr>
          <w:rFonts w:ascii="Times New Roman" w:eastAsia="ヒラギノ明朝 Pro W3" w:hAnsi="Times" w:cs="Times"/>
          <w:sz w:val="18"/>
          <w:szCs w:val="18"/>
        </w:rPr>
        <w:t>üğü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vurmak zorundad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rlar.</w:t>
      </w:r>
      <w:r w:rsidRPr="006D44D9">
        <w:rPr>
          <w:rFonts w:ascii="Times New Roman" w:eastAsia="ヒラギノ明朝 Pro W3" w:hAnsi="Times" w:cs="Times"/>
          <w:sz w:val="18"/>
          <w:szCs w:val="18"/>
        </w:rPr>
        <w:t>”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r. Sosyal Hizmetler ve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ocuk Esirgeme Kurumu Genel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44D9">
        <w:rPr>
          <w:rFonts w:ascii="Times New Roman" w:eastAsia="ヒラギノ明朝 Pro W3" w:hAnsi="Times" w:cs="Times"/>
          <w:sz w:val="18"/>
          <w:szCs w:val="18"/>
        </w:rPr>
        <w:t>üğü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633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nde Kararname ile kapat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nde Kararnamede mevzuatta 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en Genel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44D9">
        <w:rPr>
          <w:rFonts w:ascii="Times New Roman" w:eastAsia="ヒラギノ明朝 Pro W3" w:hAnsi="Times" w:cs="Times"/>
          <w:sz w:val="18"/>
          <w:szCs w:val="18"/>
        </w:rPr>
        <w:t>üğ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 at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Aile ve Sosyal Politikalar Bakanl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D44D9">
        <w:rPr>
          <w:rFonts w:ascii="Times New Roman" w:eastAsia="ヒラギノ明朝 Pro W3" w:hAnsi="Times" w:cs="Times"/>
          <w:sz w:val="18"/>
          <w:szCs w:val="18"/>
        </w:rPr>
        <w:t>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 alt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10/2/1995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tarihli ve 95/6542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yla kabul edilerek 2/3/1995 tarihli ve 22218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D44D9">
        <w:rPr>
          <w:rFonts w:ascii="Times New Roman" w:eastAsia="ヒラギノ明朝 Pro W3" w:hAnsi="Times" w:cs="Times"/>
          <w:sz w:val="18"/>
          <w:szCs w:val="18"/>
        </w:rPr>
        <w:t>î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mlanan Korunmaya Muhta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D44D9">
        <w:rPr>
          <w:rFonts w:ascii="Times New Roman" w:eastAsia="ヒラギノ明朝 Pro W3" w:hAnsi="Times" w:cs="Times"/>
          <w:sz w:val="18"/>
          <w:szCs w:val="18"/>
        </w:rPr>
        <w:t>İş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tirilmesine </w:t>
      </w:r>
      <w:r w:rsidRPr="006D44D9">
        <w:rPr>
          <w:rFonts w:ascii="Times New Roman" w:eastAsia="ヒラギノ明朝 Pro W3" w:hAnsi="Times" w:cs="Times"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D44D9">
        <w:rPr>
          <w:rFonts w:ascii="Times New Roman" w:eastAsia="ヒラギノ明朝 Pro W3" w:hAnsi="Times" w:cs="Times"/>
          <w:sz w:val="18"/>
          <w:szCs w:val="18"/>
        </w:rPr>
        <w:t>üğü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 4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nda; </w:t>
      </w:r>
      <w:r w:rsidRPr="006D44D9">
        <w:rPr>
          <w:rFonts w:ascii="Times New Roman" w:eastAsia="ヒラギノ明朝 Pro W3" w:hAnsi="Times" w:cs="Times"/>
          <w:sz w:val="18"/>
          <w:szCs w:val="18"/>
        </w:rPr>
        <w:t>“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her 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l, hangi stat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olursa olsun serbest kadro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yla bunun binde biri oran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alacaklar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korunmaya muhta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ocuk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adaylarda aranan nitelikleri,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 tarihini ve yerini Kuruma bildirmek ve bu kadrolara Kurumca bildirilen korunmaya muhta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ocuklar aras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lacak giri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olanlar aras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atama yapmak zorundad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44D9">
        <w:rPr>
          <w:rFonts w:ascii="Times New Roman" w:eastAsia="ヒラギノ明朝 Pro W3" w:hAnsi="Times" w:cs="Times"/>
          <w:sz w:val="18"/>
          <w:szCs w:val="18"/>
        </w:rPr>
        <w:t>”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bulunmaktad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Bu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evede, 2828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 ek 1 inci maddesi kapsam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girenlerden,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istihdam edilmek isteyenlerin, Aile ve Sosyal Politikalar Bakanl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klerine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 konusu Bakanl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bildirildikleri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nca bu kontenjan kapsam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ndaki kadrolar 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navlarda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4. Ter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r Eylemleri Nedeniyle 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ehit ve Malul Olanlar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 Yak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nlar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n ve 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abilecek Durumdaki Malullerin Devlet Memurlu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una Al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nmalar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3713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cadele Kanununda ve bu Kanuna istinaden 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11/12/2012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tarihli ve 28494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D44D9">
        <w:rPr>
          <w:rFonts w:ascii="Times New Roman" w:eastAsia="ヒラギノ明朝 Pro W3" w:hAnsi="Times" w:cs="Times"/>
          <w:sz w:val="18"/>
          <w:szCs w:val="18"/>
        </w:rPr>
        <w:t>î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mlanan Ter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 Eylemleri Nedeniyle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ehit ve Malul Olanlar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Yak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abilecek Durumdaki Malullerin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D44D9">
        <w:rPr>
          <w:rFonts w:ascii="Times New Roman" w:eastAsia="ヒラギノ明朝 Pro W3" w:hAnsi="Times" w:cs="Times"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stihdam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netmelikte, mezkur Kanun ve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girenlerin istihdam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hususlar 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Bu 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zenlemelerden yararlanabileceklerin kamu kurumlar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yerle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tirme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lemleri </w:t>
      </w:r>
      <w:r w:rsidRPr="006D44D9">
        <w:rPr>
          <w:rFonts w:ascii="Times New Roman" w:eastAsia="ヒラギノ明朝 Pro W3" w:hAnsi="Times" w:cs="Times"/>
          <w:sz w:val="18"/>
          <w:szCs w:val="18"/>
        </w:rPr>
        <w:t>İç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nca ger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tirilmekte olup, bu haktan yararlanmak isteyenlerin, ikamet ettikleri veya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ehitlik ya da malull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 olay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meydana geldi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 yerin Valilik veya Kaymakaml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5. Memurluktan 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ekilenlerin Yeniden Devlet Memurlu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una Al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nmalar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Daha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nce 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Kanununa tabi memur olarak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olup da iki defadan fazla olmamak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zere kendi istekleriyle memuriyetten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ekilen veya bu Kanun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ekilmi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lanlardan, ayn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 92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nca yeniden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 d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nmek isteyenlerin, 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 97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 belirtilen bekleme s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relerini doldurmu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halinde, atanmak istedikleri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  <w:proofErr w:type="gramEnd"/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Bu durumda olanlar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n, 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Kanununa tabi memur olarak istihdamlar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durumlar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uygun bo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kadro bulunmas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hizmetlerine ihtiya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vuracaklar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takdirinde bulunmaktad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6. Emeklilerin Yeniden Devlet Memurlu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una Al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nmalar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Kanununun 93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maddesinde; "T.C. Emekli Sand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 emekli olanlardan (emeklilikle ilgili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revlere yeniden atanamayacaklar hari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yaz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nitelikleri ta</w:t>
      </w:r>
      <w:r w:rsidRPr="006D44D9">
        <w:rPr>
          <w:rFonts w:ascii="Times New Roman" w:eastAsia="ヒラギノ明朝 Pro W3" w:hAnsi="Times" w:cs="Times"/>
          <w:sz w:val="18"/>
          <w:szCs w:val="18"/>
        </w:rPr>
        <w:t>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makta bulunanlar Kanunun 92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 kurumlarda bo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kadro bulunmak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yla yeniden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nabilirler."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5335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 30 uncu maddesi ile de herhangi bir sosyal g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venlik kurumundan emeklilik veya ya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istihdamlar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zenlemeler getirilmi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5434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rkiye Cumhuriyeti Emekli Sand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 adi malull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 ve vazife malull</w:t>
      </w:r>
      <w:r w:rsidRPr="006D44D9">
        <w:rPr>
          <w:rFonts w:ascii="Times New Roman" w:eastAsia="ヒラギノ明朝 Pro W3" w:hAnsi="Times" w:cs="Times"/>
          <w:sz w:val="18"/>
          <w:szCs w:val="18"/>
        </w:rPr>
        <w:t>üğü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n, an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 Kanunun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lga 98 inci maddesine uygun olarak yeniden memur kadrolar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atanmalar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bulunmaktad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da yer verilen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mler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evesinde, yeniden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 d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nmek isteyen emeklilerin, atanmak istedikleri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7. Ortak A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klamalar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lastRenderedPageBreak/>
        <w:t>Bu Tebli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de belirtilen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ekillerde 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Kanununa tabi memur kadrolar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atamas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lacak olanlar, bu Kanunun 48 inci maddesinde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lan genel ve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D44D9">
        <w:rPr>
          <w:rFonts w:ascii="Times New Roman" w:eastAsia="ヒラギノ明朝 Pro W3" w:hAnsi="Times" w:cs="Times"/>
          <w:sz w:val="18"/>
          <w:szCs w:val="18"/>
        </w:rPr>
        <w:t>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mak zorundad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da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klamalardan da anla</w:t>
      </w:r>
      <w:r w:rsidRPr="006D44D9">
        <w:rPr>
          <w:rFonts w:ascii="Times New Roman" w:eastAsia="ヒラギノ明朝 Pro W3" w:hAnsi="Times" w:cs="Times"/>
          <w:sz w:val="18"/>
          <w:szCs w:val="18"/>
        </w:rPr>
        <w:t>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D44D9">
        <w:rPr>
          <w:rFonts w:ascii="Times New Roman" w:eastAsia="ヒラギノ明朝 Pro W3" w:hAnsi="Times" w:cs="Times"/>
          <w:sz w:val="18"/>
          <w:szCs w:val="18"/>
        </w:rPr>
        <w:t>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zere; Devlet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una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mla ilgili olarak Devlet Personel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n, ki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ilerin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rudan atanmalar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lama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eklinde bir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revinin bulunmamas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ayr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ca a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ktan atan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lacak bo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kadro 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in gerekli olan izin, onay gibi atama </w:t>
      </w: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prosed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rlerinin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ilgili kurum veya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larca yerine getirilecek olmas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sebebiyle bu Tebli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belirtilen hallerde Devlet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una atanmak isteyen ki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ilerin, herhangi bir kamu kurum veya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una ait memur kadrolar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ktan atama izni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veya atanmalar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yla do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rudan Devlet Personel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veya s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hi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bir hak ve sonu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urmayaca</w:t>
      </w:r>
      <w:r w:rsidRPr="006D44D9">
        <w:rPr>
          <w:rFonts w:ascii="Times New Roman" w:eastAsia="ヒラギノ明朝 Pro W3" w:hAnsi="Times" w:cs="Times"/>
          <w:sz w:val="18"/>
          <w:szCs w:val="18"/>
        </w:rPr>
        <w:t>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ndan, bu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ndeki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vurular dikkate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nmayacakt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II. DEVLET PERSONEL BA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KANLI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I E-UYGULAMA VER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 G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 GER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217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Devlet Personel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nde Kararnamenin </w:t>
      </w: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2/11/2011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tarihli ve 28103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D44D9">
        <w:rPr>
          <w:rFonts w:ascii="Times New Roman" w:eastAsia="ヒラギノ明朝 Pro W3" w:hAnsi="Times" w:cs="Times"/>
          <w:sz w:val="18"/>
          <w:szCs w:val="18"/>
        </w:rPr>
        <w:t>î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mlanan 662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nde Kararname ile de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ik 23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maddesinde; </w:t>
      </w:r>
      <w:r w:rsidRPr="006D44D9">
        <w:rPr>
          <w:rFonts w:ascii="Times New Roman" w:eastAsia="ヒラギノ明朝 Pro W3" w:hAnsi="Times" w:cs="Times"/>
          <w:sz w:val="18"/>
          <w:szCs w:val="18"/>
        </w:rPr>
        <w:t>“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k,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giren konularda gerekli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D44D9">
        <w:rPr>
          <w:rFonts w:ascii="Times New Roman" w:eastAsia="ヒラギノ明朝 Pro W3" w:hAnsi="Times" w:cs="Times"/>
          <w:sz w:val="18"/>
          <w:szCs w:val="18"/>
        </w:rPr>
        <w:t>üğü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bilgi ve dok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istemeye yetkili,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 da bu bilgi ve dok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vermekle y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atama, yer de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tirme,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revde y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kselme, unvan de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 gibi her 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personel hareketlerini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belirleyece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i usul ve esaslar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evesinde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 bildirmek zorundad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44D9">
        <w:rPr>
          <w:rFonts w:ascii="Times New Roman" w:eastAsia="ヒラギノ明朝 Pro W3" w:hAnsi="Times" w:cs="Times"/>
          <w:sz w:val="18"/>
          <w:szCs w:val="18"/>
        </w:rPr>
        <w:t>”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 yer verilmi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Bu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 gere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ince, Devlet Personel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internet adresinde (www.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dpb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>.gov.tr) DPB e-Uygulama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turulan uygulamalara ili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kin veri giri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lemlerinin ger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tirilmesi hususunda kamu kurum ve kurulu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nca gereken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zen ve hassasiyet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sterilecek ve ihtiya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duyuldu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unda Devlet Personel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ile koordineli hareket edilecektir.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daki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lemleri yapmak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zere, bug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 kadar Devlet Personel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Web Uygulamalar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Sorumlusu belirlememi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kurumlar bu sorumluyu en 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rede belirleyerek </w:t>
      </w:r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http://euygulama.dpb.gov.tr/DPB_yetki/DPB_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Kullanici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_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Basvuru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.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  <w:u w:val="single"/>
        </w:rPr>
        <w:t>aspx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internet adresindeki bilgi alanlar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doldurmak suretiyle Devlet Personel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bildirecektir.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III. HAKLARINDA BAZI SU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LARDAN CEZA SORU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TURMASI YAPILAN VE/VEYA BU SU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LARDAN </w:t>
      </w:r>
      <w:proofErr w:type="gramStart"/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MAHKUM</w:t>
      </w:r>
      <w:proofErr w:type="gramEnd"/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 xml:space="preserve"> OLAN DEVLET MEMURLARI HAKKINDA D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PL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 H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N UYGULANMASI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Kanununun 48 inci maddesinin birinci 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(A) bendinin (5) numaral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alt bendinde; </w:t>
      </w:r>
      <w:r w:rsidRPr="006D44D9">
        <w:rPr>
          <w:rFonts w:ascii="Times New Roman" w:eastAsia="ヒラギノ明朝 Pro W3" w:hAnsi="Times" w:cs="Times"/>
          <w:sz w:val="18"/>
          <w:szCs w:val="18"/>
        </w:rPr>
        <w:t>“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rk Ceza Kanununun 53 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 belirtilen s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reler ge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olsa bile; kasten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lenen bir su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tan dolay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bir 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 veya daha fazla s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reyle hapis cezas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ya da affa 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ram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olsa bile devletin g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6D44D9">
        <w:rPr>
          <w:rFonts w:ascii="Times New Roman" w:eastAsia="ヒラギノ明朝 Pro W3" w:hAnsi="Times" w:cs="Times"/>
          <w:sz w:val="18"/>
          <w:szCs w:val="18"/>
        </w:rPr>
        <w:t>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lar, Anayasal 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zene ve bu 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zenin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6D44D9">
        <w:rPr>
          <w:rFonts w:ascii="Times New Roman" w:eastAsia="ヒラギノ明朝 Pro W3" w:hAnsi="Times" w:cs="Times"/>
          <w:sz w:val="18"/>
          <w:szCs w:val="18"/>
        </w:rPr>
        <w:t>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lar, zimmet, irtik</w:t>
      </w:r>
      <w:r w:rsidRPr="006D44D9">
        <w:rPr>
          <w:rFonts w:ascii="Times New Roman" w:eastAsia="ヒラギノ明朝 Pro W3" w:hAnsi="Times" w:cs="Times"/>
          <w:sz w:val="18"/>
          <w:szCs w:val="18"/>
        </w:rPr>
        <w:t>â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p, r</w:t>
      </w:r>
      <w:r w:rsidRPr="006D44D9">
        <w:rPr>
          <w:rFonts w:ascii="Times New Roman" w:eastAsia="ヒラギノ明朝 Pro W3" w:hAnsi="Times" w:cs="Times"/>
          <w:sz w:val="18"/>
          <w:szCs w:val="18"/>
        </w:rPr>
        <w:t>üş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k, sahtecilik, g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ye kullanma, hileli iflas, ihaleye fesat kar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rma, edimin ifas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rma, su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tan kaynaklanan malvarl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erlerini aklama veya ka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 su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mahk</w:t>
      </w:r>
      <w:r w:rsidRPr="006D44D9">
        <w:rPr>
          <w:rFonts w:ascii="Times New Roman" w:eastAsia="ヒラギノ明朝 Pro W3" w:hAnsi="Times" w:cs="Times"/>
          <w:sz w:val="18"/>
          <w:szCs w:val="18"/>
        </w:rPr>
        <w:t>û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 olmamak</w:t>
      </w:r>
      <w:r w:rsidRPr="006D44D9">
        <w:rPr>
          <w:rFonts w:ascii="Times New Roman" w:eastAsia="ヒラギノ明朝 Pro W3" w:hAnsi="Times" w:cs="Times"/>
          <w:sz w:val="18"/>
          <w:szCs w:val="18"/>
        </w:rPr>
        <w:t>”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 yer verilmi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98 inci maddesinin birinci 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(b) bendinde ise Devlet memurlar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nma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 herhangi birini ta</w:t>
      </w:r>
      <w:r w:rsidRPr="006D44D9">
        <w:rPr>
          <w:rFonts w:ascii="Times New Roman" w:eastAsia="ヒラギノ明朝 Pro W3" w:hAnsi="Times" w:cs="Times"/>
          <w:sz w:val="18"/>
          <w:szCs w:val="18"/>
        </w:rPr>
        <w:t>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sonradan anla</w:t>
      </w:r>
      <w:r w:rsidRPr="006D44D9">
        <w:rPr>
          <w:rFonts w:ascii="Times New Roman" w:eastAsia="ヒラギノ明朝 Pro W3" w:hAnsi="Times" w:cs="Times"/>
          <w:sz w:val="18"/>
          <w:szCs w:val="18"/>
        </w:rPr>
        <w:t>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veya memurluklar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nda bu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artlardan herhangi birini kaybetmesi halinde memuriyetlerinin sona erece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 ifade edilmi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 125 inci maddesinin birinci 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(E) bendinin (g) alt bendinde memurluk 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mayacak nitelik ve derecede y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 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zart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utan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verici hareketlerde bulunanlara Devlet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undan 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karma cezas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verilece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 alt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131 inci maddesinde de, ayn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olaydan dolay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memur hakk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ceza mahkemesinde kovu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turmaya ba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n, disiplin kovu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geciktiremeyece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i, memurun T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rk Ceza Kanununa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mahkum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veya olmamas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hallerinin, ayr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ca disiplin cezas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 engel olamayaca</w:t>
      </w:r>
      <w:r w:rsidRPr="006D44D9">
        <w:rPr>
          <w:rFonts w:ascii="Times New Roman" w:eastAsia="ヒラギノ明朝 Pro W3" w:hAnsi="Times" w:cs="Times"/>
          <w:sz w:val="18"/>
          <w:szCs w:val="18"/>
        </w:rPr>
        <w:t>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ne yer verilmi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Kamuda yolsuzlukla etkin bir 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ekilde m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cadele edilmesi ve saydaml</w:t>
      </w:r>
      <w:r w:rsidRPr="006D44D9">
        <w:rPr>
          <w:rFonts w:ascii="Times New Roman" w:eastAsia="ヒラギノ明朝 Pro W3" w:hAnsi="Times" w:cs="Times"/>
          <w:sz w:val="18"/>
          <w:szCs w:val="18"/>
        </w:rPr>
        <w:t>ığı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art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, Anayasada ifadesini bulan demokratik toplum d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zenini sa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laman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ve hukuk devleti ilkesini hayata ge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irmenin vazge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ilmez unsurlar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ndand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Bu 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evede, 657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 98 inci maddesinin birinci 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(b) bendi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yla, ayn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 48 inci maddesinin birinci 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(A) bendinin (5) numaral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alt bendinde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 su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 sebebiyle haklar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ceza soru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veya kovu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lan ve/veya bu su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lardan </w:t>
      </w: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mahkum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olan memurlar hakk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nda, ayn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Kanunun 127 </w:t>
      </w:r>
      <w:proofErr w:type="spellStart"/>
      <w:r w:rsidRPr="006D44D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maddesinde 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reler dikkate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narak disiplin h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 de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z konusu su</w:t>
      </w:r>
      <w:r w:rsidRPr="006D44D9">
        <w:rPr>
          <w:rFonts w:ascii="Times New Roman" w:eastAsia="ヒラギノ明朝 Pro W3" w:hAnsi="Times" w:cs="Times"/>
          <w:sz w:val="18"/>
          <w:szCs w:val="18"/>
        </w:rPr>
        <w:t>ç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D44D9">
        <w:rPr>
          <w:rFonts w:ascii="Times New Roman" w:eastAsia="ヒラギノ明朝 Pro W3" w:hAnsi="Times" w:cs="Times"/>
          <w:sz w:val="18"/>
          <w:szCs w:val="18"/>
        </w:rPr>
        <w:t>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ledikleri tespit edilenler hakk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nda mezkur Kanunun 125 inci maddesinin birinci f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 (E) bendinin (g) alt bendine g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re Devlet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undan </w:t>
      </w:r>
      <w:r w:rsidRPr="006D44D9">
        <w:rPr>
          <w:rFonts w:ascii="Times New Roman" w:eastAsia="ヒラギノ明朝 Pro W3" w:hAnsi="Times" w:cs="Times"/>
          <w:sz w:val="18"/>
          <w:szCs w:val="18"/>
        </w:rPr>
        <w:t>çı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karma cezas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uygulanmas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gerekmekte olup, bu do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rultuda uygulama yapmayan kurum amirlerinin disiplin hukuku y</w:t>
      </w:r>
      <w:r w:rsidRPr="006D44D9">
        <w:rPr>
          <w:rFonts w:ascii="Times New Roman" w:eastAsia="ヒラギノ明朝 Pro W3" w:hAnsi="Times" w:cs="Times"/>
          <w:sz w:val="18"/>
          <w:szCs w:val="18"/>
        </w:rPr>
        <w:t>ö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nden sorumluluklar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IV. Y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6D44D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b/>
          <w:sz w:val="18"/>
          <w:szCs w:val="18"/>
        </w:rPr>
        <w:t>KTEN KALDIRILAN MEVZUAT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44D9">
        <w:rPr>
          <w:rFonts w:ascii="Times New Roman" w:eastAsia="ヒラギノ明朝 Pro W3" w:hAnsi="Times" w:cs="Times New Roman"/>
          <w:sz w:val="18"/>
          <w:szCs w:val="18"/>
        </w:rPr>
        <w:t>28/7/2009</w:t>
      </w:r>
      <w:proofErr w:type="gramEnd"/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tarihli ve 27302 say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D44D9">
        <w:rPr>
          <w:rFonts w:ascii="Times New Roman" w:eastAsia="ヒラギノ明朝 Pro W3" w:hAnsi="Times" w:cs="Times"/>
          <w:sz w:val="18"/>
          <w:szCs w:val="18"/>
        </w:rPr>
        <w:t>î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D44D9">
        <w:rPr>
          <w:rFonts w:ascii="Times New Roman" w:eastAsia="ヒラギノ明朝 Pro W3" w:hAnsi="Times" w:cs="Times"/>
          <w:sz w:val="18"/>
          <w:szCs w:val="18"/>
        </w:rPr>
        <w:t>’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mlanan Kamu Personeli Genel Tebli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i (Devlet Memurlu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una Al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nma) (Seri No: 1) y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44D9">
        <w:rPr>
          <w:rFonts w:ascii="Times New Roman" w:eastAsia="ヒラギノ明朝 Pro W3" w:hAnsi="Times" w:cs="Times"/>
          <w:sz w:val="18"/>
          <w:szCs w:val="18"/>
        </w:rPr>
        <w:t>ü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D44D9">
        <w:rPr>
          <w:rFonts w:ascii="Times New Roman" w:eastAsia="ヒラギノ明朝 Pro W3" w:hAnsi="Times" w:cs="Times"/>
          <w:sz w:val="18"/>
          <w:szCs w:val="18"/>
        </w:rPr>
        <w:t>ış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44D9">
        <w:rPr>
          <w:rFonts w:ascii="Times New Roman" w:eastAsia="ヒラギノ明朝 Pro W3" w:hAnsi="Times" w:cs="Times"/>
          <w:sz w:val="18"/>
          <w:szCs w:val="18"/>
        </w:rPr>
        <w:t>ı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44D9" w:rsidRPr="006D44D9" w:rsidRDefault="006D44D9" w:rsidP="006D44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44D9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6D44D9">
        <w:rPr>
          <w:rFonts w:ascii="Times New Roman" w:eastAsia="ヒラギノ明朝 Pro W3" w:hAnsi="Times" w:cs="Times"/>
          <w:sz w:val="18"/>
          <w:szCs w:val="18"/>
        </w:rPr>
        <w:t>ğ</w:t>
      </w:r>
      <w:r w:rsidRPr="006D44D9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6D44D9" w:rsidRDefault="006D44D9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D44D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510" w:rsidRDefault="00C12510" w:rsidP="00405B55">
      <w:pPr>
        <w:spacing w:after="0" w:line="240" w:lineRule="auto"/>
      </w:pPr>
      <w:r>
        <w:separator/>
      </w:r>
    </w:p>
  </w:endnote>
  <w:endnote w:type="continuationSeparator" w:id="0">
    <w:p w:rsidR="00C12510" w:rsidRDefault="00C12510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513C9B">
        <w:pPr>
          <w:pStyle w:val="Altbilgi"/>
          <w:jc w:val="center"/>
        </w:pPr>
        <w:fldSimple w:instr=" PAGE   \* MERGEFORMAT ">
          <w:r w:rsidR="006D44D9">
            <w:rPr>
              <w:noProof/>
            </w:rPr>
            <w:t>3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510" w:rsidRDefault="00C12510" w:rsidP="00405B55">
      <w:pPr>
        <w:spacing w:after="0" w:line="240" w:lineRule="auto"/>
      </w:pPr>
      <w:r>
        <w:separator/>
      </w:r>
    </w:p>
  </w:footnote>
  <w:footnote w:type="continuationSeparator" w:id="0">
    <w:p w:rsidR="00C12510" w:rsidRDefault="00C12510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24E0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759A2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D8A"/>
    <w:rsid w:val="00317E90"/>
    <w:rsid w:val="00323372"/>
    <w:rsid w:val="00337C5F"/>
    <w:rsid w:val="00342536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6B2"/>
    <w:rsid w:val="00421AF3"/>
    <w:rsid w:val="00430C5D"/>
    <w:rsid w:val="00432B0B"/>
    <w:rsid w:val="00436ABA"/>
    <w:rsid w:val="00444AA5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C9B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D44D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1AE4"/>
    <w:rsid w:val="007B433E"/>
    <w:rsid w:val="007B6006"/>
    <w:rsid w:val="007B7523"/>
    <w:rsid w:val="007C5D0B"/>
    <w:rsid w:val="007E51B7"/>
    <w:rsid w:val="007E75B6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B3B79"/>
    <w:rsid w:val="008C30A2"/>
    <w:rsid w:val="008C5F26"/>
    <w:rsid w:val="008C70DA"/>
    <w:rsid w:val="008C7794"/>
    <w:rsid w:val="008D1728"/>
    <w:rsid w:val="008D61B9"/>
    <w:rsid w:val="008E6F06"/>
    <w:rsid w:val="008F5E2B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4BFD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11BFA"/>
    <w:rsid w:val="00C12510"/>
    <w:rsid w:val="00C22D81"/>
    <w:rsid w:val="00C23B86"/>
    <w:rsid w:val="00C25A1D"/>
    <w:rsid w:val="00C305CC"/>
    <w:rsid w:val="00C32D12"/>
    <w:rsid w:val="00C32E46"/>
    <w:rsid w:val="00C35697"/>
    <w:rsid w:val="00C3688A"/>
    <w:rsid w:val="00C408EB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EE69C1"/>
    <w:rsid w:val="00EF508F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2321</Words>
  <Characters>13233</Characters>
  <Application>Microsoft Office Word</Application>
  <DocSecurity>0</DocSecurity>
  <Lines>110</Lines>
  <Paragraphs>31</Paragraphs>
  <ScaleCrop>false</ScaleCrop>
  <Company>TURMOB</Company>
  <LinksUpToDate>false</LinksUpToDate>
  <CharactersWithSpaces>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347</cp:revision>
  <cp:lastPrinted>2013-01-07T06:33:00Z</cp:lastPrinted>
  <dcterms:created xsi:type="dcterms:W3CDTF">2013-01-02T06:53:00Z</dcterms:created>
  <dcterms:modified xsi:type="dcterms:W3CDTF">2013-05-24T05:35:00Z</dcterms:modified>
</cp:coreProperties>
</file>