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7B1AE4" w:rsidRDefault="00BB4BFD" w:rsidP="007B1AE4">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24</w:t>
      </w:r>
      <w:r w:rsidR="00D53EE2" w:rsidRPr="007B1AE4">
        <w:rPr>
          <w:rFonts w:ascii="Times New Roman" w:hAnsi="Times New Roman" w:cs="Times New Roman"/>
          <w:b/>
          <w:sz w:val="20"/>
          <w:szCs w:val="20"/>
          <w:u w:val="single"/>
        </w:rPr>
        <w:t xml:space="preserve"> Mayıs</w:t>
      </w:r>
      <w:r w:rsidR="0049683C" w:rsidRPr="007B1AE4">
        <w:rPr>
          <w:rFonts w:ascii="Times New Roman" w:hAnsi="Times New Roman" w:cs="Times New Roman"/>
          <w:b/>
          <w:sz w:val="20"/>
          <w:szCs w:val="20"/>
          <w:u w:val="single"/>
        </w:rPr>
        <w:t xml:space="preserve"> 2013,</w:t>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317A78"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 xml:space="preserve">   </w:t>
      </w:r>
      <w:r w:rsidR="004516C8" w:rsidRPr="007B1AE4">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Sayı : 28656</w:t>
      </w:r>
    </w:p>
    <w:p w:rsidR="00513DFA" w:rsidRDefault="00513DFA" w:rsidP="007B1AE4">
      <w:pPr>
        <w:spacing w:after="0" w:line="280" w:lineRule="atLeast"/>
        <w:rPr>
          <w:rFonts w:ascii="Times New Roman" w:hAnsi="Times New Roman" w:cs="Times New Roman"/>
          <w:b/>
          <w:sz w:val="20"/>
          <w:szCs w:val="20"/>
          <w:u w:val="single"/>
        </w:rPr>
      </w:pPr>
    </w:p>
    <w:p w:rsidR="0083442A" w:rsidRPr="0083442A" w:rsidRDefault="0083442A" w:rsidP="0083442A">
      <w:pPr>
        <w:tabs>
          <w:tab w:val="left" w:pos="566"/>
        </w:tabs>
        <w:spacing w:after="0" w:line="240" w:lineRule="exact"/>
        <w:ind w:firstLine="566"/>
        <w:rPr>
          <w:rFonts w:ascii="Times New Roman" w:eastAsia="ヒラギノ明朝 Pro W3" w:hAnsi="Times" w:cs="Times New Roman"/>
          <w:sz w:val="18"/>
          <w:szCs w:val="18"/>
          <w:u w:val="single"/>
        </w:rPr>
      </w:pPr>
      <w:r w:rsidRPr="0083442A">
        <w:rPr>
          <w:rFonts w:ascii="Times New Roman" w:eastAsia="ヒラギノ明朝 Pro W3" w:hAnsi="Times" w:cs="Times New Roman"/>
          <w:sz w:val="18"/>
          <w:szCs w:val="18"/>
          <w:u w:val="single"/>
        </w:rPr>
        <w:t>G</w:t>
      </w:r>
      <w:r w:rsidRPr="0083442A">
        <w:rPr>
          <w:rFonts w:ascii="Times New Roman" w:eastAsia="ヒラギノ明朝 Pro W3" w:hAnsi="Times" w:cs="Times"/>
          <w:sz w:val="18"/>
          <w:szCs w:val="18"/>
          <w:u w:val="single"/>
        </w:rPr>
        <w:t>ı</w:t>
      </w:r>
      <w:r w:rsidRPr="0083442A">
        <w:rPr>
          <w:rFonts w:ascii="Times New Roman" w:eastAsia="ヒラギノ明朝 Pro W3" w:hAnsi="Times" w:cs="Times New Roman"/>
          <w:sz w:val="18"/>
          <w:szCs w:val="18"/>
          <w:u w:val="single"/>
        </w:rPr>
        <w:t>da, Tar</w:t>
      </w:r>
      <w:r w:rsidRPr="0083442A">
        <w:rPr>
          <w:rFonts w:ascii="Times New Roman" w:eastAsia="ヒラギノ明朝 Pro W3" w:hAnsi="Times" w:cs="Times"/>
          <w:sz w:val="18"/>
          <w:szCs w:val="18"/>
          <w:u w:val="single"/>
        </w:rPr>
        <w:t>ı</w:t>
      </w:r>
      <w:r w:rsidRPr="0083442A">
        <w:rPr>
          <w:rFonts w:ascii="Times New Roman" w:eastAsia="ヒラギノ明朝 Pro W3" w:hAnsi="Times" w:cs="Times New Roman"/>
          <w:sz w:val="18"/>
          <w:szCs w:val="18"/>
          <w:u w:val="single"/>
        </w:rPr>
        <w:t>m ve Hayvanc</w:t>
      </w:r>
      <w:r w:rsidRPr="0083442A">
        <w:rPr>
          <w:rFonts w:ascii="Times New Roman" w:eastAsia="ヒラギノ明朝 Pro W3" w:hAnsi="Times" w:cs="Times"/>
          <w:sz w:val="18"/>
          <w:szCs w:val="18"/>
          <w:u w:val="single"/>
        </w:rPr>
        <w:t>ı</w:t>
      </w:r>
      <w:r w:rsidRPr="0083442A">
        <w:rPr>
          <w:rFonts w:ascii="Times New Roman" w:eastAsia="ヒラギノ明朝 Pro W3" w:hAnsi="Times" w:cs="Times New Roman"/>
          <w:sz w:val="18"/>
          <w:szCs w:val="18"/>
          <w:u w:val="single"/>
        </w:rPr>
        <w:t>l</w:t>
      </w:r>
      <w:r w:rsidRPr="0083442A">
        <w:rPr>
          <w:rFonts w:ascii="Times New Roman" w:eastAsia="ヒラギノ明朝 Pro W3" w:hAnsi="Times" w:cs="Times"/>
          <w:sz w:val="18"/>
          <w:szCs w:val="18"/>
          <w:u w:val="single"/>
        </w:rPr>
        <w:t>ı</w:t>
      </w:r>
      <w:r w:rsidRPr="0083442A">
        <w:rPr>
          <w:rFonts w:ascii="Times New Roman" w:eastAsia="ヒラギノ明朝 Pro W3" w:hAnsi="Times" w:cs="Times New Roman"/>
          <w:sz w:val="18"/>
          <w:szCs w:val="18"/>
          <w:u w:val="single"/>
        </w:rPr>
        <w:t>k Bakanl</w:t>
      </w:r>
      <w:r w:rsidRPr="0083442A">
        <w:rPr>
          <w:rFonts w:ascii="Times New Roman" w:eastAsia="ヒラギノ明朝 Pro W3" w:hAnsi="Times" w:cs="Times"/>
          <w:sz w:val="18"/>
          <w:szCs w:val="18"/>
          <w:u w:val="single"/>
        </w:rPr>
        <w:t>ığı</w:t>
      </w:r>
      <w:r w:rsidRPr="0083442A">
        <w:rPr>
          <w:rFonts w:ascii="Times New Roman" w:eastAsia="ヒラギノ明朝 Pro W3" w:hAnsi="Times" w:cs="Times New Roman"/>
          <w:sz w:val="18"/>
          <w:szCs w:val="18"/>
          <w:u w:val="single"/>
        </w:rPr>
        <w:t>ndan:</w:t>
      </w:r>
    </w:p>
    <w:p w:rsidR="0083442A" w:rsidRPr="0083442A" w:rsidRDefault="0083442A" w:rsidP="0083442A">
      <w:pPr>
        <w:spacing w:before="56" w:after="0" w:line="240" w:lineRule="exact"/>
        <w:jc w:val="center"/>
        <w:rPr>
          <w:rFonts w:ascii="Times New Roman" w:eastAsia="ヒラギノ明朝 Pro W3" w:hAnsi="Times" w:cs="Times New Roman"/>
          <w:b/>
          <w:sz w:val="18"/>
          <w:szCs w:val="18"/>
        </w:rPr>
      </w:pPr>
      <w:r w:rsidRPr="0083442A">
        <w:rPr>
          <w:rFonts w:ascii="Times New Roman" w:eastAsia="ヒラギノ明朝 Pro W3" w:hAnsi="Times" w:cs="Times New Roman"/>
          <w:b/>
          <w:sz w:val="18"/>
          <w:szCs w:val="18"/>
        </w:rPr>
        <w:t>ORGAN</w:t>
      </w:r>
      <w:r w:rsidRPr="0083442A">
        <w:rPr>
          <w:rFonts w:ascii="Times New Roman" w:eastAsia="ヒラギノ明朝 Pro W3" w:hAnsi="Times" w:cs="Times"/>
          <w:b/>
          <w:sz w:val="18"/>
          <w:szCs w:val="18"/>
        </w:rPr>
        <w:t>İ</w:t>
      </w:r>
      <w:r w:rsidRPr="0083442A">
        <w:rPr>
          <w:rFonts w:ascii="Times New Roman" w:eastAsia="ヒラギノ明朝 Pro W3" w:hAnsi="Times" w:cs="Times New Roman"/>
          <w:b/>
          <w:sz w:val="18"/>
          <w:szCs w:val="18"/>
        </w:rPr>
        <w:t xml:space="preserve">K TARIMIN ESASLARI VE UYGULANMASINA </w:t>
      </w:r>
      <w:r w:rsidRPr="0083442A">
        <w:rPr>
          <w:rFonts w:ascii="Times New Roman" w:eastAsia="ヒラギノ明朝 Pro W3" w:hAnsi="Times" w:cs="Times"/>
          <w:b/>
          <w:sz w:val="18"/>
          <w:szCs w:val="18"/>
        </w:rPr>
        <w:t>İ</w:t>
      </w:r>
      <w:r w:rsidRPr="0083442A">
        <w:rPr>
          <w:rFonts w:ascii="Times New Roman" w:eastAsia="ヒラギノ明朝 Pro W3" w:hAnsi="Times" w:cs="Times New Roman"/>
          <w:b/>
          <w:sz w:val="18"/>
          <w:szCs w:val="18"/>
        </w:rPr>
        <w:t>L</w:t>
      </w:r>
      <w:r w:rsidRPr="0083442A">
        <w:rPr>
          <w:rFonts w:ascii="Times New Roman" w:eastAsia="ヒラギノ明朝 Pro W3" w:hAnsi="Times" w:cs="Times"/>
          <w:b/>
          <w:sz w:val="18"/>
          <w:szCs w:val="18"/>
        </w:rPr>
        <w:t>İŞ</w:t>
      </w:r>
      <w:r w:rsidRPr="0083442A">
        <w:rPr>
          <w:rFonts w:ascii="Times New Roman" w:eastAsia="ヒラギノ明朝 Pro W3" w:hAnsi="Times" w:cs="Times New Roman"/>
          <w:b/>
          <w:sz w:val="18"/>
          <w:szCs w:val="18"/>
        </w:rPr>
        <w:t>K</w:t>
      </w:r>
      <w:r w:rsidRPr="0083442A">
        <w:rPr>
          <w:rFonts w:ascii="Times New Roman" w:eastAsia="ヒラギノ明朝 Pro W3" w:hAnsi="Times" w:cs="Times"/>
          <w:b/>
          <w:sz w:val="18"/>
          <w:szCs w:val="18"/>
        </w:rPr>
        <w:t>İ</w:t>
      </w:r>
      <w:r w:rsidRPr="0083442A">
        <w:rPr>
          <w:rFonts w:ascii="Times New Roman" w:eastAsia="ヒラギノ明朝 Pro W3" w:hAnsi="Times" w:cs="Times New Roman"/>
          <w:b/>
          <w:sz w:val="18"/>
          <w:szCs w:val="18"/>
        </w:rPr>
        <w:t>N</w:t>
      </w:r>
    </w:p>
    <w:p w:rsidR="0083442A" w:rsidRPr="0083442A" w:rsidRDefault="0083442A" w:rsidP="0083442A">
      <w:pPr>
        <w:spacing w:after="0" w:line="240" w:lineRule="exact"/>
        <w:jc w:val="center"/>
        <w:rPr>
          <w:rFonts w:ascii="Times New Roman" w:eastAsia="ヒラギノ明朝 Pro W3" w:hAnsi="Times" w:cs="Times New Roman"/>
          <w:b/>
          <w:sz w:val="18"/>
          <w:szCs w:val="18"/>
        </w:rPr>
      </w:pPr>
      <w:r w:rsidRPr="0083442A">
        <w:rPr>
          <w:rFonts w:ascii="Times New Roman" w:eastAsia="ヒラギノ明朝 Pro W3" w:hAnsi="Times" w:cs="Times New Roman"/>
          <w:b/>
          <w:sz w:val="18"/>
          <w:szCs w:val="18"/>
        </w:rPr>
        <w:t>Y</w:t>
      </w:r>
      <w:r w:rsidRPr="0083442A">
        <w:rPr>
          <w:rFonts w:ascii="Times New Roman" w:eastAsia="ヒラギノ明朝 Pro W3" w:hAnsi="Times" w:cs="Times"/>
          <w:b/>
          <w:sz w:val="18"/>
          <w:szCs w:val="18"/>
        </w:rPr>
        <w:t>Ö</w:t>
      </w:r>
      <w:r w:rsidRPr="0083442A">
        <w:rPr>
          <w:rFonts w:ascii="Times New Roman" w:eastAsia="ヒラギノ明朝 Pro W3" w:hAnsi="Times" w:cs="Times New Roman"/>
          <w:b/>
          <w:sz w:val="18"/>
          <w:szCs w:val="18"/>
        </w:rPr>
        <w:t>NETMEL</w:t>
      </w:r>
      <w:r w:rsidRPr="0083442A">
        <w:rPr>
          <w:rFonts w:ascii="Times New Roman" w:eastAsia="ヒラギノ明朝 Pro W3" w:hAnsi="Times" w:cs="Times"/>
          <w:b/>
          <w:sz w:val="18"/>
          <w:szCs w:val="18"/>
        </w:rPr>
        <w:t>İ</w:t>
      </w:r>
      <w:r w:rsidRPr="0083442A">
        <w:rPr>
          <w:rFonts w:ascii="Times New Roman" w:eastAsia="ヒラギノ明朝 Pro W3" w:hAnsi="Times" w:cs="Times New Roman"/>
          <w:b/>
          <w:sz w:val="18"/>
          <w:szCs w:val="18"/>
        </w:rPr>
        <w:t>KTE DE</w:t>
      </w:r>
      <w:r w:rsidRPr="0083442A">
        <w:rPr>
          <w:rFonts w:ascii="Times New Roman" w:eastAsia="ヒラギノ明朝 Pro W3" w:hAnsi="Times" w:cs="Times"/>
          <w:b/>
          <w:sz w:val="18"/>
          <w:szCs w:val="18"/>
        </w:rPr>
        <w:t>ĞİŞİ</w:t>
      </w:r>
      <w:r w:rsidRPr="0083442A">
        <w:rPr>
          <w:rFonts w:ascii="Times New Roman" w:eastAsia="ヒラギノ明朝 Pro W3" w:hAnsi="Times" w:cs="Times New Roman"/>
          <w:b/>
          <w:sz w:val="18"/>
          <w:szCs w:val="18"/>
        </w:rPr>
        <w:t>KL</w:t>
      </w:r>
      <w:r w:rsidRPr="0083442A">
        <w:rPr>
          <w:rFonts w:ascii="Times New Roman" w:eastAsia="ヒラギノ明朝 Pro W3" w:hAnsi="Times" w:cs="Times"/>
          <w:b/>
          <w:sz w:val="18"/>
          <w:szCs w:val="18"/>
        </w:rPr>
        <w:t>İ</w:t>
      </w:r>
      <w:r w:rsidRPr="0083442A">
        <w:rPr>
          <w:rFonts w:ascii="Times New Roman" w:eastAsia="ヒラギノ明朝 Pro W3" w:hAnsi="Times" w:cs="Times New Roman"/>
          <w:b/>
          <w:sz w:val="18"/>
          <w:szCs w:val="18"/>
        </w:rPr>
        <w:t>K YAPILMASINA</w:t>
      </w:r>
    </w:p>
    <w:p w:rsidR="0083442A" w:rsidRPr="0083442A" w:rsidRDefault="0083442A" w:rsidP="0083442A">
      <w:pPr>
        <w:spacing w:after="170" w:line="240" w:lineRule="exact"/>
        <w:jc w:val="center"/>
        <w:rPr>
          <w:rFonts w:ascii="Times New Roman" w:eastAsia="ヒラギノ明朝 Pro W3" w:hAnsi="Times" w:cs="Times New Roman"/>
          <w:b/>
          <w:sz w:val="18"/>
          <w:szCs w:val="18"/>
        </w:rPr>
      </w:pPr>
      <w:r w:rsidRPr="0083442A">
        <w:rPr>
          <w:rFonts w:ascii="Times New Roman" w:eastAsia="ヒラギノ明朝 Pro W3" w:hAnsi="Times" w:cs="Times New Roman"/>
          <w:b/>
          <w:sz w:val="18"/>
          <w:szCs w:val="18"/>
        </w:rPr>
        <w:t>DA</w:t>
      </w:r>
      <w:r w:rsidRPr="0083442A">
        <w:rPr>
          <w:rFonts w:ascii="Times New Roman" w:eastAsia="ヒラギノ明朝 Pro W3" w:hAnsi="Times" w:cs="Times"/>
          <w:b/>
          <w:sz w:val="18"/>
          <w:szCs w:val="18"/>
        </w:rPr>
        <w:t>İ</w:t>
      </w:r>
      <w:r w:rsidRPr="0083442A">
        <w:rPr>
          <w:rFonts w:ascii="Times New Roman" w:eastAsia="ヒラギノ明朝 Pro W3" w:hAnsi="Times" w:cs="Times New Roman"/>
          <w:b/>
          <w:sz w:val="18"/>
          <w:szCs w:val="18"/>
        </w:rPr>
        <w:t>R Y</w:t>
      </w:r>
      <w:r w:rsidRPr="0083442A">
        <w:rPr>
          <w:rFonts w:ascii="Times New Roman" w:eastAsia="ヒラギノ明朝 Pro W3" w:hAnsi="Times" w:cs="Times"/>
          <w:b/>
          <w:sz w:val="18"/>
          <w:szCs w:val="18"/>
        </w:rPr>
        <w:t>Ö</w:t>
      </w:r>
      <w:r w:rsidRPr="0083442A">
        <w:rPr>
          <w:rFonts w:ascii="Times New Roman" w:eastAsia="ヒラギノ明朝 Pro W3" w:hAnsi="Times" w:cs="Times New Roman"/>
          <w:b/>
          <w:sz w:val="18"/>
          <w:szCs w:val="18"/>
        </w:rPr>
        <w:t>NETMEL</w:t>
      </w:r>
      <w:r w:rsidRPr="0083442A">
        <w:rPr>
          <w:rFonts w:ascii="Times New Roman" w:eastAsia="ヒラギノ明朝 Pro W3" w:hAnsi="Times" w:cs="Times"/>
          <w:b/>
          <w:sz w:val="18"/>
          <w:szCs w:val="18"/>
        </w:rPr>
        <w:t>İ</w:t>
      </w:r>
      <w:r w:rsidRPr="0083442A">
        <w:rPr>
          <w:rFonts w:ascii="Times New Roman" w:eastAsia="ヒラギノ明朝 Pro W3" w:hAnsi="Times" w:cs="Times New Roman"/>
          <w:b/>
          <w:sz w:val="18"/>
          <w:szCs w:val="18"/>
        </w:rPr>
        <w:t>K</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b/>
          <w:sz w:val="18"/>
          <w:szCs w:val="18"/>
        </w:rPr>
        <w:t>MADDE 1 –</w:t>
      </w:r>
      <w:r w:rsidRPr="0083442A">
        <w:rPr>
          <w:rFonts w:ascii="Times New Roman" w:eastAsia="Times New Roman" w:hAnsi="Times New Roman" w:cs="Times New Roman"/>
          <w:sz w:val="18"/>
          <w:szCs w:val="18"/>
        </w:rPr>
        <w:t xml:space="preserve"> 18/8/2010 tarihli ve 27676 sayılı Resmî Gazete’de yayımlanan Organik Tarımın Esasları ve Uygulanmasına İlişkin Yönetmeliğin 4 üncü maddesinin birinci fıkrasının (pp) bendi aşağıdaki şekilde değiştirilmiştir.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“pp) Türkvet: 2/12/2011 tarihli ve 28130 sayılı Resmî Gazete’de yayımlanan Sığır Cinsi Hayvanların Tanımlanması, Tescili ve İzlenmesi Yönetmeliği çerçevesinde oluşturulan ve işletmelerin, yetiştiricilerin ve sığır cinsi hayvanların kimlik bilgilerinin kayıt altına alındığı veri tabanını,”</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b/>
          <w:sz w:val="18"/>
          <w:szCs w:val="18"/>
        </w:rPr>
        <w:t>MADDE 2 –</w:t>
      </w:r>
      <w:r w:rsidRPr="0083442A">
        <w:rPr>
          <w:rFonts w:ascii="Times New Roman" w:eastAsia="Times New Roman" w:hAnsi="Times New Roman" w:cs="Times New Roman"/>
          <w:sz w:val="18"/>
          <w:szCs w:val="18"/>
        </w:rPr>
        <w:t xml:space="preserve"> Aynı Yönetmeliğin 5 inci maddesinin birinci fıkrasının (b) bendi aşağıdaki şekilde değiştirilmiştir.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“b) Organik tarım faaliyetleri, müteşebbis ile yetkilendirilmiş kuruluş arasında imzalanan sözleşmeye dayalı olarak yürütülür. Bu sözleşme; tarımsal faaliyetin bu Yönetmelik hükümlerine göre yapılacağını belirleyen yazılı anlaşmayı ifade eder. Yetkilendirilmiş kuruluş sözleşme yaptığı müteşebbis ile ilgili bilgileri kırkbeş gün içerisinde Organik Tarım Bilgi Sistemine (OTBİS) kayıt eder ve Bakanlığa bildirir.”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b/>
          <w:sz w:val="18"/>
          <w:szCs w:val="18"/>
        </w:rPr>
        <w:t>MADDE 3 –</w:t>
      </w:r>
      <w:r w:rsidRPr="0083442A">
        <w:rPr>
          <w:rFonts w:ascii="Times New Roman" w:eastAsia="Times New Roman" w:hAnsi="Times New Roman" w:cs="Times New Roman"/>
          <w:sz w:val="18"/>
          <w:szCs w:val="18"/>
        </w:rPr>
        <w:t xml:space="preserve"> Aynı Yönetmeliğin 6 ncı maddesinin birinci fıkrasının (b) bendi aşağıdaki şekilde değiştirilmiştir.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“b) Organik tarım faaliyetinde bulunmak isteyen müteşebbis, başvurduğu yetkilendirilmiş kuruluş ile sözleşme yapar. Müteşebbis, organik tarım faaliyetini bireysel olarak yapabildiği gibi, üretici grubu ile de yapabilir. Üretici grubu, organik tarım faaliyetini tüzel kişilik altında yapabilir. Müteşebbis, organik tarım faaliyetini üretici grubu ile yapıyorsa her bir üretici ile sözleşme imzalamak zorundadır. Bu durumda müteşebbis, üretici grubu adına yetkilendirilmiş kuruluş ile sözleşme yapar. Üretici grubu içinde yer alan çiftçiler, müteşebbis olarak değerlendirilir ve bir kod verilerek kayıt altına alınır. Müteşebbis; aracı tüccar, depolama, işleme ve benzeri fason hizmetleri yaptırdığı gerçek veya tüzel kişiler ile de sözleşme yapar. Fason üretim yapan işletmeler de organik tarım kontrol sistemine dâhildir.”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b/>
          <w:sz w:val="18"/>
          <w:szCs w:val="18"/>
        </w:rPr>
        <w:t>MADDE 4 –</w:t>
      </w:r>
      <w:r w:rsidRPr="0083442A">
        <w:rPr>
          <w:rFonts w:ascii="Times New Roman" w:eastAsia="Times New Roman" w:hAnsi="Times New Roman" w:cs="Times New Roman"/>
          <w:sz w:val="18"/>
          <w:szCs w:val="18"/>
        </w:rPr>
        <w:t xml:space="preserve"> Aynı Yönetmeliğin 9 uncu maddesinin birinci fıkrasının (f) bendi aşağıdaki şekilde değiştirilmiştir.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“f) Organik gübre ve toprak iyileştiricilerin üretimi ve ithalatı için Bakanlıktan izin alınır. Bu izinlerden sonra, organik tarımda kullanılacak organik gübre ve toprak iyileştiricileri için müteşebbis tarafından yetkilendirilmiş kuruluşa başvurularak uygunluk belgesi veya sertifika alınır.”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b/>
          <w:sz w:val="18"/>
          <w:szCs w:val="18"/>
        </w:rPr>
        <w:t>MADDE 5 –</w:t>
      </w:r>
      <w:r w:rsidRPr="0083442A">
        <w:rPr>
          <w:rFonts w:ascii="Times New Roman" w:eastAsia="Times New Roman" w:hAnsi="Times New Roman" w:cs="Times New Roman"/>
          <w:sz w:val="18"/>
          <w:szCs w:val="18"/>
        </w:rPr>
        <w:t xml:space="preserve"> Aynı Yönetmeliğin 16 ncı maddesinin birinci fıkrasının (c) bendi, (ğ) bendinin (3) numaralı alt bendi ile (ı) bendinin (1) numaralı alt bendi aşağıdaki şekilde değiştirilmiştir.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“c) Organik hayvan yetiştiriciliğinde üremede doğal yöntemler kullanılır. Bununla birlikte suni tohumlamaya da izin verilir. Klonlama ve embriyo transferi gibi metotlar kullanılmaz.”</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“3) Et üretimine yönelik kanatlılarda üç günlük yaştan küçük olmak kaydıyla on hafta, yumurta üretimine yönelik kanatlılarda ise altı haftadır.”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“1) Etlik ve yumurtacı civcivler, geldikleri çiftlikten ayrıldıklarında üç günlük yaştan küçük olmalıdır.”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b/>
          <w:sz w:val="18"/>
          <w:szCs w:val="18"/>
        </w:rPr>
        <w:t>MADDE 6 –</w:t>
      </w:r>
      <w:r w:rsidRPr="0083442A">
        <w:rPr>
          <w:rFonts w:ascii="Times New Roman" w:eastAsia="Times New Roman" w:hAnsi="Times New Roman" w:cs="Times New Roman"/>
          <w:sz w:val="18"/>
          <w:szCs w:val="18"/>
        </w:rPr>
        <w:t xml:space="preserve"> Aynı Yönetmeliğin 17 nci maddesinin birinci fıkrasının (c) ve (h) bentleri aşağıdaki şekilde değiştirilmiş, (f), (ı), (i), (j) ve (k) bentleri yürürlükten kaldırılmıştır.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“c) Yaylacılık yapılan dönemde; hayvanların yürüyerek bir otlatma alanından diğerine geçerken organik olmayan alanlarda otlayarak tükettikleri yem miktarı yıllık yem rasyonunun %10’unu geçemez. Bu oran tarımsal orijinli yemin kuru maddesinin yüzdesi olarak hesaplanır. Her yıl hayvanların yaylada olduğu dönemin dışında, yemin en az %60’ı çiftlik bünyesinden sağlanır. Bunun mümkün olmaması halinde, yemin eksik kalan bölümü, bu Yönetmelik hükümlerini uygulayan diğer işletmelerden sağlanır.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Domuz ve kümes hayvanları için yemin en az %20’si çiftliğin kendisinden sağlanır.  Bunun mümkün olmaması halinde,  yemin eksik kalan bölümü, bu Yönetmelik hükümlerini uygulayan diğer işletmelerden veya yem işletmelerinden sağlanır.”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“h) Organik hayvancılıkta hayvan beslemede aşağıdaki maddeler kullanılır.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1) Kimyasal çözücüler kullanılmadan üretilmiş veya hazırlanmış bitkisel veya hayvansal kökenli organik olmayan yem maddeleri veya ek-5’in 2 nci maddesinde yer alan diğer yem maddeleri,</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2) Organik formları mevcut olmayan ve kimyasal çözücüler kullanılmadan üretilen baharatlar, tıbbi ve aromatik bitkiler ve melasların kullanımı verilen her bir tür için %1 ile sınırlandırılmış olup tarımsal kökenli yemin kuru maddesinin oranı yıllık olarak hesaplanır,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3) Hayvansal kökenli organik yem maddeleri,</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4) Ek-5’in 1 inci maddesinde yer alan mineral kaynaklı yem maddeleri,</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5) Sürdürülebilir balıkçılıktan elde edilen yemler aşağıdaki koşulları taşır: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-Yemler kimyasal çözücüler kullanılmadan üretilir veya hazırlanır.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-Yemlerin kullanımı otobur olmayan hayvanlarla sınırlandırılır.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-Hidrolize balık proteinleri kullanımı yalnızca genç hayvanlarla sınırlandırılır.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lastRenderedPageBreak/>
        <w:t>6) Deniz tuzu, iri kaya tuzu olarak tuz,</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7) Ek-6’da yer alan yem katkı maddeleri.”</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b/>
          <w:sz w:val="18"/>
          <w:szCs w:val="18"/>
        </w:rPr>
        <w:t>MADDE 7 –</w:t>
      </w:r>
      <w:r w:rsidRPr="0083442A">
        <w:rPr>
          <w:rFonts w:ascii="Times New Roman" w:eastAsia="Times New Roman" w:hAnsi="Times New Roman" w:cs="Times New Roman"/>
          <w:sz w:val="18"/>
          <w:szCs w:val="18"/>
        </w:rPr>
        <w:t xml:space="preserve"> Aynı Yönetmeliğin 18 inci maddesinin birinci fıkrasının (c) bendinin (1)  numaralı alt bendi aşağıdaki şekilde değiştirilmiştir.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“1) Kimyasal yolla sentezlenmiş allopatik tıbbi veteriner ürünleri veya antibiyotiklerin yerine, tedavi edilecek hayvan türü üzerinde tedavi edici etkisi bulunması koşuluyla,  ek-5’in 1 inci maddesinde ve ek-6’nın 3 üncü maddesinde yer alan ürünler ve fitoterapötik ürünler kullanılır.”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b/>
          <w:sz w:val="18"/>
          <w:szCs w:val="18"/>
        </w:rPr>
        <w:t>MADDE 8 –</w:t>
      </w:r>
      <w:r w:rsidRPr="0083442A">
        <w:rPr>
          <w:rFonts w:ascii="Times New Roman" w:eastAsia="Times New Roman" w:hAnsi="Times New Roman" w:cs="Times New Roman"/>
          <w:sz w:val="18"/>
          <w:szCs w:val="18"/>
        </w:rPr>
        <w:t xml:space="preserve"> Aynı Yönetmeliğin 22 nci maddesinin ikinci fıkrası aşağıdaki şekilde değiştirilmiştir.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“(2) Arı kolonilerini beslemeye, yalnızca kovanların zor iklim koşullarından dolayı tehdit altında olması durumunda izin verilir. Besleme; organik bal, organik şeker şurubu ya da organik şeker ile yapılır. Besleme ile ilgili olarak kayıtlara; ürünün tipi, uygulama tarihi, miktarı ve kullanıldığı kovanlara dair bilgiler yazılır.”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b/>
          <w:sz w:val="18"/>
          <w:szCs w:val="18"/>
        </w:rPr>
        <w:t>MADDE 9 –</w:t>
      </w:r>
      <w:r w:rsidRPr="0083442A">
        <w:rPr>
          <w:rFonts w:ascii="Times New Roman" w:eastAsia="Times New Roman" w:hAnsi="Times New Roman" w:cs="Times New Roman"/>
          <w:sz w:val="18"/>
          <w:szCs w:val="18"/>
        </w:rPr>
        <w:t xml:space="preserve"> Aynı Yönetmeliğin 24 üncü maddesinin birinci fıkrasının (h) bendinin (2) numaralı alt bendinin ikinci ve üçüncü paragrafı, (3) numaralı alt bendinin yedinci paragrafı aşağıdaki şekilde değiştirilmiştir.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“Etobur su ürünleri yetiştiriciliğinde kullanılan yemler; öncelikle su ürünleri yetiştiriciliği menşeli organik yem ürünleri, organik su ürünleri yetiştiricilik ürünleri ve parçalarından elde edilen balık unu veya balık yağı, insan tüketimine uygun, sürdürülebilir balıkçılıktan gelen yakalanmış balıklar ve parçalarından elde edilen balık unu veya balık yağı veya balık menşeli içerik, bitkisel veya hayvansal kökenli organik yem maddelerinden sağlanır.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Eğer organik kaynaklar mevcut değilse organik olmayan su ürünleri yetiştiricilik parçalarından veya insan tüketimi için sürdürülebilir balıkçılıktan gelen yakalanmış olan balıkların parçalarından elde edilen balık unu ve balık yağı 31/12/2014 tarihine kadarki geçiş sürecinde kullanılabilir. Bu yem maddeleri günlük rasyonun % 30'unu geçemez.”</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“Organik balıkçılıkta mineral kökenli yem maddeleri,  ek-5’in 1 inci maddesinde yer alması koşuluyla kullanılır. Yem katkı maddeleri, hayvan beslemede kullanılan belirlenmiş ürünler ve işleme yardımcıları, ek-6’da yer alması ve kısıtlamalarına uyulması koşuluyla kullanılır.”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b/>
          <w:sz w:val="18"/>
          <w:szCs w:val="18"/>
        </w:rPr>
        <w:t>MADDE 10 –</w:t>
      </w:r>
      <w:r w:rsidRPr="0083442A">
        <w:rPr>
          <w:rFonts w:ascii="Times New Roman" w:eastAsia="Times New Roman" w:hAnsi="Times New Roman" w:cs="Times New Roman"/>
          <w:sz w:val="18"/>
          <w:szCs w:val="18"/>
        </w:rPr>
        <w:t xml:space="preserve"> Aynı Yönetmeliğin 29 uncu maddesinin birinci fıkrasının (c) bendinin (2) numaralı alt bendinin ikinci paragrafından sonra gelmek üzere aşağıdaki paragraf eklenmiş, (c) bendine aşağıdaki (3) ve (4) numaralı alt bentler eklenmiş ve (ç) bendinin (1) numaralı alt bendi aşağıdaki şekilde değiştirilmiştir.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“Maya ve maya ürünleri tarımsal kaynaklı içerikler olarak hesap edilir.”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“3) Organik ürün etiketiyle satılacak yemlerde bulunan bitkisel ve hayvansal kökenli tüm bileşenler bu Yönetmelik hükümlerine göre üretilir ve ürünün kuru maddesinin en az %95’i organik içerikten oluşur.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4) Farklı oranlarda organik tarım metodundan gelen yem maddeleri ve/veya organik tarımda geçiş sürecindeki yem maddeleri ve/veya 17 nci maddenin birinci fıkrasının (h) bendinde izin verilmiş girdiler içeren işlenmiş yem maddeleri bu Yönetmeliğe uygun olarak organik üretimde kullanılabilir şeklinde etiketlenebilir.”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“1) Hazır ambalajlı gıdanın ve yemin etiketinde, ek-10’da belirtilen organik ürün logosu ve Bakanlıkça yetkilendirilmiş kuruluşa verilen kod numarası bulunur.”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b/>
          <w:sz w:val="18"/>
          <w:szCs w:val="18"/>
        </w:rPr>
        <w:t>MADDE 11 –</w:t>
      </w:r>
      <w:r w:rsidRPr="0083442A">
        <w:rPr>
          <w:rFonts w:ascii="Times New Roman" w:eastAsia="Times New Roman" w:hAnsi="Times New Roman" w:cs="Times New Roman"/>
          <w:sz w:val="18"/>
          <w:szCs w:val="18"/>
        </w:rPr>
        <w:t xml:space="preserve"> Aynı Yönetmeliğin 31 inci maddesinin birinci fıkrasının ilk paragrafı aşağıdaki şekilde değiştirilmiştir.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“Bu Yönetmelikte yer alan organik ürünlerin taşınmasında, 29/12/2011 tarihli ve 28157 üçüncü mükerrer sayılı Resmî Gazete’de yayımlanan Türk Gıda Kodeksi Yönetmeliğinin 9 uncu maddesi hükümlerine uyulur. Organik ürünlerin taşınması ile ilgili diğer kurallar aşağıda belirtilmiştir.”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b/>
          <w:sz w:val="18"/>
          <w:szCs w:val="18"/>
        </w:rPr>
        <w:t>MADDE 12 –</w:t>
      </w:r>
      <w:r w:rsidRPr="0083442A">
        <w:rPr>
          <w:rFonts w:ascii="Times New Roman" w:eastAsia="Times New Roman" w:hAnsi="Times New Roman" w:cs="Times New Roman"/>
          <w:sz w:val="18"/>
          <w:szCs w:val="18"/>
        </w:rPr>
        <w:t xml:space="preserve"> Aynı Yönetmeliğin 37 nci maddesinin ikinci fıkrasının (a) bendi aşağıdaki şekilde değiştirilmiştir.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“a) Sertifikasyon, Bakanlıktan bu yetkiyi almış gerçek veya tüzel kuruluşlarca yapılır. Sertifikasyon yetkisi verilen sertifikasyon kuruluşu veya kontrol ve sertifikasyon kuruluşu, sertifikasyon yetkisini başka bir kurum veya kuruluşa devredemez.”</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b/>
          <w:sz w:val="18"/>
          <w:szCs w:val="18"/>
        </w:rPr>
        <w:t>MADDE 13 –</w:t>
      </w:r>
      <w:r w:rsidRPr="0083442A">
        <w:rPr>
          <w:rFonts w:ascii="Times New Roman" w:eastAsia="Times New Roman" w:hAnsi="Times New Roman" w:cs="Times New Roman"/>
          <w:sz w:val="18"/>
          <w:szCs w:val="18"/>
        </w:rPr>
        <w:t xml:space="preserve"> Aynı Yönetmeliğin 38 inci maddesi ağıdaki şekilde değiştirilmiştir.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w:t>
      </w:r>
      <w:r w:rsidRPr="0083442A">
        <w:rPr>
          <w:rFonts w:ascii="Times New Roman" w:eastAsia="Times New Roman" w:hAnsi="Times New Roman" w:cs="Times New Roman"/>
          <w:b/>
          <w:sz w:val="18"/>
          <w:szCs w:val="18"/>
        </w:rPr>
        <w:t xml:space="preserve">MADDE 38 – </w:t>
      </w:r>
      <w:r w:rsidRPr="0083442A">
        <w:rPr>
          <w:rFonts w:ascii="Times New Roman" w:eastAsia="Times New Roman" w:hAnsi="Times New Roman" w:cs="Times New Roman"/>
          <w:sz w:val="18"/>
          <w:szCs w:val="18"/>
        </w:rPr>
        <w:t xml:space="preserve">(1) Sertifikasyon kuruluşu veya kontrol ve sertifikasyon kuruluşu, bu Yönetmelik ile belirlenen kriterleri ve sertifikasyon esaslarının uygunluğunu TS EN 45011 </w:t>
      </w:r>
      <w:r w:rsidRPr="0083442A">
        <w:rPr>
          <w:rFonts w:ascii="Times New Roman" w:eastAsia="Times New Roman" w:hAnsi="Times New Roman" w:cs="Times New Roman"/>
          <w:sz w:val="18"/>
          <w:szCs w:val="18"/>
          <w:u w:val="single"/>
        </w:rPr>
        <w:t>(TS EN ISO/IEC 17065)’e</w:t>
      </w:r>
      <w:r w:rsidRPr="0083442A">
        <w:rPr>
          <w:rFonts w:ascii="Times New Roman" w:eastAsia="Times New Roman" w:hAnsi="Times New Roman" w:cs="Times New Roman"/>
          <w:sz w:val="18"/>
          <w:szCs w:val="18"/>
        </w:rPr>
        <w:t xml:space="preserve"> göre sağlamak zorundadır. Sertifikasyon kuruluşu veya kontrol ve sertifikasyon kuruluşu yapılan işin niteliğine göre kalite sistemini açıklayan bir Türkçe kalite el kitabı hazırlar.”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b/>
          <w:sz w:val="18"/>
          <w:szCs w:val="18"/>
        </w:rPr>
        <w:t>MADDE 14 –</w:t>
      </w:r>
      <w:r w:rsidRPr="0083442A">
        <w:rPr>
          <w:rFonts w:ascii="Times New Roman" w:eastAsia="Times New Roman" w:hAnsi="Times New Roman" w:cs="Times New Roman"/>
          <w:sz w:val="18"/>
          <w:szCs w:val="18"/>
        </w:rPr>
        <w:t xml:space="preserve"> Aynı Yönetmeliğin 39 uncu maddesinin birinci fıkrasının (b) bendi aşağıdaki şekilde değiştirilmiş, (ğ) bendi yürürlükten kaldırılmıştır.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“b) Kontrol kuruluşu, TS EN ISO/IEC 17020:2012 standardına göre; sertifikasyon kuruluşu ile kontrol ve sertifikasyon kuruluşu TS EN 45011(TS EN ISO/IEC 17065)  standartlarına göre, Türk Akreditasyon Kurumu veya Avrupa Akreditasyon Birliği karşılıklı tanıma anlaşmasına göre geçerliliği mevcut uluslararası akreditasyon kurumlarından akredite edilir. Yurtdışında akredite olmuş yabancı bir kuruluş Türkiye’de şube açması halinde, Türk Akreditasyon Kurumu veya Avrupa Akreditasyon Birliği karşılıklı tanıma anlaşmasına göre geçerliliği mevcut uluslararası akreditasyon kurumlarından akredite olduğuna dair akreditasyon belgesini müracaatta ibraz eder.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Akreditasyon kurumlarının akreditasyon kapsamında yer almayan; organik tarımda kullanılacak gübreler, toprak iyileştiricileri, besin maddeleri ve bitki koruma maddeleri ile ilgili faaliyet alanlarında akreditasyon hükmü aranmaz.”</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b/>
          <w:sz w:val="18"/>
          <w:szCs w:val="18"/>
        </w:rPr>
        <w:t xml:space="preserve">MADDE 15 – </w:t>
      </w:r>
      <w:r w:rsidRPr="0083442A">
        <w:rPr>
          <w:rFonts w:ascii="Times New Roman" w:eastAsia="Times New Roman" w:hAnsi="Times New Roman" w:cs="Times New Roman"/>
          <w:sz w:val="18"/>
          <w:szCs w:val="18"/>
        </w:rPr>
        <w:t>Aynı Yönetmeliğin 40 ıncı maddesi başlığı ile birlikte aşağıdaki şekilde değiştirilmiştir.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b/>
          <w:sz w:val="18"/>
          <w:szCs w:val="18"/>
        </w:rPr>
      </w:pPr>
      <w:r w:rsidRPr="0083442A">
        <w:rPr>
          <w:rFonts w:ascii="Times New Roman" w:eastAsia="Times New Roman" w:hAnsi="Times New Roman" w:cs="Times New Roman"/>
          <w:b/>
          <w:sz w:val="18"/>
          <w:szCs w:val="18"/>
        </w:rPr>
        <w:lastRenderedPageBreak/>
        <w:t>“Yetkilendirilecek kuruluşların çalışma izni için başvuru koşulları</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b/>
          <w:sz w:val="18"/>
          <w:szCs w:val="18"/>
        </w:rPr>
        <w:t>MADDE 40 –</w:t>
      </w:r>
      <w:r w:rsidRPr="0083442A">
        <w:rPr>
          <w:rFonts w:ascii="Times New Roman" w:eastAsia="Times New Roman" w:hAnsi="Times New Roman" w:cs="Times New Roman"/>
          <w:sz w:val="18"/>
          <w:szCs w:val="18"/>
        </w:rPr>
        <w:t xml:space="preserve"> (1) Gerçek veya tüzel kişiler; kontrol, sertifikasyon veya kontrol ve sertifikasyon faaliyetlerinde bulunmak için Bakanlığa müracaat eder. Komite tarafından gerekli incelemeler yapılır ve müracaat tarihinden itibaren en geç üç ay içinde ilgiliye gerekli iznin verilip verilmeyeceğine dair yazılı bilgi verilir. Müracaatları uygun görülen kuruluşlara akreditasyon belgelerini Bakanlığa ibraz edinceye kadar, her bir faaliyet alanı için grup içerisinde yer alan üreticiler de dahil en fazla on müteşebbis ile birer yıllık sözleşme yapması kaydıyla çalışma izni verilir. Kanun ve bu Yönetmelik kapsamında yer alan tüm faaliyet alanları ile ilgili akreditasyonun tamamlanma süreci Bakanlıktan çalışma izni alınan tarihten itibaren otuz aydır. Bu sürenin sonunda yetkilendirilmiş kuruluşun akredite olmadığı konularda çalışma izni iptal edilir ve oniki ay geçmeden iptal edilen konularda yeniden çalışma izni verilmez. Akreditasyon belgesi Bakanlığa ibraz edildiğinde akreditasyon kapsamındaki faaliyet alanlarında çalışma izni yenilenir ve kapsam dahilinde yeni müteşebbislerle sözleşme yapılmasına izin verilir. Mevzuat kapsamında olan ancak akreditasyon kurumlarının akreditasyon kapsamında olmayan organik tarımda kullanılacak gübreler, toprak iyileştiricileri, besin maddeleri ve bitki koruma maddeleri ile ilgili yetkilendirme Bakanlık tarafından aynı şekilde yapılır ve faaliyet alanlarında müteşebbislerle sözleşme yapma sınırlaması aranmaz.</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(2) Yetkilendirilecek kuruluşların çalışma izni için istenilen belgeler aşağıda belirtilmiştir: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a) Yetki kapsamı ile kontrolör ve sertifikerlerin yetkilendirilmesine ilişkin başvuru dilekçesi,</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b) Hukuki yapıyı belirtir belgeler;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1) Yetkilendirilecek kuruluş gerçek kişi veya tüzel kişidir. Gerçek kişilerde iş yeri açma belgesi aranır.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2) Organik tarıma ilişkin faaliyetlerin şirketin ana faaliyet alanında yer aldığını gösterir tescil belgesi veya Ticaret Sicil Gazetesi aslı veya noter onaylı sureti ve son altı ay içerisinde kayıtlı olunan ticaret odasından alınmış oda sicil kayıt belgesi.</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3) Yetkilendirilecek kuruluş, yabancı bir kuruluşun Türkiye’deki şirketi veya şubesi ise tüm yasal kuruluş işlemlerini tamamlamış olmalıdır.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c) Yetkilendirilecek kuruluş, henüz akredite olmamış ise Bakanlıktan yetki aldıktan sonra Kanun ve bu Yönetmelik kapsamında faaliyet göstereceği konularda akredite olmak için Türk Akreditasyon Kurumu veya Avrupa Akreditasyon Birliği karşılıklı tanıma anlaşmasına göre geçerliliği mevcut uluslararası akreditasyon kurumlarına akreditasyon başvurusunu yapar ve kabul edildiğine ilişkin kayıt formunu veya eşdeğer belgeyi Bakanlığa ibraz eder.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ç) Yetkilendirilecek kuruluşların yer ve organizasyon tanımlamalarına dair belgeler şunlardır: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1) Kuruluşun adı, adresi, tüm iletişim bilgileri ve logosuna ait belgeler,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2) Kontrolörlere ve sertifikerlere ait kimlik ve eğitim belgeleri,</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3) Çalışanların Sosyal Güvenlik Kurumu kayıtlarını gösterir resmi belgeler,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4) Firma yetkilileri ile kontrolör ve sertifikere ait noter onaylı imza sirküleri,</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5) Yetkilendirilmiş kuruluşun organizasyon şeması ve görev tanımları.</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d) En az aşağıdaki hususlara yer verilmiş olan Türkçe kalite el kitabı:</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1) Organizasyon şeması ve görev tanımları,</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2) Kanun ve bu Yönetmeliğe uygun kontrol ve sertifikasyon yöntemini açıklayan doküman,</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3) Sözleşme örnekleri,</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4) Müteşebbis taleplerinin değerlendirilmesi,</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5) Uygunsuzlukların tespiti ve kaydedilmesi,</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6) Uygunsuzluklara ilişkin düzeltici faaliyetlerin tanımlanması,</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7) Uygunsuzluğun devamı durumunda uygulanacak yaptırımlar,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8) İtirazların değerlendirilmesi.</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(3) Bakanlıkça yetkisi iptal edilen kuruluşlar, iptal edilme tarihi itibari ile geçerlilik süresi devam eden sertifikalara ilişkin hukuki sorumlulukları devam eder.”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b/>
          <w:sz w:val="18"/>
          <w:szCs w:val="18"/>
        </w:rPr>
        <w:t>MADDE 16 –</w:t>
      </w:r>
      <w:r w:rsidRPr="0083442A">
        <w:rPr>
          <w:rFonts w:ascii="Times New Roman" w:eastAsia="Times New Roman" w:hAnsi="Times New Roman" w:cs="Times New Roman"/>
          <w:sz w:val="18"/>
          <w:szCs w:val="18"/>
        </w:rPr>
        <w:t xml:space="preserve"> Aynı Yönetmeliğin 41 inci maddesinin birinci fıkrasının (a) bendi aşağıdaki şekilde değiştirilmiştir.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“a) Yetkilendirilmiş kuruluşların çalışma izni akreditasyon süresi ile sınırlıdır. Yetkilendirilmiş kuruluş, akreditasyon süresinin bitiminden otuz gün önce akreditasyon belgesi, akreditasyon belgesi temin edilemediği takdirde akreditasyon durumuna veya sürecine ilişkin belge ile süre uzatımı için Bakanlığa başvurmakla yükümlüdür. Yetkilendirilmiş kuruluşlar yetkileri kapsamında Bakanlığa karşı sorumludur.”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b/>
          <w:sz w:val="18"/>
          <w:szCs w:val="18"/>
        </w:rPr>
        <w:t>MADDE 17 –</w:t>
      </w:r>
      <w:r w:rsidRPr="0083442A">
        <w:rPr>
          <w:rFonts w:ascii="Times New Roman" w:eastAsia="Times New Roman" w:hAnsi="Times New Roman" w:cs="Times New Roman"/>
          <w:sz w:val="18"/>
          <w:szCs w:val="18"/>
        </w:rPr>
        <w:t xml:space="preserve"> Aynı Yönetmeliğin 45 inci maddesinin birinci fıkrası ile ikinci fıkrasının  (a) bendinin (1) ve (4) numaralı alt bentleri aşağıdaki şekilde değiştirilmiştir.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“(1) Bakanlıkça gerekli görülmesi halinde; ziraat mühendisi, veteriner hekim, su ürünleri mühendisi, balıkçılık teknolojisi mühendisi ve gıda mühendislerine yönelik kontrolör kursu açılır veya açtırılır.”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“1) Ziraat, veteriner, su ürünleri ve gıda mühendisliği fakültelerinin birinden veya deniz bilimleri fakültesi balıkçılık teknolojisi mühendisliği bölümünden mezun olmak,”</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“4) Noter onaylı imza sirküleri ve yetkilendirilmiş kuruluş ile yapılan sözleşme,”</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b/>
          <w:sz w:val="18"/>
          <w:szCs w:val="18"/>
        </w:rPr>
        <w:t>MADDE 18 –</w:t>
      </w:r>
      <w:r w:rsidRPr="0083442A">
        <w:rPr>
          <w:rFonts w:ascii="Times New Roman" w:eastAsia="Times New Roman" w:hAnsi="Times New Roman" w:cs="Times New Roman"/>
          <w:sz w:val="18"/>
          <w:szCs w:val="18"/>
        </w:rPr>
        <w:t xml:space="preserve"> Aynı Yönetmeliğin 48 inci maddesinin birinci fıkrasının (b) bendinin (1) numaralı alt bendi aşağıdaki şekilde değiştirilmiştir.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lastRenderedPageBreak/>
        <w:t>“1) Yetkilendirilmiş kuruluşlara yetki vermek, yetki süresini uzatmak, çalışma iznini askıya almak ve yetkilendirilmiş kuruluşların yetkilerini iptal etmek,”</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b/>
          <w:sz w:val="18"/>
          <w:szCs w:val="18"/>
        </w:rPr>
        <w:t>MADDE 19 –</w:t>
      </w:r>
      <w:r w:rsidRPr="0083442A">
        <w:rPr>
          <w:rFonts w:ascii="Times New Roman" w:eastAsia="Times New Roman" w:hAnsi="Times New Roman" w:cs="Times New Roman"/>
          <w:sz w:val="18"/>
          <w:szCs w:val="18"/>
        </w:rPr>
        <w:t xml:space="preserve"> Aynı Yönetmeliğin 52 nci maddesinin birinci fıkrasında yer alan “Organik tarım faaliyetlerinde bu Yönetmelikte hüküm bulunmayan hallerde;” ibaresinden sonra gelmek üzere “22/3/1971 tarihli ve 1380 sayılı Su Ürünleri Kanunu,” ibaresi eklenmiştir.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b/>
          <w:sz w:val="18"/>
          <w:szCs w:val="18"/>
        </w:rPr>
        <w:t>MADDE 20 –</w:t>
      </w:r>
      <w:r w:rsidRPr="0083442A">
        <w:rPr>
          <w:rFonts w:ascii="Times New Roman" w:eastAsia="Times New Roman" w:hAnsi="Times New Roman" w:cs="Times New Roman"/>
          <w:sz w:val="18"/>
          <w:szCs w:val="18"/>
        </w:rPr>
        <w:t xml:space="preserve"> Aynı Yönetmeliğin geçici 4 üncü maddesi aşağıdaki şekilde değiştirilmiştir.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w:t>
      </w:r>
      <w:r w:rsidRPr="0083442A">
        <w:rPr>
          <w:rFonts w:ascii="Times New Roman" w:eastAsia="Times New Roman" w:hAnsi="Times New Roman" w:cs="Times New Roman"/>
          <w:b/>
          <w:sz w:val="18"/>
          <w:szCs w:val="18"/>
        </w:rPr>
        <w:t>GEÇİCİ MADDE 4 –</w:t>
      </w:r>
      <w:r w:rsidRPr="0083442A">
        <w:rPr>
          <w:rFonts w:ascii="Times New Roman" w:eastAsia="Times New Roman" w:hAnsi="Times New Roman" w:cs="Times New Roman"/>
          <w:sz w:val="18"/>
          <w:szCs w:val="18"/>
        </w:rPr>
        <w:t xml:space="preserve"> (1) Yumurta üretiminde kullanılan yumurtacı piliçlerin yaşı 18 haftadan büyük olamaz. Bu durum 31/12/2014’e kadar geçerlidir.”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b/>
          <w:sz w:val="18"/>
          <w:szCs w:val="18"/>
        </w:rPr>
        <w:t>MADDE 21 –</w:t>
      </w:r>
      <w:r w:rsidRPr="0083442A">
        <w:rPr>
          <w:rFonts w:ascii="Times New Roman" w:eastAsia="Times New Roman" w:hAnsi="Times New Roman" w:cs="Times New Roman"/>
          <w:sz w:val="18"/>
          <w:szCs w:val="18"/>
        </w:rPr>
        <w:t xml:space="preserve"> Aynı Yönetmeliğin geçici 5 inci maddesi aşağıdaki şekilde değiştirilmiştir.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w:t>
      </w:r>
      <w:r w:rsidRPr="0083442A">
        <w:rPr>
          <w:rFonts w:ascii="Times New Roman" w:eastAsia="Times New Roman" w:hAnsi="Times New Roman" w:cs="Times New Roman"/>
          <w:b/>
          <w:sz w:val="18"/>
          <w:szCs w:val="18"/>
        </w:rPr>
        <w:t xml:space="preserve">GEÇİCİ MADDE 5 – </w:t>
      </w:r>
      <w:r w:rsidRPr="0083442A">
        <w:rPr>
          <w:rFonts w:ascii="Times New Roman" w:eastAsia="Times New Roman" w:hAnsi="Times New Roman" w:cs="Times New Roman"/>
          <w:sz w:val="18"/>
          <w:szCs w:val="18"/>
        </w:rPr>
        <w:t>(1) Yetiştiricinin yemlerini organik üretimden sağlayamaması durumunda; domuz, ruminantlar ve kümes hayvanları için tarımsal kaynaklı yemin kuru maddesinin % oranı yıllık olarak hesaplanır ve aşağıdaki koşullara uymak kaydıyla organik olmayan yemin kullanımına izin verilir.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a) Domuz ve kanatlı hayvanlar için, 31/12/2014 tarihine kadar %5,</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b) Ruminantlar için 31/12/2013 tarihine kadar %5,</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c) Rasyon kuru maddesinin % oranı yıllık olarak hesaplanır. Rasyon kuru maddesinin maksimum % 25’i konvansiyonel yemlerden karşılanabilir.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(2) Müteşebbis, organik olmayan yemin kullanımı ile ilgili olan belgeleri muhafaza eder.”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b/>
          <w:sz w:val="18"/>
          <w:szCs w:val="18"/>
        </w:rPr>
        <w:t>MADDE 22 –</w:t>
      </w:r>
      <w:r w:rsidRPr="0083442A">
        <w:rPr>
          <w:rFonts w:ascii="Times New Roman" w:eastAsia="Times New Roman" w:hAnsi="Times New Roman" w:cs="Times New Roman"/>
          <w:sz w:val="18"/>
          <w:szCs w:val="18"/>
        </w:rPr>
        <w:t xml:space="preserve"> Aynı Yönetmeliğe aşağıdaki geçici madde eklenmiştir.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b/>
          <w:sz w:val="18"/>
          <w:szCs w:val="18"/>
        </w:rPr>
      </w:pPr>
      <w:r w:rsidRPr="0083442A">
        <w:rPr>
          <w:rFonts w:ascii="Times New Roman" w:eastAsia="Times New Roman" w:hAnsi="Times New Roman" w:cs="Times New Roman"/>
          <w:sz w:val="18"/>
          <w:szCs w:val="18"/>
        </w:rPr>
        <w:t>“</w:t>
      </w:r>
      <w:r w:rsidRPr="0083442A">
        <w:rPr>
          <w:rFonts w:ascii="Times New Roman" w:eastAsia="Times New Roman" w:hAnsi="Times New Roman" w:cs="Times New Roman"/>
          <w:b/>
          <w:sz w:val="18"/>
          <w:szCs w:val="18"/>
        </w:rPr>
        <w:t>Akreditasyon ile ilgili geçici hükümler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b/>
          <w:sz w:val="18"/>
          <w:szCs w:val="18"/>
        </w:rPr>
        <w:t>GEÇİCİ MADDE 9 –</w:t>
      </w:r>
      <w:r w:rsidRPr="0083442A">
        <w:rPr>
          <w:rFonts w:ascii="Times New Roman" w:eastAsia="Times New Roman" w:hAnsi="Times New Roman" w:cs="Times New Roman"/>
          <w:sz w:val="18"/>
          <w:szCs w:val="18"/>
        </w:rPr>
        <w:t xml:space="preserve"> (1) Bu maddenin yayımı tarihinden önce çalışma izni yetkisi verilen yetkilendirilmiş kuruluşlardan;</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a) Akreditasyon süreci devam eden kuruluşlar ile belirli kapsamlarda akredite olan ancak diğer kapsamlarda akreditasyon sürecinde olan kuruluşların:</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1) Yetki verildiği tarihten itibaren akreditasyon süreci iki yıldır. Kuruluşlar iki yıllık bu süre içerisinde en fazla grup içerisindeki müteşebbislerde dahil bireysel olarak toplam sekizyüz müteşebbisin kontrol ve sertifikasyon iş ve işlemlerini yürütür.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2) 1/1/2013 tarihinden önce grup içerisindeki müteşebbislerde dahil bireysel olarak toplam sekizyüz müteşebbisi geçen kuruluşlar,  akredite olmadıkları kapsamda yeni sözleşme yapamazlar.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b) Belirli kapsamda akredite olan, diğer kapsamlarda akredite olmayan ve verilen iki yıllık akreditasyon süreci dolan kuruluşlar: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1) (a) veya (b) bendine göre akredite olmadığı kapsamlarda yetkileri iptal edilir.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2) (a) veya (b) bendine göre kapsam genişletme veya yeniden çalışma izni müracaatlarında, 40 ıncı maddedeki çalışma izni verilmesi için geçmesi gereken oniki ay süre haricindeki diğer hükümleri uygulanır.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c) Bu maddenin yayımı tarihinden önce çalışma izni yetkisi verilen kuruluşların yetkileri verilen süre sonuna kadar devam eder. Bu süre sonunda yeniden yetkilendirmede 41 inci maddenin birinci fıkrasının (a) bendi hükmü uygulanır.”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b/>
          <w:sz w:val="18"/>
          <w:szCs w:val="18"/>
        </w:rPr>
        <w:t xml:space="preserve">MADDE 23 – </w:t>
      </w:r>
      <w:r w:rsidRPr="0083442A">
        <w:rPr>
          <w:rFonts w:ascii="Times New Roman" w:eastAsia="Times New Roman" w:hAnsi="Times New Roman" w:cs="Times New Roman"/>
          <w:sz w:val="18"/>
          <w:szCs w:val="18"/>
        </w:rPr>
        <w:t>Aynı Yönetmeliğin 55 inci maddesinde yer alan “Tarım ve Köyişleri Bakanı” ibaresi  “Gıda, Tarım ve Hayvancılık Bakanı” şeklinde değiştirilmiştir.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b/>
          <w:sz w:val="18"/>
          <w:szCs w:val="18"/>
        </w:rPr>
        <w:t xml:space="preserve">MADDE 24 – </w:t>
      </w:r>
      <w:r w:rsidRPr="0083442A">
        <w:rPr>
          <w:rFonts w:ascii="Times New Roman" w:eastAsia="Times New Roman" w:hAnsi="Times New Roman" w:cs="Times New Roman"/>
          <w:sz w:val="18"/>
          <w:szCs w:val="18"/>
        </w:rPr>
        <w:t>Aynı Yönetmeliğin ekinde yer alan ek-5, ek-6 ve ek-8 ekteki şekilde değiştirilmiştir.</w:t>
      </w:r>
    </w:p>
    <w:p w:rsidR="0083442A" w:rsidRPr="0083442A" w:rsidRDefault="0083442A" w:rsidP="0083442A">
      <w:pPr>
        <w:tabs>
          <w:tab w:val="left" w:pos="566"/>
        </w:tabs>
        <w:spacing w:after="0"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b/>
          <w:sz w:val="18"/>
          <w:szCs w:val="18"/>
        </w:rPr>
        <w:t>MADDE 25 –</w:t>
      </w:r>
      <w:r w:rsidRPr="0083442A">
        <w:rPr>
          <w:rFonts w:ascii="Times New Roman" w:eastAsia="Times New Roman" w:hAnsi="Times New Roman" w:cs="Times New Roman"/>
          <w:sz w:val="18"/>
          <w:szCs w:val="18"/>
        </w:rPr>
        <w:t xml:space="preserve"> Bu Yönetmeliğin 6, 7, 9 ve 10 uncu maddeleri 31/12/2013 tarihinde, diğer hükümleri yayımı tarihinde yürürlüğe girer.</w:t>
      </w:r>
    </w:p>
    <w:p w:rsidR="0083442A" w:rsidRPr="0083442A" w:rsidRDefault="0083442A" w:rsidP="0083442A">
      <w:pPr>
        <w:tabs>
          <w:tab w:val="left" w:pos="566"/>
        </w:tabs>
        <w:spacing w:after="56" w:line="240" w:lineRule="exact"/>
        <w:ind w:firstLine="566"/>
        <w:jc w:val="both"/>
        <w:rPr>
          <w:rFonts w:ascii="Times New Roman" w:eastAsia="Times New Roman" w:hAnsi="Times New Roman" w:cs="Times New Roman"/>
          <w:sz w:val="18"/>
          <w:szCs w:val="18"/>
        </w:rPr>
      </w:pPr>
      <w:r w:rsidRPr="0083442A">
        <w:rPr>
          <w:rFonts w:ascii="Times New Roman" w:eastAsia="Times New Roman" w:hAnsi="Times New Roman" w:cs="Times New Roman"/>
          <w:b/>
          <w:sz w:val="18"/>
          <w:szCs w:val="18"/>
        </w:rPr>
        <w:t>MADDE 26 –</w:t>
      </w:r>
      <w:r w:rsidRPr="0083442A">
        <w:rPr>
          <w:rFonts w:ascii="Times New Roman" w:eastAsia="Times New Roman" w:hAnsi="Times New Roman" w:cs="Times New Roman"/>
          <w:sz w:val="18"/>
          <w:szCs w:val="18"/>
        </w:rPr>
        <w:t xml:space="preserve"> Bu Yönetmelik hükümlerini Gıda, Tarım ve Hayvancılık Bakanı yürütür.</w:t>
      </w:r>
    </w:p>
    <w:p w:rsidR="0083442A" w:rsidRPr="0083442A" w:rsidRDefault="0083442A" w:rsidP="0083442A">
      <w:pPr>
        <w:spacing w:after="0" w:line="240" w:lineRule="auto"/>
        <w:jc w:val="center"/>
        <w:rPr>
          <w:rFonts w:ascii="Arial" w:eastAsia="Times New Roman" w:hAnsi="Arial" w:cs="Arial"/>
          <w:b/>
          <w:color w:val="000080"/>
          <w:sz w:val="18"/>
          <w:szCs w:val="18"/>
          <w:lang w:eastAsia="tr-TR"/>
        </w:rPr>
      </w:pPr>
    </w:p>
    <w:p w:rsidR="0083442A" w:rsidRPr="0083442A" w:rsidRDefault="0083442A" w:rsidP="0083442A">
      <w:pPr>
        <w:spacing w:after="0" w:line="240" w:lineRule="auto"/>
        <w:jc w:val="center"/>
        <w:rPr>
          <w:rFonts w:ascii="Arial" w:eastAsia="Times New Roman" w:hAnsi="Arial" w:cs="Arial"/>
          <w:b/>
          <w:color w:val="000080"/>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83442A" w:rsidRPr="0083442A">
        <w:trPr>
          <w:jc w:val="center"/>
        </w:trPr>
        <w:tc>
          <w:tcPr>
            <w:tcW w:w="8505" w:type="dxa"/>
            <w:gridSpan w:val="3"/>
            <w:tcBorders>
              <w:top w:val="single" w:sz="4" w:space="0" w:color="auto"/>
              <w:left w:val="single" w:sz="4" w:space="0" w:color="auto"/>
              <w:bottom w:val="nil"/>
              <w:right w:val="single" w:sz="4" w:space="0" w:color="auto"/>
            </w:tcBorders>
            <w:hideMark/>
          </w:tcPr>
          <w:p w:rsidR="0083442A" w:rsidRPr="0083442A" w:rsidRDefault="0083442A" w:rsidP="0083442A">
            <w:pPr>
              <w:tabs>
                <w:tab w:val="left" w:pos="566"/>
              </w:tabs>
              <w:spacing w:after="0" w:line="240" w:lineRule="exact"/>
              <w:jc w:val="center"/>
              <w:rPr>
                <w:rFonts w:ascii="Times New Roman" w:eastAsia="Times New Roman" w:hAnsi="Times New Roman" w:cs="Times New Roman"/>
                <w:b/>
                <w:sz w:val="18"/>
                <w:szCs w:val="18"/>
              </w:rPr>
            </w:pPr>
            <w:r w:rsidRPr="0083442A">
              <w:rPr>
                <w:rFonts w:ascii="Times New Roman" w:eastAsia="Times New Roman" w:hAnsi="Times New Roman" w:cs="Times New Roman"/>
                <w:b/>
                <w:sz w:val="18"/>
                <w:szCs w:val="18"/>
              </w:rPr>
              <w:t>Yönetmeliğin Yayımlandığı Resmî Gazete'nin</w:t>
            </w:r>
          </w:p>
        </w:tc>
      </w:tr>
      <w:tr w:rsidR="0083442A" w:rsidRPr="0083442A">
        <w:trPr>
          <w:jc w:val="center"/>
        </w:trPr>
        <w:tc>
          <w:tcPr>
            <w:tcW w:w="4254" w:type="dxa"/>
            <w:gridSpan w:val="2"/>
            <w:tcBorders>
              <w:top w:val="nil"/>
              <w:left w:val="single" w:sz="4" w:space="0" w:color="auto"/>
              <w:bottom w:val="single" w:sz="4" w:space="0" w:color="auto"/>
              <w:right w:val="nil"/>
            </w:tcBorders>
            <w:hideMark/>
          </w:tcPr>
          <w:p w:rsidR="0083442A" w:rsidRPr="0083442A" w:rsidRDefault="0083442A" w:rsidP="0083442A">
            <w:pPr>
              <w:tabs>
                <w:tab w:val="left" w:pos="566"/>
              </w:tabs>
              <w:spacing w:after="0" w:line="240" w:lineRule="exact"/>
              <w:jc w:val="center"/>
              <w:rPr>
                <w:rFonts w:ascii="Times New Roman" w:eastAsia="Times New Roman" w:hAnsi="Times New Roman" w:cs="Times New Roman"/>
                <w:b/>
                <w:sz w:val="18"/>
                <w:szCs w:val="18"/>
              </w:rPr>
            </w:pPr>
            <w:r w:rsidRPr="0083442A">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83442A" w:rsidRPr="0083442A" w:rsidRDefault="0083442A" w:rsidP="0083442A">
            <w:pPr>
              <w:tabs>
                <w:tab w:val="left" w:pos="566"/>
              </w:tabs>
              <w:spacing w:after="0" w:line="240" w:lineRule="exact"/>
              <w:jc w:val="center"/>
              <w:rPr>
                <w:rFonts w:ascii="Times New Roman" w:eastAsia="Times New Roman" w:hAnsi="Times New Roman" w:cs="Times New Roman"/>
                <w:b/>
                <w:sz w:val="18"/>
                <w:szCs w:val="18"/>
              </w:rPr>
            </w:pPr>
            <w:r w:rsidRPr="0083442A">
              <w:rPr>
                <w:rFonts w:ascii="Times New Roman" w:eastAsia="Times New Roman" w:hAnsi="Times New Roman" w:cs="Times New Roman"/>
                <w:b/>
                <w:sz w:val="18"/>
                <w:szCs w:val="18"/>
              </w:rPr>
              <w:t>Sayısı</w:t>
            </w:r>
          </w:p>
        </w:tc>
      </w:tr>
      <w:tr w:rsidR="0083442A" w:rsidRPr="0083442A">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566"/>
              </w:tabs>
              <w:spacing w:after="0" w:line="240" w:lineRule="exact"/>
              <w:jc w:val="center"/>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18/8/2010</w:t>
            </w:r>
          </w:p>
        </w:tc>
        <w:tc>
          <w:tcPr>
            <w:tcW w:w="4251"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566"/>
              </w:tabs>
              <w:spacing w:after="0" w:line="240" w:lineRule="exact"/>
              <w:jc w:val="center"/>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27676</w:t>
            </w:r>
          </w:p>
        </w:tc>
      </w:tr>
      <w:tr w:rsidR="0083442A" w:rsidRPr="0083442A">
        <w:trPr>
          <w:jc w:val="center"/>
        </w:trPr>
        <w:tc>
          <w:tcPr>
            <w:tcW w:w="8505" w:type="dxa"/>
            <w:gridSpan w:val="3"/>
            <w:tcBorders>
              <w:top w:val="single" w:sz="4" w:space="0" w:color="auto"/>
              <w:left w:val="single" w:sz="4" w:space="0" w:color="auto"/>
              <w:bottom w:val="nil"/>
              <w:right w:val="single" w:sz="4" w:space="0" w:color="auto"/>
            </w:tcBorders>
            <w:hideMark/>
          </w:tcPr>
          <w:p w:rsidR="0083442A" w:rsidRPr="0083442A" w:rsidRDefault="0083442A" w:rsidP="0083442A">
            <w:pPr>
              <w:tabs>
                <w:tab w:val="left" w:pos="566"/>
              </w:tabs>
              <w:spacing w:after="0" w:line="240" w:lineRule="exact"/>
              <w:jc w:val="center"/>
              <w:rPr>
                <w:rFonts w:ascii="Times New Roman" w:eastAsia="Times New Roman" w:hAnsi="Times New Roman" w:cs="Times New Roman"/>
                <w:b/>
                <w:sz w:val="18"/>
                <w:szCs w:val="18"/>
              </w:rPr>
            </w:pPr>
            <w:r w:rsidRPr="0083442A">
              <w:rPr>
                <w:rFonts w:ascii="Times New Roman" w:eastAsia="Times New Roman" w:hAnsi="Times New Roman" w:cs="Times New Roman"/>
                <w:b/>
                <w:sz w:val="18"/>
                <w:szCs w:val="18"/>
              </w:rPr>
              <w:t>Yönetmelikte Değişiklik Yapan Yönetmeliklerin Yayımlandığı Resmî Gazete'nin</w:t>
            </w:r>
          </w:p>
        </w:tc>
      </w:tr>
      <w:tr w:rsidR="0083442A" w:rsidRPr="0083442A">
        <w:trPr>
          <w:jc w:val="center"/>
        </w:trPr>
        <w:tc>
          <w:tcPr>
            <w:tcW w:w="4254" w:type="dxa"/>
            <w:gridSpan w:val="2"/>
            <w:tcBorders>
              <w:top w:val="nil"/>
              <w:left w:val="single" w:sz="4" w:space="0" w:color="auto"/>
              <w:bottom w:val="single" w:sz="4" w:space="0" w:color="auto"/>
              <w:right w:val="nil"/>
            </w:tcBorders>
            <w:hideMark/>
          </w:tcPr>
          <w:p w:rsidR="0083442A" w:rsidRPr="0083442A" w:rsidRDefault="0083442A" w:rsidP="0083442A">
            <w:pPr>
              <w:tabs>
                <w:tab w:val="left" w:pos="566"/>
              </w:tabs>
              <w:spacing w:after="0" w:line="240" w:lineRule="exact"/>
              <w:jc w:val="center"/>
              <w:rPr>
                <w:rFonts w:ascii="Times New Roman" w:eastAsia="Times New Roman" w:hAnsi="Times New Roman" w:cs="Times New Roman"/>
                <w:b/>
                <w:sz w:val="18"/>
                <w:szCs w:val="18"/>
              </w:rPr>
            </w:pPr>
            <w:r w:rsidRPr="0083442A">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83442A" w:rsidRPr="0083442A" w:rsidRDefault="0083442A" w:rsidP="0083442A">
            <w:pPr>
              <w:tabs>
                <w:tab w:val="left" w:pos="566"/>
              </w:tabs>
              <w:spacing w:after="0" w:line="240" w:lineRule="exact"/>
              <w:jc w:val="center"/>
              <w:rPr>
                <w:rFonts w:ascii="Times New Roman" w:eastAsia="Times New Roman" w:hAnsi="Times New Roman" w:cs="Times New Roman"/>
                <w:b/>
                <w:sz w:val="18"/>
                <w:szCs w:val="18"/>
              </w:rPr>
            </w:pPr>
            <w:r w:rsidRPr="0083442A">
              <w:rPr>
                <w:rFonts w:ascii="Times New Roman" w:eastAsia="Times New Roman" w:hAnsi="Times New Roman" w:cs="Times New Roman"/>
                <w:b/>
                <w:sz w:val="18"/>
                <w:szCs w:val="18"/>
              </w:rPr>
              <w:t>Sayısı</w:t>
            </w:r>
          </w:p>
        </w:tc>
      </w:tr>
      <w:tr w:rsidR="0083442A" w:rsidRPr="0083442A">
        <w:trPr>
          <w:jc w:val="center"/>
        </w:trPr>
        <w:tc>
          <w:tcPr>
            <w:tcW w:w="437"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566"/>
              </w:tabs>
              <w:spacing w:after="0" w:line="240" w:lineRule="exact"/>
              <w:jc w:val="center"/>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708"/>
              </w:tabs>
              <w:spacing w:after="0" w:line="240" w:lineRule="exact"/>
              <w:ind w:right="469"/>
              <w:jc w:val="center"/>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6/10/2011</w:t>
            </w:r>
          </w:p>
        </w:tc>
        <w:tc>
          <w:tcPr>
            <w:tcW w:w="4251"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566"/>
              </w:tabs>
              <w:spacing w:after="0" w:line="240" w:lineRule="exact"/>
              <w:jc w:val="center"/>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28076</w:t>
            </w:r>
          </w:p>
        </w:tc>
      </w:tr>
      <w:tr w:rsidR="0083442A" w:rsidRPr="0083442A">
        <w:trPr>
          <w:jc w:val="center"/>
        </w:trPr>
        <w:tc>
          <w:tcPr>
            <w:tcW w:w="437"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566"/>
              </w:tabs>
              <w:spacing w:after="0" w:line="240" w:lineRule="exact"/>
              <w:jc w:val="center"/>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708"/>
              </w:tabs>
              <w:spacing w:after="0" w:line="240" w:lineRule="exact"/>
              <w:ind w:right="469"/>
              <w:jc w:val="center"/>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14/8/2012</w:t>
            </w:r>
          </w:p>
        </w:tc>
        <w:tc>
          <w:tcPr>
            <w:tcW w:w="4251"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566"/>
              </w:tabs>
              <w:spacing w:after="0" w:line="240" w:lineRule="exact"/>
              <w:jc w:val="center"/>
              <w:rPr>
                <w:rFonts w:ascii="Times New Roman" w:eastAsia="Times New Roman" w:hAnsi="Times New Roman" w:cs="Times New Roman"/>
                <w:sz w:val="18"/>
                <w:szCs w:val="18"/>
              </w:rPr>
            </w:pPr>
            <w:r w:rsidRPr="0083442A">
              <w:rPr>
                <w:rFonts w:ascii="Times New Roman" w:eastAsia="Times New Roman" w:hAnsi="Times New Roman" w:cs="Times New Roman"/>
                <w:sz w:val="18"/>
                <w:szCs w:val="18"/>
              </w:rPr>
              <w:t>28384</w:t>
            </w:r>
          </w:p>
        </w:tc>
      </w:tr>
    </w:tbl>
    <w:p w:rsidR="0083442A" w:rsidRPr="0083442A" w:rsidRDefault="0083442A" w:rsidP="0083442A">
      <w:pPr>
        <w:spacing w:after="0" w:line="240" w:lineRule="exact"/>
        <w:jc w:val="center"/>
        <w:rPr>
          <w:rFonts w:ascii="Times New Roman" w:eastAsia="Times New Roman" w:hAnsi="Times New Roman" w:cs="Times New Roman"/>
          <w:b/>
          <w:sz w:val="18"/>
          <w:szCs w:val="18"/>
          <w:lang w:val="en-US" w:eastAsia="tr-TR"/>
        </w:rPr>
      </w:pPr>
    </w:p>
    <w:p w:rsidR="0083442A" w:rsidRPr="0083442A" w:rsidRDefault="0083442A" w:rsidP="0083442A">
      <w:pPr>
        <w:spacing w:after="0" w:line="240" w:lineRule="exact"/>
        <w:jc w:val="center"/>
        <w:rPr>
          <w:rFonts w:ascii="Times New Roman" w:eastAsia="Times New Roman" w:hAnsi="Times New Roman" w:cs="Times New Roman"/>
          <w:b/>
          <w:sz w:val="18"/>
          <w:szCs w:val="18"/>
          <w:lang w:val="en-US" w:eastAsia="tr-TR"/>
        </w:rPr>
      </w:pPr>
      <w:r w:rsidRPr="0083442A">
        <w:rPr>
          <w:rFonts w:ascii="Times New Roman" w:eastAsia="Times New Roman" w:hAnsi="Times New Roman" w:cs="Times New Roman"/>
          <w:b/>
          <w:sz w:val="18"/>
          <w:szCs w:val="18"/>
          <w:lang w:val="en-US" w:eastAsia="tr-TR"/>
        </w:rPr>
        <w:t>Ek-5</w:t>
      </w:r>
    </w:p>
    <w:p w:rsidR="0083442A" w:rsidRPr="0083442A" w:rsidRDefault="0083442A" w:rsidP="0083442A">
      <w:pPr>
        <w:spacing w:after="0" w:line="240" w:lineRule="exact"/>
        <w:jc w:val="center"/>
        <w:rPr>
          <w:rFonts w:ascii="Times New Roman" w:eastAsia="Times New Roman" w:hAnsi="Times New Roman" w:cs="Times New Roman"/>
          <w:b/>
          <w:sz w:val="18"/>
          <w:szCs w:val="18"/>
          <w:lang w:val="en-US" w:eastAsia="tr-TR"/>
        </w:rPr>
      </w:pPr>
    </w:p>
    <w:p w:rsidR="0083442A" w:rsidRPr="0083442A" w:rsidRDefault="0083442A" w:rsidP="0083442A">
      <w:pPr>
        <w:spacing w:after="0" w:line="240" w:lineRule="exact"/>
        <w:jc w:val="center"/>
        <w:rPr>
          <w:rFonts w:ascii="Times New Roman" w:eastAsia="Times New Roman" w:hAnsi="Times New Roman" w:cs="Times New Roman"/>
          <w:b/>
          <w:sz w:val="18"/>
          <w:szCs w:val="18"/>
          <w:lang w:val="en-US" w:eastAsia="tr-TR"/>
        </w:rPr>
      </w:pPr>
      <w:r w:rsidRPr="0083442A">
        <w:rPr>
          <w:rFonts w:ascii="Times New Roman" w:eastAsia="Times New Roman" w:hAnsi="Times New Roman" w:cs="Times New Roman"/>
          <w:b/>
          <w:sz w:val="18"/>
          <w:szCs w:val="18"/>
          <w:lang w:val="en-US" w:eastAsia="tr-TR"/>
        </w:rPr>
        <w:t>ORGANİK HAYVANCILIKTA VE SU ÜRÜNLERİ YETİŞTİRİCİLİĞİNDE KULLANILACAK YEM VE YEM MADDELERİ</w:t>
      </w:r>
    </w:p>
    <w:p w:rsidR="0083442A" w:rsidRPr="0083442A" w:rsidRDefault="0083442A" w:rsidP="0083442A">
      <w:pPr>
        <w:spacing w:after="0" w:line="240" w:lineRule="exact"/>
        <w:jc w:val="center"/>
        <w:rPr>
          <w:rFonts w:ascii="Times New Roman" w:eastAsia="Times New Roman" w:hAnsi="Times New Roman" w:cs="Times New Roman"/>
          <w:b/>
          <w:sz w:val="18"/>
          <w:szCs w:val="18"/>
          <w:lang w:val="en-US" w:eastAsia="tr-TR"/>
        </w:rPr>
      </w:pPr>
    </w:p>
    <w:p w:rsidR="0083442A" w:rsidRPr="0083442A" w:rsidRDefault="0083442A" w:rsidP="0083442A">
      <w:pPr>
        <w:spacing w:after="0" w:line="240" w:lineRule="exact"/>
        <w:jc w:val="both"/>
        <w:rPr>
          <w:rFonts w:ascii="Times New Roman" w:eastAsia="Times New Roman" w:hAnsi="Times New Roman" w:cs="Times New Roman"/>
          <w:b/>
          <w:sz w:val="18"/>
          <w:szCs w:val="18"/>
          <w:lang w:eastAsia="tr-TR"/>
        </w:rPr>
      </w:pPr>
      <w:r w:rsidRPr="0083442A">
        <w:rPr>
          <w:rFonts w:ascii="Times New Roman" w:eastAsia="Times New Roman" w:hAnsi="Times New Roman" w:cs="Times New Roman"/>
          <w:b/>
          <w:sz w:val="18"/>
          <w:szCs w:val="18"/>
          <w:lang w:eastAsia="tr-TR"/>
        </w:rPr>
        <w:t>1. Mineral Kökenli Yem Maddeleri</w:t>
      </w:r>
    </w:p>
    <w:p w:rsidR="0083442A" w:rsidRPr="0083442A" w:rsidRDefault="0083442A" w:rsidP="0083442A">
      <w:pPr>
        <w:spacing w:after="0" w:line="240" w:lineRule="exact"/>
        <w:jc w:val="both"/>
        <w:rPr>
          <w:rFonts w:ascii="Times New Roman" w:eastAsia="Times New Roman" w:hAnsi="Times New Roman" w:cs="Times New Roman"/>
          <w:b/>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5"/>
      </w:tblGrid>
      <w:tr w:rsidR="0083442A" w:rsidRPr="0083442A">
        <w:trPr>
          <w:trHeight w:val="20"/>
          <w:jc w:val="center"/>
        </w:trPr>
        <w:tc>
          <w:tcPr>
            <w:tcW w:w="9156"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tabs>
                <w:tab w:val="left" w:pos="851"/>
              </w:tabs>
              <w:spacing w:after="0" w:line="20" w:lineRule="atLeast"/>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lastRenderedPageBreak/>
              <w:t>Kalkerli deniz kabukları</w:t>
            </w:r>
          </w:p>
        </w:tc>
      </w:tr>
      <w:tr w:rsidR="0083442A" w:rsidRPr="0083442A">
        <w:trPr>
          <w:trHeight w:val="20"/>
          <w:jc w:val="center"/>
        </w:trPr>
        <w:tc>
          <w:tcPr>
            <w:tcW w:w="9156"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tabs>
                <w:tab w:val="left" w:pos="851"/>
              </w:tabs>
              <w:spacing w:after="0" w:line="20" w:lineRule="atLeast"/>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Maerl (yosun)</w:t>
            </w:r>
          </w:p>
        </w:tc>
      </w:tr>
      <w:tr w:rsidR="0083442A" w:rsidRPr="0083442A">
        <w:trPr>
          <w:trHeight w:val="20"/>
          <w:jc w:val="center"/>
        </w:trPr>
        <w:tc>
          <w:tcPr>
            <w:tcW w:w="9156"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tabs>
                <w:tab w:val="left" w:pos="851"/>
              </w:tabs>
              <w:spacing w:after="0" w:line="20" w:lineRule="atLeast"/>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Lithotamn (yosun)</w:t>
            </w:r>
          </w:p>
        </w:tc>
      </w:tr>
      <w:tr w:rsidR="0083442A" w:rsidRPr="0083442A">
        <w:trPr>
          <w:trHeight w:val="20"/>
          <w:jc w:val="center"/>
        </w:trPr>
        <w:tc>
          <w:tcPr>
            <w:tcW w:w="9156"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tabs>
                <w:tab w:val="left" w:pos="851"/>
              </w:tabs>
              <w:spacing w:after="0" w:line="20" w:lineRule="atLeast"/>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Kalsiyum glukonat</w:t>
            </w:r>
          </w:p>
        </w:tc>
      </w:tr>
      <w:tr w:rsidR="0083442A" w:rsidRPr="0083442A">
        <w:trPr>
          <w:trHeight w:val="20"/>
          <w:jc w:val="center"/>
        </w:trPr>
        <w:tc>
          <w:tcPr>
            <w:tcW w:w="9156"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tabs>
                <w:tab w:val="left" w:pos="851"/>
              </w:tabs>
              <w:spacing w:after="0" w:line="20" w:lineRule="atLeast"/>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Kalsiyum karbonat</w:t>
            </w:r>
          </w:p>
        </w:tc>
      </w:tr>
      <w:tr w:rsidR="0083442A" w:rsidRPr="0083442A">
        <w:trPr>
          <w:trHeight w:val="20"/>
          <w:jc w:val="center"/>
        </w:trPr>
        <w:tc>
          <w:tcPr>
            <w:tcW w:w="9156"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tabs>
                <w:tab w:val="left" w:pos="851"/>
              </w:tabs>
              <w:spacing w:after="0" w:line="20" w:lineRule="atLeast"/>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Magnezyum oksit (susuz magnezyum)</w:t>
            </w:r>
          </w:p>
        </w:tc>
      </w:tr>
      <w:tr w:rsidR="0083442A" w:rsidRPr="0083442A">
        <w:trPr>
          <w:trHeight w:val="20"/>
          <w:jc w:val="center"/>
        </w:trPr>
        <w:tc>
          <w:tcPr>
            <w:tcW w:w="9156"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tabs>
                <w:tab w:val="left" w:pos="851"/>
              </w:tabs>
              <w:spacing w:after="0" w:line="20" w:lineRule="atLeast"/>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Magnezyum sülfat</w:t>
            </w:r>
          </w:p>
        </w:tc>
      </w:tr>
      <w:tr w:rsidR="0083442A" w:rsidRPr="0083442A">
        <w:trPr>
          <w:trHeight w:val="20"/>
          <w:jc w:val="center"/>
        </w:trPr>
        <w:tc>
          <w:tcPr>
            <w:tcW w:w="9156"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tabs>
                <w:tab w:val="left" w:pos="851"/>
              </w:tabs>
              <w:spacing w:after="0" w:line="20" w:lineRule="atLeast"/>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Magnezyum klorür</w:t>
            </w:r>
          </w:p>
        </w:tc>
      </w:tr>
      <w:tr w:rsidR="0083442A" w:rsidRPr="0083442A">
        <w:trPr>
          <w:trHeight w:val="20"/>
          <w:jc w:val="center"/>
        </w:trPr>
        <w:tc>
          <w:tcPr>
            <w:tcW w:w="9156"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tabs>
                <w:tab w:val="left" w:pos="851"/>
              </w:tabs>
              <w:spacing w:after="0" w:line="20" w:lineRule="atLeast"/>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Magnezyum karbonat</w:t>
            </w:r>
          </w:p>
        </w:tc>
      </w:tr>
      <w:tr w:rsidR="0083442A" w:rsidRPr="0083442A">
        <w:trPr>
          <w:trHeight w:val="20"/>
          <w:jc w:val="center"/>
        </w:trPr>
        <w:tc>
          <w:tcPr>
            <w:tcW w:w="9156"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tabs>
                <w:tab w:val="left" w:pos="851"/>
              </w:tabs>
              <w:spacing w:after="0" w:line="20" w:lineRule="atLeast"/>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Flordan ari fosfat</w:t>
            </w:r>
          </w:p>
        </w:tc>
      </w:tr>
      <w:tr w:rsidR="0083442A" w:rsidRPr="0083442A">
        <w:trPr>
          <w:trHeight w:val="20"/>
          <w:jc w:val="center"/>
        </w:trPr>
        <w:tc>
          <w:tcPr>
            <w:tcW w:w="9156"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tabs>
                <w:tab w:val="left" w:pos="851"/>
              </w:tabs>
              <w:spacing w:after="0" w:line="20" w:lineRule="atLeast"/>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Kalsiyum magnezyum fosfat</w:t>
            </w:r>
          </w:p>
        </w:tc>
      </w:tr>
      <w:tr w:rsidR="0083442A" w:rsidRPr="0083442A">
        <w:trPr>
          <w:trHeight w:val="20"/>
          <w:jc w:val="center"/>
        </w:trPr>
        <w:tc>
          <w:tcPr>
            <w:tcW w:w="9156"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tabs>
                <w:tab w:val="left" w:pos="851"/>
              </w:tabs>
              <w:spacing w:after="0" w:line="20" w:lineRule="atLeast"/>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Magnezyum fosfat</w:t>
            </w:r>
          </w:p>
        </w:tc>
      </w:tr>
      <w:tr w:rsidR="0083442A" w:rsidRPr="0083442A">
        <w:trPr>
          <w:trHeight w:val="20"/>
          <w:jc w:val="center"/>
        </w:trPr>
        <w:tc>
          <w:tcPr>
            <w:tcW w:w="9156"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tabs>
                <w:tab w:val="left" w:pos="851"/>
              </w:tabs>
              <w:spacing w:after="0" w:line="20" w:lineRule="atLeast"/>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Monosodyum fosfat</w:t>
            </w:r>
          </w:p>
        </w:tc>
      </w:tr>
      <w:tr w:rsidR="0083442A" w:rsidRPr="0083442A">
        <w:trPr>
          <w:trHeight w:val="20"/>
          <w:jc w:val="center"/>
        </w:trPr>
        <w:tc>
          <w:tcPr>
            <w:tcW w:w="9156"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tabs>
                <w:tab w:val="left" w:pos="851"/>
              </w:tabs>
              <w:spacing w:after="0" w:line="20" w:lineRule="atLeast"/>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Kalsiyum sodyum fosfat</w:t>
            </w:r>
          </w:p>
        </w:tc>
      </w:tr>
      <w:tr w:rsidR="0083442A" w:rsidRPr="0083442A">
        <w:trPr>
          <w:trHeight w:val="20"/>
          <w:jc w:val="center"/>
        </w:trPr>
        <w:tc>
          <w:tcPr>
            <w:tcW w:w="9156"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tabs>
                <w:tab w:val="left" w:pos="851"/>
              </w:tabs>
              <w:spacing w:after="0" w:line="20" w:lineRule="atLeast"/>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Sodyum klorür</w:t>
            </w:r>
          </w:p>
        </w:tc>
      </w:tr>
      <w:tr w:rsidR="0083442A" w:rsidRPr="0083442A">
        <w:trPr>
          <w:trHeight w:val="20"/>
          <w:jc w:val="center"/>
        </w:trPr>
        <w:tc>
          <w:tcPr>
            <w:tcW w:w="9156"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tabs>
                <w:tab w:val="left" w:pos="851"/>
              </w:tabs>
              <w:spacing w:after="0" w:line="20" w:lineRule="atLeast"/>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Sodyum bikarbonat</w:t>
            </w:r>
          </w:p>
        </w:tc>
      </w:tr>
      <w:tr w:rsidR="0083442A" w:rsidRPr="0083442A">
        <w:trPr>
          <w:trHeight w:val="20"/>
          <w:jc w:val="center"/>
        </w:trPr>
        <w:tc>
          <w:tcPr>
            <w:tcW w:w="9156"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tabs>
                <w:tab w:val="left" w:pos="851"/>
              </w:tabs>
              <w:spacing w:after="0" w:line="20" w:lineRule="atLeast"/>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Sodyum karbonat</w:t>
            </w:r>
          </w:p>
        </w:tc>
      </w:tr>
      <w:tr w:rsidR="0083442A" w:rsidRPr="0083442A">
        <w:trPr>
          <w:trHeight w:val="20"/>
          <w:jc w:val="center"/>
        </w:trPr>
        <w:tc>
          <w:tcPr>
            <w:tcW w:w="9156"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tabs>
                <w:tab w:val="left" w:pos="851"/>
              </w:tabs>
              <w:spacing w:after="0" w:line="20" w:lineRule="atLeast"/>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Sodyum sülfat</w:t>
            </w:r>
          </w:p>
        </w:tc>
      </w:tr>
      <w:tr w:rsidR="0083442A" w:rsidRPr="0083442A">
        <w:trPr>
          <w:trHeight w:val="20"/>
          <w:jc w:val="center"/>
        </w:trPr>
        <w:tc>
          <w:tcPr>
            <w:tcW w:w="9156"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tabs>
                <w:tab w:val="left" w:pos="851"/>
              </w:tabs>
              <w:spacing w:after="0" w:line="20" w:lineRule="atLeast"/>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Potasyum klorür</w:t>
            </w:r>
          </w:p>
        </w:tc>
      </w:tr>
    </w:tbl>
    <w:p w:rsidR="0083442A" w:rsidRPr="0083442A" w:rsidRDefault="0083442A" w:rsidP="0083442A">
      <w:pPr>
        <w:spacing w:after="0" w:line="240" w:lineRule="exact"/>
        <w:rPr>
          <w:rFonts w:ascii="Times New Roman" w:eastAsia="Times New Roman" w:hAnsi="Times New Roman" w:cs="Times New Roman"/>
          <w:sz w:val="18"/>
          <w:szCs w:val="18"/>
          <w:lang w:eastAsia="tr-TR"/>
        </w:rPr>
      </w:pPr>
    </w:p>
    <w:p w:rsidR="0083442A" w:rsidRPr="0083442A" w:rsidRDefault="0083442A" w:rsidP="0083442A">
      <w:pPr>
        <w:tabs>
          <w:tab w:val="left" w:pos="308"/>
        </w:tabs>
        <w:spacing w:after="0" w:line="240" w:lineRule="exact"/>
        <w:contextualSpacing/>
        <w:jc w:val="both"/>
        <w:rPr>
          <w:rFonts w:ascii="Times New Roman" w:eastAsia="Times New Roman" w:hAnsi="Times New Roman" w:cs="Times New Roman"/>
          <w:b/>
          <w:sz w:val="18"/>
          <w:szCs w:val="18"/>
          <w:lang w:eastAsia="tr-TR"/>
        </w:rPr>
      </w:pPr>
      <w:r w:rsidRPr="0083442A">
        <w:rPr>
          <w:rFonts w:ascii="Times New Roman" w:eastAsia="Times New Roman" w:hAnsi="Times New Roman" w:cs="Times New Roman"/>
          <w:b/>
          <w:sz w:val="18"/>
          <w:szCs w:val="18"/>
          <w:lang w:eastAsia="tr-TR"/>
        </w:rPr>
        <w:t>2. Diğer Yem Maddeleri</w:t>
      </w:r>
    </w:p>
    <w:p w:rsidR="0083442A" w:rsidRPr="0083442A" w:rsidRDefault="0083442A" w:rsidP="0083442A">
      <w:pPr>
        <w:tabs>
          <w:tab w:val="left" w:pos="360"/>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Hücreleri inaktif edilmiş ya da öldürülmüş olan mikro organizmalardan elde edilen fermantasyon ürünleri.</w:t>
      </w:r>
    </w:p>
    <w:p w:rsidR="0083442A" w:rsidRPr="0083442A" w:rsidRDefault="0083442A" w:rsidP="0083442A">
      <w:pPr>
        <w:tabs>
          <w:tab w:val="left" w:pos="360"/>
        </w:tabs>
        <w:spacing w:after="0" w:line="240" w:lineRule="exact"/>
        <w:jc w:val="both"/>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5"/>
      </w:tblGrid>
      <w:tr w:rsidR="0083442A" w:rsidRPr="0083442A">
        <w:trPr>
          <w:jc w:val="center"/>
        </w:trPr>
        <w:tc>
          <w:tcPr>
            <w:tcW w:w="9161"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Saccharomycescerevisiae</w:t>
            </w:r>
          </w:p>
        </w:tc>
      </w:tr>
      <w:tr w:rsidR="0083442A" w:rsidRPr="0083442A">
        <w:trPr>
          <w:jc w:val="center"/>
        </w:trPr>
        <w:tc>
          <w:tcPr>
            <w:tcW w:w="9161"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Saccharomycescarlsbergiensis</w:t>
            </w:r>
          </w:p>
        </w:tc>
      </w:tr>
    </w:tbl>
    <w:p w:rsidR="0083442A" w:rsidRPr="0083442A" w:rsidRDefault="0083442A" w:rsidP="0083442A">
      <w:pPr>
        <w:spacing w:after="0" w:line="240" w:lineRule="exact"/>
        <w:jc w:val="center"/>
        <w:rPr>
          <w:rFonts w:ascii="Times New Roman" w:eastAsia="Times New Roman" w:hAnsi="Times New Roman" w:cs="Times New Roman"/>
          <w:b/>
          <w:iCs/>
          <w:sz w:val="18"/>
          <w:szCs w:val="18"/>
          <w:lang w:eastAsia="tr-TR"/>
        </w:rPr>
      </w:pPr>
    </w:p>
    <w:p w:rsidR="0083442A" w:rsidRPr="0083442A" w:rsidRDefault="0083442A" w:rsidP="0083442A">
      <w:pPr>
        <w:spacing w:after="0" w:line="240" w:lineRule="exact"/>
        <w:jc w:val="center"/>
        <w:rPr>
          <w:rFonts w:ascii="Times New Roman" w:eastAsia="Times New Roman" w:hAnsi="Times New Roman" w:cs="Times New Roman"/>
          <w:b/>
          <w:iCs/>
          <w:sz w:val="18"/>
          <w:szCs w:val="18"/>
          <w:lang w:eastAsia="tr-TR"/>
        </w:rPr>
      </w:pPr>
      <w:r w:rsidRPr="0083442A">
        <w:rPr>
          <w:rFonts w:ascii="Times New Roman" w:eastAsia="Times New Roman" w:hAnsi="Times New Roman" w:cs="Times New Roman"/>
          <w:b/>
          <w:iCs/>
          <w:sz w:val="18"/>
          <w:szCs w:val="18"/>
          <w:lang w:eastAsia="tr-TR"/>
        </w:rPr>
        <w:t>Ek-6</w:t>
      </w:r>
    </w:p>
    <w:p w:rsidR="0083442A" w:rsidRPr="0083442A" w:rsidRDefault="0083442A" w:rsidP="0083442A">
      <w:pPr>
        <w:spacing w:after="0" w:line="240" w:lineRule="exact"/>
        <w:jc w:val="center"/>
        <w:rPr>
          <w:rFonts w:ascii="Times New Roman" w:eastAsia="Times New Roman" w:hAnsi="Times New Roman" w:cs="Times New Roman"/>
          <w:sz w:val="18"/>
          <w:szCs w:val="18"/>
          <w:lang w:eastAsia="tr-TR"/>
        </w:rPr>
      </w:pPr>
    </w:p>
    <w:p w:rsidR="0083442A" w:rsidRPr="0083442A" w:rsidRDefault="0083442A" w:rsidP="0083442A">
      <w:pPr>
        <w:adjustRightInd w:val="0"/>
        <w:spacing w:after="0" w:line="240" w:lineRule="exact"/>
        <w:jc w:val="center"/>
        <w:rPr>
          <w:rFonts w:ascii="Times New Roman" w:eastAsia="Times New Roman" w:hAnsi="Times New Roman" w:cs="Times New Roman"/>
          <w:b/>
          <w:bCs/>
          <w:sz w:val="18"/>
          <w:szCs w:val="18"/>
          <w:lang w:eastAsia="tr-TR"/>
        </w:rPr>
      </w:pPr>
      <w:r w:rsidRPr="0083442A">
        <w:rPr>
          <w:rFonts w:ascii="Times New Roman" w:eastAsia="Times New Roman" w:hAnsi="Times New Roman" w:cs="Times New Roman"/>
          <w:b/>
          <w:bCs/>
          <w:sz w:val="18"/>
          <w:szCs w:val="18"/>
          <w:lang w:eastAsia="tr-TR"/>
        </w:rPr>
        <w:t>HAYVAN BESLENMESİNDE VE SU ÜRÜNLERİ YETİŞTİRİCİLİĞİNDE KULLANILAN YEM KATKILARI VE BELİRLİ MADDELER</w:t>
      </w:r>
    </w:p>
    <w:p w:rsidR="0083442A" w:rsidRPr="0083442A" w:rsidRDefault="0083442A" w:rsidP="0083442A">
      <w:pPr>
        <w:tabs>
          <w:tab w:val="left" w:pos="308"/>
        </w:tabs>
        <w:spacing w:after="0" w:line="240" w:lineRule="exact"/>
        <w:jc w:val="both"/>
        <w:rPr>
          <w:rFonts w:ascii="Times New Roman" w:eastAsia="Times New Roman" w:hAnsi="Times New Roman" w:cs="Times New Roman"/>
          <w:b/>
          <w:sz w:val="18"/>
          <w:szCs w:val="18"/>
          <w:lang w:eastAsia="tr-TR"/>
        </w:rPr>
      </w:pPr>
      <w:r w:rsidRPr="0083442A">
        <w:rPr>
          <w:rFonts w:ascii="Times New Roman" w:eastAsia="Times New Roman" w:hAnsi="Times New Roman" w:cs="Times New Roman"/>
          <w:b/>
          <w:sz w:val="18"/>
          <w:szCs w:val="18"/>
          <w:lang w:eastAsia="tr-TR"/>
        </w:rPr>
        <w:t>1. Teknolojik Katkı Maddeleri</w:t>
      </w:r>
    </w:p>
    <w:p w:rsidR="0083442A" w:rsidRPr="0083442A" w:rsidRDefault="0083442A" w:rsidP="0083442A">
      <w:pPr>
        <w:spacing w:after="0" w:line="240" w:lineRule="exact"/>
        <w:jc w:val="both"/>
        <w:rPr>
          <w:rFonts w:ascii="Times New Roman" w:eastAsia="Times New Roman" w:hAnsi="Times New Roman" w:cs="Times New Roman"/>
          <w:b/>
          <w:sz w:val="18"/>
          <w:szCs w:val="18"/>
          <w:lang w:eastAsia="tr-TR"/>
        </w:rPr>
      </w:pPr>
      <w:r w:rsidRPr="0083442A">
        <w:rPr>
          <w:rFonts w:ascii="Times New Roman" w:eastAsia="Times New Roman" w:hAnsi="Times New Roman" w:cs="Times New Roman"/>
          <w:b/>
          <w:sz w:val="18"/>
          <w:szCs w:val="18"/>
          <w:lang w:eastAsia="tr-TR"/>
        </w:rPr>
        <w:t>(a) Koruyucu maddeler</w:t>
      </w:r>
    </w:p>
    <w:p w:rsidR="0083442A" w:rsidRPr="0083442A" w:rsidRDefault="0083442A" w:rsidP="0083442A">
      <w:pPr>
        <w:spacing w:after="0" w:line="240" w:lineRule="exact"/>
        <w:jc w:val="both"/>
        <w:rPr>
          <w:rFonts w:ascii="Times New Roman" w:eastAsia="Times New Roman" w:hAnsi="Times New Roman" w:cs="Times New Roman"/>
          <w:b/>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0"/>
        <w:gridCol w:w="7685"/>
      </w:tblGrid>
      <w:tr w:rsidR="0083442A" w:rsidRPr="0083442A">
        <w:trPr>
          <w:jc w:val="center"/>
        </w:trPr>
        <w:tc>
          <w:tcPr>
            <w:tcW w:w="851"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E 200</w:t>
            </w:r>
          </w:p>
        </w:tc>
        <w:tc>
          <w:tcPr>
            <w:tcW w:w="8305"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Sorbik asit</w:t>
            </w:r>
          </w:p>
        </w:tc>
      </w:tr>
      <w:tr w:rsidR="0083442A" w:rsidRPr="0083442A">
        <w:trPr>
          <w:jc w:val="center"/>
        </w:trPr>
        <w:tc>
          <w:tcPr>
            <w:tcW w:w="851"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E 236</w:t>
            </w:r>
          </w:p>
        </w:tc>
        <w:tc>
          <w:tcPr>
            <w:tcW w:w="8305"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Formik asit</w:t>
            </w:r>
          </w:p>
        </w:tc>
      </w:tr>
      <w:tr w:rsidR="0083442A" w:rsidRPr="0083442A">
        <w:trPr>
          <w:jc w:val="center"/>
        </w:trPr>
        <w:tc>
          <w:tcPr>
            <w:tcW w:w="851"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E 237</w:t>
            </w:r>
          </w:p>
        </w:tc>
        <w:tc>
          <w:tcPr>
            <w:tcW w:w="8305"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Sodyum format</w:t>
            </w:r>
          </w:p>
        </w:tc>
      </w:tr>
      <w:tr w:rsidR="0083442A" w:rsidRPr="0083442A">
        <w:trPr>
          <w:jc w:val="center"/>
        </w:trPr>
        <w:tc>
          <w:tcPr>
            <w:tcW w:w="851"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 xml:space="preserve">E 260 </w:t>
            </w:r>
          </w:p>
        </w:tc>
        <w:tc>
          <w:tcPr>
            <w:tcW w:w="8305"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Asetik asit</w:t>
            </w:r>
          </w:p>
        </w:tc>
      </w:tr>
      <w:tr w:rsidR="0083442A" w:rsidRPr="0083442A">
        <w:trPr>
          <w:jc w:val="center"/>
        </w:trPr>
        <w:tc>
          <w:tcPr>
            <w:tcW w:w="851"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E 270</w:t>
            </w:r>
          </w:p>
        </w:tc>
        <w:tc>
          <w:tcPr>
            <w:tcW w:w="8305"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Laktik asit</w:t>
            </w:r>
          </w:p>
        </w:tc>
      </w:tr>
      <w:tr w:rsidR="0083442A" w:rsidRPr="0083442A">
        <w:trPr>
          <w:jc w:val="center"/>
        </w:trPr>
        <w:tc>
          <w:tcPr>
            <w:tcW w:w="851"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E 280</w:t>
            </w:r>
          </w:p>
        </w:tc>
        <w:tc>
          <w:tcPr>
            <w:tcW w:w="8305"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Propionik asit</w:t>
            </w:r>
          </w:p>
        </w:tc>
      </w:tr>
      <w:tr w:rsidR="0083442A" w:rsidRPr="0083442A">
        <w:trPr>
          <w:jc w:val="center"/>
        </w:trPr>
        <w:tc>
          <w:tcPr>
            <w:tcW w:w="851"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E 330</w:t>
            </w:r>
          </w:p>
        </w:tc>
        <w:tc>
          <w:tcPr>
            <w:tcW w:w="8305"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Sitrik asit</w:t>
            </w:r>
          </w:p>
        </w:tc>
      </w:tr>
    </w:tbl>
    <w:p w:rsidR="0083442A" w:rsidRPr="0083442A" w:rsidRDefault="0083442A" w:rsidP="0083442A">
      <w:pPr>
        <w:spacing w:after="0" w:line="240" w:lineRule="exact"/>
        <w:rPr>
          <w:rFonts w:ascii="Times New Roman" w:eastAsia="Times New Roman" w:hAnsi="Times New Roman" w:cs="Times New Roman"/>
          <w:sz w:val="18"/>
          <w:szCs w:val="18"/>
          <w:lang w:eastAsia="tr-TR"/>
        </w:rPr>
      </w:pPr>
    </w:p>
    <w:p w:rsidR="0083442A" w:rsidRPr="0083442A" w:rsidRDefault="0083442A" w:rsidP="0083442A">
      <w:pPr>
        <w:spacing w:after="0" w:line="240" w:lineRule="exact"/>
        <w:jc w:val="both"/>
        <w:rPr>
          <w:rFonts w:ascii="Times New Roman" w:eastAsia="Times New Roman" w:hAnsi="Times New Roman" w:cs="Times New Roman"/>
          <w:b/>
          <w:sz w:val="18"/>
          <w:szCs w:val="18"/>
          <w:lang w:eastAsia="tr-TR"/>
        </w:rPr>
      </w:pPr>
      <w:r w:rsidRPr="0083442A">
        <w:rPr>
          <w:rFonts w:ascii="Times New Roman" w:eastAsia="Times New Roman" w:hAnsi="Times New Roman" w:cs="Times New Roman"/>
          <w:b/>
          <w:sz w:val="18"/>
          <w:szCs w:val="18"/>
          <w:lang w:eastAsia="tr-TR"/>
        </w:rPr>
        <w:t>(b) Antioksidanlar</w:t>
      </w:r>
    </w:p>
    <w:p w:rsidR="0083442A" w:rsidRPr="0083442A" w:rsidRDefault="0083442A" w:rsidP="0083442A">
      <w:pPr>
        <w:tabs>
          <w:tab w:val="left" w:pos="142"/>
        </w:tabs>
        <w:spacing w:after="0" w:line="240" w:lineRule="exact"/>
        <w:jc w:val="both"/>
        <w:rPr>
          <w:rFonts w:ascii="Times New Roman" w:eastAsia="Times New Roman" w:hAnsi="Times New Roman" w:cs="Times New Roman"/>
          <w:b/>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0"/>
        <w:gridCol w:w="7685"/>
      </w:tblGrid>
      <w:tr w:rsidR="0083442A" w:rsidRPr="0083442A">
        <w:trPr>
          <w:trHeight w:val="20"/>
          <w:jc w:val="center"/>
        </w:trPr>
        <w:tc>
          <w:tcPr>
            <w:tcW w:w="851"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0" w:lineRule="atLeas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E 306</w:t>
            </w:r>
          </w:p>
        </w:tc>
        <w:tc>
          <w:tcPr>
            <w:tcW w:w="8305"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0" w:lineRule="atLeas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Antioksidan olarak kullanılan doğal kaynaklı tokoferol açısından zengin ekstraktlar</w:t>
            </w:r>
          </w:p>
        </w:tc>
      </w:tr>
    </w:tbl>
    <w:p w:rsidR="0083442A" w:rsidRPr="0083442A" w:rsidRDefault="0083442A" w:rsidP="0083442A">
      <w:pPr>
        <w:spacing w:after="0" w:line="240" w:lineRule="exact"/>
        <w:jc w:val="both"/>
        <w:rPr>
          <w:rFonts w:ascii="Times New Roman" w:eastAsia="Times New Roman" w:hAnsi="Times New Roman" w:cs="Times New Roman"/>
          <w:b/>
          <w:sz w:val="18"/>
          <w:szCs w:val="18"/>
          <w:lang w:eastAsia="tr-TR"/>
        </w:rPr>
      </w:pPr>
    </w:p>
    <w:p w:rsidR="0083442A" w:rsidRPr="0083442A" w:rsidRDefault="0083442A" w:rsidP="0083442A">
      <w:pPr>
        <w:spacing w:after="0" w:line="240" w:lineRule="exact"/>
        <w:contextualSpacing/>
        <w:jc w:val="both"/>
        <w:rPr>
          <w:rFonts w:ascii="Times New Roman" w:eastAsia="Times New Roman" w:hAnsi="Times New Roman" w:cs="Times New Roman"/>
          <w:b/>
          <w:sz w:val="18"/>
          <w:szCs w:val="18"/>
          <w:lang w:eastAsia="tr-TR"/>
        </w:rPr>
      </w:pPr>
      <w:r w:rsidRPr="0083442A">
        <w:rPr>
          <w:rFonts w:ascii="Times New Roman" w:eastAsia="Times New Roman" w:hAnsi="Times New Roman" w:cs="Times New Roman"/>
          <w:b/>
          <w:sz w:val="18"/>
          <w:szCs w:val="18"/>
          <w:lang w:eastAsia="tr-TR"/>
        </w:rPr>
        <w:t>(c) Emülsifiye, stabilizeedici, koyulaştırıcı ve jelleştirici ajanlar</w:t>
      </w:r>
    </w:p>
    <w:p w:rsidR="0083442A" w:rsidRPr="0083442A" w:rsidRDefault="0083442A" w:rsidP="0083442A">
      <w:pPr>
        <w:spacing w:after="0" w:line="240" w:lineRule="exact"/>
        <w:jc w:val="both"/>
        <w:rPr>
          <w:rFonts w:ascii="Times New Roman" w:eastAsia="Times New Roman" w:hAnsi="Times New Roman" w:cs="Times New Roman"/>
          <w:b/>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912"/>
        <w:gridCol w:w="6777"/>
      </w:tblGrid>
      <w:tr w:rsidR="0083442A" w:rsidRPr="0083442A">
        <w:trPr>
          <w:jc w:val="center"/>
        </w:trPr>
        <w:tc>
          <w:tcPr>
            <w:tcW w:w="851"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E 322</w:t>
            </w:r>
          </w:p>
        </w:tc>
        <w:tc>
          <w:tcPr>
            <w:tcW w:w="932"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Lesitin</w:t>
            </w:r>
          </w:p>
        </w:tc>
        <w:tc>
          <w:tcPr>
            <w:tcW w:w="7373"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-Sadece organik ham maddeden türetilmiş olmalıdır.</w:t>
            </w:r>
          </w:p>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-Kullanımı su ürünleri yetiştiricilik yemi ile sınırlıdır.</w:t>
            </w:r>
          </w:p>
        </w:tc>
      </w:tr>
    </w:tbl>
    <w:p w:rsidR="0083442A" w:rsidRPr="0083442A" w:rsidRDefault="0083442A" w:rsidP="0083442A">
      <w:pPr>
        <w:spacing w:after="0" w:line="240" w:lineRule="exact"/>
        <w:jc w:val="both"/>
        <w:rPr>
          <w:rFonts w:ascii="Times New Roman" w:eastAsia="Times New Roman" w:hAnsi="Times New Roman" w:cs="Times New Roman"/>
          <w:b/>
          <w:sz w:val="18"/>
          <w:szCs w:val="18"/>
          <w:lang w:eastAsia="tr-TR"/>
        </w:rPr>
      </w:pPr>
    </w:p>
    <w:p w:rsidR="0083442A" w:rsidRPr="0083442A" w:rsidRDefault="0083442A" w:rsidP="0083442A">
      <w:pPr>
        <w:spacing w:after="0" w:line="240" w:lineRule="exact"/>
        <w:jc w:val="both"/>
        <w:rPr>
          <w:rFonts w:ascii="Times New Roman" w:eastAsia="Times New Roman" w:hAnsi="Times New Roman" w:cs="Times New Roman"/>
          <w:b/>
          <w:sz w:val="18"/>
          <w:szCs w:val="18"/>
          <w:lang w:eastAsia="tr-TR"/>
        </w:rPr>
      </w:pPr>
      <w:r w:rsidRPr="0083442A">
        <w:rPr>
          <w:rFonts w:ascii="Times New Roman" w:eastAsia="Times New Roman" w:hAnsi="Times New Roman" w:cs="Times New Roman"/>
          <w:b/>
          <w:sz w:val="18"/>
          <w:szCs w:val="18"/>
          <w:lang w:eastAsia="tr-TR"/>
        </w:rPr>
        <w:t>(ç) Bağlayıcılar, topaklanmayı önleyici ve pıhtılaştırıcı</w:t>
      </w:r>
    </w:p>
    <w:p w:rsidR="0083442A" w:rsidRPr="0083442A" w:rsidRDefault="0083442A" w:rsidP="0083442A">
      <w:pPr>
        <w:spacing w:after="0" w:line="240" w:lineRule="exact"/>
        <w:jc w:val="both"/>
        <w:rPr>
          <w:rFonts w:ascii="Times New Roman" w:eastAsia="Times New Roman" w:hAnsi="Times New Roman" w:cs="Times New Roman"/>
          <w:b/>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3"/>
        <w:gridCol w:w="3934"/>
        <w:gridCol w:w="3748"/>
      </w:tblGrid>
      <w:tr w:rsidR="0083442A" w:rsidRPr="0083442A">
        <w:trPr>
          <w:trHeight w:val="20"/>
          <w:jc w:val="center"/>
        </w:trPr>
        <w:tc>
          <w:tcPr>
            <w:tcW w:w="823"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0" w:lineRule="atLeas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E 535</w:t>
            </w:r>
          </w:p>
        </w:tc>
        <w:tc>
          <w:tcPr>
            <w:tcW w:w="3934"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0" w:lineRule="atLeas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Sodyum demir siyanür</w:t>
            </w:r>
          </w:p>
        </w:tc>
        <w:tc>
          <w:tcPr>
            <w:tcW w:w="3748"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0" w:lineRule="atLeas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Demir siyanür anyon olarak hesaplanan NaCI maksimum doz oranı 20mg/kg</w:t>
            </w:r>
          </w:p>
        </w:tc>
      </w:tr>
      <w:tr w:rsidR="0083442A" w:rsidRPr="0083442A">
        <w:trPr>
          <w:trHeight w:val="20"/>
          <w:jc w:val="center"/>
        </w:trPr>
        <w:tc>
          <w:tcPr>
            <w:tcW w:w="823"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0" w:lineRule="atLeas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E 551b</w:t>
            </w:r>
          </w:p>
        </w:tc>
        <w:tc>
          <w:tcPr>
            <w:tcW w:w="3934"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0" w:lineRule="atLeas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Kolloidal silis</w:t>
            </w:r>
          </w:p>
        </w:tc>
        <w:tc>
          <w:tcPr>
            <w:tcW w:w="3748" w:type="dxa"/>
            <w:tcBorders>
              <w:top w:val="single" w:sz="4" w:space="0" w:color="auto"/>
              <w:left w:val="single" w:sz="4" w:space="0" w:color="auto"/>
              <w:bottom w:val="single" w:sz="4" w:space="0" w:color="auto"/>
              <w:right w:val="single" w:sz="4" w:space="0" w:color="auto"/>
            </w:tcBorders>
          </w:tcPr>
          <w:p w:rsidR="0083442A" w:rsidRPr="0083442A" w:rsidRDefault="0083442A" w:rsidP="0083442A">
            <w:pPr>
              <w:tabs>
                <w:tab w:val="left" w:pos="851"/>
              </w:tabs>
              <w:spacing w:after="0" w:line="240" w:lineRule="exact"/>
              <w:jc w:val="both"/>
              <w:rPr>
                <w:rFonts w:ascii="Times New Roman" w:eastAsia="Times New Roman" w:hAnsi="Times New Roman" w:cs="Times New Roman"/>
                <w:sz w:val="2"/>
                <w:szCs w:val="18"/>
                <w:lang w:eastAsia="tr-TR"/>
              </w:rPr>
            </w:pPr>
          </w:p>
        </w:tc>
      </w:tr>
      <w:tr w:rsidR="0083442A" w:rsidRPr="0083442A">
        <w:trPr>
          <w:trHeight w:val="20"/>
          <w:jc w:val="center"/>
        </w:trPr>
        <w:tc>
          <w:tcPr>
            <w:tcW w:w="823"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0" w:lineRule="atLeas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E 551c</w:t>
            </w:r>
          </w:p>
        </w:tc>
        <w:tc>
          <w:tcPr>
            <w:tcW w:w="3934"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0" w:lineRule="atLeas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Kieselgur (Diyatomit, arınmış)</w:t>
            </w:r>
          </w:p>
        </w:tc>
        <w:tc>
          <w:tcPr>
            <w:tcW w:w="3748" w:type="dxa"/>
            <w:tcBorders>
              <w:top w:val="single" w:sz="4" w:space="0" w:color="auto"/>
              <w:left w:val="single" w:sz="4" w:space="0" w:color="auto"/>
              <w:bottom w:val="single" w:sz="4" w:space="0" w:color="auto"/>
              <w:right w:val="single" w:sz="4" w:space="0" w:color="auto"/>
            </w:tcBorders>
          </w:tcPr>
          <w:p w:rsidR="0083442A" w:rsidRPr="0083442A" w:rsidRDefault="0083442A" w:rsidP="0083442A">
            <w:pPr>
              <w:tabs>
                <w:tab w:val="left" w:pos="851"/>
              </w:tabs>
              <w:spacing w:after="0" w:line="240" w:lineRule="exact"/>
              <w:jc w:val="both"/>
              <w:rPr>
                <w:rFonts w:ascii="Times New Roman" w:eastAsia="Times New Roman" w:hAnsi="Times New Roman" w:cs="Times New Roman"/>
                <w:sz w:val="2"/>
                <w:szCs w:val="18"/>
                <w:lang w:eastAsia="tr-TR"/>
              </w:rPr>
            </w:pPr>
          </w:p>
        </w:tc>
      </w:tr>
      <w:tr w:rsidR="0083442A" w:rsidRPr="0083442A">
        <w:trPr>
          <w:trHeight w:val="20"/>
          <w:jc w:val="center"/>
        </w:trPr>
        <w:tc>
          <w:tcPr>
            <w:tcW w:w="823"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0" w:lineRule="atLeas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E 558</w:t>
            </w:r>
          </w:p>
        </w:tc>
        <w:tc>
          <w:tcPr>
            <w:tcW w:w="3934"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0" w:lineRule="atLeas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Bentonit- montmorilonit</w:t>
            </w:r>
          </w:p>
        </w:tc>
        <w:tc>
          <w:tcPr>
            <w:tcW w:w="3748" w:type="dxa"/>
            <w:tcBorders>
              <w:top w:val="single" w:sz="4" w:space="0" w:color="auto"/>
              <w:left w:val="single" w:sz="4" w:space="0" w:color="auto"/>
              <w:bottom w:val="single" w:sz="4" w:space="0" w:color="auto"/>
              <w:right w:val="single" w:sz="4" w:space="0" w:color="auto"/>
            </w:tcBorders>
          </w:tcPr>
          <w:p w:rsidR="0083442A" w:rsidRPr="0083442A" w:rsidRDefault="0083442A" w:rsidP="0083442A">
            <w:pPr>
              <w:tabs>
                <w:tab w:val="left" w:pos="851"/>
              </w:tabs>
              <w:spacing w:after="0" w:line="240" w:lineRule="exact"/>
              <w:jc w:val="both"/>
              <w:rPr>
                <w:rFonts w:ascii="Times New Roman" w:eastAsia="Times New Roman" w:hAnsi="Times New Roman" w:cs="Times New Roman"/>
                <w:sz w:val="2"/>
                <w:szCs w:val="18"/>
                <w:lang w:eastAsia="tr-TR"/>
              </w:rPr>
            </w:pPr>
          </w:p>
        </w:tc>
      </w:tr>
      <w:tr w:rsidR="0083442A" w:rsidRPr="0083442A">
        <w:trPr>
          <w:trHeight w:val="20"/>
          <w:jc w:val="center"/>
        </w:trPr>
        <w:tc>
          <w:tcPr>
            <w:tcW w:w="823"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0" w:lineRule="atLeas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E 559</w:t>
            </w:r>
          </w:p>
        </w:tc>
        <w:tc>
          <w:tcPr>
            <w:tcW w:w="3934"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0" w:lineRule="atLeas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 xml:space="preserve">Asbestten ari Kaolinit killer </w:t>
            </w:r>
          </w:p>
        </w:tc>
        <w:tc>
          <w:tcPr>
            <w:tcW w:w="3748" w:type="dxa"/>
            <w:tcBorders>
              <w:top w:val="single" w:sz="4" w:space="0" w:color="auto"/>
              <w:left w:val="single" w:sz="4" w:space="0" w:color="auto"/>
              <w:bottom w:val="single" w:sz="4" w:space="0" w:color="auto"/>
              <w:right w:val="single" w:sz="4" w:space="0" w:color="auto"/>
            </w:tcBorders>
          </w:tcPr>
          <w:p w:rsidR="0083442A" w:rsidRPr="0083442A" w:rsidRDefault="0083442A" w:rsidP="0083442A">
            <w:pPr>
              <w:tabs>
                <w:tab w:val="left" w:pos="851"/>
              </w:tabs>
              <w:spacing w:after="0" w:line="240" w:lineRule="exact"/>
              <w:jc w:val="both"/>
              <w:rPr>
                <w:rFonts w:ascii="Times New Roman" w:eastAsia="Times New Roman" w:hAnsi="Times New Roman" w:cs="Times New Roman"/>
                <w:sz w:val="2"/>
                <w:szCs w:val="18"/>
                <w:lang w:eastAsia="tr-TR"/>
              </w:rPr>
            </w:pPr>
          </w:p>
        </w:tc>
      </w:tr>
      <w:tr w:rsidR="0083442A" w:rsidRPr="0083442A">
        <w:trPr>
          <w:trHeight w:val="20"/>
          <w:jc w:val="center"/>
        </w:trPr>
        <w:tc>
          <w:tcPr>
            <w:tcW w:w="823"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0" w:lineRule="atLeas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E 560</w:t>
            </w:r>
          </w:p>
        </w:tc>
        <w:tc>
          <w:tcPr>
            <w:tcW w:w="3934"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0" w:lineRule="atLeas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Stearites ve kloritlerin doğal karışımları</w:t>
            </w:r>
          </w:p>
        </w:tc>
        <w:tc>
          <w:tcPr>
            <w:tcW w:w="3748" w:type="dxa"/>
            <w:tcBorders>
              <w:top w:val="single" w:sz="4" w:space="0" w:color="auto"/>
              <w:left w:val="single" w:sz="4" w:space="0" w:color="auto"/>
              <w:bottom w:val="single" w:sz="4" w:space="0" w:color="auto"/>
              <w:right w:val="single" w:sz="4" w:space="0" w:color="auto"/>
            </w:tcBorders>
          </w:tcPr>
          <w:p w:rsidR="0083442A" w:rsidRPr="0083442A" w:rsidRDefault="0083442A" w:rsidP="0083442A">
            <w:pPr>
              <w:tabs>
                <w:tab w:val="left" w:pos="851"/>
              </w:tabs>
              <w:spacing w:after="0" w:line="240" w:lineRule="exact"/>
              <w:jc w:val="both"/>
              <w:rPr>
                <w:rFonts w:ascii="Times New Roman" w:eastAsia="Times New Roman" w:hAnsi="Times New Roman" w:cs="Times New Roman"/>
                <w:sz w:val="2"/>
                <w:szCs w:val="18"/>
                <w:lang w:eastAsia="tr-TR"/>
              </w:rPr>
            </w:pPr>
          </w:p>
        </w:tc>
      </w:tr>
      <w:tr w:rsidR="0083442A" w:rsidRPr="0083442A">
        <w:trPr>
          <w:trHeight w:val="20"/>
          <w:jc w:val="center"/>
        </w:trPr>
        <w:tc>
          <w:tcPr>
            <w:tcW w:w="823"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0" w:lineRule="atLeas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lastRenderedPageBreak/>
              <w:t>E 561</w:t>
            </w:r>
          </w:p>
        </w:tc>
        <w:tc>
          <w:tcPr>
            <w:tcW w:w="3934"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0" w:lineRule="atLeas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Vermikülit</w:t>
            </w:r>
          </w:p>
        </w:tc>
        <w:tc>
          <w:tcPr>
            <w:tcW w:w="3748" w:type="dxa"/>
            <w:tcBorders>
              <w:top w:val="single" w:sz="4" w:space="0" w:color="auto"/>
              <w:left w:val="single" w:sz="4" w:space="0" w:color="auto"/>
              <w:bottom w:val="single" w:sz="4" w:space="0" w:color="auto"/>
              <w:right w:val="single" w:sz="4" w:space="0" w:color="auto"/>
            </w:tcBorders>
          </w:tcPr>
          <w:p w:rsidR="0083442A" w:rsidRPr="0083442A" w:rsidRDefault="0083442A" w:rsidP="0083442A">
            <w:pPr>
              <w:tabs>
                <w:tab w:val="left" w:pos="851"/>
              </w:tabs>
              <w:spacing w:after="0" w:line="240" w:lineRule="exact"/>
              <w:jc w:val="both"/>
              <w:rPr>
                <w:rFonts w:ascii="Times New Roman" w:eastAsia="Times New Roman" w:hAnsi="Times New Roman" w:cs="Times New Roman"/>
                <w:sz w:val="2"/>
                <w:szCs w:val="18"/>
                <w:lang w:eastAsia="tr-TR"/>
              </w:rPr>
            </w:pPr>
          </w:p>
        </w:tc>
      </w:tr>
      <w:tr w:rsidR="0083442A" w:rsidRPr="0083442A">
        <w:trPr>
          <w:trHeight w:val="20"/>
          <w:jc w:val="center"/>
        </w:trPr>
        <w:tc>
          <w:tcPr>
            <w:tcW w:w="823"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0" w:lineRule="atLeas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E 562</w:t>
            </w:r>
          </w:p>
        </w:tc>
        <w:tc>
          <w:tcPr>
            <w:tcW w:w="3934"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0" w:lineRule="atLeas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Sepiolit</w:t>
            </w:r>
          </w:p>
        </w:tc>
        <w:tc>
          <w:tcPr>
            <w:tcW w:w="3748" w:type="dxa"/>
            <w:tcBorders>
              <w:top w:val="single" w:sz="4" w:space="0" w:color="auto"/>
              <w:left w:val="single" w:sz="4" w:space="0" w:color="auto"/>
              <w:bottom w:val="single" w:sz="4" w:space="0" w:color="auto"/>
              <w:right w:val="single" w:sz="4" w:space="0" w:color="auto"/>
            </w:tcBorders>
          </w:tcPr>
          <w:p w:rsidR="0083442A" w:rsidRPr="0083442A" w:rsidRDefault="0083442A" w:rsidP="0083442A">
            <w:pPr>
              <w:tabs>
                <w:tab w:val="left" w:pos="851"/>
              </w:tabs>
              <w:spacing w:after="0" w:line="240" w:lineRule="exact"/>
              <w:jc w:val="both"/>
              <w:rPr>
                <w:rFonts w:ascii="Times New Roman" w:eastAsia="Times New Roman" w:hAnsi="Times New Roman" w:cs="Times New Roman"/>
                <w:sz w:val="2"/>
                <w:szCs w:val="18"/>
                <w:lang w:eastAsia="tr-TR"/>
              </w:rPr>
            </w:pPr>
          </w:p>
        </w:tc>
      </w:tr>
      <w:tr w:rsidR="0083442A" w:rsidRPr="0083442A">
        <w:trPr>
          <w:trHeight w:val="20"/>
          <w:jc w:val="center"/>
        </w:trPr>
        <w:tc>
          <w:tcPr>
            <w:tcW w:w="823"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0" w:lineRule="atLeas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E 566</w:t>
            </w:r>
          </w:p>
        </w:tc>
        <w:tc>
          <w:tcPr>
            <w:tcW w:w="3934"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0" w:lineRule="atLeas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Natrolite-Phonolite</w:t>
            </w:r>
          </w:p>
        </w:tc>
        <w:tc>
          <w:tcPr>
            <w:tcW w:w="3748" w:type="dxa"/>
            <w:tcBorders>
              <w:top w:val="single" w:sz="4" w:space="0" w:color="auto"/>
              <w:left w:val="single" w:sz="4" w:space="0" w:color="auto"/>
              <w:bottom w:val="single" w:sz="4" w:space="0" w:color="auto"/>
              <w:right w:val="single" w:sz="4" w:space="0" w:color="auto"/>
            </w:tcBorders>
          </w:tcPr>
          <w:p w:rsidR="0083442A" w:rsidRPr="0083442A" w:rsidRDefault="0083442A" w:rsidP="0083442A">
            <w:pPr>
              <w:tabs>
                <w:tab w:val="left" w:pos="851"/>
              </w:tabs>
              <w:spacing w:after="0" w:line="240" w:lineRule="exact"/>
              <w:jc w:val="both"/>
              <w:rPr>
                <w:rFonts w:ascii="Times New Roman" w:eastAsia="Times New Roman" w:hAnsi="Times New Roman" w:cs="Times New Roman"/>
                <w:sz w:val="2"/>
                <w:szCs w:val="18"/>
                <w:lang w:eastAsia="tr-TR"/>
              </w:rPr>
            </w:pPr>
          </w:p>
        </w:tc>
      </w:tr>
      <w:tr w:rsidR="0083442A" w:rsidRPr="0083442A">
        <w:trPr>
          <w:trHeight w:val="20"/>
          <w:jc w:val="center"/>
        </w:trPr>
        <w:tc>
          <w:tcPr>
            <w:tcW w:w="823"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0" w:lineRule="atLeas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E 568</w:t>
            </w:r>
          </w:p>
        </w:tc>
        <w:tc>
          <w:tcPr>
            <w:tcW w:w="3934"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0" w:lineRule="atLeas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 xml:space="preserve">Sedimanter orijin klinoptilolit, </w:t>
            </w:r>
            <w:r w:rsidRPr="0083442A">
              <w:rPr>
                <w:rFonts w:ascii="Times New Roman" w:eastAsia="Times New Roman" w:hAnsi="Times New Roman" w:cs="Times New Roman"/>
                <w:i/>
                <w:sz w:val="18"/>
                <w:szCs w:val="18"/>
                <w:lang w:eastAsia="tr-TR"/>
              </w:rPr>
              <w:t>(Besi için domuz, tavuk, hindi,  sığır, somon)</w:t>
            </w:r>
          </w:p>
        </w:tc>
        <w:tc>
          <w:tcPr>
            <w:tcW w:w="3748" w:type="dxa"/>
            <w:tcBorders>
              <w:top w:val="single" w:sz="4" w:space="0" w:color="auto"/>
              <w:left w:val="single" w:sz="4" w:space="0" w:color="auto"/>
              <w:bottom w:val="single" w:sz="4" w:space="0" w:color="auto"/>
              <w:right w:val="single" w:sz="4" w:space="0" w:color="auto"/>
            </w:tcBorders>
          </w:tcPr>
          <w:p w:rsidR="0083442A" w:rsidRPr="0083442A" w:rsidRDefault="0083442A" w:rsidP="0083442A">
            <w:pPr>
              <w:tabs>
                <w:tab w:val="left" w:pos="851"/>
              </w:tabs>
              <w:spacing w:after="0" w:line="240" w:lineRule="exact"/>
              <w:jc w:val="both"/>
              <w:rPr>
                <w:rFonts w:ascii="Times New Roman" w:eastAsia="Times New Roman" w:hAnsi="Times New Roman" w:cs="Times New Roman"/>
                <w:sz w:val="2"/>
                <w:szCs w:val="18"/>
                <w:lang w:eastAsia="tr-TR"/>
              </w:rPr>
            </w:pPr>
          </w:p>
        </w:tc>
      </w:tr>
      <w:tr w:rsidR="0083442A" w:rsidRPr="0083442A">
        <w:trPr>
          <w:trHeight w:val="20"/>
          <w:jc w:val="center"/>
        </w:trPr>
        <w:tc>
          <w:tcPr>
            <w:tcW w:w="823"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0" w:lineRule="atLeas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E 599</w:t>
            </w:r>
          </w:p>
        </w:tc>
        <w:tc>
          <w:tcPr>
            <w:tcW w:w="3934"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0" w:lineRule="atLeas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Perlit</w:t>
            </w:r>
          </w:p>
        </w:tc>
        <w:tc>
          <w:tcPr>
            <w:tcW w:w="3748" w:type="dxa"/>
            <w:tcBorders>
              <w:top w:val="single" w:sz="4" w:space="0" w:color="auto"/>
              <w:left w:val="single" w:sz="4" w:space="0" w:color="auto"/>
              <w:bottom w:val="single" w:sz="4" w:space="0" w:color="auto"/>
              <w:right w:val="single" w:sz="4" w:space="0" w:color="auto"/>
            </w:tcBorders>
          </w:tcPr>
          <w:p w:rsidR="0083442A" w:rsidRPr="0083442A" w:rsidRDefault="0083442A" w:rsidP="0083442A">
            <w:pPr>
              <w:tabs>
                <w:tab w:val="left" w:pos="851"/>
              </w:tabs>
              <w:spacing w:after="0" w:line="240" w:lineRule="exact"/>
              <w:jc w:val="both"/>
              <w:rPr>
                <w:rFonts w:ascii="Times New Roman" w:eastAsia="Times New Roman" w:hAnsi="Times New Roman" w:cs="Times New Roman"/>
                <w:sz w:val="2"/>
                <w:szCs w:val="18"/>
                <w:lang w:eastAsia="tr-TR"/>
              </w:rPr>
            </w:pPr>
          </w:p>
        </w:tc>
      </w:tr>
    </w:tbl>
    <w:p w:rsidR="0083442A" w:rsidRPr="0083442A" w:rsidRDefault="0083442A" w:rsidP="0083442A">
      <w:pPr>
        <w:spacing w:after="0" w:line="240" w:lineRule="exact"/>
        <w:rPr>
          <w:rFonts w:ascii="Times New Roman" w:eastAsia="Times New Roman" w:hAnsi="Times New Roman" w:cs="Times New Roman"/>
          <w:sz w:val="18"/>
          <w:szCs w:val="18"/>
          <w:lang w:eastAsia="tr-TR"/>
        </w:rPr>
      </w:pPr>
    </w:p>
    <w:p w:rsidR="0083442A" w:rsidRPr="0083442A" w:rsidRDefault="0083442A" w:rsidP="0083442A">
      <w:pPr>
        <w:spacing w:after="0" w:line="240" w:lineRule="exact"/>
        <w:contextualSpacing/>
        <w:jc w:val="both"/>
        <w:rPr>
          <w:rFonts w:ascii="Times New Roman" w:eastAsia="Times New Roman" w:hAnsi="Times New Roman" w:cs="Times New Roman"/>
          <w:b/>
          <w:sz w:val="18"/>
          <w:szCs w:val="18"/>
          <w:lang w:eastAsia="tr-TR"/>
        </w:rPr>
      </w:pPr>
      <w:r w:rsidRPr="0083442A">
        <w:rPr>
          <w:rFonts w:ascii="Times New Roman" w:eastAsia="Times New Roman" w:hAnsi="Times New Roman" w:cs="Times New Roman"/>
          <w:b/>
          <w:sz w:val="18"/>
          <w:szCs w:val="18"/>
          <w:lang w:eastAsia="tr-TR"/>
        </w:rPr>
        <w:t>(d) Silaj katkıları</w:t>
      </w:r>
    </w:p>
    <w:p w:rsidR="0083442A" w:rsidRPr="0083442A" w:rsidRDefault="0083442A" w:rsidP="0083442A">
      <w:pPr>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 xml:space="preserve">Enzimler, mayalar ve bakteriler; yalnızca silaj için hava şartlarının yeterli fermantasyona izin vermediği durumlarda silaj katkısı olarak kullanılabilir. </w:t>
      </w:r>
    </w:p>
    <w:p w:rsidR="0083442A" w:rsidRPr="0083442A" w:rsidRDefault="0083442A" w:rsidP="0083442A">
      <w:pPr>
        <w:spacing w:after="0" w:line="240" w:lineRule="exact"/>
        <w:jc w:val="both"/>
        <w:rPr>
          <w:rFonts w:ascii="Times New Roman" w:eastAsia="Times New Roman" w:hAnsi="Times New Roman" w:cs="Times New Roman"/>
          <w:sz w:val="18"/>
          <w:szCs w:val="18"/>
          <w:lang w:eastAsia="tr-TR"/>
        </w:rPr>
      </w:pPr>
    </w:p>
    <w:p w:rsidR="0083442A" w:rsidRPr="0083442A" w:rsidRDefault="0083442A" w:rsidP="0083442A">
      <w:pPr>
        <w:spacing w:after="0" w:line="240" w:lineRule="exact"/>
        <w:contextualSpacing/>
        <w:jc w:val="both"/>
        <w:rPr>
          <w:rFonts w:ascii="Times New Roman" w:eastAsia="Times New Roman" w:hAnsi="Times New Roman" w:cs="Times New Roman"/>
          <w:b/>
          <w:sz w:val="18"/>
          <w:szCs w:val="18"/>
          <w:lang w:eastAsia="tr-TR"/>
        </w:rPr>
      </w:pPr>
      <w:r w:rsidRPr="0083442A">
        <w:rPr>
          <w:rFonts w:ascii="Times New Roman" w:eastAsia="Times New Roman" w:hAnsi="Times New Roman" w:cs="Times New Roman"/>
          <w:b/>
          <w:sz w:val="18"/>
          <w:szCs w:val="18"/>
          <w:lang w:eastAsia="tr-TR"/>
        </w:rPr>
        <w:t>2. Duyusal Katkı Maddeleri</w:t>
      </w:r>
    </w:p>
    <w:p w:rsidR="0083442A" w:rsidRPr="0083442A" w:rsidRDefault="0083442A" w:rsidP="0083442A">
      <w:pPr>
        <w:tabs>
          <w:tab w:val="left" w:pos="360"/>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Tatlandırıcı-aroma bileşikleri; sadece tarımsal ürünlerin özleri/ekstraktları</w:t>
      </w:r>
    </w:p>
    <w:p w:rsidR="0083442A" w:rsidRPr="0083442A" w:rsidRDefault="0083442A" w:rsidP="0083442A">
      <w:pPr>
        <w:tabs>
          <w:tab w:val="left" w:pos="851"/>
        </w:tabs>
        <w:spacing w:after="0" w:line="240" w:lineRule="exact"/>
        <w:jc w:val="both"/>
        <w:rPr>
          <w:rFonts w:ascii="Times New Roman" w:eastAsia="Times New Roman" w:hAnsi="Times New Roman" w:cs="Times New Roman"/>
          <w:b/>
          <w:sz w:val="18"/>
          <w:szCs w:val="18"/>
          <w:lang w:eastAsia="tr-TR"/>
        </w:rPr>
      </w:pPr>
    </w:p>
    <w:p w:rsidR="0083442A" w:rsidRPr="0083442A" w:rsidRDefault="0083442A" w:rsidP="0083442A">
      <w:pPr>
        <w:spacing w:after="0" w:line="240" w:lineRule="exact"/>
        <w:contextualSpacing/>
        <w:jc w:val="both"/>
        <w:rPr>
          <w:rFonts w:ascii="Times New Roman" w:eastAsia="Times New Roman" w:hAnsi="Times New Roman" w:cs="Times New Roman"/>
          <w:b/>
          <w:sz w:val="18"/>
          <w:szCs w:val="18"/>
          <w:lang w:eastAsia="tr-TR"/>
        </w:rPr>
      </w:pPr>
      <w:r w:rsidRPr="0083442A">
        <w:rPr>
          <w:rFonts w:ascii="Times New Roman" w:eastAsia="Times New Roman" w:hAnsi="Times New Roman" w:cs="Times New Roman"/>
          <w:b/>
          <w:sz w:val="18"/>
          <w:szCs w:val="18"/>
          <w:lang w:eastAsia="tr-TR"/>
        </w:rPr>
        <w:t>3. Besinsel Katkı Maddeleri</w:t>
      </w:r>
    </w:p>
    <w:p w:rsidR="0083442A" w:rsidRPr="0083442A" w:rsidRDefault="0083442A" w:rsidP="0083442A">
      <w:pPr>
        <w:tabs>
          <w:tab w:val="left" w:pos="308"/>
          <w:tab w:val="left" w:pos="426"/>
        </w:tabs>
        <w:spacing w:after="0" w:line="240" w:lineRule="exact"/>
        <w:jc w:val="both"/>
        <w:rPr>
          <w:rFonts w:ascii="Times New Roman" w:eastAsia="Times New Roman" w:hAnsi="Times New Roman" w:cs="Times New Roman"/>
          <w:b/>
          <w:sz w:val="18"/>
          <w:szCs w:val="18"/>
          <w:lang w:eastAsia="tr-TR"/>
        </w:rPr>
      </w:pPr>
      <w:r w:rsidRPr="0083442A">
        <w:rPr>
          <w:rFonts w:ascii="Times New Roman" w:eastAsia="Times New Roman" w:hAnsi="Times New Roman" w:cs="Times New Roman"/>
          <w:b/>
          <w:sz w:val="18"/>
          <w:szCs w:val="18"/>
          <w:lang w:eastAsia="tr-TR"/>
        </w:rPr>
        <w:t>(a) Vitaminler</w:t>
      </w:r>
    </w:p>
    <w:p w:rsidR="0083442A" w:rsidRPr="0083442A" w:rsidRDefault="0083442A" w:rsidP="0083442A">
      <w:pPr>
        <w:tabs>
          <w:tab w:val="left" w:pos="851"/>
        </w:tabs>
        <w:spacing w:after="0" w:line="240" w:lineRule="exact"/>
        <w:jc w:val="both"/>
        <w:rPr>
          <w:rFonts w:ascii="Times New Roman" w:eastAsia="Times New Roman" w:hAnsi="Times New Roman" w:cs="Times New Roman"/>
          <w:b/>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5"/>
        <w:gridCol w:w="6250"/>
      </w:tblGrid>
      <w:tr w:rsidR="0083442A" w:rsidRPr="0083442A">
        <w:trPr>
          <w:trHeight w:val="20"/>
          <w:jc w:val="center"/>
        </w:trPr>
        <w:tc>
          <w:tcPr>
            <w:tcW w:w="2369"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0" w:lineRule="atLeast"/>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Vitaminler ve provitaminler</w:t>
            </w:r>
          </w:p>
        </w:tc>
        <w:tc>
          <w:tcPr>
            <w:tcW w:w="6787" w:type="dxa"/>
            <w:tcBorders>
              <w:top w:val="single" w:sz="4" w:space="0" w:color="auto"/>
              <w:left w:val="single" w:sz="4" w:space="0" w:color="auto"/>
              <w:bottom w:val="single" w:sz="4" w:space="0" w:color="auto"/>
              <w:right w:val="single" w:sz="4" w:space="0" w:color="auto"/>
            </w:tcBorders>
          </w:tcPr>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-Tarımsal ürünlerden elde edilen</w:t>
            </w:r>
          </w:p>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 xml:space="preserve">-Sentetik olarak üretilen vitaminlerin tarımsal ürünlerden elde edilen vitaminler ile eşdeğer olması koşulu ile tek mideli hayvanlarda ve su ürünlerinde kullanılabilir. </w:t>
            </w:r>
          </w:p>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-5996 sayılı Veteriner Hizmetleri, Bitki Sağlığı, Gıda ve Yem Kanunu ve buna dayalı mevzuata uygun olarak, karma yem ya da günlük rasyonda belirtilen limitleri sağlamak amacıyla ruminantlar için tarımsal ürünlerden elde edilen vitaminlere eşdeğer olması koşuluyla sentetik olarak elde edilen A, D ve E vitaminlerinin kullanımına izin verilir.</w:t>
            </w:r>
          </w:p>
          <w:p w:rsidR="0083442A" w:rsidRPr="0083442A" w:rsidRDefault="0083442A" w:rsidP="0083442A">
            <w:pPr>
              <w:tabs>
                <w:tab w:val="left" w:pos="851"/>
              </w:tabs>
              <w:spacing w:after="0" w:line="20" w:lineRule="atLeast"/>
              <w:jc w:val="both"/>
              <w:rPr>
                <w:rFonts w:ascii="Times New Roman" w:eastAsia="Times New Roman" w:hAnsi="Times New Roman" w:cs="Times New Roman"/>
                <w:sz w:val="18"/>
                <w:szCs w:val="18"/>
                <w:lang w:eastAsia="tr-TR"/>
              </w:rPr>
            </w:pPr>
          </w:p>
        </w:tc>
      </w:tr>
    </w:tbl>
    <w:p w:rsidR="0083442A" w:rsidRPr="0083442A" w:rsidRDefault="0083442A" w:rsidP="0083442A">
      <w:pPr>
        <w:tabs>
          <w:tab w:val="left" w:pos="851"/>
        </w:tabs>
        <w:spacing w:after="0" w:line="240" w:lineRule="exact"/>
        <w:jc w:val="both"/>
        <w:rPr>
          <w:rFonts w:ascii="Times New Roman" w:eastAsia="Times New Roman" w:hAnsi="Times New Roman" w:cs="Times New Roman"/>
          <w:b/>
          <w:sz w:val="18"/>
          <w:szCs w:val="18"/>
          <w:lang w:eastAsia="tr-TR"/>
        </w:rPr>
      </w:pPr>
    </w:p>
    <w:p w:rsidR="0083442A" w:rsidRPr="0083442A" w:rsidRDefault="0083442A" w:rsidP="0083442A">
      <w:pPr>
        <w:tabs>
          <w:tab w:val="left" w:pos="308"/>
        </w:tabs>
        <w:spacing w:after="0" w:line="240" w:lineRule="exact"/>
        <w:contextualSpacing/>
        <w:jc w:val="both"/>
        <w:rPr>
          <w:rFonts w:ascii="Times New Roman" w:eastAsia="Times New Roman" w:hAnsi="Times New Roman" w:cs="Times New Roman"/>
          <w:b/>
          <w:sz w:val="18"/>
          <w:szCs w:val="18"/>
          <w:lang w:eastAsia="tr-TR"/>
        </w:rPr>
      </w:pPr>
      <w:r w:rsidRPr="0083442A">
        <w:rPr>
          <w:rFonts w:ascii="Times New Roman" w:eastAsia="Times New Roman" w:hAnsi="Times New Roman" w:cs="Times New Roman"/>
          <w:b/>
          <w:sz w:val="18"/>
          <w:szCs w:val="18"/>
          <w:lang w:eastAsia="tr-TR"/>
        </w:rPr>
        <w:t>(b) İz elementleri</w:t>
      </w:r>
    </w:p>
    <w:p w:rsidR="0083442A" w:rsidRPr="0083442A" w:rsidRDefault="0083442A" w:rsidP="0083442A">
      <w:pPr>
        <w:tabs>
          <w:tab w:val="left" w:pos="308"/>
        </w:tabs>
        <w:spacing w:after="0" w:line="240" w:lineRule="exact"/>
        <w:jc w:val="both"/>
        <w:rPr>
          <w:rFonts w:ascii="Times New Roman" w:eastAsia="Times New Roman" w:hAnsi="Times New Roman" w:cs="Times New Roman"/>
          <w:b/>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4"/>
        <w:gridCol w:w="7131"/>
      </w:tblGrid>
      <w:tr w:rsidR="0083442A" w:rsidRPr="0083442A">
        <w:trPr>
          <w:jc w:val="center"/>
        </w:trPr>
        <w:tc>
          <w:tcPr>
            <w:tcW w:w="1418"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 xml:space="preserve">E1 Demir </w:t>
            </w:r>
          </w:p>
        </w:tc>
        <w:tc>
          <w:tcPr>
            <w:tcW w:w="7738"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162"/>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-Demire oksit</w:t>
            </w:r>
          </w:p>
          <w:p w:rsidR="0083442A" w:rsidRPr="0083442A" w:rsidRDefault="0083442A" w:rsidP="0083442A">
            <w:pPr>
              <w:tabs>
                <w:tab w:val="left" w:pos="342"/>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-Demir karbonat</w:t>
            </w:r>
          </w:p>
          <w:p w:rsidR="0083442A" w:rsidRPr="0083442A" w:rsidRDefault="0083442A" w:rsidP="0083442A">
            <w:pPr>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-Demir sülfat, heptahidrat</w:t>
            </w:r>
          </w:p>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-Demir sülfat, monohidrat</w:t>
            </w:r>
          </w:p>
        </w:tc>
      </w:tr>
      <w:tr w:rsidR="0083442A" w:rsidRPr="0083442A">
        <w:trPr>
          <w:jc w:val="center"/>
        </w:trPr>
        <w:tc>
          <w:tcPr>
            <w:tcW w:w="1418"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E2 İyot</w:t>
            </w:r>
          </w:p>
        </w:tc>
        <w:tc>
          <w:tcPr>
            <w:tcW w:w="7738"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-Kalsiyum iyodat, susuz</w:t>
            </w:r>
          </w:p>
        </w:tc>
      </w:tr>
      <w:tr w:rsidR="0083442A" w:rsidRPr="0083442A">
        <w:trPr>
          <w:jc w:val="center"/>
        </w:trPr>
        <w:tc>
          <w:tcPr>
            <w:tcW w:w="1418"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E3 Kobalt</w:t>
            </w:r>
          </w:p>
        </w:tc>
        <w:tc>
          <w:tcPr>
            <w:tcW w:w="7738"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-Bazik kobatlı karbonat, monohidrat</w:t>
            </w:r>
          </w:p>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-Kobaltlı sülfat monohidrat ve/veya heptahidrat</w:t>
            </w:r>
          </w:p>
        </w:tc>
      </w:tr>
      <w:tr w:rsidR="0083442A" w:rsidRPr="0083442A">
        <w:trPr>
          <w:jc w:val="center"/>
        </w:trPr>
        <w:tc>
          <w:tcPr>
            <w:tcW w:w="1418"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 xml:space="preserve">E4 Bakır </w:t>
            </w:r>
          </w:p>
        </w:tc>
        <w:tc>
          <w:tcPr>
            <w:tcW w:w="7738"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-Bazik bakır karbonat, monohidrat</w:t>
            </w:r>
          </w:p>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-Bakır oksit</w:t>
            </w:r>
          </w:p>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-Bakır sülfat, pentahidrat</w:t>
            </w:r>
          </w:p>
        </w:tc>
      </w:tr>
      <w:tr w:rsidR="0083442A" w:rsidRPr="0083442A">
        <w:trPr>
          <w:jc w:val="center"/>
        </w:trPr>
        <w:tc>
          <w:tcPr>
            <w:tcW w:w="1418"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E5 Mangan</w:t>
            </w:r>
          </w:p>
        </w:tc>
        <w:tc>
          <w:tcPr>
            <w:tcW w:w="7738"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-Mangan karbonat</w:t>
            </w:r>
          </w:p>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-Mangan oksit</w:t>
            </w:r>
          </w:p>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-Mangan sülfat, monohidrat</w:t>
            </w:r>
          </w:p>
        </w:tc>
      </w:tr>
      <w:tr w:rsidR="0083442A" w:rsidRPr="0083442A">
        <w:trPr>
          <w:jc w:val="center"/>
        </w:trPr>
        <w:tc>
          <w:tcPr>
            <w:tcW w:w="1418"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E6 Çinko</w:t>
            </w:r>
          </w:p>
        </w:tc>
        <w:tc>
          <w:tcPr>
            <w:tcW w:w="7738"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-Çinko oksit</w:t>
            </w:r>
          </w:p>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-Çinko sülfat monohidrat</w:t>
            </w:r>
          </w:p>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-Çinko sülfat heptahidrat</w:t>
            </w:r>
          </w:p>
        </w:tc>
      </w:tr>
      <w:tr w:rsidR="0083442A" w:rsidRPr="0083442A">
        <w:trPr>
          <w:jc w:val="center"/>
        </w:trPr>
        <w:tc>
          <w:tcPr>
            <w:tcW w:w="1418"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E7 Molibden</w:t>
            </w:r>
          </w:p>
        </w:tc>
        <w:tc>
          <w:tcPr>
            <w:tcW w:w="7738"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-Sodyum molibdat</w:t>
            </w:r>
          </w:p>
        </w:tc>
      </w:tr>
      <w:tr w:rsidR="0083442A" w:rsidRPr="0083442A">
        <w:trPr>
          <w:jc w:val="center"/>
        </w:trPr>
        <w:tc>
          <w:tcPr>
            <w:tcW w:w="1418"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E8 Selenyum</w:t>
            </w:r>
          </w:p>
        </w:tc>
        <w:tc>
          <w:tcPr>
            <w:tcW w:w="7738"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-Sodyum selenat</w:t>
            </w:r>
          </w:p>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-Sodyum selenit</w:t>
            </w:r>
          </w:p>
        </w:tc>
      </w:tr>
    </w:tbl>
    <w:p w:rsidR="0083442A" w:rsidRPr="0083442A" w:rsidRDefault="0083442A" w:rsidP="0083442A">
      <w:pPr>
        <w:spacing w:after="0" w:line="240" w:lineRule="exact"/>
        <w:jc w:val="both"/>
        <w:rPr>
          <w:rFonts w:ascii="Times New Roman" w:eastAsia="Times New Roman" w:hAnsi="Times New Roman" w:cs="Times New Roman"/>
          <w:sz w:val="18"/>
          <w:szCs w:val="18"/>
          <w:lang w:eastAsia="tr-TR"/>
        </w:rPr>
      </w:pPr>
    </w:p>
    <w:p w:rsidR="0083442A" w:rsidRPr="0083442A" w:rsidRDefault="0083442A" w:rsidP="0083442A">
      <w:pPr>
        <w:tabs>
          <w:tab w:val="left" w:pos="308"/>
        </w:tabs>
        <w:spacing w:after="0" w:line="240" w:lineRule="exact"/>
        <w:contextualSpacing/>
        <w:jc w:val="both"/>
        <w:rPr>
          <w:rFonts w:ascii="Times New Roman" w:eastAsia="Times New Roman" w:hAnsi="Times New Roman" w:cs="Times New Roman"/>
          <w:b/>
          <w:sz w:val="18"/>
          <w:szCs w:val="18"/>
          <w:lang w:eastAsia="tr-TR"/>
        </w:rPr>
      </w:pPr>
      <w:r w:rsidRPr="0083442A">
        <w:rPr>
          <w:rFonts w:ascii="Times New Roman" w:eastAsia="Times New Roman" w:hAnsi="Times New Roman" w:cs="Times New Roman"/>
          <w:b/>
          <w:sz w:val="18"/>
          <w:szCs w:val="18"/>
          <w:lang w:eastAsia="tr-TR"/>
        </w:rPr>
        <w:t>4. Zooteknik Katkı Maddeleri</w:t>
      </w:r>
    </w:p>
    <w:p w:rsidR="0083442A" w:rsidRPr="0083442A" w:rsidRDefault="0083442A" w:rsidP="0083442A">
      <w:pPr>
        <w:tabs>
          <w:tab w:val="left" w:pos="851"/>
        </w:tabs>
        <w:spacing w:after="0" w:line="240" w:lineRule="exact"/>
        <w:jc w:val="both"/>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Enzimler ve mikroorganizmalar</w:t>
      </w:r>
    </w:p>
    <w:p w:rsidR="0083442A" w:rsidRPr="0083442A" w:rsidRDefault="0083442A" w:rsidP="0083442A">
      <w:pPr>
        <w:spacing w:after="0" w:line="240" w:lineRule="exact"/>
        <w:rPr>
          <w:rFonts w:ascii="Times New Roman" w:eastAsia="Times New Roman" w:hAnsi="Times New Roman" w:cs="Times New Roman"/>
          <w:sz w:val="18"/>
          <w:szCs w:val="18"/>
          <w:lang w:eastAsia="tr-TR"/>
        </w:rPr>
      </w:pPr>
    </w:p>
    <w:p w:rsidR="0083442A" w:rsidRPr="0083442A" w:rsidRDefault="0083442A" w:rsidP="0083442A">
      <w:pPr>
        <w:spacing w:after="0" w:line="240" w:lineRule="exact"/>
        <w:jc w:val="center"/>
        <w:rPr>
          <w:rFonts w:ascii="Times New Roman" w:eastAsia="Times New Roman" w:hAnsi="Times New Roman" w:cs="Times New Roman"/>
          <w:b/>
          <w:iCs/>
          <w:sz w:val="18"/>
          <w:szCs w:val="18"/>
          <w:lang w:eastAsia="tr-TR"/>
        </w:rPr>
      </w:pPr>
      <w:r w:rsidRPr="0083442A">
        <w:rPr>
          <w:rFonts w:ascii="Times New Roman" w:eastAsia="Times New Roman" w:hAnsi="Times New Roman" w:cs="Times New Roman"/>
          <w:b/>
          <w:iCs/>
          <w:sz w:val="18"/>
          <w:szCs w:val="18"/>
          <w:lang w:eastAsia="tr-TR"/>
        </w:rPr>
        <w:t>Ek-8</w:t>
      </w:r>
    </w:p>
    <w:p w:rsidR="0083442A" w:rsidRPr="0083442A" w:rsidRDefault="0083442A" w:rsidP="0083442A">
      <w:pPr>
        <w:spacing w:after="0" w:line="240" w:lineRule="exact"/>
        <w:jc w:val="center"/>
        <w:rPr>
          <w:rFonts w:ascii="Times New Roman" w:eastAsia="Times New Roman" w:hAnsi="Times New Roman" w:cs="Times New Roman"/>
          <w:sz w:val="18"/>
          <w:szCs w:val="18"/>
          <w:lang w:eastAsia="tr-TR"/>
        </w:rPr>
      </w:pPr>
    </w:p>
    <w:p w:rsidR="0083442A" w:rsidRPr="0083442A" w:rsidRDefault="0083442A" w:rsidP="0083442A">
      <w:pPr>
        <w:adjustRightInd w:val="0"/>
        <w:spacing w:after="0" w:line="240" w:lineRule="exact"/>
        <w:jc w:val="center"/>
        <w:rPr>
          <w:rFonts w:ascii="Times New Roman" w:eastAsia="Times New Roman" w:hAnsi="Times New Roman" w:cs="Times New Roman"/>
          <w:b/>
          <w:bCs/>
          <w:sz w:val="18"/>
          <w:szCs w:val="18"/>
          <w:lang w:eastAsia="tr-TR"/>
        </w:rPr>
      </w:pPr>
      <w:r w:rsidRPr="0083442A">
        <w:rPr>
          <w:rFonts w:ascii="Times New Roman" w:eastAsia="Times New Roman" w:hAnsi="Times New Roman" w:cs="Times New Roman"/>
          <w:b/>
          <w:iCs/>
          <w:sz w:val="18"/>
          <w:szCs w:val="18"/>
          <w:lang w:eastAsia="tr-TR"/>
        </w:rPr>
        <w:t>İ</w:t>
      </w:r>
      <w:r w:rsidRPr="0083442A">
        <w:rPr>
          <w:rFonts w:ascii="Times New Roman" w:eastAsia="Times New Roman" w:hAnsi="Times New Roman" w:cs="Times New Roman"/>
          <w:b/>
          <w:bCs/>
          <w:sz w:val="18"/>
          <w:szCs w:val="18"/>
          <w:lang w:eastAsia="tr-TR"/>
        </w:rPr>
        <w:t>ŞLENMİŞ ORGANİK GIDALARIN, MAYALARIN VE MAYA ÜRÜNLERİNİN ÜRETİLMESİNDE KULLANILACAK MADDELER VE ÜRÜNLER</w:t>
      </w:r>
    </w:p>
    <w:p w:rsidR="0083442A" w:rsidRPr="0083442A" w:rsidRDefault="0083442A" w:rsidP="0083442A">
      <w:pPr>
        <w:spacing w:after="0" w:line="240" w:lineRule="exact"/>
        <w:jc w:val="both"/>
        <w:rPr>
          <w:rFonts w:ascii="Times New Roman" w:eastAsia="Times New Roman" w:hAnsi="Times New Roman" w:cs="Times New Roman"/>
          <w:sz w:val="18"/>
          <w:szCs w:val="18"/>
          <w:lang w:eastAsia="tr-TR"/>
        </w:rPr>
      </w:pPr>
    </w:p>
    <w:p w:rsidR="0083442A" w:rsidRPr="0083442A" w:rsidRDefault="0083442A" w:rsidP="0083442A">
      <w:pPr>
        <w:spacing w:after="0" w:line="240" w:lineRule="exact"/>
        <w:jc w:val="both"/>
        <w:rPr>
          <w:rFonts w:ascii="Times New Roman" w:eastAsia="Times New Roman" w:hAnsi="Times New Roman" w:cs="Times New Roman"/>
          <w:b/>
          <w:sz w:val="18"/>
          <w:szCs w:val="18"/>
          <w:lang w:eastAsia="tr-TR"/>
        </w:rPr>
      </w:pPr>
      <w:r w:rsidRPr="0083442A">
        <w:rPr>
          <w:rFonts w:ascii="Times New Roman" w:eastAsia="Times New Roman" w:hAnsi="Times New Roman" w:cs="Times New Roman"/>
          <w:b/>
          <w:sz w:val="18"/>
          <w:szCs w:val="18"/>
          <w:lang w:eastAsia="tr-TR"/>
        </w:rPr>
        <w:t>1–Taşıyıcılar Dâhil Gıda Katkıları</w:t>
      </w:r>
    </w:p>
    <w:p w:rsidR="0083442A" w:rsidRPr="0083442A" w:rsidRDefault="0083442A" w:rsidP="0083442A">
      <w:pPr>
        <w:spacing w:after="0" w:line="240" w:lineRule="exact"/>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0"/>
        <w:gridCol w:w="1307"/>
        <w:gridCol w:w="1247"/>
        <w:gridCol w:w="1275"/>
        <w:gridCol w:w="3876"/>
      </w:tblGrid>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
                <w:bCs/>
                <w:sz w:val="18"/>
                <w:szCs w:val="18"/>
                <w:lang w:eastAsia="tr-TR"/>
              </w:rPr>
            </w:pPr>
            <w:r w:rsidRPr="0083442A">
              <w:rPr>
                <w:rFonts w:ascii="Times New Roman" w:eastAsia="Times New Roman" w:hAnsi="Times New Roman" w:cs="Times New Roman"/>
                <w:b/>
                <w:bCs/>
                <w:sz w:val="18"/>
                <w:szCs w:val="18"/>
                <w:lang w:eastAsia="tr-TR"/>
              </w:rPr>
              <w:t>Kod no</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
                <w:bCs/>
                <w:sz w:val="18"/>
                <w:szCs w:val="18"/>
                <w:lang w:eastAsia="tr-TR"/>
              </w:rPr>
            </w:pPr>
            <w:r w:rsidRPr="0083442A">
              <w:rPr>
                <w:rFonts w:ascii="Times New Roman" w:eastAsia="Times New Roman" w:hAnsi="Times New Roman" w:cs="Times New Roman"/>
                <w:b/>
                <w:bCs/>
                <w:sz w:val="18"/>
                <w:szCs w:val="18"/>
                <w:lang w:eastAsia="tr-TR"/>
              </w:rPr>
              <w:t>İsim</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
                <w:bCs/>
                <w:sz w:val="18"/>
                <w:szCs w:val="18"/>
                <w:lang w:eastAsia="tr-TR"/>
              </w:rPr>
            </w:pPr>
            <w:r w:rsidRPr="0083442A">
              <w:rPr>
                <w:rFonts w:ascii="Times New Roman" w:eastAsia="Times New Roman" w:hAnsi="Times New Roman" w:cs="Times New Roman"/>
                <w:b/>
                <w:bCs/>
                <w:sz w:val="18"/>
                <w:szCs w:val="18"/>
                <w:lang w:eastAsia="tr-TR"/>
              </w:rPr>
              <w:t>Bitki kökenli gıda maddelerinin hazırlanması</w:t>
            </w:r>
          </w:p>
        </w:tc>
        <w:tc>
          <w:tcPr>
            <w:tcW w:w="1287"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
                <w:bCs/>
                <w:sz w:val="18"/>
                <w:szCs w:val="18"/>
                <w:lang w:eastAsia="tr-TR"/>
              </w:rPr>
            </w:pPr>
            <w:r w:rsidRPr="0083442A">
              <w:rPr>
                <w:rFonts w:ascii="Times New Roman" w:eastAsia="Times New Roman" w:hAnsi="Times New Roman" w:cs="Times New Roman"/>
                <w:b/>
                <w:bCs/>
                <w:sz w:val="18"/>
                <w:szCs w:val="18"/>
                <w:lang w:eastAsia="tr-TR"/>
              </w:rPr>
              <w:t>Hayvan kökenli gıda maddelerinin hazırlanması</w:t>
            </w:r>
          </w:p>
        </w:tc>
        <w:tc>
          <w:tcPr>
            <w:tcW w:w="4923"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
                <w:bCs/>
                <w:sz w:val="18"/>
                <w:szCs w:val="18"/>
                <w:lang w:eastAsia="tr-TR"/>
              </w:rPr>
            </w:pPr>
            <w:r w:rsidRPr="0083442A">
              <w:rPr>
                <w:rFonts w:ascii="Times New Roman" w:eastAsia="Times New Roman" w:hAnsi="Times New Roman" w:cs="Times New Roman"/>
                <w:b/>
                <w:bCs/>
                <w:sz w:val="18"/>
                <w:szCs w:val="18"/>
                <w:lang w:eastAsia="tr-TR"/>
              </w:rPr>
              <w:t>Özel Koşullar</w:t>
            </w: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153</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Bitkisel karbon</w:t>
            </w:r>
          </w:p>
        </w:tc>
        <w:tc>
          <w:tcPr>
            <w:tcW w:w="1144" w:type="dxa"/>
            <w:tcBorders>
              <w:top w:val="single" w:sz="4" w:space="0" w:color="auto"/>
              <w:left w:val="single" w:sz="4" w:space="0" w:color="auto"/>
              <w:bottom w:val="single" w:sz="4" w:space="0" w:color="auto"/>
              <w:right w:val="single" w:sz="4" w:space="0" w:color="auto"/>
            </w:tcBorders>
            <w:vAlign w:val="center"/>
          </w:tcPr>
          <w:p w:rsidR="0083442A" w:rsidRPr="0083442A" w:rsidRDefault="0083442A" w:rsidP="0083442A">
            <w:pPr>
              <w:spacing w:after="0" w:line="240" w:lineRule="exact"/>
              <w:jc w:val="center"/>
              <w:rPr>
                <w:rFonts w:ascii="Times New Roman" w:eastAsia="Times New Roman" w:hAnsi="Times New Roman" w:cs="Times New Roman"/>
                <w:bCs/>
                <w:sz w:val="2"/>
                <w:szCs w:val="18"/>
                <w:lang w:eastAsia="tr-TR"/>
              </w:rPr>
            </w:pPr>
          </w:p>
        </w:tc>
        <w:tc>
          <w:tcPr>
            <w:tcW w:w="1287"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4923"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spacing w:after="0" w:line="240" w:lineRule="exac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 xml:space="preserve">Küllü keçi peyniri </w:t>
            </w:r>
          </w:p>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Morbier peyniri</w:t>
            </w: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160 b*</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40" w:lineRule="exac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Annato,</w:t>
            </w:r>
          </w:p>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Biksin, Norbiksin</w:t>
            </w:r>
          </w:p>
        </w:tc>
        <w:tc>
          <w:tcPr>
            <w:tcW w:w="1144" w:type="dxa"/>
            <w:tcBorders>
              <w:top w:val="single" w:sz="4" w:space="0" w:color="auto"/>
              <w:left w:val="single" w:sz="4" w:space="0" w:color="auto"/>
              <w:bottom w:val="single" w:sz="4" w:space="0" w:color="auto"/>
              <w:right w:val="single" w:sz="4" w:space="0" w:color="auto"/>
            </w:tcBorders>
            <w:vAlign w:val="center"/>
          </w:tcPr>
          <w:p w:rsidR="0083442A" w:rsidRPr="0083442A" w:rsidRDefault="0083442A" w:rsidP="0083442A">
            <w:pPr>
              <w:spacing w:after="0" w:line="240" w:lineRule="exact"/>
              <w:jc w:val="center"/>
              <w:rPr>
                <w:rFonts w:ascii="Times New Roman" w:eastAsia="Times New Roman" w:hAnsi="Times New Roman" w:cs="Times New Roman"/>
                <w:bCs/>
                <w:sz w:val="2"/>
                <w:szCs w:val="18"/>
                <w:lang w:eastAsia="tr-TR"/>
              </w:rPr>
            </w:pPr>
          </w:p>
        </w:tc>
        <w:tc>
          <w:tcPr>
            <w:tcW w:w="1287"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4923"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spacing w:after="0" w:line="240" w:lineRule="exac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Kırmızı Leicester peyniri</w:t>
            </w:r>
          </w:p>
          <w:p w:rsidR="0083442A" w:rsidRPr="0083442A" w:rsidRDefault="0083442A" w:rsidP="0083442A">
            <w:pPr>
              <w:spacing w:after="0" w:line="240" w:lineRule="exac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Çift Gloucester peyniri</w:t>
            </w:r>
          </w:p>
          <w:p w:rsidR="0083442A" w:rsidRPr="0083442A" w:rsidRDefault="0083442A" w:rsidP="0083442A">
            <w:pPr>
              <w:spacing w:after="0" w:line="240" w:lineRule="exac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Çedar</w:t>
            </w:r>
          </w:p>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Mimolette peyniri</w:t>
            </w: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170</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Kalsiyum karbonat</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1287"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4923" w:type="dxa"/>
            <w:tcBorders>
              <w:top w:val="single" w:sz="4" w:space="0" w:color="auto"/>
              <w:left w:val="single" w:sz="4" w:space="0" w:color="auto"/>
              <w:bottom w:val="single" w:sz="4" w:space="0" w:color="auto"/>
              <w:right w:val="single" w:sz="4" w:space="0" w:color="auto"/>
            </w:tcBorders>
            <w:hideMark/>
          </w:tcPr>
          <w:p w:rsidR="0083442A" w:rsidRPr="0083442A" w:rsidRDefault="0083442A" w:rsidP="0083442A">
            <w:pPr>
              <w:spacing w:after="0" w:line="20" w:lineRule="atLeast"/>
              <w:jc w:val="both"/>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Ürünlerin kalsiyumunu artırmada ve renklendirmede kullanılmaz.</w:t>
            </w: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tcPr>
          <w:p w:rsidR="0083442A" w:rsidRPr="0083442A" w:rsidRDefault="0083442A" w:rsidP="0083442A">
            <w:pPr>
              <w:spacing w:after="0" w:line="240" w:lineRule="exac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220</w:t>
            </w:r>
          </w:p>
          <w:p w:rsidR="0083442A" w:rsidRPr="0083442A" w:rsidRDefault="0083442A" w:rsidP="0083442A">
            <w:pPr>
              <w:spacing w:after="0" w:line="240" w:lineRule="exact"/>
              <w:rPr>
                <w:rFonts w:ascii="Times New Roman" w:eastAsia="Times New Roman" w:hAnsi="Times New Roman" w:cs="Times New Roman"/>
                <w:bCs/>
                <w:sz w:val="18"/>
                <w:szCs w:val="18"/>
                <w:lang w:eastAsia="tr-TR"/>
              </w:rPr>
            </w:pPr>
          </w:p>
          <w:p w:rsidR="0083442A" w:rsidRPr="0083442A" w:rsidRDefault="0083442A" w:rsidP="0083442A">
            <w:pPr>
              <w:spacing w:after="0" w:line="240" w:lineRule="exac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ya da</w:t>
            </w:r>
          </w:p>
          <w:p w:rsidR="0083442A" w:rsidRPr="0083442A" w:rsidRDefault="0083442A" w:rsidP="0083442A">
            <w:pPr>
              <w:spacing w:after="0" w:line="240" w:lineRule="exact"/>
              <w:rPr>
                <w:rFonts w:ascii="Times New Roman" w:eastAsia="Times New Roman" w:hAnsi="Times New Roman" w:cs="Times New Roman"/>
                <w:bCs/>
                <w:sz w:val="18"/>
                <w:szCs w:val="18"/>
                <w:lang w:eastAsia="tr-TR"/>
              </w:rPr>
            </w:pPr>
          </w:p>
          <w:p w:rsidR="0083442A" w:rsidRPr="0083442A" w:rsidRDefault="0083442A" w:rsidP="0083442A">
            <w:pPr>
              <w:spacing w:after="0" w:line="240" w:lineRule="exact"/>
              <w:rPr>
                <w:rFonts w:ascii="Times New Roman" w:eastAsia="Times New Roman" w:hAnsi="Times New Roman" w:cs="Times New Roman"/>
                <w:bCs/>
                <w:sz w:val="18"/>
                <w:szCs w:val="18"/>
                <w:lang w:eastAsia="tr-TR"/>
              </w:rPr>
            </w:pPr>
          </w:p>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224</w:t>
            </w:r>
          </w:p>
        </w:tc>
        <w:tc>
          <w:tcPr>
            <w:tcW w:w="1144" w:type="dxa"/>
            <w:tcBorders>
              <w:top w:val="single" w:sz="4" w:space="0" w:color="auto"/>
              <w:left w:val="single" w:sz="4" w:space="0" w:color="auto"/>
              <w:bottom w:val="single" w:sz="4" w:space="0" w:color="auto"/>
              <w:right w:val="single" w:sz="4" w:space="0" w:color="auto"/>
            </w:tcBorders>
          </w:tcPr>
          <w:p w:rsidR="0083442A" w:rsidRPr="0083442A" w:rsidRDefault="0083442A" w:rsidP="0083442A">
            <w:pPr>
              <w:spacing w:after="0" w:line="240" w:lineRule="exac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Kükürt dioksit</w:t>
            </w:r>
          </w:p>
          <w:p w:rsidR="0083442A" w:rsidRPr="0083442A" w:rsidRDefault="0083442A" w:rsidP="0083442A">
            <w:pPr>
              <w:spacing w:after="0" w:line="240" w:lineRule="exact"/>
              <w:rPr>
                <w:rFonts w:ascii="Times New Roman" w:eastAsia="Times New Roman" w:hAnsi="Times New Roman" w:cs="Times New Roman"/>
                <w:bCs/>
                <w:sz w:val="18"/>
                <w:szCs w:val="18"/>
                <w:lang w:eastAsia="tr-TR"/>
              </w:rPr>
            </w:pPr>
          </w:p>
          <w:p w:rsidR="0083442A" w:rsidRPr="0083442A" w:rsidRDefault="0083442A" w:rsidP="0083442A">
            <w:pPr>
              <w:spacing w:after="0" w:line="240" w:lineRule="exact"/>
              <w:rPr>
                <w:rFonts w:ascii="Times New Roman" w:eastAsia="Times New Roman" w:hAnsi="Times New Roman" w:cs="Times New Roman"/>
                <w:bCs/>
                <w:sz w:val="18"/>
                <w:szCs w:val="18"/>
                <w:lang w:eastAsia="tr-TR"/>
              </w:rPr>
            </w:pPr>
          </w:p>
          <w:p w:rsidR="0083442A" w:rsidRPr="0083442A" w:rsidRDefault="0083442A" w:rsidP="0083442A">
            <w:pPr>
              <w:spacing w:after="0" w:line="240" w:lineRule="exact"/>
              <w:rPr>
                <w:rFonts w:ascii="Times New Roman" w:eastAsia="Times New Roman" w:hAnsi="Times New Roman" w:cs="Times New Roman"/>
                <w:bCs/>
                <w:sz w:val="18"/>
                <w:szCs w:val="18"/>
                <w:lang w:eastAsia="tr-TR"/>
              </w:rPr>
            </w:pPr>
          </w:p>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Potasyum metabisülfit</w:t>
            </w:r>
          </w:p>
        </w:tc>
        <w:tc>
          <w:tcPr>
            <w:tcW w:w="1144" w:type="dxa"/>
            <w:tcBorders>
              <w:top w:val="single" w:sz="4" w:space="0" w:color="auto"/>
              <w:left w:val="single" w:sz="4" w:space="0" w:color="auto"/>
              <w:bottom w:val="single" w:sz="4" w:space="0" w:color="auto"/>
              <w:right w:val="single" w:sz="4" w:space="0" w:color="auto"/>
            </w:tcBorders>
          </w:tcPr>
          <w:p w:rsidR="0083442A" w:rsidRPr="0083442A" w:rsidRDefault="0083442A" w:rsidP="0083442A">
            <w:pPr>
              <w:spacing w:after="0" w:line="240" w:lineRule="exac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p w:rsidR="0083442A" w:rsidRPr="0083442A" w:rsidRDefault="0083442A" w:rsidP="0083442A">
            <w:pPr>
              <w:spacing w:after="0" w:line="240" w:lineRule="exact"/>
              <w:jc w:val="center"/>
              <w:rPr>
                <w:rFonts w:ascii="Times New Roman" w:eastAsia="Times New Roman" w:hAnsi="Times New Roman" w:cs="Times New Roman"/>
                <w:bCs/>
                <w:sz w:val="18"/>
                <w:szCs w:val="18"/>
                <w:lang w:eastAsia="tr-TR"/>
              </w:rPr>
            </w:pPr>
          </w:p>
          <w:p w:rsidR="0083442A" w:rsidRPr="0083442A" w:rsidRDefault="0083442A" w:rsidP="0083442A">
            <w:pPr>
              <w:spacing w:after="0" w:line="240" w:lineRule="exact"/>
              <w:jc w:val="center"/>
              <w:rPr>
                <w:rFonts w:ascii="Times New Roman" w:eastAsia="Times New Roman" w:hAnsi="Times New Roman" w:cs="Times New Roman"/>
                <w:bCs/>
                <w:sz w:val="18"/>
                <w:szCs w:val="18"/>
                <w:lang w:eastAsia="tr-TR"/>
              </w:rPr>
            </w:pPr>
          </w:p>
          <w:p w:rsidR="0083442A" w:rsidRPr="0083442A" w:rsidRDefault="0083442A" w:rsidP="0083442A">
            <w:pPr>
              <w:spacing w:after="0" w:line="240" w:lineRule="exact"/>
              <w:jc w:val="center"/>
              <w:rPr>
                <w:rFonts w:ascii="Times New Roman" w:eastAsia="Times New Roman" w:hAnsi="Times New Roman" w:cs="Times New Roman"/>
                <w:bCs/>
                <w:sz w:val="18"/>
                <w:szCs w:val="18"/>
                <w:lang w:eastAsia="tr-TR"/>
              </w:rPr>
            </w:pPr>
          </w:p>
          <w:p w:rsidR="0083442A" w:rsidRPr="0083442A" w:rsidRDefault="0083442A" w:rsidP="0083442A">
            <w:pPr>
              <w:spacing w:after="0" w:line="240" w:lineRule="exact"/>
              <w:jc w:val="center"/>
              <w:rPr>
                <w:rFonts w:ascii="Times New Roman" w:eastAsia="Times New Roman" w:hAnsi="Times New Roman" w:cs="Times New Roman"/>
                <w:bCs/>
                <w:sz w:val="18"/>
                <w:szCs w:val="18"/>
                <w:lang w:eastAsia="tr-TR"/>
              </w:rPr>
            </w:pPr>
          </w:p>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1287" w:type="dxa"/>
            <w:tcBorders>
              <w:top w:val="single" w:sz="4" w:space="0" w:color="auto"/>
              <w:left w:val="single" w:sz="4" w:space="0" w:color="auto"/>
              <w:bottom w:val="single" w:sz="4" w:space="0" w:color="auto"/>
              <w:right w:val="single" w:sz="4" w:space="0" w:color="auto"/>
            </w:tcBorders>
          </w:tcPr>
          <w:p w:rsidR="0083442A" w:rsidRPr="0083442A" w:rsidRDefault="0083442A" w:rsidP="0083442A">
            <w:pPr>
              <w:spacing w:after="0" w:line="240" w:lineRule="exac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p w:rsidR="0083442A" w:rsidRPr="0083442A" w:rsidRDefault="0083442A" w:rsidP="0083442A">
            <w:pPr>
              <w:spacing w:after="0" w:line="240" w:lineRule="exact"/>
              <w:jc w:val="center"/>
              <w:rPr>
                <w:rFonts w:ascii="Times New Roman" w:eastAsia="Times New Roman" w:hAnsi="Times New Roman" w:cs="Times New Roman"/>
                <w:bCs/>
                <w:sz w:val="18"/>
                <w:szCs w:val="18"/>
                <w:lang w:eastAsia="tr-TR"/>
              </w:rPr>
            </w:pPr>
          </w:p>
          <w:p w:rsidR="0083442A" w:rsidRPr="0083442A" w:rsidRDefault="0083442A" w:rsidP="0083442A">
            <w:pPr>
              <w:spacing w:after="0" w:line="240" w:lineRule="exact"/>
              <w:jc w:val="center"/>
              <w:rPr>
                <w:rFonts w:ascii="Times New Roman" w:eastAsia="Times New Roman" w:hAnsi="Times New Roman" w:cs="Times New Roman"/>
                <w:bCs/>
                <w:sz w:val="18"/>
                <w:szCs w:val="18"/>
                <w:lang w:eastAsia="tr-TR"/>
              </w:rPr>
            </w:pPr>
          </w:p>
          <w:p w:rsidR="0083442A" w:rsidRPr="0083442A" w:rsidRDefault="0083442A" w:rsidP="0083442A">
            <w:pPr>
              <w:spacing w:after="0" w:line="240" w:lineRule="exact"/>
              <w:jc w:val="center"/>
              <w:rPr>
                <w:rFonts w:ascii="Times New Roman" w:eastAsia="Times New Roman" w:hAnsi="Times New Roman" w:cs="Times New Roman"/>
                <w:bCs/>
                <w:sz w:val="18"/>
                <w:szCs w:val="18"/>
                <w:lang w:eastAsia="tr-TR"/>
              </w:rPr>
            </w:pPr>
          </w:p>
          <w:p w:rsidR="0083442A" w:rsidRPr="0083442A" w:rsidRDefault="0083442A" w:rsidP="0083442A">
            <w:pPr>
              <w:spacing w:after="0" w:line="240" w:lineRule="exact"/>
              <w:jc w:val="center"/>
              <w:rPr>
                <w:rFonts w:ascii="Times New Roman" w:eastAsia="Times New Roman" w:hAnsi="Times New Roman" w:cs="Times New Roman"/>
                <w:bCs/>
                <w:sz w:val="18"/>
                <w:szCs w:val="18"/>
                <w:lang w:eastAsia="tr-TR"/>
              </w:rPr>
            </w:pPr>
          </w:p>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4923" w:type="dxa"/>
            <w:tcBorders>
              <w:top w:val="single" w:sz="4" w:space="0" w:color="auto"/>
              <w:left w:val="single" w:sz="4" w:space="0" w:color="auto"/>
              <w:bottom w:val="single" w:sz="4" w:space="0" w:color="auto"/>
              <w:right w:val="single" w:sz="4" w:space="0" w:color="auto"/>
            </w:tcBorders>
          </w:tcPr>
          <w:p w:rsidR="0083442A" w:rsidRPr="0083442A" w:rsidRDefault="0083442A" w:rsidP="0083442A">
            <w:pPr>
              <w:spacing w:after="0" w:line="240" w:lineRule="exact"/>
              <w:jc w:val="both"/>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Şeker eklenmemiş meyve şaraplarında (*) (elma şarabı armut şarabı dahil) veya bal liköründe: 50 mg (**)</w:t>
            </w:r>
          </w:p>
          <w:p w:rsidR="0083442A" w:rsidRPr="0083442A" w:rsidRDefault="0083442A" w:rsidP="0083442A">
            <w:pPr>
              <w:spacing w:after="0" w:line="240" w:lineRule="exact"/>
              <w:jc w:val="both"/>
              <w:rPr>
                <w:rFonts w:ascii="Times New Roman" w:eastAsia="Times New Roman" w:hAnsi="Times New Roman" w:cs="Times New Roman"/>
                <w:bCs/>
                <w:sz w:val="18"/>
                <w:szCs w:val="18"/>
                <w:lang w:eastAsia="tr-TR"/>
              </w:rPr>
            </w:pPr>
          </w:p>
          <w:p w:rsidR="0083442A" w:rsidRPr="0083442A" w:rsidRDefault="0083442A" w:rsidP="0083442A">
            <w:pPr>
              <w:spacing w:after="0" w:line="240" w:lineRule="exact"/>
              <w:jc w:val="both"/>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Fermantasyon sonrası meyve konsantresi veya şeker ilaveli elma ve armut şarabı için: 100 mg (**)</w:t>
            </w:r>
          </w:p>
          <w:p w:rsidR="0083442A" w:rsidRPr="0083442A" w:rsidRDefault="0083442A" w:rsidP="0083442A">
            <w:pPr>
              <w:spacing w:after="0" w:line="240" w:lineRule="exact"/>
              <w:jc w:val="both"/>
              <w:rPr>
                <w:rFonts w:ascii="Times New Roman" w:eastAsia="Times New Roman" w:hAnsi="Times New Roman" w:cs="Times New Roman"/>
                <w:bCs/>
                <w:sz w:val="18"/>
                <w:szCs w:val="18"/>
                <w:lang w:eastAsia="tr-TR"/>
              </w:rPr>
            </w:pPr>
          </w:p>
          <w:p w:rsidR="0083442A" w:rsidRPr="0083442A" w:rsidRDefault="0083442A" w:rsidP="0083442A">
            <w:pPr>
              <w:pBdr>
                <w:top w:val="single" w:sz="4" w:space="1" w:color="auto"/>
              </w:pBdr>
              <w:spacing w:after="0" w:line="240" w:lineRule="exact"/>
              <w:jc w:val="both"/>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 xml:space="preserve">(*) Bu kapsamda “meyve şarabı” üzüm dışındaki meyvelerden elde </w:t>
            </w:r>
          </w:p>
          <w:p w:rsidR="0083442A" w:rsidRPr="0083442A" w:rsidRDefault="0083442A" w:rsidP="0083442A">
            <w:pPr>
              <w:pBdr>
                <w:top w:val="single" w:sz="4" w:space="1" w:color="auto"/>
              </w:pBdr>
              <w:spacing w:after="0" w:line="240" w:lineRule="exact"/>
              <w:jc w:val="both"/>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edilen şarap olarak tanımlanmaktadır.</w:t>
            </w:r>
          </w:p>
          <w:p w:rsidR="0083442A" w:rsidRPr="0083442A" w:rsidRDefault="0083442A" w:rsidP="0083442A">
            <w:pPr>
              <w:pBdr>
                <w:top w:val="single" w:sz="4" w:space="1" w:color="auto"/>
              </w:pBdr>
              <w:spacing w:after="0" w:line="240" w:lineRule="exact"/>
              <w:jc w:val="both"/>
              <w:rPr>
                <w:rFonts w:ascii="Times New Roman" w:eastAsia="Times New Roman" w:hAnsi="Times New Roman" w:cs="Times New Roman"/>
                <w:bCs/>
                <w:sz w:val="18"/>
                <w:szCs w:val="18"/>
                <w:lang w:eastAsia="tr-TR"/>
              </w:rPr>
            </w:pPr>
          </w:p>
          <w:p w:rsidR="0083442A" w:rsidRPr="0083442A" w:rsidRDefault="0083442A" w:rsidP="0083442A">
            <w:pPr>
              <w:pBdr>
                <w:top w:val="single" w:sz="4" w:space="1" w:color="auto"/>
              </w:pBdr>
              <w:spacing w:after="0" w:line="20" w:lineRule="atLeast"/>
              <w:jc w:val="both"/>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 mg/l de SO</w:t>
            </w:r>
            <w:r w:rsidRPr="0083442A">
              <w:rPr>
                <w:rFonts w:ascii="Times New Roman" w:eastAsia="Times New Roman" w:hAnsi="Times New Roman" w:cs="Times New Roman"/>
                <w:bCs/>
                <w:sz w:val="18"/>
                <w:szCs w:val="18"/>
                <w:vertAlign w:val="subscript"/>
                <w:lang w:eastAsia="tr-TR"/>
              </w:rPr>
              <w:t>2</w:t>
            </w:r>
            <w:r w:rsidRPr="0083442A">
              <w:rPr>
                <w:rFonts w:ascii="Times New Roman" w:eastAsia="Times New Roman" w:hAnsi="Times New Roman" w:cs="Times New Roman"/>
                <w:bCs/>
                <w:sz w:val="18"/>
                <w:szCs w:val="18"/>
                <w:lang w:eastAsia="tr-TR"/>
              </w:rPr>
              <w:t xml:space="preserve"> olarak ifade edilen,  tüm kaynaklardan elde edilen maksimum seviyeler. </w:t>
            </w: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223</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Sodyum metabisülfit</w:t>
            </w:r>
          </w:p>
        </w:tc>
        <w:tc>
          <w:tcPr>
            <w:tcW w:w="1144" w:type="dxa"/>
            <w:tcBorders>
              <w:top w:val="single" w:sz="4" w:space="0" w:color="auto"/>
              <w:left w:val="single" w:sz="4" w:space="0" w:color="auto"/>
              <w:bottom w:val="single" w:sz="4" w:space="0" w:color="auto"/>
              <w:right w:val="single" w:sz="4" w:space="0" w:color="auto"/>
            </w:tcBorders>
            <w:vAlign w:val="center"/>
          </w:tcPr>
          <w:p w:rsidR="0083442A" w:rsidRPr="0083442A" w:rsidRDefault="0083442A" w:rsidP="0083442A">
            <w:pPr>
              <w:spacing w:after="0" w:line="240" w:lineRule="exact"/>
              <w:jc w:val="center"/>
              <w:rPr>
                <w:rFonts w:ascii="Times New Roman" w:eastAsia="Times New Roman" w:hAnsi="Times New Roman" w:cs="Times New Roman"/>
                <w:bCs/>
                <w:sz w:val="2"/>
                <w:szCs w:val="18"/>
                <w:lang w:eastAsia="tr-TR"/>
              </w:rPr>
            </w:pPr>
          </w:p>
        </w:tc>
        <w:tc>
          <w:tcPr>
            <w:tcW w:w="1287"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4923"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 xml:space="preserve">Kabuklular </w:t>
            </w:r>
            <w:r w:rsidRPr="0083442A">
              <w:rPr>
                <w:rFonts w:ascii="Times New Roman" w:eastAsia="Times New Roman" w:hAnsi="Times New Roman" w:cs="Times New Roman"/>
                <w:bCs/>
                <w:sz w:val="18"/>
                <w:szCs w:val="18"/>
                <w:vertAlign w:val="superscript"/>
                <w:lang w:eastAsia="tr-TR"/>
              </w:rPr>
              <w:t>(2)</w:t>
            </w: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tcPr>
          <w:p w:rsidR="0083442A" w:rsidRPr="0083442A" w:rsidRDefault="0083442A" w:rsidP="0083442A">
            <w:pPr>
              <w:spacing w:after="0" w:line="240" w:lineRule="exac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250</w:t>
            </w:r>
          </w:p>
          <w:p w:rsidR="0083442A" w:rsidRPr="0083442A" w:rsidRDefault="0083442A" w:rsidP="0083442A">
            <w:pPr>
              <w:spacing w:after="0" w:line="240" w:lineRule="exac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yada</w:t>
            </w:r>
          </w:p>
          <w:p w:rsidR="0083442A" w:rsidRPr="0083442A" w:rsidRDefault="0083442A" w:rsidP="0083442A">
            <w:pPr>
              <w:spacing w:after="0" w:line="240" w:lineRule="exact"/>
              <w:rPr>
                <w:rFonts w:ascii="Times New Roman" w:eastAsia="Times New Roman" w:hAnsi="Times New Roman" w:cs="Times New Roman"/>
                <w:bCs/>
                <w:sz w:val="18"/>
                <w:szCs w:val="18"/>
                <w:lang w:eastAsia="tr-TR"/>
              </w:rPr>
            </w:pPr>
          </w:p>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252</w:t>
            </w:r>
          </w:p>
        </w:tc>
        <w:tc>
          <w:tcPr>
            <w:tcW w:w="1144" w:type="dxa"/>
            <w:tcBorders>
              <w:top w:val="single" w:sz="4" w:space="0" w:color="auto"/>
              <w:left w:val="single" w:sz="4" w:space="0" w:color="auto"/>
              <w:bottom w:val="single" w:sz="4" w:space="0" w:color="auto"/>
              <w:right w:val="single" w:sz="4" w:space="0" w:color="auto"/>
            </w:tcBorders>
          </w:tcPr>
          <w:p w:rsidR="0083442A" w:rsidRPr="0083442A" w:rsidRDefault="0083442A" w:rsidP="0083442A">
            <w:pPr>
              <w:spacing w:after="0" w:line="240" w:lineRule="exac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Sodyum nitrit</w:t>
            </w:r>
          </w:p>
          <w:p w:rsidR="0083442A" w:rsidRPr="0083442A" w:rsidRDefault="0083442A" w:rsidP="0083442A">
            <w:pPr>
              <w:spacing w:after="0" w:line="240" w:lineRule="exact"/>
              <w:rPr>
                <w:rFonts w:ascii="Times New Roman" w:eastAsia="Times New Roman" w:hAnsi="Times New Roman" w:cs="Times New Roman"/>
                <w:bCs/>
                <w:sz w:val="18"/>
                <w:szCs w:val="18"/>
                <w:lang w:eastAsia="tr-TR"/>
              </w:rPr>
            </w:pPr>
          </w:p>
          <w:p w:rsidR="0083442A" w:rsidRPr="0083442A" w:rsidRDefault="0083442A" w:rsidP="0083442A">
            <w:pPr>
              <w:spacing w:after="0" w:line="240" w:lineRule="exact"/>
              <w:rPr>
                <w:rFonts w:ascii="Times New Roman" w:eastAsia="Times New Roman" w:hAnsi="Times New Roman" w:cs="Times New Roman"/>
                <w:bCs/>
                <w:sz w:val="18"/>
                <w:szCs w:val="18"/>
                <w:lang w:eastAsia="tr-TR"/>
              </w:rPr>
            </w:pPr>
          </w:p>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Potasyum nitrat</w:t>
            </w:r>
          </w:p>
        </w:tc>
        <w:tc>
          <w:tcPr>
            <w:tcW w:w="1144" w:type="dxa"/>
            <w:tcBorders>
              <w:top w:val="single" w:sz="4" w:space="0" w:color="auto"/>
              <w:left w:val="single" w:sz="4" w:space="0" w:color="auto"/>
              <w:bottom w:val="single" w:sz="4" w:space="0" w:color="auto"/>
              <w:right w:val="single" w:sz="4" w:space="0" w:color="auto"/>
            </w:tcBorders>
          </w:tcPr>
          <w:p w:rsidR="0083442A" w:rsidRPr="0083442A" w:rsidRDefault="0083442A" w:rsidP="0083442A">
            <w:pPr>
              <w:spacing w:after="0" w:line="240" w:lineRule="exact"/>
              <w:rPr>
                <w:rFonts w:ascii="Times New Roman" w:eastAsia="Times New Roman" w:hAnsi="Times New Roman" w:cs="Times New Roman"/>
                <w:bCs/>
                <w:sz w:val="2"/>
                <w:szCs w:val="18"/>
                <w:lang w:eastAsia="tr-TR"/>
              </w:rPr>
            </w:pPr>
          </w:p>
        </w:tc>
        <w:tc>
          <w:tcPr>
            <w:tcW w:w="1287" w:type="dxa"/>
            <w:tcBorders>
              <w:top w:val="single" w:sz="4" w:space="0" w:color="auto"/>
              <w:left w:val="single" w:sz="4" w:space="0" w:color="auto"/>
              <w:bottom w:val="single" w:sz="4" w:space="0" w:color="auto"/>
              <w:right w:val="single" w:sz="4" w:space="0" w:color="auto"/>
            </w:tcBorders>
          </w:tcPr>
          <w:p w:rsidR="0083442A" w:rsidRPr="0083442A" w:rsidRDefault="0083442A" w:rsidP="0083442A">
            <w:pPr>
              <w:spacing w:after="0" w:line="240" w:lineRule="exac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p w:rsidR="0083442A" w:rsidRPr="0083442A" w:rsidRDefault="0083442A" w:rsidP="0083442A">
            <w:pPr>
              <w:spacing w:after="0" w:line="240" w:lineRule="exact"/>
              <w:jc w:val="center"/>
              <w:rPr>
                <w:rFonts w:ascii="Times New Roman" w:eastAsia="Times New Roman" w:hAnsi="Times New Roman" w:cs="Times New Roman"/>
                <w:bCs/>
                <w:sz w:val="18"/>
                <w:szCs w:val="18"/>
                <w:lang w:eastAsia="tr-TR"/>
              </w:rPr>
            </w:pPr>
          </w:p>
          <w:p w:rsidR="0083442A" w:rsidRPr="0083442A" w:rsidRDefault="0083442A" w:rsidP="0083442A">
            <w:pPr>
              <w:spacing w:after="0" w:line="240" w:lineRule="exact"/>
              <w:jc w:val="center"/>
              <w:rPr>
                <w:rFonts w:ascii="Times New Roman" w:eastAsia="Times New Roman" w:hAnsi="Times New Roman" w:cs="Times New Roman"/>
                <w:bCs/>
                <w:sz w:val="18"/>
                <w:szCs w:val="18"/>
                <w:lang w:eastAsia="tr-TR"/>
              </w:rPr>
            </w:pPr>
          </w:p>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4923" w:type="dxa"/>
            <w:tcBorders>
              <w:top w:val="single" w:sz="4" w:space="0" w:color="auto"/>
              <w:left w:val="single" w:sz="4" w:space="0" w:color="auto"/>
              <w:bottom w:val="single" w:sz="4" w:space="0" w:color="auto"/>
              <w:right w:val="single" w:sz="4" w:space="0" w:color="auto"/>
            </w:tcBorders>
          </w:tcPr>
          <w:p w:rsidR="0083442A" w:rsidRPr="0083442A" w:rsidRDefault="0083442A" w:rsidP="0083442A">
            <w:pPr>
              <w:spacing w:after="0" w:line="240" w:lineRule="exac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 xml:space="preserve">Et ürünleri </w:t>
            </w:r>
            <w:r w:rsidRPr="0083442A">
              <w:rPr>
                <w:rFonts w:ascii="Times New Roman" w:eastAsia="Times New Roman" w:hAnsi="Times New Roman" w:cs="Times New Roman"/>
                <w:bCs/>
                <w:sz w:val="18"/>
                <w:szCs w:val="18"/>
                <w:vertAlign w:val="superscript"/>
                <w:lang w:eastAsia="tr-TR"/>
              </w:rPr>
              <w:t>(1)</w:t>
            </w:r>
          </w:p>
          <w:p w:rsidR="0083442A" w:rsidRPr="0083442A" w:rsidRDefault="0083442A" w:rsidP="0083442A">
            <w:pPr>
              <w:spacing w:after="0" w:line="240" w:lineRule="exact"/>
              <w:rPr>
                <w:rFonts w:ascii="Times New Roman" w:eastAsia="Times New Roman" w:hAnsi="Times New Roman" w:cs="Times New Roman"/>
                <w:bCs/>
                <w:sz w:val="18"/>
                <w:szCs w:val="18"/>
                <w:lang w:eastAsia="tr-TR"/>
              </w:rPr>
            </w:pPr>
          </w:p>
          <w:p w:rsidR="0083442A" w:rsidRPr="0083442A" w:rsidRDefault="0083442A" w:rsidP="0083442A">
            <w:pPr>
              <w:spacing w:after="0" w:line="240" w:lineRule="exact"/>
              <w:rPr>
                <w:rFonts w:ascii="Times New Roman" w:eastAsia="Times New Roman" w:hAnsi="Times New Roman" w:cs="Times New Roman"/>
                <w:bCs/>
                <w:sz w:val="18"/>
                <w:szCs w:val="18"/>
                <w:lang w:eastAsia="tr-TR"/>
              </w:rPr>
            </w:pPr>
          </w:p>
          <w:p w:rsidR="0083442A" w:rsidRPr="0083442A" w:rsidRDefault="0083442A" w:rsidP="0083442A">
            <w:pPr>
              <w:spacing w:after="0" w:line="240" w:lineRule="exac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250 için : NaNO</w:t>
            </w:r>
            <w:r w:rsidRPr="0083442A">
              <w:rPr>
                <w:rFonts w:ascii="Times New Roman" w:eastAsia="Times New Roman" w:hAnsi="Times New Roman" w:cs="Times New Roman"/>
                <w:bCs/>
                <w:sz w:val="18"/>
                <w:szCs w:val="18"/>
                <w:vertAlign w:val="subscript"/>
                <w:lang w:eastAsia="tr-TR"/>
              </w:rPr>
              <w:t>2</w:t>
            </w:r>
            <w:r w:rsidRPr="0083442A">
              <w:rPr>
                <w:rFonts w:ascii="Times New Roman" w:eastAsia="Times New Roman" w:hAnsi="Times New Roman" w:cs="Times New Roman"/>
                <w:bCs/>
                <w:sz w:val="18"/>
                <w:szCs w:val="18"/>
                <w:lang w:eastAsia="tr-TR"/>
              </w:rPr>
              <w:t>olarak belirtilen girdi miktarı:80 mg/kg</w:t>
            </w:r>
          </w:p>
          <w:p w:rsidR="0083442A" w:rsidRPr="0083442A" w:rsidRDefault="0083442A" w:rsidP="0083442A">
            <w:pPr>
              <w:spacing w:after="0" w:line="240" w:lineRule="exac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252 için: NaNO</w:t>
            </w:r>
            <w:r w:rsidRPr="0083442A">
              <w:rPr>
                <w:rFonts w:ascii="Times New Roman" w:eastAsia="Times New Roman" w:hAnsi="Times New Roman" w:cs="Times New Roman"/>
                <w:bCs/>
                <w:sz w:val="18"/>
                <w:szCs w:val="18"/>
                <w:vertAlign w:val="subscript"/>
                <w:lang w:eastAsia="tr-TR"/>
              </w:rPr>
              <w:t xml:space="preserve">3 </w:t>
            </w:r>
            <w:r w:rsidRPr="0083442A">
              <w:rPr>
                <w:rFonts w:ascii="Times New Roman" w:eastAsia="Times New Roman" w:hAnsi="Times New Roman" w:cs="Times New Roman"/>
                <w:bCs/>
                <w:sz w:val="18"/>
                <w:szCs w:val="18"/>
                <w:lang w:eastAsia="tr-TR"/>
              </w:rPr>
              <w:t>olarak belirtilen girdi miktarı :80 mg/kg</w:t>
            </w:r>
          </w:p>
          <w:p w:rsidR="0083442A" w:rsidRPr="0083442A" w:rsidRDefault="0083442A" w:rsidP="0083442A">
            <w:pPr>
              <w:spacing w:after="0" w:line="240" w:lineRule="exac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250 için : NaNO</w:t>
            </w:r>
            <w:r w:rsidRPr="0083442A">
              <w:rPr>
                <w:rFonts w:ascii="Times New Roman" w:eastAsia="Times New Roman" w:hAnsi="Times New Roman" w:cs="Times New Roman"/>
                <w:bCs/>
                <w:sz w:val="18"/>
                <w:szCs w:val="18"/>
                <w:vertAlign w:val="subscript"/>
                <w:lang w:eastAsia="tr-TR"/>
              </w:rPr>
              <w:t>2</w:t>
            </w:r>
            <w:r w:rsidRPr="0083442A">
              <w:rPr>
                <w:rFonts w:ascii="Times New Roman" w:eastAsia="Times New Roman" w:hAnsi="Times New Roman" w:cs="Times New Roman"/>
                <w:bCs/>
                <w:sz w:val="18"/>
                <w:szCs w:val="18"/>
                <w:lang w:eastAsia="tr-TR"/>
              </w:rPr>
              <w:t>olarak belirtilen maksimum atık miktarı:50 mg/kg</w:t>
            </w:r>
          </w:p>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252 için: NaNO</w:t>
            </w:r>
            <w:r w:rsidRPr="0083442A">
              <w:rPr>
                <w:rFonts w:ascii="Times New Roman" w:eastAsia="Times New Roman" w:hAnsi="Times New Roman" w:cs="Times New Roman"/>
                <w:bCs/>
                <w:sz w:val="18"/>
                <w:szCs w:val="18"/>
                <w:vertAlign w:val="subscript"/>
                <w:lang w:eastAsia="tr-TR"/>
              </w:rPr>
              <w:t xml:space="preserve">3 </w:t>
            </w:r>
            <w:r w:rsidRPr="0083442A">
              <w:rPr>
                <w:rFonts w:ascii="Times New Roman" w:eastAsia="Times New Roman" w:hAnsi="Times New Roman" w:cs="Times New Roman"/>
                <w:bCs/>
                <w:sz w:val="18"/>
                <w:szCs w:val="18"/>
                <w:lang w:eastAsia="tr-TR"/>
              </w:rPr>
              <w:t>olarak belirtilen maksimum atık miktarı : 50 mg/kg</w:t>
            </w: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270</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Laktik asit</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1287"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4923" w:type="dxa"/>
            <w:tcBorders>
              <w:top w:val="single" w:sz="4" w:space="0" w:color="auto"/>
              <w:left w:val="single" w:sz="4" w:space="0" w:color="auto"/>
              <w:bottom w:val="single" w:sz="4" w:space="0" w:color="auto"/>
              <w:right w:val="single" w:sz="4" w:space="0" w:color="auto"/>
            </w:tcBorders>
            <w:vAlign w:val="center"/>
          </w:tcPr>
          <w:p w:rsidR="0083442A" w:rsidRPr="0083442A" w:rsidRDefault="0083442A" w:rsidP="0083442A">
            <w:pPr>
              <w:spacing w:after="0" w:line="240" w:lineRule="exact"/>
              <w:rPr>
                <w:rFonts w:ascii="Times New Roman" w:eastAsia="Times New Roman" w:hAnsi="Times New Roman" w:cs="Times New Roman"/>
                <w:bCs/>
                <w:sz w:val="2"/>
                <w:szCs w:val="18"/>
                <w:lang w:eastAsia="tr-TR"/>
              </w:rPr>
            </w:pP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290</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Karbon dioksit</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1287"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4923" w:type="dxa"/>
            <w:tcBorders>
              <w:top w:val="single" w:sz="4" w:space="0" w:color="auto"/>
              <w:left w:val="single" w:sz="4" w:space="0" w:color="auto"/>
              <w:bottom w:val="single" w:sz="4" w:space="0" w:color="auto"/>
              <w:right w:val="single" w:sz="4" w:space="0" w:color="auto"/>
            </w:tcBorders>
            <w:vAlign w:val="center"/>
          </w:tcPr>
          <w:p w:rsidR="0083442A" w:rsidRPr="0083442A" w:rsidRDefault="0083442A" w:rsidP="0083442A">
            <w:pPr>
              <w:spacing w:after="0" w:line="240" w:lineRule="exact"/>
              <w:rPr>
                <w:rFonts w:ascii="Times New Roman" w:eastAsia="Times New Roman" w:hAnsi="Times New Roman" w:cs="Times New Roman"/>
                <w:bCs/>
                <w:sz w:val="2"/>
                <w:szCs w:val="18"/>
                <w:lang w:eastAsia="tr-TR"/>
              </w:rPr>
            </w:pP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296</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Malik asit</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1287" w:type="dxa"/>
            <w:tcBorders>
              <w:top w:val="single" w:sz="4" w:space="0" w:color="auto"/>
              <w:left w:val="single" w:sz="4" w:space="0" w:color="auto"/>
              <w:bottom w:val="single" w:sz="4" w:space="0" w:color="auto"/>
              <w:right w:val="single" w:sz="4" w:space="0" w:color="auto"/>
            </w:tcBorders>
          </w:tcPr>
          <w:p w:rsidR="0083442A" w:rsidRPr="0083442A" w:rsidRDefault="0083442A" w:rsidP="0083442A">
            <w:pPr>
              <w:spacing w:after="0" w:line="240" w:lineRule="exact"/>
              <w:jc w:val="center"/>
              <w:rPr>
                <w:rFonts w:ascii="Times New Roman" w:eastAsia="Times New Roman" w:hAnsi="Times New Roman" w:cs="Times New Roman"/>
                <w:bCs/>
                <w:sz w:val="2"/>
                <w:szCs w:val="18"/>
                <w:lang w:eastAsia="tr-TR"/>
              </w:rPr>
            </w:pPr>
          </w:p>
        </w:tc>
        <w:tc>
          <w:tcPr>
            <w:tcW w:w="4923" w:type="dxa"/>
            <w:tcBorders>
              <w:top w:val="single" w:sz="4" w:space="0" w:color="auto"/>
              <w:left w:val="single" w:sz="4" w:space="0" w:color="auto"/>
              <w:bottom w:val="single" w:sz="4" w:space="0" w:color="auto"/>
              <w:right w:val="single" w:sz="4" w:space="0" w:color="auto"/>
            </w:tcBorders>
            <w:vAlign w:val="center"/>
          </w:tcPr>
          <w:p w:rsidR="0083442A" w:rsidRPr="0083442A" w:rsidRDefault="0083442A" w:rsidP="0083442A">
            <w:pPr>
              <w:spacing w:after="0" w:line="240" w:lineRule="exact"/>
              <w:rPr>
                <w:rFonts w:ascii="Times New Roman" w:eastAsia="Times New Roman" w:hAnsi="Times New Roman" w:cs="Times New Roman"/>
                <w:bCs/>
                <w:sz w:val="2"/>
                <w:szCs w:val="18"/>
                <w:lang w:eastAsia="tr-TR"/>
              </w:rPr>
            </w:pP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300</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Askorbik asit</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1287"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4923"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 xml:space="preserve">Et ürünleri </w:t>
            </w:r>
            <w:r w:rsidRPr="0083442A">
              <w:rPr>
                <w:rFonts w:ascii="Times New Roman" w:eastAsia="Times New Roman" w:hAnsi="Times New Roman" w:cs="Times New Roman"/>
                <w:bCs/>
                <w:sz w:val="18"/>
                <w:szCs w:val="18"/>
                <w:vertAlign w:val="superscript"/>
                <w:lang w:eastAsia="tr-TR"/>
              </w:rPr>
              <w:t>(2)</w:t>
            </w: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301</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Sodyum askorbat</w:t>
            </w:r>
          </w:p>
        </w:tc>
        <w:tc>
          <w:tcPr>
            <w:tcW w:w="1144" w:type="dxa"/>
            <w:tcBorders>
              <w:top w:val="single" w:sz="4" w:space="0" w:color="auto"/>
              <w:left w:val="single" w:sz="4" w:space="0" w:color="auto"/>
              <w:bottom w:val="single" w:sz="4" w:space="0" w:color="auto"/>
              <w:right w:val="single" w:sz="4" w:space="0" w:color="auto"/>
            </w:tcBorders>
            <w:vAlign w:val="center"/>
          </w:tcPr>
          <w:p w:rsidR="0083442A" w:rsidRPr="0083442A" w:rsidRDefault="0083442A" w:rsidP="0083442A">
            <w:pPr>
              <w:spacing w:after="0" w:line="240" w:lineRule="exact"/>
              <w:jc w:val="center"/>
              <w:rPr>
                <w:rFonts w:ascii="Times New Roman" w:eastAsia="Times New Roman" w:hAnsi="Times New Roman" w:cs="Times New Roman"/>
                <w:bCs/>
                <w:sz w:val="2"/>
                <w:szCs w:val="18"/>
                <w:lang w:eastAsia="tr-TR"/>
              </w:rPr>
            </w:pPr>
          </w:p>
        </w:tc>
        <w:tc>
          <w:tcPr>
            <w:tcW w:w="1287"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4923"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 xml:space="preserve">Nitrit ve nitratla ilgili et ürünleri </w:t>
            </w:r>
            <w:r w:rsidRPr="0083442A">
              <w:rPr>
                <w:rFonts w:ascii="Times New Roman" w:eastAsia="Times New Roman" w:hAnsi="Times New Roman" w:cs="Times New Roman"/>
                <w:bCs/>
                <w:sz w:val="18"/>
                <w:szCs w:val="18"/>
                <w:vertAlign w:val="superscript"/>
                <w:lang w:eastAsia="tr-TR"/>
              </w:rPr>
              <w:t>(2)</w:t>
            </w: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306*</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Tokoferolce zengin ektrakt</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1287"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4923"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Katı ve sıvı yağlar için antioksidant</w:t>
            </w: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322*</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Lesitinler</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1287"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4923"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 xml:space="preserve">Süt ürünleri </w:t>
            </w:r>
            <w:r w:rsidRPr="0083442A">
              <w:rPr>
                <w:rFonts w:ascii="Times New Roman" w:eastAsia="Times New Roman" w:hAnsi="Times New Roman" w:cs="Times New Roman"/>
                <w:bCs/>
                <w:sz w:val="18"/>
                <w:szCs w:val="18"/>
                <w:vertAlign w:val="superscript"/>
                <w:lang w:eastAsia="tr-TR"/>
              </w:rPr>
              <w:t>(2)</w:t>
            </w: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325</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Sodyum laktat</w:t>
            </w:r>
          </w:p>
        </w:tc>
        <w:tc>
          <w:tcPr>
            <w:tcW w:w="1144" w:type="dxa"/>
            <w:tcBorders>
              <w:top w:val="single" w:sz="4" w:space="0" w:color="auto"/>
              <w:left w:val="single" w:sz="4" w:space="0" w:color="auto"/>
              <w:bottom w:val="single" w:sz="4" w:space="0" w:color="auto"/>
              <w:right w:val="single" w:sz="4" w:space="0" w:color="auto"/>
            </w:tcBorders>
            <w:vAlign w:val="center"/>
          </w:tcPr>
          <w:p w:rsidR="0083442A" w:rsidRPr="0083442A" w:rsidRDefault="0083442A" w:rsidP="0083442A">
            <w:pPr>
              <w:spacing w:after="0" w:line="240" w:lineRule="exact"/>
              <w:jc w:val="center"/>
              <w:rPr>
                <w:rFonts w:ascii="Times New Roman" w:eastAsia="Times New Roman" w:hAnsi="Times New Roman" w:cs="Times New Roman"/>
                <w:bCs/>
                <w:sz w:val="2"/>
                <w:szCs w:val="18"/>
                <w:lang w:eastAsia="tr-TR"/>
              </w:rPr>
            </w:pPr>
          </w:p>
        </w:tc>
        <w:tc>
          <w:tcPr>
            <w:tcW w:w="1287"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4923"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Süt bazlı ürünler  ve et ürünleri</w:t>
            </w: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330</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Sitrik asit</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1287" w:type="dxa"/>
            <w:tcBorders>
              <w:top w:val="single" w:sz="4" w:space="0" w:color="auto"/>
              <w:left w:val="single" w:sz="4" w:space="0" w:color="auto"/>
              <w:bottom w:val="single" w:sz="4" w:space="0" w:color="auto"/>
              <w:right w:val="single" w:sz="4" w:space="0" w:color="auto"/>
            </w:tcBorders>
            <w:vAlign w:val="center"/>
          </w:tcPr>
          <w:p w:rsidR="0083442A" w:rsidRPr="0083442A" w:rsidRDefault="0083442A" w:rsidP="0083442A">
            <w:pPr>
              <w:spacing w:after="0" w:line="240" w:lineRule="exact"/>
              <w:jc w:val="center"/>
              <w:rPr>
                <w:rFonts w:ascii="Times New Roman" w:eastAsia="Times New Roman" w:hAnsi="Times New Roman" w:cs="Times New Roman"/>
                <w:bCs/>
                <w:sz w:val="2"/>
                <w:szCs w:val="18"/>
                <w:lang w:eastAsia="tr-TR"/>
              </w:rPr>
            </w:pPr>
          </w:p>
        </w:tc>
        <w:tc>
          <w:tcPr>
            <w:tcW w:w="4923" w:type="dxa"/>
            <w:tcBorders>
              <w:top w:val="single" w:sz="4" w:space="0" w:color="auto"/>
              <w:left w:val="single" w:sz="4" w:space="0" w:color="auto"/>
              <w:bottom w:val="single" w:sz="4" w:space="0" w:color="auto"/>
              <w:right w:val="single" w:sz="4" w:space="0" w:color="auto"/>
            </w:tcBorders>
            <w:vAlign w:val="center"/>
          </w:tcPr>
          <w:p w:rsidR="0083442A" w:rsidRPr="0083442A" w:rsidRDefault="0083442A" w:rsidP="0083442A">
            <w:pPr>
              <w:spacing w:after="0" w:line="240" w:lineRule="exact"/>
              <w:rPr>
                <w:rFonts w:ascii="Times New Roman" w:eastAsia="Times New Roman" w:hAnsi="Times New Roman" w:cs="Times New Roman"/>
                <w:bCs/>
                <w:sz w:val="2"/>
                <w:szCs w:val="18"/>
                <w:lang w:eastAsia="tr-TR"/>
              </w:rPr>
            </w:pP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330</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Sitrik asit</w:t>
            </w:r>
          </w:p>
        </w:tc>
        <w:tc>
          <w:tcPr>
            <w:tcW w:w="1144" w:type="dxa"/>
            <w:tcBorders>
              <w:top w:val="single" w:sz="4" w:space="0" w:color="auto"/>
              <w:left w:val="single" w:sz="4" w:space="0" w:color="auto"/>
              <w:bottom w:val="single" w:sz="4" w:space="0" w:color="auto"/>
              <w:right w:val="single" w:sz="4" w:space="0" w:color="auto"/>
            </w:tcBorders>
            <w:vAlign w:val="center"/>
          </w:tcPr>
          <w:p w:rsidR="0083442A" w:rsidRPr="0083442A" w:rsidRDefault="0083442A" w:rsidP="0083442A">
            <w:pPr>
              <w:spacing w:after="0" w:line="240" w:lineRule="exact"/>
              <w:jc w:val="center"/>
              <w:rPr>
                <w:rFonts w:ascii="Times New Roman" w:eastAsia="Times New Roman" w:hAnsi="Times New Roman" w:cs="Times New Roman"/>
                <w:bCs/>
                <w:sz w:val="2"/>
                <w:szCs w:val="18"/>
                <w:lang w:eastAsia="tr-TR"/>
              </w:rPr>
            </w:pPr>
          </w:p>
        </w:tc>
        <w:tc>
          <w:tcPr>
            <w:tcW w:w="1287"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4923"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Kabuklular ve yumuşakçalar</w:t>
            </w:r>
            <w:r w:rsidRPr="0083442A">
              <w:rPr>
                <w:rFonts w:ascii="Times New Roman" w:eastAsia="Times New Roman" w:hAnsi="Times New Roman" w:cs="Times New Roman"/>
                <w:bCs/>
                <w:sz w:val="18"/>
                <w:szCs w:val="18"/>
                <w:vertAlign w:val="superscript"/>
                <w:lang w:eastAsia="tr-TR"/>
              </w:rPr>
              <w:t>(2)</w:t>
            </w: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331</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Sodyum sitratlar</w:t>
            </w:r>
          </w:p>
        </w:tc>
        <w:tc>
          <w:tcPr>
            <w:tcW w:w="1144" w:type="dxa"/>
            <w:tcBorders>
              <w:top w:val="single" w:sz="4" w:space="0" w:color="auto"/>
              <w:left w:val="single" w:sz="4" w:space="0" w:color="auto"/>
              <w:bottom w:val="single" w:sz="4" w:space="0" w:color="auto"/>
              <w:right w:val="single" w:sz="4" w:space="0" w:color="auto"/>
            </w:tcBorders>
            <w:vAlign w:val="center"/>
          </w:tcPr>
          <w:p w:rsidR="0083442A" w:rsidRPr="0083442A" w:rsidRDefault="0083442A" w:rsidP="0083442A">
            <w:pPr>
              <w:spacing w:after="0" w:line="240" w:lineRule="exact"/>
              <w:jc w:val="center"/>
              <w:rPr>
                <w:rFonts w:ascii="Times New Roman" w:eastAsia="Times New Roman" w:hAnsi="Times New Roman" w:cs="Times New Roman"/>
                <w:bCs/>
                <w:sz w:val="2"/>
                <w:szCs w:val="18"/>
                <w:lang w:eastAsia="tr-TR"/>
              </w:rPr>
            </w:pPr>
          </w:p>
        </w:tc>
        <w:tc>
          <w:tcPr>
            <w:tcW w:w="1287"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4923" w:type="dxa"/>
            <w:tcBorders>
              <w:top w:val="single" w:sz="4" w:space="0" w:color="auto"/>
              <w:left w:val="single" w:sz="4" w:space="0" w:color="auto"/>
              <w:bottom w:val="single" w:sz="4" w:space="0" w:color="auto"/>
              <w:right w:val="single" w:sz="4" w:space="0" w:color="auto"/>
            </w:tcBorders>
            <w:vAlign w:val="center"/>
          </w:tcPr>
          <w:p w:rsidR="0083442A" w:rsidRPr="0083442A" w:rsidRDefault="0083442A" w:rsidP="0083442A">
            <w:pPr>
              <w:spacing w:after="0" w:line="240" w:lineRule="exact"/>
              <w:rPr>
                <w:rFonts w:ascii="Times New Roman" w:eastAsia="Times New Roman" w:hAnsi="Times New Roman" w:cs="Times New Roman"/>
                <w:bCs/>
                <w:sz w:val="2"/>
                <w:szCs w:val="18"/>
                <w:lang w:eastAsia="tr-TR"/>
              </w:rPr>
            </w:pP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333</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Kalsiyum sitratlar</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1287" w:type="dxa"/>
            <w:tcBorders>
              <w:top w:val="single" w:sz="4" w:space="0" w:color="auto"/>
              <w:left w:val="single" w:sz="4" w:space="0" w:color="auto"/>
              <w:bottom w:val="single" w:sz="4" w:space="0" w:color="auto"/>
              <w:right w:val="single" w:sz="4" w:space="0" w:color="auto"/>
            </w:tcBorders>
          </w:tcPr>
          <w:p w:rsidR="0083442A" w:rsidRPr="0083442A" w:rsidRDefault="0083442A" w:rsidP="0083442A">
            <w:pPr>
              <w:spacing w:after="0" w:line="240" w:lineRule="exact"/>
              <w:jc w:val="center"/>
              <w:rPr>
                <w:rFonts w:ascii="Times New Roman" w:eastAsia="Times New Roman" w:hAnsi="Times New Roman" w:cs="Times New Roman"/>
                <w:bCs/>
                <w:sz w:val="2"/>
                <w:szCs w:val="18"/>
                <w:lang w:eastAsia="tr-TR"/>
              </w:rPr>
            </w:pPr>
          </w:p>
        </w:tc>
        <w:tc>
          <w:tcPr>
            <w:tcW w:w="4923" w:type="dxa"/>
            <w:tcBorders>
              <w:top w:val="single" w:sz="4" w:space="0" w:color="auto"/>
              <w:left w:val="single" w:sz="4" w:space="0" w:color="auto"/>
              <w:bottom w:val="single" w:sz="4" w:space="0" w:color="auto"/>
              <w:right w:val="single" w:sz="4" w:space="0" w:color="auto"/>
            </w:tcBorders>
            <w:vAlign w:val="center"/>
          </w:tcPr>
          <w:p w:rsidR="0083442A" w:rsidRPr="0083442A" w:rsidRDefault="0083442A" w:rsidP="0083442A">
            <w:pPr>
              <w:spacing w:after="0" w:line="240" w:lineRule="exact"/>
              <w:rPr>
                <w:rFonts w:ascii="Times New Roman" w:eastAsia="Times New Roman" w:hAnsi="Times New Roman" w:cs="Times New Roman"/>
                <w:bCs/>
                <w:sz w:val="2"/>
                <w:szCs w:val="18"/>
                <w:lang w:eastAsia="tr-TR"/>
              </w:rPr>
            </w:pP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334</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Tartarik asit (L(+),-)</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1287" w:type="dxa"/>
            <w:tcBorders>
              <w:top w:val="single" w:sz="4" w:space="0" w:color="auto"/>
              <w:left w:val="single" w:sz="4" w:space="0" w:color="auto"/>
              <w:bottom w:val="single" w:sz="4" w:space="0" w:color="auto"/>
              <w:right w:val="single" w:sz="4" w:space="0" w:color="auto"/>
            </w:tcBorders>
          </w:tcPr>
          <w:p w:rsidR="0083442A" w:rsidRPr="0083442A" w:rsidRDefault="0083442A" w:rsidP="0083442A">
            <w:pPr>
              <w:spacing w:after="0" w:line="240" w:lineRule="exact"/>
              <w:jc w:val="center"/>
              <w:rPr>
                <w:rFonts w:ascii="Times New Roman" w:eastAsia="Times New Roman" w:hAnsi="Times New Roman" w:cs="Times New Roman"/>
                <w:bCs/>
                <w:sz w:val="2"/>
                <w:szCs w:val="18"/>
                <w:lang w:eastAsia="tr-TR"/>
              </w:rPr>
            </w:pPr>
          </w:p>
        </w:tc>
        <w:tc>
          <w:tcPr>
            <w:tcW w:w="4923" w:type="dxa"/>
            <w:tcBorders>
              <w:top w:val="single" w:sz="4" w:space="0" w:color="auto"/>
              <w:left w:val="single" w:sz="4" w:space="0" w:color="auto"/>
              <w:bottom w:val="single" w:sz="4" w:space="0" w:color="auto"/>
              <w:right w:val="single" w:sz="4" w:space="0" w:color="auto"/>
            </w:tcBorders>
            <w:vAlign w:val="center"/>
          </w:tcPr>
          <w:p w:rsidR="0083442A" w:rsidRPr="0083442A" w:rsidRDefault="0083442A" w:rsidP="0083442A">
            <w:pPr>
              <w:spacing w:after="0" w:line="240" w:lineRule="exact"/>
              <w:rPr>
                <w:rFonts w:ascii="Times New Roman" w:eastAsia="Times New Roman" w:hAnsi="Times New Roman" w:cs="Times New Roman"/>
                <w:bCs/>
                <w:sz w:val="2"/>
                <w:szCs w:val="18"/>
                <w:lang w:eastAsia="tr-TR"/>
              </w:rPr>
            </w:pP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335</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Sodyum tartaratlar</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1287" w:type="dxa"/>
            <w:tcBorders>
              <w:top w:val="single" w:sz="4" w:space="0" w:color="auto"/>
              <w:left w:val="single" w:sz="4" w:space="0" w:color="auto"/>
              <w:bottom w:val="single" w:sz="4" w:space="0" w:color="auto"/>
              <w:right w:val="single" w:sz="4" w:space="0" w:color="auto"/>
            </w:tcBorders>
          </w:tcPr>
          <w:p w:rsidR="0083442A" w:rsidRPr="0083442A" w:rsidRDefault="0083442A" w:rsidP="0083442A">
            <w:pPr>
              <w:spacing w:after="0" w:line="240" w:lineRule="exact"/>
              <w:jc w:val="center"/>
              <w:rPr>
                <w:rFonts w:ascii="Times New Roman" w:eastAsia="Times New Roman" w:hAnsi="Times New Roman" w:cs="Times New Roman"/>
                <w:bCs/>
                <w:sz w:val="2"/>
                <w:szCs w:val="18"/>
                <w:lang w:eastAsia="tr-TR"/>
              </w:rPr>
            </w:pPr>
          </w:p>
        </w:tc>
        <w:tc>
          <w:tcPr>
            <w:tcW w:w="4923" w:type="dxa"/>
            <w:tcBorders>
              <w:top w:val="single" w:sz="4" w:space="0" w:color="auto"/>
              <w:left w:val="single" w:sz="4" w:space="0" w:color="auto"/>
              <w:bottom w:val="single" w:sz="4" w:space="0" w:color="auto"/>
              <w:right w:val="single" w:sz="4" w:space="0" w:color="auto"/>
            </w:tcBorders>
            <w:vAlign w:val="center"/>
          </w:tcPr>
          <w:p w:rsidR="0083442A" w:rsidRPr="0083442A" w:rsidRDefault="0083442A" w:rsidP="0083442A">
            <w:pPr>
              <w:spacing w:after="0" w:line="240" w:lineRule="exact"/>
              <w:rPr>
                <w:rFonts w:ascii="Times New Roman" w:eastAsia="Times New Roman" w:hAnsi="Times New Roman" w:cs="Times New Roman"/>
                <w:bCs/>
                <w:sz w:val="2"/>
                <w:szCs w:val="18"/>
                <w:lang w:eastAsia="tr-TR"/>
              </w:rPr>
            </w:pP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336</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 xml:space="preserve">Potasyum </w:t>
            </w:r>
            <w:r w:rsidRPr="0083442A">
              <w:rPr>
                <w:rFonts w:ascii="Times New Roman" w:eastAsia="Times New Roman" w:hAnsi="Times New Roman" w:cs="Times New Roman"/>
                <w:bCs/>
                <w:sz w:val="18"/>
                <w:szCs w:val="18"/>
                <w:lang w:eastAsia="tr-TR"/>
              </w:rPr>
              <w:lastRenderedPageBreak/>
              <w:t>tartaratlar</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lastRenderedPageBreak/>
              <w:t>X</w:t>
            </w:r>
          </w:p>
        </w:tc>
        <w:tc>
          <w:tcPr>
            <w:tcW w:w="1287" w:type="dxa"/>
            <w:tcBorders>
              <w:top w:val="single" w:sz="4" w:space="0" w:color="auto"/>
              <w:left w:val="single" w:sz="4" w:space="0" w:color="auto"/>
              <w:bottom w:val="single" w:sz="4" w:space="0" w:color="auto"/>
              <w:right w:val="single" w:sz="4" w:space="0" w:color="auto"/>
            </w:tcBorders>
          </w:tcPr>
          <w:p w:rsidR="0083442A" w:rsidRPr="0083442A" w:rsidRDefault="0083442A" w:rsidP="0083442A">
            <w:pPr>
              <w:spacing w:after="0" w:line="240" w:lineRule="exact"/>
              <w:rPr>
                <w:rFonts w:ascii="Times New Roman" w:eastAsia="Times New Roman" w:hAnsi="Times New Roman" w:cs="Times New Roman"/>
                <w:bCs/>
                <w:sz w:val="2"/>
                <w:szCs w:val="18"/>
                <w:lang w:eastAsia="tr-TR"/>
              </w:rPr>
            </w:pPr>
          </w:p>
        </w:tc>
        <w:tc>
          <w:tcPr>
            <w:tcW w:w="4923" w:type="dxa"/>
            <w:tcBorders>
              <w:top w:val="single" w:sz="4" w:space="0" w:color="auto"/>
              <w:left w:val="single" w:sz="4" w:space="0" w:color="auto"/>
              <w:bottom w:val="single" w:sz="4" w:space="0" w:color="auto"/>
              <w:right w:val="single" w:sz="4" w:space="0" w:color="auto"/>
            </w:tcBorders>
            <w:vAlign w:val="center"/>
          </w:tcPr>
          <w:p w:rsidR="0083442A" w:rsidRPr="0083442A" w:rsidRDefault="0083442A" w:rsidP="0083442A">
            <w:pPr>
              <w:spacing w:after="0" w:line="240" w:lineRule="exact"/>
              <w:rPr>
                <w:rFonts w:ascii="Times New Roman" w:eastAsia="Times New Roman" w:hAnsi="Times New Roman" w:cs="Times New Roman"/>
                <w:bCs/>
                <w:sz w:val="2"/>
                <w:szCs w:val="18"/>
                <w:lang w:eastAsia="tr-TR"/>
              </w:rPr>
            </w:pP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lastRenderedPageBreak/>
              <w:t>E 341(i)</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Monokalsiyum fosfat</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1287" w:type="dxa"/>
            <w:tcBorders>
              <w:top w:val="single" w:sz="4" w:space="0" w:color="auto"/>
              <w:left w:val="single" w:sz="4" w:space="0" w:color="auto"/>
              <w:bottom w:val="single" w:sz="4" w:space="0" w:color="auto"/>
              <w:right w:val="single" w:sz="4" w:space="0" w:color="auto"/>
            </w:tcBorders>
          </w:tcPr>
          <w:p w:rsidR="0083442A" w:rsidRPr="0083442A" w:rsidRDefault="0083442A" w:rsidP="0083442A">
            <w:pPr>
              <w:spacing w:after="0" w:line="240" w:lineRule="exact"/>
              <w:jc w:val="center"/>
              <w:rPr>
                <w:rFonts w:ascii="Times New Roman" w:eastAsia="Times New Roman" w:hAnsi="Times New Roman" w:cs="Times New Roman"/>
                <w:bCs/>
                <w:sz w:val="2"/>
                <w:szCs w:val="18"/>
                <w:lang w:eastAsia="tr-TR"/>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Unlarda kabartıcı olarak</w:t>
            </w: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tcPr>
          <w:p w:rsidR="0083442A" w:rsidRPr="0083442A" w:rsidRDefault="0083442A" w:rsidP="0083442A">
            <w:pPr>
              <w:spacing w:after="0" w:line="240" w:lineRule="exac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392*</w:t>
            </w:r>
          </w:p>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p>
        </w:tc>
        <w:tc>
          <w:tcPr>
            <w:tcW w:w="1144" w:type="dxa"/>
            <w:tcBorders>
              <w:top w:val="single" w:sz="4" w:space="0" w:color="auto"/>
              <w:left w:val="single" w:sz="4" w:space="0" w:color="auto"/>
              <w:bottom w:val="single" w:sz="4" w:space="0" w:color="auto"/>
              <w:right w:val="single" w:sz="4" w:space="0" w:color="auto"/>
            </w:tcBorders>
            <w:vAlign w:val="center"/>
          </w:tcPr>
          <w:p w:rsidR="0083442A" w:rsidRPr="0083442A" w:rsidRDefault="0083442A" w:rsidP="0083442A">
            <w:pPr>
              <w:spacing w:after="0" w:line="240" w:lineRule="exac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Biberiye ekstraktı</w:t>
            </w:r>
          </w:p>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1287"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4923"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sz w:val="18"/>
                <w:szCs w:val="18"/>
                <w:lang w:eastAsia="tr-TR"/>
              </w:rPr>
              <w:t>Sadece organik üretim ile elde edilmiş olması koşuluyla</w:t>
            </w: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400</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Alginik asit</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1287"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4923"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 xml:space="preserve">Süt bazlı ürünler </w:t>
            </w:r>
            <w:r w:rsidRPr="0083442A">
              <w:rPr>
                <w:rFonts w:ascii="Times New Roman" w:eastAsia="Times New Roman" w:hAnsi="Times New Roman" w:cs="Times New Roman"/>
                <w:bCs/>
                <w:sz w:val="18"/>
                <w:szCs w:val="18"/>
                <w:vertAlign w:val="superscript"/>
                <w:lang w:eastAsia="tr-TR"/>
              </w:rPr>
              <w:t>(2)</w:t>
            </w: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401</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Sodyum alginat</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1287"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4923"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 xml:space="preserve">Süt bazlı ürünler </w:t>
            </w:r>
            <w:r w:rsidRPr="0083442A">
              <w:rPr>
                <w:rFonts w:ascii="Times New Roman" w:eastAsia="Times New Roman" w:hAnsi="Times New Roman" w:cs="Times New Roman"/>
                <w:bCs/>
                <w:sz w:val="18"/>
                <w:szCs w:val="18"/>
                <w:vertAlign w:val="superscript"/>
                <w:lang w:eastAsia="tr-TR"/>
              </w:rPr>
              <w:t>(2)</w:t>
            </w: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 xml:space="preserve">E 402 </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Potasyum alginat</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1287"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4923"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 xml:space="preserve">Süt bazlı ürünler </w:t>
            </w:r>
            <w:r w:rsidRPr="0083442A">
              <w:rPr>
                <w:rFonts w:ascii="Times New Roman" w:eastAsia="Times New Roman" w:hAnsi="Times New Roman" w:cs="Times New Roman"/>
                <w:bCs/>
                <w:sz w:val="18"/>
                <w:szCs w:val="18"/>
                <w:vertAlign w:val="superscript"/>
                <w:lang w:eastAsia="tr-TR"/>
              </w:rPr>
              <w:t>(2)</w:t>
            </w: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406</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Agar</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1287"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4923"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 xml:space="preserve">Süt bazlı ürünler ve et ürünleri </w:t>
            </w:r>
            <w:r w:rsidRPr="0083442A">
              <w:rPr>
                <w:rFonts w:ascii="Times New Roman" w:eastAsia="Times New Roman" w:hAnsi="Times New Roman" w:cs="Times New Roman"/>
                <w:bCs/>
                <w:sz w:val="18"/>
                <w:szCs w:val="18"/>
                <w:vertAlign w:val="superscript"/>
                <w:lang w:eastAsia="tr-TR"/>
              </w:rPr>
              <w:t>(2)</w:t>
            </w: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407</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Karragenan</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1287"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4923"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 xml:space="preserve">Süt bazlı ürünler </w:t>
            </w:r>
            <w:r w:rsidRPr="0083442A">
              <w:rPr>
                <w:rFonts w:ascii="Times New Roman" w:eastAsia="Times New Roman" w:hAnsi="Times New Roman" w:cs="Times New Roman"/>
                <w:bCs/>
                <w:sz w:val="18"/>
                <w:szCs w:val="18"/>
                <w:vertAlign w:val="superscript"/>
                <w:lang w:eastAsia="tr-TR"/>
              </w:rPr>
              <w:t>(2)</w:t>
            </w: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410*</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Keçi boynuzu, harnup zamkı</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1287"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4923" w:type="dxa"/>
            <w:tcBorders>
              <w:top w:val="single" w:sz="4" w:space="0" w:color="auto"/>
              <w:left w:val="single" w:sz="4" w:space="0" w:color="auto"/>
              <w:bottom w:val="single" w:sz="4" w:space="0" w:color="auto"/>
              <w:right w:val="single" w:sz="4" w:space="0" w:color="auto"/>
            </w:tcBorders>
            <w:vAlign w:val="center"/>
          </w:tcPr>
          <w:p w:rsidR="0083442A" w:rsidRPr="0083442A" w:rsidRDefault="0083442A" w:rsidP="0083442A">
            <w:pPr>
              <w:spacing w:after="0" w:line="240" w:lineRule="exact"/>
              <w:rPr>
                <w:rFonts w:ascii="Times New Roman" w:eastAsia="Times New Roman" w:hAnsi="Times New Roman" w:cs="Times New Roman"/>
                <w:bCs/>
                <w:sz w:val="2"/>
                <w:szCs w:val="18"/>
                <w:lang w:eastAsia="tr-TR"/>
              </w:rPr>
            </w:pP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412*</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Guar zamkı</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1287"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4923" w:type="dxa"/>
            <w:tcBorders>
              <w:top w:val="single" w:sz="4" w:space="0" w:color="auto"/>
              <w:left w:val="single" w:sz="4" w:space="0" w:color="auto"/>
              <w:bottom w:val="single" w:sz="4" w:space="0" w:color="auto"/>
              <w:right w:val="single" w:sz="4" w:space="0" w:color="auto"/>
            </w:tcBorders>
            <w:vAlign w:val="center"/>
          </w:tcPr>
          <w:p w:rsidR="0083442A" w:rsidRPr="0083442A" w:rsidRDefault="0083442A" w:rsidP="0083442A">
            <w:pPr>
              <w:spacing w:after="0" w:line="240" w:lineRule="exact"/>
              <w:rPr>
                <w:rFonts w:ascii="Times New Roman" w:eastAsia="Times New Roman" w:hAnsi="Times New Roman" w:cs="Times New Roman"/>
                <w:bCs/>
                <w:sz w:val="2"/>
                <w:szCs w:val="18"/>
                <w:lang w:eastAsia="tr-TR"/>
              </w:rPr>
            </w:pP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414*</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Arap zamkı</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1287"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4923" w:type="dxa"/>
            <w:tcBorders>
              <w:top w:val="single" w:sz="4" w:space="0" w:color="auto"/>
              <w:left w:val="single" w:sz="4" w:space="0" w:color="auto"/>
              <w:bottom w:val="single" w:sz="4" w:space="0" w:color="auto"/>
              <w:right w:val="single" w:sz="4" w:space="0" w:color="auto"/>
            </w:tcBorders>
            <w:vAlign w:val="center"/>
          </w:tcPr>
          <w:p w:rsidR="0083442A" w:rsidRPr="0083442A" w:rsidRDefault="0083442A" w:rsidP="0083442A">
            <w:pPr>
              <w:spacing w:after="0" w:line="240" w:lineRule="exact"/>
              <w:rPr>
                <w:rFonts w:ascii="Times New Roman" w:eastAsia="Times New Roman" w:hAnsi="Times New Roman" w:cs="Times New Roman"/>
                <w:bCs/>
                <w:sz w:val="2"/>
                <w:szCs w:val="18"/>
                <w:lang w:eastAsia="tr-TR"/>
              </w:rPr>
            </w:pP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415</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Ksantan zamkı</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1287"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4923" w:type="dxa"/>
            <w:tcBorders>
              <w:top w:val="single" w:sz="4" w:space="0" w:color="auto"/>
              <w:left w:val="single" w:sz="4" w:space="0" w:color="auto"/>
              <w:bottom w:val="single" w:sz="4" w:space="0" w:color="auto"/>
              <w:right w:val="single" w:sz="4" w:space="0" w:color="auto"/>
            </w:tcBorders>
            <w:vAlign w:val="center"/>
          </w:tcPr>
          <w:p w:rsidR="0083442A" w:rsidRPr="0083442A" w:rsidRDefault="0083442A" w:rsidP="0083442A">
            <w:pPr>
              <w:spacing w:after="0" w:line="240" w:lineRule="exact"/>
              <w:rPr>
                <w:rFonts w:ascii="Times New Roman" w:eastAsia="Times New Roman" w:hAnsi="Times New Roman" w:cs="Times New Roman"/>
                <w:bCs/>
                <w:sz w:val="2"/>
                <w:szCs w:val="18"/>
                <w:lang w:eastAsia="tr-TR"/>
              </w:rPr>
            </w:pP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422</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Gliserol</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1287" w:type="dxa"/>
            <w:tcBorders>
              <w:top w:val="single" w:sz="4" w:space="0" w:color="auto"/>
              <w:left w:val="single" w:sz="4" w:space="0" w:color="auto"/>
              <w:bottom w:val="single" w:sz="4" w:space="0" w:color="auto"/>
              <w:right w:val="single" w:sz="4" w:space="0" w:color="auto"/>
            </w:tcBorders>
            <w:vAlign w:val="center"/>
          </w:tcPr>
          <w:p w:rsidR="0083442A" w:rsidRPr="0083442A" w:rsidRDefault="0083442A" w:rsidP="0083442A">
            <w:pPr>
              <w:spacing w:after="0" w:line="240" w:lineRule="exact"/>
              <w:jc w:val="center"/>
              <w:rPr>
                <w:rFonts w:ascii="Times New Roman" w:eastAsia="Times New Roman" w:hAnsi="Times New Roman" w:cs="Times New Roman"/>
                <w:bCs/>
                <w:sz w:val="2"/>
                <w:szCs w:val="18"/>
                <w:lang w:eastAsia="tr-TR"/>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Bitki özleri için</w:t>
            </w: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440(i)*</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Pektin</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1287"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4923"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 xml:space="preserve">Süt bazlı ürünler </w:t>
            </w:r>
            <w:r w:rsidRPr="0083442A">
              <w:rPr>
                <w:rFonts w:ascii="Times New Roman" w:eastAsia="Times New Roman" w:hAnsi="Times New Roman" w:cs="Times New Roman"/>
                <w:bCs/>
                <w:sz w:val="18"/>
                <w:szCs w:val="18"/>
                <w:vertAlign w:val="superscript"/>
                <w:lang w:eastAsia="tr-TR"/>
              </w:rPr>
              <w:t>(2)</w:t>
            </w: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464</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Hidroksipropil metil selüloz</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1287"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4923" w:type="dxa"/>
            <w:tcBorders>
              <w:top w:val="single" w:sz="4" w:space="0" w:color="auto"/>
              <w:left w:val="single" w:sz="4" w:space="0" w:color="auto"/>
              <w:bottom w:val="single" w:sz="4" w:space="0" w:color="auto"/>
              <w:right w:val="single" w:sz="4" w:space="0" w:color="auto"/>
            </w:tcBorders>
            <w:vAlign w:val="center"/>
          </w:tcPr>
          <w:p w:rsidR="0083442A" w:rsidRPr="0083442A" w:rsidRDefault="0083442A" w:rsidP="0083442A">
            <w:pPr>
              <w:spacing w:after="0" w:line="240" w:lineRule="exact"/>
              <w:rPr>
                <w:rFonts w:ascii="Times New Roman" w:eastAsia="Times New Roman" w:hAnsi="Times New Roman" w:cs="Times New Roman"/>
                <w:bCs/>
                <w:sz w:val="18"/>
                <w:szCs w:val="18"/>
                <w:lang w:eastAsia="tr-TR"/>
              </w:rPr>
            </w:pPr>
          </w:p>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Kapsüller için kapsül malzemesi</w:t>
            </w: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500</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Sodyum karbonatlar</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1287"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4923" w:type="dxa"/>
            <w:tcBorders>
              <w:top w:val="single" w:sz="4" w:space="0" w:color="auto"/>
              <w:left w:val="single" w:sz="4" w:space="0" w:color="auto"/>
              <w:bottom w:val="single" w:sz="4" w:space="0" w:color="auto"/>
              <w:right w:val="single" w:sz="4" w:space="0" w:color="auto"/>
            </w:tcBorders>
            <w:vAlign w:val="center"/>
          </w:tcPr>
          <w:p w:rsidR="0083442A" w:rsidRPr="0083442A" w:rsidRDefault="0083442A" w:rsidP="0083442A">
            <w:pPr>
              <w:spacing w:after="0" w:line="240" w:lineRule="exac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 xml:space="preserve">“Dulce de leche” </w:t>
            </w:r>
            <w:r w:rsidRPr="0083442A">
              <w:rPr>
                <w:rFonts w:ascii="Times New Roman" w:eastAsia="Times New Roman" w:hAnsi="Times New Roman" w:cs="Times New Roman"/>
                <w:bCs/>
                <w:sz w:val="18"/>
                <w:szCs w:val="18"/>
                <w:vertAlign w:val="superscript"/>
                <w:lang w:eastAsia="tr-TR"/>
              </w:rPr>
              <w:t>(3)</w:t>
            </w:r>
            <w:r w:rsidRPr="0083442A">
              <w:rPr>
                <w:rFonts w:ascii="Times New Roman" w:eastAsia="Times New Roman" w:hAnsi="Times New Roman" w:cs="Times New Roman"/>
                <w:bCs/>
                <w:sz w:val="18"/>
                <w:szCs w:val="18"/>
                <w:lang w:eastAsia="tr-TR"/>
              </w:rPr>
              <w:t xml:space="preserve"> ve ekşi krema ve ekşi süt peyniri </w:t>
            </w:r>
            <w:r w:rsidRPr="0083442A">
              <w:rPr>
                <w:rFonts w:ascii="Times New Roman" w:eastAsia="Times New Roman" w:hAnsi="Times New Roman" w:cs="Times New Roman"/>
                <w:bCs/>
                <w:sz w:val="18"/>
                <w:szCs w:val="18"/>
                <w:vertAlign w:val="superscript"/>
                <w:lang w:eastAsia="tr-TR"/>
              </w:rPr>
              <w:t>(2)</w:t>
            </w:r>
          </w:p>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501</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Potasyum karbonatlar</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1287" w:type="dxa"/>
            <w:tcBorders>
              <w:top w:val="single" w:sz="4" w:space="0" w:color="auto"/>
              <w:left w:val="single" w:sz="4" w:space="0" w:color="auto"/>
              <w:bottom w:val="single" w:sz="4" w:space="0" w:color="auto"/>
              <w:right w:val="single" w:sz="4" w:space="0" w:color="auto"/>
            </w:tcBorders>
            <w:vAlign w:val="center"/>
          </w:tcPr>
          <w:p w:rsidR="0083442A" w:rsidRPr="0083442A" w:rsidRDefault="0083442A" w:rsidP="0083442A">
            <w:pPr>
              <w:spacing w:after="0" w:line="240" w:lineRule="exact"/>
              <w:jc w:val="center"/>
              <w:rPr>
                <w:rFonts w:ascii="Times New Roman" w:eastAsia="Times New Roman" w:hAnsi="Times New Roman" w:cs="Times New Roman"/>
                <w:bCs/>
                <w:sz w:val="2"/>
                <w:szCs w:val="18"/>
                <w:lang w:eastAsia="tr-TR"/>
              </w:rPr>
            </w:pPr>
          </w:p>
        </w:tc>
        <w:tc>
          <w:tcPr>
            <w:tcW w:w="4923" w:type="dxa"/>
            <w:tcBorders>
              <w:top w:val="single" w:sz="4" w:space="0" w:color="auto"/>
              <w:left w:val="single" w:sz="4" w:space="0" w:color="auto"/>
              <w:bottom w:val="single" w:sz="4" w:space="0" w:color="auto"/>
              <w:right w:val="single" w:sz="4" w:space="0" w:color="auto"/>
            </w:tcBorders>
            <w:vAlign w:val="center"/>
          </w:tcPr>
          <w:p w:rsidR="0083442A" w:rsidRPr="0083442A" w:rsidRDefault="0083442A" w:rsidP="0083442A">
            <w:pPr>
              <w:spacing w:after="0" w:line="240" w:lineRule="exact"/>
              <w:rPr>
                <w:rFonts w:ascii="Times New Roman" w:eastAsia="Times New Roman" w:hAnsi="Times New Roman" w:cs="Times New Roman"/>
                <w:bCs/>
                <w:sz w:val="2"/>
                <w:szCs w:val="18"/>
                <w:lang w:eastAsia="tr-TR"/>
              </w:rPr>
            </w:pP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503</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Amonyum karbonatlar</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1287" w:type="dxa"/>
            <w:tcBorders>
              <w:top w:val="single" w:sz="4" w:space="0" w:color="auto"/>
              <w:left w:val="single" w:sz="4" w:space="0" w:color="auto"/>
              <w:bottom w:val="single" w:sz="4" w:space="0" w:color="auto"/>
              <w:right w:val="single" w:sz="4" w:space="0" w:color="auto"/>
            </w:tcBorders>
            <w:vAlign w:val="center"/>
          </w:tcPr>
          <w:p w:rsidR="0083442A" w:rsidRPr="0083442A" w:rsidRDefault="0083442A" w:rsidP="0083442A">
            <w:pPr>
              <w:spacing w:after="0" w:line="240" w:lineRule="exact"/>
              <w:jc w:val="center"/>
              <w:rPr>
                <w:rFonts w:ascii="Times New Roman" w:eastAsia="Times New Roman" w:hAnsi="Times New Roman" w:cs="Times New Roman"/>
                <w:bCs/>
                <w:sz w:val="2"/>
                <w:szCs w:val="18"/>
                <w:lang w:eastAsia="tr-TR"/>
              </w:rPr>
            </w:pPr>
          </w:p>
        </w:tc>
        <w:tc>
          <w:tcPr>
            <w:tcW w:w="4923" w:type="dxa"/>
            <w:tcBorders>
              <w:top w:val="single" w:sz="4" w:space="0" w:color="auto"/>
              <w:left w:val="single" w:sz="4" w:space="0" w:color="auto"/>
              <w:bottom w:val="single" w:sz="4" w:space="0" w:color="auto"/>
              <w:right w:val="single" w:sz="4" w:space="0" w:color="auto"/>
            </w:tcBorders>
            <w:vAlign w:val="center"/>
          </w:tcPr>
          <w:p w:rsidR="0083442A" w:rsidRPr="0083442A" w:rsidRDefault="0083442A" w:rsidP="0083442A">
            <w:pPr>
              <w:spacing w:after="0" w:line="240" w:lineRule="exact"/>
              <w:rPr>
                <w:rFonts w:ascii="Times New Roman" w:eastAsia="Times New Roman" w:hAnsi="Times New Roman" w:cs="Times New Roman"/>
                <w:bCs/>
                <w:sz w:val="2"/>
                <w:szCs w:val="18"/>
                <w:lang w:eastAsia="tr-TR"/>
              </w:rPr>
            </w:pP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504</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Magnezyum karbonatlar</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1287" w:type="dxa"/>
            <w:tcBorders>
              <w:top w:val="single" w:sz="4" w:space="0" w:color="auto"/>
              <w:left w:val="single" w:sz="4" w:space="0" w:color="auto"/>
              <w:bottom w:val="single" w:sz="4" w:space="0" w:color="auto"/>
              <w:right w:val="single" w:sz="4" w:space="0" w:color="auto"/>
            </w:tcBorders>
            <w:vAlign w:val="center"/>
          </w:tcPr>
          <w:p w:rsidR="0083442A" w:rsidRPr="0083442A" w:rsidRDefault="0083442A" w:rsidP="0083442A">
            <w:pPr>
              <w:spacing w:after="0" w:line="240" w:lineRule="exact"/>
              <w:jc w:val="center"/>
              <w:rPr>
                <w:rFonts w:ascii="Times New Roman" w:eastAsia="Times New Roman" w:hAnsi="Times New Roman" w:cs="Times New Roman"/>
                <w:bCs/>
                <w:sz w:val="2"/>
                <w:szCs w:val="18"/>
                <w:lang w:eastAsia="tr-TR"/>
              </w:rPr>
            </w:pPr>
          </w:p>
        </w:tc>
        <w:tc>
          <w:tcPr>
            <w:tcW w:w="4923" w:type="dxa"/>
            <w:tcBorders>
              <w:top w:val="single" w:sz="4" w:space="0" w:color="auto"/>
              <w:left w:val="single" w:sz="4" w:space="0" w:color="auto"/>
              <w:bottom w:val="single" w:sz="4" w:space="0" w:color="auto"/>
              <w:right w:val="single" w:sz="4" w:space="0" w:color="auto"/>
            </w:tcBorders>
            <w:vAlign w:val="center"/>
          </w:tcPr>
          <w:p w:rsidR="0083442A" w:rsidRPr="0083442A" w:rsidRDefault="0083442A" w:rsidP="0083442A">
            <w:pPr>
              <w:spacing w:after="0" w:line="240" w:lineRule="exact"/>
              <w:rPr>
                <w:rFonts w:ascii="Times New Roman" w:eastAsia="Times New Roman" w:hAnsi="Times New Roman" w:cs="Times New Roman"/>
                <w:bCs/>
                <w:sz w:val="2"/>
                <w:szCs w:val="18"/>
                <w:lang w:eastAsia="tr-TR"/>
              </w:rPr>
            </w:pP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509</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Kalsiyum klorit</w:t>
            </w:r>
          </w:p>
        </w:tc>
        <w:tc>
          <w:tcPr>
            <w:tcW w:w="1144" w:type="dxa"/>
            <w:tcBorders>
              <w:top w:val="single" w:sz="4" w:space="0" w:color="auto"/>
              <w:left w:val="single" w:sz="4" w:space="0" w:color="auto"/>
              <w:bottom w:val="single" w:sz="4" w:space="0" w:color="auto"/>
              <w:right w:val="single" w:sz="4" w:space="0" w:color="auto"/>
            </w:tcBorders>
            <w:vAlign w:val="center"/>
          </w:tcPr>
          <w:p w:rsidR="0083442A" w:rsidRPr="0083442A" w:rsidRDefault="0083442A" w:rsidP="0083442A">
            <w:pPr>
              <w:spacing w:after="0" w:line="240" w:lineRule="exact"/>
              <w:jc w:val="center"/>
              <w:rPr>
                <w:rFonts w:ascii="Times New Roman" w:eastAsia="Times New Roman" w:hAnsi="Times New Roman" w:cs="Times New Roman"/>
                <w:bCs/>
                <w:sz w:val="2"/>
                <w:szCs w:val="18"/>
                <w:lang w:eastAsia="tr-TR"/>
              </w:rPr>
            </w:pPr>
          </w:p>
        </w:tc>
        <w:tc>
          <w:tcPr>
            <w:tcW w:w="1287"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4923"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Süt koyulaşması</w:t>
            </w: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516</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Kalsiyum sülfat</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1287" w:type="dxa"/>
            <w:tcBorders>
              <w:top w:val="single" w:sz="4" w:space="0" w:color="auto"/>
              <w:left w:val="single" w:sz="4" w:space="0" w:color="auto"/>
              <w:bottom w:val="single" w:sz="4" w:space="0" w:color="auto"/>
              <w:right w:val="single" w:sz="4" w:space="0" w:color="auto"/>
            </w:tcBorders>
            <w:vAlign w:val="center"/>
          </w:tcPr>
          <w:p w:rsidR="0083442A" w:rsidRPr="0083442A" w:rsidRDefault="0083442A" w:rsidP="0083442A">
            <w:pPr>
              <w:spacing w:after="0" w:line="240" w:lineRule="exact"/>
              <w:jc w:val="center"/>
              <w:rPr>
                <w:rFonts w:ascii="Times New Roman" w:eastAsia="Times New Roman" w:hAnsi="Times New Roman" w:cs="Times New Roman"/>
                <w:bCs/>
                <w:sz w:val="2"/>
                <w:szCs w:val="18"/>
                <w:lang w:eastAsia="tr-TR"/>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Taşıyıcı</w:t>
            </w: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524</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Sodyum hidroksit</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1287" w:type="dxa"/>
            <w:tcBorders>
              <w:top w:val="single" w:sz="4" w:space="0" w:color="auto"/>
              <w:left w:val="single" w:sz="4" w:space="0" w:color="auto"/>
              <w:bottom w:val="single" w:sz="4" w:space="0" w:color="auto"/>
              <w:right w:val="single" w:sz="4" w:space="0" w:color="auto"/>
            </w:tcBorders>
            <w:vAlign w:val="center"/>
          </w:tcPr>
          <w:p w:rsidR="0083442A" w:rsidRPr="0083442A" w:rsidRDefault="0083442A" w:rsidP="0083442A">
            <w:pPr>
              <w:spacing w:after="0" w:line="240" w:lineRule="exact"/>
              <w:jc w:val="center"/>
              <w:rPr>
                <w:rFonts w:ascii="Times New Roman" w:eastAsia="Times New Roman" w:hAnsi="Times New Roman" w:cs="Times New Roman"/>
                <w:bCs/>
                <w:sz w:val="2"/>
                <w:szCs w:val="18"/>
                <w:lang w:eastAsia="tr-TR"/>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“Laugegenback” için yüzey bakımı</w:t>
            </w: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551</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Silikon dioksit</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1287" w:type="dxa"/>
            <w:tcBorders>
              <w:top w:val="single" w:sz="4" w:space="0" w:color="auto"/>
              <w:left w:val="single" w:sz="4" w:space="0" w:color="auto"/>
              <w:bottom w:val="single" w:sz="4" w:space="0" w:color="auto"/>
              <w:right w:val="single" w:sz="4" w:space="0" w:color="auto"/>
            </w:tcBorders>
          </w:tcPr>
          <w:p w:rsidR="0083442A" w:rsidRPr="0083442A" w:rsidRDefault="0083442A" w:rsidP="0083442A">
            <w:pPr>
              <w:spacing w:after="0" w:line="240" w:lineRule="exact"/>
              <w:jc w:val="center"/>
              <w:rPr>
                <w:rFonts w:ascii="Times New Roman" w:eastAsia="Times New Roman" w:hAnsi="Times New Roman" w:cs="Times New Roman"/>
                <w:bCs/>
                <w:sz w:val="2"/>
                <w:szCs w:val="18"/>
                <w:lang w:eastAsia="tr-TR"/>
              </w:rPr>
            </w:pPr>
          </w:p>
        </w:tc>
        <w:tc>
          <w:tcPr>
            <w:tcW w:w="4923"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40" w:lineRule="exac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 xml:space="preserve">Ot ve baharatlar için topaklanma </w:t>
            </w:r>
          </w:p>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önleyici</w:t>
            </w: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 xml:space="preserve">E 553 b </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Talk</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1287"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4923"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tabs>
                <w:tab w:val="left" w:pos="567"/>
              </w:tabs>
              <w:spacing w:after="0" w:line="20" w:lineRule="atLeast"/>
              <w:rPr>
                <w:rFonts w:ascii="Times New Roman" w:eastAsia="Times New Roman" w:hAnsi="Times New Roman" w:cs="Times New Roman"/>
                <w:sz w:val="18"/>
                <w:szCs w:val="18"/>
                <w:lang w:eastAsia="tr-TR"/>
              </w:rPr>
            </w:pPr>
            <w:r w:rsidRPr="0083442A">
              <w:rPr>
                <w:rFonts w:ascii="Times New Roman" w:eastAsia="Times New Roman" w:hAnsi="Times New Roman" w:cs="Times New Roman"/>
                <w:sz w:val="18"/>
                <w:szCs w:val="18"/>
                <w:lang w:eastAsia="tr-TR"/>
              </w:rPr>
              <w:t xml:space="preserve">“Salam ve sosisler (sadece yüzey uygulamaları)” </w:t>
            </w: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938</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Argon</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1287"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4923" w:type="dxa"/>
            <w:tcBorders>
              <w:top w:val="single" w:sz="4" w:space="0" w:color="auto"/>
              <w:left w:val="single" w:sz="4" w:space="0" w:color="auto"/>
              <w:bottom w:val="single" w:sz="4" w:space="0" w:color="auto"/>
              <w:right w:val="single" w:sz="4" w:space="0" w:color="auto"/>
            </w:tcBorders>
            <w:vAlign w:val="center"/>
          </w:tcPr>
          <w:p w:rsidR="0083442A" w:rsidRPr="0083442A" w:rsidRDefault="0083442A" w:rsidP="0083442A">
            <w:pPr>
              <w:spacing w:after="0" w:line="240" w:lineRule="exact"/>
              <w:rPr>
                <w:rFonts w:ascii="Times New Roman" w:eastAsia="Times New Roman" w:hAnsi="Times New Roman" w:cs="Times New Roman"/>
                <w:bCs/>
                <w:sz w:val="2"/>
                <w:szCs w:val="18"/>
                <w:lang w:eastAsia="tr-TR"/>
              </w:rPr>
            </w:pP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939</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Helyum</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1287"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4923" w:type="dxa"/>
            <w:tcBorders>
              <w:top w:val="single" w:sz="4" w:space="0" w:color="auto"/>
              <w:left w:val="single" w:sz="4" w:space="0" w:color="auto"/>
              <w:bottom w:val="single" w:sz="4" w:space="0" w:color="auto"/>
              <w:right w:val="single" w:sz="4" w:space="0" w:color="auto"/>
            </w:tcBorders>
            <w:vAlign w:val="center"/>
          </w:tcPr>
          <w:p w:rsidR="0083442A" w:rsidRPr="0083442A" w:rsidRDefault="0083442A" w:rsidP="0083442A">
            <w:pPr>
              <w:spacing w:after="0" w:line="240" w:lineRule="exact"/>
              <w:rPr>
                <w:rFonts w:ascii="Times New Roman" w:eastAsia="Times New Roman" w:hAnsi="Times New Roman" w:cs="Times New Roman"/>
                <w:bCs/>
                <w:sz w:val="2"/>
                <w:szCs w:val="18"/>
                <w:lang w:eastAsia="tr-TR"/>
              </w:rPr>
            </w:pP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941</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Nitrojen</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1287"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4923" w:type="dxa"/>
            <w:tcBorders>
              <w:top w:val="single" w:sz="4" w:space="0" w:color="auto"/>
              <w:left w:val="single" w:sz="4" w:space="0" w:color="auto"/>
              <w:bottom w:val="single" w:sz="4" w:space="0" w:color="auto"/>
              <w:right w:val="single" w:sz="4" w:space="0" w:color="auto"/>
            </w:tcBorders>
            <w:vAlign w:val="center"/>
          </w:tcPr>
          <w:p w:rsidR="0083442A" w:rsidRPr="0083442A" w:rsidRDefault="0083442A" w:rsidP="0083442A">
            <w:pPr>
              <w:spacing w:after="0" w:line="240" w:lineRule="exact"/>
              <w:rPr>
                <w:rFonts w:ascii="Times New Roman" w:eastAsia="Times New Roman" w:hAnsi="Times New Roman" w:cs="Times New Roman"/>
                <w:bCs/>
                <w:sz w:val="2"/>
                <w:szCs w:val="18"/>
                <w:lang w:eastAsia="tr-TR"/>
              </w:rPr>
            </w:pPr>
          </w:p>
        </w:tc>
      </w:tr>
      <w:tr w:rsidR="0083442A" w:rsidRPr="0083442A">
        <w:trPr>
          <w:trHeight w:val="2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E 948</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Oksijen</w:t>
            </w:r>
          </w:p>
        </w:tc>
        <w:tc>
          <w:tcPr>
            <w:tcW w:w="1144"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1287" w:type="dxa"/>
            <w:tcBorders>
              <w:top w:val="single" w:sz="4" w:space="0" w:color="auto"/>
              <w:left w:val="single" w:sz="4" w:space="0" w:color="auto"/>
              <w:bottom w:val="single" w:sz="4" w:space="0" w:color="auto"/>
              <w:right w:val="single" w:sz="4" w:space="0" w:color="auto"/>
            </w:tcBorders>
            <w:vAlign w:val="center"/>
            <w:hideMark/>
          </w:tcPr>
          <w:p w:rsidR="0083442A" w:rsidRPr="0083442A" w:rsidRDefault="0083442A" w:rsidP="0083442A">
            <w:pPr>
              <w:spacing w:after="0" w:line="20" w:lineRule="atLeast"/>
              <w:jc w:val="center"/>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X</w:t>
            </w:r>
          </w:p>
        </w:tc>
        <w:tc>
          <w:tcPr>
            <w:tcW w:w="4923" w:type="dxa"/>
            <w:tcBorders>
              <w:top w:val="single" w:sz="4" w:space="0" w:color="auto"/>
              <w:left w:val="single" w:sz="4" w:space="0" w:color="auto"/>
              <w:bottom w:val="single" w:sz="4" w:space="0" w:color="auto"/>
              <w:right w:val="single" w:sz="4" w:space="0" w:color="auto"/>
            </w:tcBorders>
            <w:vAlign w:val="center"/>
          </w:tcPr>
          <w:p w:rsidR="0083442A" w:rsidRPr="0083442A" w:rsidRDefault="0083442A" w:rsidP="0083442A">
            <w:pPr>
              <w:spacing w:after="0" w:line="240" w:lineRule="exact"/>
              <w:rPr>
                <w:rFonts w:ascii="Times New Roman" w:eastAsia="Times New Roman" w:hAnsi="Times New Roman" w:cs="Times New Roman"/>
                <w:bCs/>
                <w:sz w:val="2"/>
                <w:szCs w:val="18"/>
                <w:lang w:eastAsia="tr-TR"/>
              </w:rPr>
            </w:pPr>
          </w:p>
        </w:tc>
      </w:tr>
      <w:tr w:rsidR="0083442A" w:rsidRPr="0083442A">
        <w:trPr>
          <w:trHeight w:val="20"/>
          <w:jc w:val="center"/>
        </w:trPr>
        <w:tc>
          <w:tcPr>
            <w:tcW w:w="9322" w:type="dxa"/>
            <w:gridSpan w:val="5"/>
            <w:tcBorders>
              <w:top w:val="single" w:sz="4" w:space="0" w:color="auto"/>
              <w:left w:val="nil"/>
              <w:bottom w:val="nil"/>
              <w:right w:val="nil"/>
            </w:tcBorders>
            <w:vAlign w:val="center"/>
            <w:hideMark/>
          </w:tcPr>
          <w:p w:rsidR="0083442A" w:rsidRPr="0083442A" w:rsidRDefault="0083442A" w:rsidP="0083442A">
            <w:pPr>
              <w:spacing w:after="0" w:line="240" w:lineRule="auto"/>
              <w:jc w:val="both"/>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bCs/>
                <w:sz w:val="18"/>
                <w:szCs w:val="18"/>
                <w:lang w:eastAsia="tr-TR"/>
              </w:rPr>
              <w:t>_______________</w:t>
            </w:r>
          </w:p>
          <w:p w:rsidR="0083442A" w:rsidRPr="0083442A" w:rsidRDefault="0083442A" w:rsidP="0083442A">
            <w:pPr>
              <w:spacing w:after="0" w:line="240" w:lineRule="auto"/>
              <w:jc w:val="both"/>
              <w:rPr>
                <w:rFonts w:ascii="Times New Roman" w:eastAsia="Times New Roman" w:hAnsi="Times New Roman" w:cs="Times New Roman"/>
                <w:i/>
                <w:sz w:val="18"/>
                <w:szCs w:val="18"/>
                <w:lang w:eastAsia="tr-TR"/>
              </w:rPr>
            </w:pPr>
            <w:r w:rsidRPr="0083442A">
              <w:rPr>
                <w:rFonts w:ascii="Times New Roman" w:eastAsia="Times New Roman" w:hAnsi="Times New Roman" w:cs="Times New Roman"/>
                <w:bCs/>
                <w:sz w:val="18"/>
                <w:szCs w:val="18"/>
                <w:vertAlign w:val="superscript"/>
                <w:lang w:eastAsia="tr-TR"/>
              </w:rPr>
              <w:t>(</w:t>
            </w:r>
            <w:r w:rsidRPr="0083442A">
              <w:rPr>
                <w:rFonts w:ascii="Times New Roman" w:eastAsia="Times New Roman" w:hAnsi="Times New Roman" w:cs="Times New Roman"/>
                <w:bCs/>
                <w:i/>
                <w:sz w:val="18"/>
                <w:szCs w:val="18"/>
                <w:vertAlign w:val="superscript"/>
                <w:lang w:eastAsia="tr-TR"/>
              </w:rPr>
              <w:t>1)</w:t>
            </w:r>
            <w:r w:rsidRPr="0083442A">
              <w:rPr>
                <w:rFonts w:ascii="Times New Roman" w:eastAsia="Times New Roman" w:hAnsi="Times New Roman" w:cs="Times New Roman"/>
                <w:bCs/>
                <w:i/>
                <w:sz w:val="18"/>
                <w:szCs w:val="18"/>
                <w:lang w:eastAsia="tr-TR"/>
              </w:rPr>
              <w:t xml:space="preserve"> </w:t>
            </w:r>
            <w:r w:rsidRPr="0083442A">
              <w:rPr>
                <w:rFonts w:ascii="Times New Roman" w:eastAsia="Times New Roman" w:hAnsi="Times New Roman" w:cs="Times New Roman"/>
                <w:i/>
                <w:sz w:val="18"/>
                <w:szCs w:val="18"/>
                <w:lang w:eastAsia="tr-TR"/>
              </w:rPr>
              <w:t>Bu katkı maddesi sadece ürünün belirli özelliklerinin muhafaza edilmesini sağlayan ve/veya aynı sıhhi güvenceleri veren hiçbir teknolojik alternatifin mevcut olmaması durumunda Bakanlık tarafından onay  verildikten sonra kullanılır. Sadece ısıl işlem görmemiş et ürünleri için geçerlidir.</w:t>
            </w:r>
          </w:p>
          <w:p w:rsidR="0083442A" w:rsidRPr="0083442A" w:rsidRDefault="0083442A" w:rsidP="0083442A">
            <w:pPr>
              <w:spacing w:after="0" w:line="240" w:lineRule="auto"/>
              <w:jc w:val="both"/>
              <w:rPr>
                <w:rFonts w:ascii="Times New Roman" w:eastAsia="Times New Roman" w:hAnsi="Times New Roman" w:cs="Times New Roman"/>
                <w:i/>
                <w:sz w:val="18"/>
                <w:szCs w:val="18"/>
                <w:lang w:eastAsia="tr-TR"/>
              </w:rPr>
            </w:pPr>
            <w:r w:rsidRPr="0083442A">
              <w:rPr>
                <w:rFonts w:ascii="Times New Roman" w:eastAsia="Times New Roman" w:hAnsi="Times New Roman" w:cs="Times New Roman"/>
                <w:i/>
                <w:sz w:val="18"/>
                <w:szCs w:val="18"/>
                <w:vertAlign w:val="superscript"/>
                <w:lang w:eastAsia="tr-TR"/>
              </w:rPr>
              <w:t>(2)</w:t>
            </w:r>
            <w:r w:rsidRPr="0083442A">
              <w:rPr>
                <w:rFonts w:ascii="Times New Roman" w:eastAsia="Times New Roman" w:hAnsi="Times New Roman" w:cs="Times New Roman"/>
                <w:i/>
                <w:sz w:val="18"/>
                <w:szCs w:val="18"/>
                <w:lang w:eastAsia="tr-TR"/>
              </w:rPr>
              <w:t xml:space="preserve"> Sınırlama sadece hayvansal ürünlerle ilgilidir.</w:t>
            </w:r>
          </w:p>
          <w:p w:rsidR="0083442A" w:rsidRPr="0083442A" w:rsidRDefault="0083442A" w:rsidP="0083442A">
            <w:pPr>
              <w:spacing w:after="0" w:line="20" w:lineRule="atLeast"/>
              <w:jc w:val="both"/>
              <w:rPr>
                <w:rFonts w:ascii="Times New Roman" w:eastAsia="Times New Roman" w:hAnsi="Times New Roman" w:cs="Times New Roman"/>
                <w:bCs/>
                <w:sz w:val="18"/>
                <w:szCs w:val="18"/>
                <w:lang w:eastAsia="tr-TR"/>
              </w:rPr>
            </w:pPr>
            <w:r w:rsidRPr="0083442A">
              <w:rPr>
                <w:rFonts w:ascii="Times New Roman" w:eastAsia="Times New Roman" w:hAnsi="Times New Roman" w:cs="Times New Roman"/>
                <w:i/>
                <w:sz w:val="18"/>
                <w:szCs w:val="18"/>
                <w:vertAlign w:val="superscript"/>
                <w:lang w:eastAsia="tr-TR"/>
              </w:rPr>
              <w:t>(3)</w:t>
            </w:r>
            <w:r w:rsidRPr="0083442A">
              <w:rPr>
                <w:rFonts w:ascii="Times New Roman" w:eastAsia="Times New Roman" w:hAnsi="Times New Roman" w:cs="Times New Roman"/>
                <w:i/>
                <w:sz w:val="18"/>
                <w:szCs w:val="18"/>
                <w:lang w:eastAsia="tr-TR"/>
              </w:rPr>
              <w:t>“Dulce de leche” veya “Confiture de lait” tatlandırılmış, koyulaştırılmış sütten yapılan yumuşak, lezzetli kahverengi bir kremayı ifade eder.</w:t>
            </w:r>
          </w:p>
        </w:tc>
      </w:tr>
    </w:tbl>
    <w:p w:rsidR="0083442A" w:rsidRDefault="0083442A" w:rsidP="007B1AE4">
      <w:pPr>
        <w:spacing w:after="0" w:line="280" w:lineRule="atLeast"/>
        <w:rPr>
          <w:rFonts w:ascii="Times New Roman" w:hAnsi="Times New Roman" w:cs="Times New Roman"/>
          <w:b/>
          <w:sz w:val="20"/>
          <w:szCs w:val="20"/>
          <w:u w:val="single"/>
        </w:rPr>
      </w:pPr>
    </w:p>
    <w:sectPr w:rsidR="0083442A"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A54" w:rsidRDefault="00465A54" w:rsidP="00405B55">
      <w:pPr>
        <w:spacing w:after="0" w:line="240" w:lineRule="auto"/>
      </w:pPr>
      <w:r>
        <w:separator/>
      </w:r>
    </w:p>
  </w:endnote>
  <w:endnote w:type="continuationSeparator" w:id="0">
    <w:p w:rsidR="00465A54" w:rsidRDefault="00465A54" w:rsidP="00405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10"/>
      <w:docPartObj>
        <w:docPartGallery w:val="Page Numbers (Bottom of Page)"/>
        <w:docPartUnique/>
      </w:docPartObj>
    </w:sdtPr>
    <w:sdtContent>
      <w:p w:rsidR="00405B55" w:rsidRDefault="000206D3">
        <w:pPr>
          <w:pStyle w:val="Altbilgi"/>
          <w:jc w:val="center"/>
        </w:pPr>
        <w:fldSimple w:instr=" PAGE   \* MERGEFORMAT ">
          <w:r w:rsidR="0083442A">
            <w:rPr>
              <w:noProof/>
            </w:rPr>
            <w:t>1</w:t>
          </w:r>
        </w:fldSimple>
      </w:p>
    </w:sdtContent>
  </w:sdt>
  <w:p w:rsidR="00405B55" w:rsidRDefault="00405B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A54" w:rsidRDefault="00465A54" w:rsidP="00405B55">
      <w:pPr>
        <w:spacing w:after="0" w:line="240" w:lineRule="auto"/>
      </w:pPr>
      <w:r>
        <w:separator/>
      </w:r>
    </w:p>
  </w:footnote>
  <w:footnote w:type="continuationSeparator" w:id="0">
    <w:p w:rsidR="00465A54" w:rsidRDefault="00465A54" w:rsidP="00405B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footnotePr>
    <w:footnote w:id="-1"/>
    <w:footnote w:id="0"/>
  </w:footnotePr>
  <w:endnotePr>
    <w:endnote w:id="-1"/>
    <w:endnote w:id="0"/>
  </w:endnotePr>
  <w:compat/>
  <w:rsids>
    <w:rsidRoot w:val="0049683C"/>
    <w:rsid w:val="000024A8"/>
    <w:rsid w:val="000206D3"/>
    <w:rsid w:val="000365F4"/>
    <w:rsid w:val="000424E0"/>
    <w:rsid w:val="00043B46"/>
    <w:rsid w:val="00047230"/>
    <w:rsid w:val="00052E9A"/>
    <w:rsid w:val="0005336C"/>
    <w:rsid w:val="00054B10"/>
    <w:rsid w:val="00057917"/>
    <w:rsid w:val="000679A9"/>
    <w:rsid w:val="00067DFB"/>
    <w:rsid w:val="00070398"/>
    <w:rsid w:val="000759A2"/>
    <w:rsid w:val="00085DDB"/>
    <w:rsid w:val="00092325"/>
    <w:rsid w:val="000A593B"/>
    <w:rsid w:val="000B1A30"/>
    <w:rsid w:val="000B3DBA"/>
    <w:rsid w:val="000B7215"/>
    <w:rsid w:val="000C0018"/>
    <w:rsid w:val="000C0B08"/>
    <w:rsid w:val="000C212A"/>
    <w:rsid w:val="000D4989"/>
    <w:rsid w:val="000E27CF"/>
    <w:rsid w:val="000F7854"/>
    <w:rsid w:val="0010723B"/>
    <w:rsid w:val="00110671"/>
    <w:rsid w:val="00112A20"/>
    <w:rsid w:val="00117833"/>
    <w:rsid w:val="00120BB8"/>
    <w:rsid w:val="00121400"/>
    <w:rsid w:val="0012244B"/>
    <w:rsid w:val="001313A1"/>
    <w:rsid w:val="00133559"/>
    <w:rsid w:val="0015439C"/>
    <w:rsid w:val="00156500"/>
    <w:rsid w:val="00171DF7"/>
    <w:rsid w:val="00173570"/>
    <w:rsid w:val="00174FC7"/>
    <w:rsid w:val="00190AD2"/>
    <w:rsid w:val="00190B11"/>
    <w:rsid w:val="00192895"/>
    <w:rsid w:val="00197D0B"/>
    <w:rsid w:val="001A0BF3"/>
    <w:rsid w:val="001A1CED"/>
    <w:rsid w:val="001A3B7D"/>
    <w:rsid w:val="001A57F0"/>
    <w:rsid w:val="001B2C5C"/>
    <w:rsid w:val="001C2724"/>
    <w:rsid w:val="001D6BF1"/>
    <w:rsid w:val="001F4F88"/>
    <w:rsid w:val="001F610D"/>
    <w:rsid w:val="0021202A"/>
    <w:rsid w:val="002146CB"/>
    <w:rsid w:val="00216568"/>
    <w:rsid w:val="002178E4"/>
    <w:rsid w:val="00226FDD"/>
    <w:rsid w:val="00230137"/>
    <w:rsid w:val="002321A3"/>
    <w:rsid w:val="002344DB"/>
    <w:rsid w:val="002368D5"/>
    <w:rsid w:val="00250F87"/>
    <w:rsid w:val="00252E2F"/>
    <w:rsid w:val="00253621"/>
    <w:rsid w:val="0025542E"/>
    <w:rsid w:val="00255D66"/>
    <w:rsid w:val="002566FC"/>
    <w:rsid w:val="00261D6D"/>
    <w:rsid w:val="00265910"/>
    <w:rsid w:val="00267DDF"/>
    <w:rsid w:val="0029139F"/>
    <w:rsid w:val="00293A69"/>
    <w:rsid w:val="002B18B5"/>
    <w:rsid w:val="002B4AF0"/>
    <w:rsid w:val="002D5E75"/>
    <w:rsid w:val="002E68E5"/>
    <w:rsid w:val="002F1327"/>
    <w:rsid w:val="00317A78"/>
    <w:rsid w:val="00317D8A"/>
    <w:rsid w:val="00317E90"/>
    <w:rsid w:val="00323372"/>
    <w:rsid w:val="00337C5F"/>
    <w:rsid w:val="00342536"/>
    <w:rsid w:val="003528DF"/>
    <w:rsid w:val="00357D3F"/>
    <w:rsid w:val="00364757"/>
    <w:rsid w:val="0037350C"/>
    <w:rsid w:val="00376744"/>
    <w:rsid w:val="00383077"/>
    <w:rsid w:val="00396CF8"/>
    <w:rsid w:val="00397D65"/>
    <w:rsid w:val="003A10CD"/>
    <w:rsid w:val="003A71F5"/>
    <w:rsid w:val="003A76B2"/>
    <w:rsid w:val="003C0347"/>
    <w:rsid w:val="003C0BB4"/>
    <w:rsid w:val="003E11C0"/>
    <w:rsid w:val="003E7F80"/>
    <w:rsid w:val="003F1FF2"/>
    <w:rsid w:val="00401901"/>
    <w:rsid w:val="00405B55"/>
    <w:rsid w:val="00420A67"/>
    <w:rsid w:val="004216B2"/>
    <w:rsid w:val="00421AF3"/>
    <w:rsid w:val="00430C5D"/>
    <w:rsid w:val="00432B0B"/>
    <w:rsid w:val="00436ABA"/>
    <w:rsid w:val="00444AA5"/>
    <w:rsid w:val="004455DE"/>
    <w:rsid w:val="00450F66"/>
    <w:rsid w:val="004516C8"/>
    <w:rsid w:val="00453B63"/>
    <w:rsid w:val="00454C3F"/>
    <w:rsid w:val="004606CD"/>
    <w:rsid w:val="00465A54"/>
    <w:rsid w:val="00476187"/>
    <w:rsid w:val="004814E7"/>
    <w:rsid w:val="00481C05"/>
    <w:rsid w:val="0049683C"/>
    <w:rsid w:val="004A1424"/>
    <w:rsid w:val="004B52F5"/>
    <w:rsid w:val="004B60DF"/>
    <w:rsid w:val="004B7116"/>
    <w:rsid w:val="004D6CD7"/>
    <w:rsid w:val="004E1C0B"/>
    <w:rsid w:val="004E2148"/>
    <w:rsid w:val="004E48A2"/>
    <w:rsid w:val="004F60B2"/>
    <w:rsid w:val="00510570"/>
    <w:rsid w:val="005110DE"/>
    <w:rsid w:val="00513C9B"/>
    <w:rsid w:val="00513DFA"/>
    <w:rsid w:val="00530775"/>
    <w:rsid w:val="00537AF7"/>
    <w:rsid w:val="00537F0B"/>
    <w:rsid w:val="005537FA"/>
    <w:rsid w:val="005603EC"/>
    <w:rsid w:val="005608C2"/>
    <w:rsid w:val="0056147E"/>
    <w:rsid w:val="0056277B"/>
    <w:rsid w:val="005917E7"/>
    <w:rsid w:val="005A10E4"/>
    <w:rsid w:val="005A3F48"/>
    <w:rsid w:val="005A57F8"/>
    <w:rsid w:val="005A6FF2"/>
    <w:rsid w:val="005A77F3"/>
    <w:rsid w:val="005A79FB"/>
    <w:rsid w:val="005B2FA3"/>
    <w:rsid w:val="005B42A5"/>
    <w:rsid w:val="005B65AC"/>
    <w:rsid w:val="005C2264"/>
    <w:rsid w:val="005D0BF1"/>
    <w:rsid w:val="005D4E02"/>
    <w:rsid w:val="005E2AE1"/>
    <w:rsid w:val="005E355C"/>
    <w:rsid w:val="005E4D72"/>
    <w:rsid w:val="005F4336"/>
    <w:rsid w:val="005F757D"/>
    <w:rsid w:val="00601106"/>
    <w:rsid w:val="00601F8B"/>
    <w:rsid w:val="00604598"/>
    <w:rsid w:val="0060477D"/>
    <w:rsid w:val="00614A20"/>
    <w:rsid w:val="00627628"/>
    <w:rsid w:val="0064719E"/>
    <w:rsid w:val="00647315"/>
    <w:rsid w:val="00654C31"/>
    <w:rsid w:val="00664068"/>
    <w:rsid w:val="00675F5C"/>
    <w:rsid w:val="00675F74"/>
    <w:rsid w:val="00681E0A"/>
    <w:rsid w:val="00686CC2"/>
    <w:rsid w:val="006A22BA"/>
    <w:rsid w:val="006B0681"/>
    <w:rsid w:val="006B2CEF"/>
    <w:rsid w:val="006C4939"/>
    <w:rsid w:val="006D44D9"/>
    <w:rsid w:val="006E556D"/>
    <w:rsid w:val="006F0075"/>
    <w:rsid w:val="006F02F4"/>
    <w:rsid w:val="006F662A"/>
    <w:rsid w:val="006F7D31"/>
    <w:rsid w:val="00706AFC"/>
    <w:rsid w:val="0070722F"/>
    <w:rsid w:val="0071530D"/>
    <w:rsid w:val="00716999"/>
    <w:rsid w:val="00723D41"/>
    <w:rsid w:val="0073019D"/>
    <w:rsid w:val="00743374"/>
    <w:rsid w:val="00750C98"/>
    <w:rsid w:val="0075602A"/>
    <w:rsid w:val="00763270"/>
    <w:rsid w:val="0076633F"/>
    <w:rsid w:val="007716A4"/>
    <w:rsid w:val="007822C1"/>
    <w:rsid w:val="00785189"/>
    <w:rsid w:val="00785D8B"/>
    <w:rsid w:val="007A478C"/>
    <w:rsid w:val="007B1AE4"/>
    <w:rsid w:val="007B433E"/>
    <w:rsid w:val="007B6006"/>
    <w:rsid w:val="007B7523"/>
    <w:rsid w:val="007C5D0B"/>
    <w:rsid w:val="007E51B7"/>
    <w:rsid w:val="007E75B6"/>
    <w:rsid w:val="007E7E70"/>
    <w:rsid w:val="007F49FB"/>
    <w:rsid w:val="007F4DB8"/>
    <w:rsid w:val="0080675C"/>
    <w:rsid w:val="00806D76"/>
    <w:rsid w:val="00815BE2"/>
    <w:rsid w:val="0082071C"/>
    <w:rsid w:val="008307F5"/>
    <w:rsid w:val="00831A0E"/>
    <w:rsid w:val="0083442A"/>
    <w:rsid w:val="008426CE"/>
    <w:rsid w:val="0084280B"/>
    <w:rsid w:val="00852FD9"/>
    <w:rsid w:val="00855576"/>
    <w:rsid w:val="008661A5"/>
    <w:rsid w:val="00880D43"/>
    <w:rsid w:val="00887305"/>
    <w:rsid w:val="008951E8"/>
    <w:rsid w:val="008B3B79"/>
    <w:rsid w:val="008C30A2"/>
    <w:rsid w:val="008C5F26"/>
    <w:rsid w:val="008C70DA"/>
    <w:rsid w:val="008C7794"/>
    <w:rsid w:val="008D1728"/>
    <w:rsid w:val="008D61B9"/>
    <w:rsid w:val="008E6F06"/>
    <w:rsid w:val="008F5E2B"/>
    <w:rsid w:val="008F7815"/>
    <w:rsid w:val="0090323A"/>
    <w:rsid w:val="00907F78"/>
    <w:rsid w:val="009203A2"/>
    <w:rsid w:val="009356B6"/>
    <w:rsid w:val="0093645D"/>
    <w:rsid w:val="00943E0E"/>
    <w:rsid w:val="009458EF"/>
    <w:rsid w:val="00953952"/>
    <w:rsid w:val="00970F04"/>
    <w:rsid w:val="00971E1A"/>
    <w:rsid w:val="00973E3F"/>
    <w:rsid w:val="00976002"/>
    <w:rsid w:val="00996D2A"/>
    <w:rsid w:val="00997DD7"/>
    <w:rsid w:val="009A0147"/>
    <w:rsid w:val="009A01BE"/>
    <w:rsid w:val="009A1FB5"/>
    <w:rsid w:val="009A239F"/>
    <w:rsid w:val="009B6B6A"/>
    <w:rsid w:val="009D1064"/>
    <w:rsid w:val="009D51CB"/>
    <w:rsid w:val="009E1A19"/>
    <w:rsid w:val="009E5C35"/>
    <w:rsid w:val="009F1AA3"/>
    <w:rsid w:val="009F2D7D"/>
    <w:rsid w:val="009F3488"/>
    <w:rsid w:val="00A01D20"/>
    <w:rsid w:val="00A02639"/>
    <w:rsid w:val="00A02D48"/>
    <w:rsid w:val="00A10905"/>
    <w:rsid w:val="00A26545"/>
    <w:rsid w:val="00A373C8"/>
    <w:rsid w:val="00A41BEF"/>
    <w:rsid w:val="00A56163"/>
    <w:rsid w:val="00A61B4F"/>
    <w:rsid w:val="00A6242F"/>
    <w:rsid w:val="00A64B17"/>
    <w:rsid w:val="00A736A1"/>
    <w:rsid w:val="00A75487"/>
    <w:rsid w:val="00A81FD8"/>
    <w:rsid w:val="00A86A0A"/>
    <w:rsid w:val="00A86C21"/>
    <w:rsid w:val="00A966B8"/>
    <w:rsid w:val="00A973F8"/>
    <w:rsid w:val="00AA32BC"/>
    <w:rsid w:val="00AB01BC"/>
    <w:rsid w:val="00AB1D3D"/>
    <w:rsid w:val="00AD5B84"/>
    <w:rsid w:val="00AE4861"/>
    <w:rsid w:val="00AF10DD"/>
    <w:rsid w:val="00B02D71"/>
    <w:rsid w:val="00B03A0C"/>
    <w:rsid w:val="00B04F4B"/>
    <w:rsid w:val="00B1197C"/>
    <w:rsid w:val="00B25BDD"/>
    <w:rsid w:val="00B25D28"/>
    <w:rsid w:val="00B315A5"/>
    <w:rsid w:val="00B43221"/>
    <w:rsid w:val="00B50D3A"/>
    <w:rsid w:val="00B5143F"/>
    <w:rsid w:val="00B52F1E"/>
    <w:rsid w:val="00B644B3"/>
    <w:rsid w:val="00B73C0E"/>
    <w:rsid w:val="00B8184E"/>
    <w:rsid w:val="00B86757"/>
    <w:rsid w:val="00BA038C"/>
    <w:rsid w:val="00BB4BFD"/>
    <w:rsid w:val="00BB6F50"/>
    <w:rsid w:val="00BC163D"/>
    <w:rsid w:val="00BE08E0"/>
    <w:rsid w:val="00BE1BA3"/>
    <w:rsid w:val="00BE5570"/>
    <w:rsid w:val="00BF1681"/>
    <w:rsid w:val="00BF2824"/>
    <w:rsid w:val="00BF3772"/>
    <w:rsid w:val="00BF4EE1"/>
    <w:rsid w:val="00BF697B"/>
    <w:rsid w:val="00BF7758"/>
    <w:rsid w:val="00C11BFA"/>
    <w:rsid w:val="00C12510"/>
    <w:rsid w:val="00C22D81"/>
    <w:rsid w:val="00C23B86"/>
    <w:rsid w:val="00C25A1D"/>
    <w:rsid w:val="00C305CC"/>
    <w:rsid w:val="00C32D12"/>
    <w:rsid w:val="00C32E46"/>
    <w:rsid w:val="00C35697"/>
    <w:rsid w:val="00C3688A"/>
    <w:rsid w:val="00C408EB"/>
    <w:rsid w:val="00C524D2"/>
    <w:rsid w:val="00C65E77"/>
    <w:rsid w:val="00C97C1B"/>
    <w:rsid w:val="00CA3F82"/>
    <w:rsid w:val="00CA6EEC"/>
    <w:rsid w:val="00CB2A3D"/>
    <w:rsid w:val="00CB2C30"/>
    <w:rsid w:val="00CC0481"/>
    <w:rsid w:val="00CC1519"/>
    <w:rsid w:val="00CE4549"/>
    <w:rsid w:val="00CE464E"/>
    <w:rsid w:val="00CE5503"/>
    <w:rsid w:val="00CE6644"/>
    <w:rsid w:val="00CE6714"/>
    <w:rsid w:val="00CE72C5"/>
    <w:rsid w:val="00CF72DA"/>
    <w:rsid w:val="00CF7B26"/>
    <w:rsid w:val="00D02BDC"/>
    <w:rsid w:val="00D0464C"/>
    <w:rsid w:val="00D05283"/>
    <w:rsid w:val="00D14876"/>
    <w:rsid w:val="00D364D5"/>
    <w:rsid w:val="00D42B71"/>
    <w:rsid w:val="00D440A9"/>
    <w:rsid w:val="00D50908"/>
    <w:rsid w:val="00D52AC5"/>
    <w:rsid w:val="00D53EE2"/>
    <w:rsid w:val="00D62F12"/>
    <w:rsid w:val="00D62F67"/>
    <w:rsid w:val="00D7264A"/>
    <w:rsid w:val="00D75E90"/>
    <w:rsid w:val="00D8790C"/>
    <w:rsid w:val="00D9034D"/>
    <w:rsid w:val="00D90CFD"/>
    <w:rsid w:val="00D91C31"/>
    <w:rsid w:val="00D91F65"/>
    <w:rsid w:val="00D92DE9"/>
    <w:rsid w:val="00D94869"/>
    <w:rsid w:val="00DA3D4C"/>
    <w:rsid w:val="00DB0E64"/>
    <w:rsid w:val="00DC16CD"/>
    <w:rsid w:val="00DC2F04"/>
    <w:rsid w:val="00DC6289"/>
    <w:rsid w:val="00DD109E"/>
    <w:rsid w:val="00DE6463"/>
    <w:rsid w:val="00DE74FA"/>
    <w:rsid w:val="00DF22A9"/>
    <w:rsid w:val="00DF361E"/>
    <w:rsid w:val="00DF6078"/>
    <w:rsid w:val="00E10E0F"/>
    <w:rsid w:val="00E17C86"/>
    <w:rsid w:val="00E2042C"/>
    <w:rsid w:val="00E379C4"/>
    <w:rsid w:val="00E4332A"/>
    <w:rsid w:val="00E4418B"/>
    <w:rsid w:val="00E51039"/>
    <w:rsid w:val="00E66126"/>
    <w:rsid w:val="00E712D9"/>
    <w:rsid w:val="00E818DC"/>
    <w:rsid w:val="00E9148A"/>
    <w:rsid w:val="00E96670"/>
    <w:rsid w:val="00E97B80"/>
    <w:rsid w:val="00EA2F3D"/>
    <w:rsid w:val="00EA56F1"/>
    <w:rsid w:val="00EA6AC3"/>
    <w:rsid w:val="00EB1105"/>
    <w:rsid w:val="00EB6368"/>
    <w:rsid w:val="00EB651E"/>
    <w:rsid w:val="00EC459A"/>
    <w:rsid w:val="00EC466C"/>
    <w:rsid w:val="00EE27DE"/>
    <w:rsid w:val="00EE69C1"/>
    <w:rsid w:val="00EF508F"/>
    <w:rsid w:val="00F0781D"/>
    <w:rsid w:val="00F108DF"/>
    <w:rsid w:val="00F222BF"/>
    <w:rsid w:val="00F35743"/>
    <w:rsid w:val="00F36C8C"/>
    <w:rsid w:val="00F6403C"/>
    <w:rsid w:val="00F67A94"/>
    <w:rsid w:val="00F70667"/>
    <w:rsid w:val="00F76D09"/>
    <w:rsid w:val="00F81FF2"/>
    <w:rsid w:val="00F836B4"/>
    <w:rsid w:val="00F95946"/>
    <w:rsid w:val="00FB4001"/>
    <w:rsid w:val="00FB5C22"/>
    <w:rsid w:val="00FD2620"/>
    <w:rsid w:val="00FD40C1"/>
    <w:rsid w:val="00FE5F56"/>
    <w:rsid w:val="00FF5A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2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uiPriority w:val="10"/>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 w:type="paragraph" w:customStyle="1" w:styleId="Style5">
    <w:name w:val="Style5"/>
    <w:basedOn w:val="Normal"/>
    <w:rsid w:val="000A593B"/>
    <w:pPr>
      <w:widowControl w:val="0"/>
      <w:autoSpaceDE w:val="0"/>
      <w:autoSpaceDN w:val="0"/>
      <w:adjustRightInd w:val="0"/>
      <w:spacing w:after="0" w:line="199" w:lineRule="exact"/>
      <w:ind w:firstLine="500"/>
      <w:jc w:val="both"/>
    </w:pPr>
    <w:rPr>
      <w:rFonts w:ascii="Times New Roman" w:eastAsia="Times New Roman" w:hAnsi="Times New Roman" w:cs="Times New Roman"/>
      <w:sz w:val="24"/>
      <w:szCs w:val="24"/>
      <w:lang w:eastAsia="tr-TR"/>
    </w:rPr>
  </w:style>
  <w:style w:type="paragraph" w:customStyle="1" w:styleId="Style8">
    <w:name w:val="Style8"/>
    <w:basedOn w:val="Normal"/>
    <w:rsid w:val="000A593B"/>
    <w:pPr>
      <w:widowControl w:val="0"/>
      <w:autoSpaceDE w:val="0"/>
      <w:autoSpaceDN w:val="0"/>
      <w:adjustRightInd w:val="0"/>
      <w:spacing w:after="0" w:line="198" w:lineRule="exact"/>
      <w:jc w:val="center"/>
    </w:pPr>
    <w:rPr>
      <w:rFonts w:ascii="Times New Roman" w:eastAsia="Times New Roman" w:hAnsi="Times New Roman" w:cs="Times New Roman"/>
      <w:sz w:val="24"/>
      <w:szCs w:val="24"/>
      <w:lang w:eastAsia="tr-TR"/>
    </w:rPr>
  </w:style>
  <w:style w:type="paragraph" w:customStyle="1" w:styleId="Default">
    <w:name w:val="Default"/>
    <w:rsid w:val="000A593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1">
    <w:name w:val="Font Style11"/>
    <w:rsid w:val="000A593B"/>
    <w:rPr>
      <w:rFonts w:ascii="Times New Roman" w:hAnsi="Times New Roman" w:cs="Times New Roman" w:hint="default"/>
      <w:b/>
      <w:bCs/>
      <w:sz w:val="16"/>
      <w:szCs w:val="16"/>
    </w:rPr>
  </w:style>
  <w:style w:type="character" w:customStyle="1" w:styleId="FontStyle12">
    <w:name w:val="Font Style12"/>
    <w:rsid w:val="000A593B"/>
    <w:rPr>
      <w:rFonts w:ascii="Times New Roman" w:hAnsi="Times New Roman" w:cs="Times New Roman" w:hint="default"/>
      <w:sz w:val="16"/>
      <w:szCs w:val="16"/>
    </w:rPr>
  </w:style>
  <w:style w:type="paragraph" w:styleId="stbilgi">
    <w:name w:val="header"/>
    <w:basedOn w:val="Normal"/>
    <w:link w:val="stbilgiChar"/>
    <w:uiPriority w:val="99"/>
    <w:semiHidden/>
    <w:unhideWhenUsed/>
    <w:rsid w:val="00117833"/>
    <w:pPr>
      <w:spacing w:after="0" w:line="240" w:lineRule="auto"/>
    </w:pPr>
    <w:rPr>
      <w:rFonts w:ascii="Calibri" w:eastAsia="Times New Roman" w:hAnsi="Calibri" w:cs="Times New Roman"/>
      <w:lang w:eastAsia="tr-TR"/>
    </w:rPr>
  </w:style>
  <w:style w:type="character" w:customStyle="1" w:styleId="stbilgiChar">
    <w:name w:val="Üstbilgi Char"/>
    <w:basedOn w:val="VarsaylanParagrafYazTipi"/>
    <w:link w:val="stbilgi"/>
    <w:uiPriority w:val="99"/>
    <w:semiHidden/>
    <w:rsid w:val="00117833"/>
    <w:rPr>
      <w:rFonts w:ascii="Calibri" w:eastAsia="Times New Roman" w:hAnsi="Calibri" w:cs="Times New Roman"/>
      <w:lang w:eastAsia="tr-TR"/>
    </w:rPr>
  </w:style>
  <w:style w:type="paragraph" w:styleId="Altbilgi">
    <w:name w:val="footer"/>
    <w:basedOn w:val="Normal"/>
    <w:link w:val="AltbilgiChar"/>
    <w:uiPriority w:val="99"/>
    <w:unhideWhenUsed/>
    <w:rsid w:val="00117833"/>
    <w:pPr>
      <w:spacing w:after="0" w:line="240" w:lineRule="auto"/>
    </w:pPr>
    <w:rPr>
      <w:rFonts w:ascii="Calibri" w:eastAsia="Times New Roman" w:hAnsi="Calibri" w:cs="Times New Roman"/>
      <w:lang w:eastAsia="tr-TR"/>
    </w:rPr>
  </w:style>
  <w:style w:type="character" w:customStyle="1" w:styleId="AltbilgiChar">
    <w:name w:val="Altbilgi Char"/>
    <w:basedOn w:val="VarsaylanParagrafYazTipi"/>
    <w:link w:val="Altbilgi"/>
    <w:uiPriority w:val="99"/>
    <w:rsid w:val="00117833"/>
    <w:rPr>
      <w:rFonts w:ascii="Calibri" w:eastAsia="Times New Roman" w:hAnsi="Calibri" w:cs="Times New Roman"/>
      <w:lang w:eastAsia="tr-TR"/>
    </w:rPr>
  </w:style>
  <w:style w:type="paragraph" w:customStyle="1" w:styleId="msottle">
    <w:name w:val="msotıtle"/>
    <w:basedOn w:val="Normal"/>
    <w:rsid w:val="00117833"/>
    <w:pPr>
      <w:spacing w:after="0" w:line="240" w:lineRule="auto"/>
      <w:jc w:val="center"/>
    </w:pPr>
    <w:rPr>
      <w:rFonts w:ascii="Arial" w:eastAsia="Times New Roman" w:hAnsi="Arial" w:cs="Times New Roman"/>
      <w:b/>
      <w:bCs/>
      <w:sz w:val="20"/>
      <w:szCs w:val="20"/>
      <w:lang w:eastAsia="tr-TR"/>
    </w:rPr>
  </w:style>
  <w:style w:type="character" w:styleId="Vurgu">
    <w:name w:val="Emphasis"/>
    <w:basedOn w:val="VarsaylanParagrafYazTipi"/>
    <w:uiPriority w:val="20"/>
    <w:qFormat/>
    <w:rsid w:val="005917E7"/>
    <w:rPr>
      <w:i/>
      <w:iCs/>
    </w:rPr>
  </w:style>
  <w:style w:type="paragraph" w:customStyle="1" w:styleId="msonormalcxspson">
    <w:name w:val="msonormalcxspson"/>
    <w:basedOn w:val="Normal"/>
    <w:rsid w:val="0083442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1897105">
      <w:bodyDiv w:val="1"/>
      <w:marLeft w:val="0"/>
      <w:marRight w:val="0"/>
      <w:marTop w:val="0"/>
      <w:marBottom w:val="0"/>
      <w:divBdr>
        <w:top w:val="none" w:sz="0" w:space="0" w:color="auto"/>
        <w:left w:val="none" w:sz="0" w:space="0" w:color="auto"/>
        <w:bottom w:val="none" w:sz="0" w:space="0" w:color="auto"/>
        <w:right w:val="none" w:sz="0" w:space="0" w:color="auto"/>
      </w:divBdr>
      <w:divsChild>
        <w:div w:id="1198198331">
          <w:marLeft w:val="0"/>
          <w:marRight w:val="0"/>
          <w:marTop w:val="0"/>
          <w:marBottom w:val="0"/>
          <w:divBdr>
            <w:top w:val="none" w:sz="0" w:space="0" w:color="auto"/>
            <w:left w:val="none" w:sz="0" w:space="0" w:color="auto"/>
            <w:bottom w:val="none" w:sz="0" w:space="0" w:color="auto"/>
            <w:right w:val="none" w:sz="0" w:space="0" w:color="auto"/>
          </w:divBdr>
          <w:divsChild>
            <w:div w:id="818154378">
              <w:marLeft w:val="0"/>
              <w:marRight w:val="0"/>
              <w:marTop w:val="0"/>
              <w:marBottom w:val="0"/>
              <w:divBdr>
                <w:top w:val="none" w:sz="0" w:space="0" w:color="auto"/>
                <w:left w:val="none" w:sz="0" w:space="0" w:color="auto"/>
                <w:bottom w:val="none" w:sz="0" w:space="0" w:color="auto"/>
                <w:right w:val="none" w:sz="0" w:space="0" w:color="auto"/>
              </w:divBdr>
              <w:divsChild>
                <w:div w:id="1631085493">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3920</Words>
  <Characters>22350</Characters>
  <Application>Microsoft Office Word</Application>
  <DocSecurity>0</DocSecurity>
  <Lines>186</Lines>
  <Paragraphs>52</Paragraphs>
  <ScaleCrop>false</ScaleCrop>
  <Company>TURMOB</Company>
  <LinksUpToDate>false</LinksUpToDate>
  <CharactersWithSpaces>26218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351</cp:revision>
  <cp:lastPrinted>2013-01-07T06:33:00Z</cp:lastPrinted>
  <dcterms:created xsi:type="dcterms:W3CDTF">2013-01-02T06:53:00Z</dcterms:created>
  <dcterms:modified xsi:type="dcterms:W3CDTF">2013-05-24T05:37:00Z</dcterms:modified>
</cp:coreProperties>
</file>