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F01301" w:rsidRDefault="00627628" w:rsidP="00D177BA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F01301" w:rsidRDefault="00FA30A2" w:rsidP="00D177B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01301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D177BA" w:rsidRPr="00F0130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F0130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013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D177BA" w:rsidRPr="00F01301">
        <w:rPr>
          <w:rFonts w:ascii="Times New Roman" w:hAnsi="Times New Roman" w:cs="Times New Roman"/>
          <w:b/>
          <w:sz w:val="20"/>
          <w:szCs w:val="20"/>
          <w:u w:val="single"/>
        </w:rPr>
        <w:t>Sayı : 28677</w:t>
      </w:r>
    </w:p>
    <w:p w:rsidR="003F0E00" w:rsidRPr="00F01301" w:rsidRDefault="003F0E00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F0130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1301">
        <w:rPr>
          <w:rFonts w:ascii="Times New Roman" w:hAnsi="Times New Roman" w:cs="Times New Roman"/>
          <w:b/>
          <w:sz w:val="20"/>
          <w:szCs w:val="20"/>
        </w:rPr>
        <w:t>Bilim, Sanayi ve Teknoloji Bakanlığından:</w:t>
      </w:r>
    </w:p>
    <w:p w:rsidR="00F01301" w:rsidRPr="00F01301" w:rsidRDefault="00F01301" w:rsidP="00F0130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1301" w:rsidRPr="00F01301" w:rsidRDefault="00F01301" w:rsidP="00F01301">
      <w:pPr>
        <w:pStyle w:val="NormalWeb"/>
        <w:jc w:val="center"/>
        <w:rPr>
          <w:sz w:val="20"/>
          <w:szCs w:val="20"/>
        </w:rPr>
      </w:pPr>
      <w:r w:rsidRPr="00F01301">
        <w:rPr>
          <w:b/>
          <w:bCs/>
          <w:sz w:val="20"/>
          <w:szCs w:val="20"/>
        </w:rPr>
        <w:t>ÖLÇÜ VE ÖLÇÜ ALETLERİ MUAYENE YÖNETMELİĞİNDE DEĞİŞİKLİK APILMASINA DAİR YÖNETMELİK</w:t>
      </w:r>
    </w:p>
    <w:p w:rsidR="00F01301" w:rsidRPr="00F01301" w:rsidRDefault="00F01301" w:rsidP="00F01301">
      <w:pPr>
        <w:jc w:val="both"/>
        <w:rPr>
          <w:rFonts w:ascii="Times New Roman" w:hAnsi="Times New Roman" w:cs="Times New Roman"/>
          <w:sz w:val="20"/>
          <w:szCs w:val="20"/>
        </w:rPr>
      </w:pPr>
      <w:r w:rsidRPr="00F01301">
        <w:rPr>
          <w:rStyle w:val="Gl"/>
          <w:rFonts w:ascii="Times New Roman" w:hAnsi="Times New Roman" w:cs="Times New Roman"/>
          <w:sz w:val="20"/>
          <w:szCs w:val="20"/>
        </w:rPr>
        <w:t xml:space="preserve">MADDE 1 – </w:t>
      </w:r>
      <w:r w:rsidRPr="00F01301">
        <w:rPr>
          <w:rFonts w:ascii="Times New Roman" w:hAnsi="Times New Roman" w:cs="Times New Roman"/>
          <w:sz w:val="20"/>
          <w:szCs w:val="20"/>
        </w:rPr>
        <w:t>24/7/1994 tarihli ve 22000 sayılı Resmî Gazete’de yayımlanan Ölçü ve Ölçü Aletleri Muayene Yönetmeliğine aşağıdaki geçici 2 nci madde eklenmiştir.</w:t>
      </w:r>
    </w:p>
    <w:p w:rsidR="00F01301" w:rsidRDefault="00F01301" w:rsidP="00F01301">
      <w:pPr>
        <w:jc w:val="both"/>
        <w:rPr>
          <w:rFonts w:ascii="Times New Roman" w:hAnsi="Times New Roman" w:cs="Times New Roman"/>
          <w:sz w:val="20"/>
          <w:szCs w:val="20"/>
        </w:rPr>
      </w:pPr>
      <w:r w:rsidRPr="00F01301">
        <w:rPr>
          <w:rFonts w:ascii="Times New Roman" w:hAnsi="Times New Roman" w:cs="Times New Roman"/>
          <w:sz w:val="20"/>
          <w:szCs w:val="20"/>
        </w:rPr>
        <w:t> </w:t>
      </w:r>
      <w:r w:rsidRPr="00F01301">
        <w:rPr>
          <w:rStyle w:val="Gl"/>
          <w:rFonts w:ascii="Times New Roman" w:hAnsi="Times New Roman" w:cs="Times New Roman"/>
          <w:sz w:val="20"/>
          <w:szCs w:val="20"/>
        </w:rPr>
        <w:t xml:space="preserve">“GEÇİCİ MADDE 2 – </w:t>
      </w:r>
      <w:r w:rsidRPr="00F01301">
        <w:rPr>
          <w:rFonts w:ascii="Times New Roman" w:hAnsi="Times New Roman" w:cs="Times New Roman"/>
          <w:sz w:val="20"/>
          <w:szCs w:val="20"/>
        </w:rPr>
        <w:t>30/11/2012 tarihli ve 28483 sayılı Resmî Gazete’de yayımlanan Ölçü ve Ölçü Aletleri Muayene Yönetmeliğinde Değişiklik Yapılmasına Dair Yönetmelik ile bu Yönetmeliğin değiştirilen hükümlerine, 30/9/2013 tarihine kadar uyum sağlanır. Bu Yönetmeliğin değiştirilen hükümlerini yerine getirmeyenlere, bu Yönetmeliğin değişiklikten önceki hükümleri 30/9/2013 tarihine kadar uygulanır.”</w:t>
      </w:r>
    </w:p>
    <w:p w:rsidR="00F01301" w:rsidRPr="00F01301" w:rsidRDefault="00F01301" w:rsidP="00F013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F01301">
      <w:pPr>
        <w:pStyle w:val="NormalWeb"/>
        <w:rPr>
          <w:sz w:val="20"/>
          <w:szCs w:val="20"/>
        </w:rPr>
      </w:pPr>
      <w:r w:rsidRPr="00F01301">
        <w:rPr>
          <w:rStyle w:val="Gl"/>
          <w:sz w:val="20"/>
          <w:szCs w:val="20"/>
        </w:rPr>
        <w:t xml:space="preserve">MADDE 2 – </w:t>
      </w:r>
      <w:r w:rsidRPr="00F01301">
        <w:rPr>
          <w:sz w:val="20"/>
          <w:szCs w:val="20"/>
        </w:rPr>
        <w:t>Bu Yönetmelik 1/6/2013 tarihinden geçerli olmak üzere yayımı tarihinde yürürlüğe girer.</w:t>
      </w:r>
    </w:p>
    <w:p w:rsidR="00F01301" w:rsidRPr="00F01301" w:rsidRDefault="00F01301" w:rsidP="00F01301">
      <w:pPr>
        <w:pStyle w:val="NormalWeb"/>
        <w:rPr>
          <w:sz w:val="20"/>
          <w:szCs w:val="20"/>
        </w:rPr>
      </w:pPr>
    </w:p>
    <w:p w:rsidR="00F01301" w:rsidRPr="00F01301" w:rsidRDefault="00F01301" w:rsidP="00F01301">
      <w:pPr>
        <w:pStyle w:val="NormalWeb"/>
        <w:rPr>
          <w:sz w:val="20"/>
          <w:szCs w:val="20"/>
        </w:rPr>
      </w:pPr>
      <w:r w:rsidRPr="00F01301">
        <w:rPr>
          <w:rStyle w:val="Gl"/>
          <w:sz w:val="20"/>
          <w:szCs w:val="20"/>
        </w:rPr>
        <w:t xml:space="preserve">MADDE 3 – </w:t>
      </w:r>
      <w:r w:rsidRPr="00F01301">
        <w:rPr>
          <w:sz w:val="20"/>
          <w:szCs w:val="20"/>
        </w:rPr>
        <w:t>Bu Yönetmelik hükümlerini Bilim, Sanayi ve Teknoloji Bakanı yürütür.</w:t>
      </w:r>
    </w:p>
    <w:p w:rsidR="00F01301" w:rsidRPr="00F01301" w:rsidRDefault="00F01301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F01301" w:rsidRPr="00F0130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0C9"/>
    <w:rsid w:val="000370C9"/>
    <w:rsid w:val="00073B7C"/>
    <w:rsid w:val="000E72F9"/>
    <w:rsid w:val="001247BF"/>
    <w:rsid w:val="001917EB"/>
    <w:rsid w:val="002950D7"/>
    <w:rsid w:val="003F0A2F"/>
    <w:rsid w:val="003F0E00"/>
    <w:rsid w:val="00411676"/>
    <w:rsid w:val="00471995"/>
    <w:rsid w:val="004C64B0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E6D17"/>
    <w:rsid w:val="00980465"/>
    <w:rsid w:val="009857E1"/>
    <w:rsid w:val="00A35196"/>
    <w:rsid w:val="00AA786A"/>
    <w:rsid w:val="00AF4CAE"/>
    <w:rsid w:val="00B159E5"/>
    <w:rsid w:val="00C0738B"/>
    <w:rsid w:val="00C44A38"/>
    <w:rsid w:val="00CC7F48"/>
    <w:rsid w:val="00CD7106"/>
    <w:rsid w:val="00D177BA"/>
    <w:rsid w:val="00D35A33"/>
    <w:rsid w:val="00DF3052"/>
    <w:rsid w:val="00F01301"/>
    <w:rsid w:val="00F83100"/>
    <w:rsid w:val="00FA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Company>TURMOB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36</cp:revision>
  <dcterms:created xsi:type="dcterms:W3CDTF">2013-06-03T05:31:00Z</dcterms:created>
  <dcterms:modified xsi:type="dcterms:W3CDTF">2013-06-14T05:41:00Z</dcterms:modified>
</cp:coreProperties>
</file>