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CellMar>
          <w:left w:w="0" w:type="dxa"/>
          <w:right w:w="0" w:type="dxa"/>
        </w:tblCellMar>
        <w:tblLook w:val="04A0"/>
      </w:tblPr>
      <w:tblGrid>
        <w:gridCol w:w="9104"/>
      </w:tblGrid>
      <w:tr w:rsidR="008E3505" w:rsidRPr="008E3505" w:rsidTr="008E3505">
        <w:trPr>
          <w:jc w:val="center"/>
        </w:trPr>
        <w:tc>
          <w:tcPr>
            <w:tcW w:w="91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8789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2931"/>
              <w:gridCol w:w="2931"/>
              <w:gridCol w:w="2927"/>
            </w:tblGrid>
            <w:tr w:rsidR="008E3505" w:rsidRPr="008E3505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8" w:space="0" w:color="660066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E3505" w:rsidRPr="008E3505" w:rsidRDefault="008E3505" w:rsidP="008E3505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20</w:t>
                  </w: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.07.2013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8" w:space="0" w:color="660066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E3505" w:rsidRPr="008E3505" w:rsidRDefault="008E3505" w:rsidP="008E3505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8" w:space="0" w:color="660066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E3505" w:rsidRPr="008E3505" w:rsidRDefault="008E3505" w:rsidP="008E350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8E3505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28713</w:t>
                  </w:r>
                  <w:proofErr w:type="gramEnd"/>
                </w:p>
              </w:tc>
            </w:tr>
            <w:tr w:rsidR="008E3505" w:rsidRPr="008E3505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E3505" w:rsidRPr="008E3505" w:rsidRDefault="008E3505" w:rsidP="008E350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</w:tr>
            <w:tr w:rsidR="008E3505" w:rsidRPr="008E3505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 ve Sosyal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venlik Bakanl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ndan:</w:t>
                  </w:r>
                </w:p>
                <w:p w:rsidR="008E3505" w:rsidRPr="008E3505" w:rsidRDefault="008E3505" w:rsidP="008E3505">
                  <w:pPr>
                    <w:spacing w:before="56" w:after="100" w:afterAutospacing="1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HEK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SA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LIK PERSONEL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REV, YETK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</w:t>
                  </w:r>
                </w:p>
                <w:p w:rsidR="008E3505" w:rsidRPr="008E3505" w:rsidRDefault="008E3505" w:rsidP="008E3505">
                  <w:pPr>
                    <w:spacing w:before="100" w:beforeAutospacing="1" w:after="283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SORUMLULUK VE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Ğİ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MLER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HAKKINDA 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</w:p>
                <w:p w:rsidR="008E3505" w:rsidRPr="008E3505" w:rsidRDefault="008E3505" w:rsidP="008E3505">
                  <w:pPr>
                    <w:spacing w:before="100" w:beforeAutospacing="1" w:after="85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Ama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Kapsam, Dayanak ve Tan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mlar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Ama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ç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1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Bu 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amac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;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venli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hizmetlerinde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revli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 hekimlerinin ve di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sa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personelinin nitelikleri, belgelendirilmeleri,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itimleri,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rev, yetki ve sorumluluklar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 usul ve esaslar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zenlemektir.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Kapsam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2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Bu 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netmelik,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gramStart"/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20/6/2012</w:t>
                  </w:r>
                  <w:proofErr w:type="gramEnd"/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tarihli ve 6331 say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venli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Kanunu kapsam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yer alan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yerleri ile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 kurumlar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kapsar.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Dayanak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3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Bu 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netmelik; 6331 say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venli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Kanununun 30 uncu,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gramStart"/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9/1/1985</w:t>
                  </w:r>
                  <w:proofErr w:type="gramEnd"/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tarihli ve 3146 say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 ve Sosyal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venlik Bakanl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Te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kilat ve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revleri Hakk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Kanunun 2 ve 12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nci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maddelerine dayan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larak haz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rlanm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Tan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mlar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4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Bu 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netmelikte ge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en: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a) Bakanl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k: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 ve Sosyal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venlik Bakanl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b) Di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sa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personeli: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venli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hizmetlerinde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revlendirilmek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zere Bakanl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 belgelendirilmi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hem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ire, sa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memuru, acil t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p teknisyeni ve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evre sa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teknisyeni diplomas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sahip olan ki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iler ile Bakanl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 verilen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 hem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ireli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belgesine sahip ki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ileri,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c)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iticilerin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itimi belgesi: En az 40 saatlik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 sonunda kamu kurum ve kurulu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niversiteler veya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8/2/2007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tarihli ve 5580 say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zel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retim Kurumlar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Kanununa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yetkilendirilen kurumlar taraf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tek bir program sonucunda verilen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iticilerin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itimi belgesini,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gramStart"/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itim kurumu</w:t>
                  </w:r>
                  <w:proofErr w:type="gramEnd"/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: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 hekimli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ve di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sa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personeli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itimlerini vermek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zere Bakanl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 yetkilendirilen kamu kurum ve kurulu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niversiteler ve 13/1/2011 tarihli ve 6102 say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rk Ticaret Kanununa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faaliyet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steren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irketler taraf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kurulan 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esseseleri,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d)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 program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: Uzaktan, 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 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 ve/veya uygulamal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 derslerinin tarih ve saatleri, asil ve yedek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iticileri, kat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mc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 mek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â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gibi unsurlardan ve bu unsurlara ili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 her t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bilgi ve belgeden olu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an b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üğü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e) Genel 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k: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venli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Genel 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üğü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lastRenderedPageBreak/>
                    <w:t>f)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SG-</w:t>
                  </w:r>
                  <w:proofErr w:type="gramStart"/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KAT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İ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P</w:t>
                  </w:r>
                  <w:proofErr w:type="gramEnd"/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: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venli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hizmetleri ile ilgili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lemlerin Genel 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kay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t, takip ve izlenmesi amac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yla kullan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venli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Kay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t, Takip ve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zleme Program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g)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 hekimi: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venli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alan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 yapmak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zere Bakanl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 yetkilendirilmi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 hekimli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belgesine sahip hekimi,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 Sorumlu 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r: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 hekimli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ve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venli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uzmanl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itici belgesine sahip olan, tam 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reli istihdam edilen ve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 kurumlar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lemlerinden Bakanl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 kar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sorumlu olan ki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iyi,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ifade</w:t>
                  </w:r>
                  <w:proofErr w:type="gramEnd"/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eder.</w:t>
                  </w:r>
                </w:p>
                <w:p w:rsidR="008E3505" w:rsidRPr="008E3505" w:rsidRDefault="008E3505" w:rsidP="008E3505">
                  <w:pPr>
                    <w:spacing w:before="56" w:after="100" w:afterAutospacing="1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</w:p>
                <w:p w:rsidR="008E3505" w:rsidRPr="008E3505" w:rsidRDefault="008E3505" w:rsidP="008E3505">
                  <w:pPr>
                    <w:spacing w:before="100" w:beforeAutospacing="1" w:after="85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verenin 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kleri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İş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yeri hekimi ve di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er sa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k personeli g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revlendirme y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k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ml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üğü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5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Mesleki risklerin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nlenmesi ve bu risklerden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korunulmas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na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nelik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 kapsayacak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venli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hizmetlerinin sunulmas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veren;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a)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anlar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aras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4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maddenin birinci f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(b) ve (g) bentlerindeki niteliklere sahip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anlar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yerinin tehlike 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f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an say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dikkate alarak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 hekimi ve di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sa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personeli olarak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revlendirir.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b)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anlar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aras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belirlenen niteliklere sahip personel bulunmamas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â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linde, bu 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üğü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ortak sa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ve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venlik birimlerinden veya Bakanl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 yetkilendirilen Sa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Bakanl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ığı’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ba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birimlerden hizmet alarak yerine getirebilir.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c) Bu 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netmelikte belirtilen niteliklere ve gerekli belgeye sahip olmas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halinde,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an say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tehlike 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f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dikkate alarak kendi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yerinde,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 hekimli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ve di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sa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personeli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revini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stlenebilir.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 Tam 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reli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 hekimi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revlendirilen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yerlerinde, di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sa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personeli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revlendirilmesi zorunlu de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ildir.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(2)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veren,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revlendirdi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ki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veya hizmet ald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kurum ve kurulu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revlerini yerine getirmeleri amac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yla ara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gere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mek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â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ve zaman gibi gerekli b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ihtiya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(3)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veren,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yerinde sa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ve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venlik hizmetlerini 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tenler aras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birli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ve koordinasyonu sa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(4)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veren,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revlendirdi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ki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veya hizmet ald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kurum ve kurulu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 taraf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venli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ile ilgili mevzuata uygun olan ve yaz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olarak bildirilen tedbirleri yerine getirir.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(5)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veren, yerine getirilmeyen hususlar varsa gerek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esi ile birlikte talepte bulunan ki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iye yaz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olarak bildirir ve bu yaz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yerinde 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zenli olarak 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ivlenmesini sa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(6)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veren,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anlar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sa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ve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venli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ini etkiledi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bilinen veya etkilemesi muhtemel konular hakk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nda;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revlendirdi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ki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veya hizmet ald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kurum ve kurulu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ba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yerlerinden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mak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zere kendi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yerine gelen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anlar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bunlar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verenlerini bilgilendirir.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(7)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venli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konusunda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 hekimi ve di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sa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personeli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revlendirmesi veya hizmet sat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almas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verenin sorumluluklar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etkilemez.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(8)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veren,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venli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hizmetleri ile ilgili maliyeti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anlara yans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tamaz.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(9)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veren, 11 inci maddenin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üçü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f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belirtilen durumlarda, ilgili yarg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recini takip eder ve 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lastRenderedPageBreak/>
                    <w:t>sonucunu Genel 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bildirir.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İş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yeri sa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k ve g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venlik birimi kurma y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k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ml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üğü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6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 hekimi ve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venli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uzman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tam 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reli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revlendirilmesi gereken durumlarda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veren,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 sa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ve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venlik birimi kurar. Bu durumda,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anlar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tabi oldu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 kanun h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mleri sakl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kalmak kayd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yla,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gramStart"/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22/5/2003</w:t>
                  </w:r>
                  <w:proofErr w:type="gramEnd"/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tarihli ve 4857 say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Kanununa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belirlenen haftal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 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resi dikkate 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(2)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veren tam 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reli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 hekimi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rma 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üğü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olmasa dahi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yerinde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 yapacak olan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 hekimine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venli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Hizmetleri 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 belirlenen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gramStart"/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kriterlere</w:t>
                  </w:r>
                  <w:proofErr w:type="gramEnd"/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uygun bir yer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sterir ve ayn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EK-1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’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 say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malzemelerden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 hekimince talep edilenleri temin eder.</w:t>
                  </w:r>
                </w:p>
                <w:p w:rsidR="008E3505" w:rsidRPr="008E3505" w:rsidRDefault="008E3505" w:rsidP="008E3505">
                  <w:pPr>
                    <w:spacing w:before="85" w:after="100" w:afterAutospacing="1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ÜÇÜ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 Hekiminin Nitelikleri,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rev, Yetki ve 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kleri ile</w:t>
                  </w:r>
                </w:p>
                <w:p w:rsidR="008E3505" w:rsidRPr="008E3505" w:rsidRDefault="008E3505" w:rsidP="008E3505">
                  <w:pPr>
                    <w:spacing w:before="100" w:beforeAutospacing="1" w:after="113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Us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û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Esaslar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İş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yeri hekimlerinin nitelikleri ve g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revlendirilmeleri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7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verence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 hekimi olarak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revlendirilecekler, bu 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ge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erli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 hekimli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belgesine sahip olmak zorundad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(2)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 hekimlerinin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revlendirilmesinde, bu 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hesaplanan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 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releri b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nerek birden fazla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 hekimine verilemez.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(3) Vardiyal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 yap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yerlerinde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veren taraf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vardiyalara uygun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ekilde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revlendirme yap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İş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yeri hekimli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i belgesi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8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 hekimli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belgesi;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a)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 hekimli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 program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tamamlayan ve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 sonunda Bakanl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 yap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lacak veya yapt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lacak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 hekimli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nav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ba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olan hekimlere,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b)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veya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venli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bilim uzman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unvan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sahip olan Bakanl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 yap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lacak veya yapt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lacak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 hekimli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nav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ba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olan hekimlere,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c) Hekimlik diplomas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sahip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venli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bilim doktorlar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na,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venli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alan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yard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mc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resi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gramStart"/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dahil</w:t>
                  </w:r>
                  <w:proofErr w:type="gramEnd"/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en az sekiz 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 tefti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yapm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olan hekim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fetti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lerine, Genel 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ve ba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birimlerinde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venli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alan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en az sekiz 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 fiilen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hekimlere istekleri halinde,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EK-1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’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deki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rne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ine uygun olarak Genel 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verilir.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İş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yeri hekimlerinin g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revleri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9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 hekimi,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yerinde bulunmas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halinde di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sa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personeli ile birlikte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(2)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 hekimleri,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venli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hizmetleri kapsam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daki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revleri yapmakla 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r: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a) Rehberlik;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1)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venli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hizmetleri kapsam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anlar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sa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zetimi ve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 ortam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zetimi ile 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lastRenderedPageBreak/>
                    <w:t>ilgili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verene rehberlik yapmak.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2)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yerinde yap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malar ve yap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lacak de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ikliklerle ilgili olarak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yerinin tasar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kullan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maddeler de 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â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hil olmak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zere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planlanmas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organizasyonu ve uygulanmas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ki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isel koruyucu donan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se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imi konular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venli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mevzuat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ve genel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kurallar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uygun olarak 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lmesini sa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lamak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verene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nerilerde bulunmak.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3)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yerinde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anlar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sa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geli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tirilmesi amac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yla gerekli aktiviteler konusunda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verene tavsiyelerde bulunmak.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4)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venli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alan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yap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lacak ara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rmalara kat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lmak, ayr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ca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nde ergonomik ve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psikososyal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riskler 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anlar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fiziksel ve zihinsel kapasitelerini dikkate alarak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uyumunun sa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lanmas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 ortam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ndaki stres fakt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rlerinden korunmalar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ara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rmalar yapmak ve bu ara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rma sonu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rehberlik faaliyetlerinde dikkate almak.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5) Kantin, yemekhane, yatakhane, kre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emzirme odalar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 soyunma odalar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du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tuvaletler dahil olmak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zere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 bina ve eklentilerinin genel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gramStart"/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hijyen</w:t>
                  </w:r>
                  <w:proofErr w:type="gramEnd"/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artlar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rekli izleyip denetleyerek,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anlara 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len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gerektirdi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beslenme ihtiyac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ve uygun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 suyunun sa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lanmas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konular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tavsiyelerde bulunmak.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6)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yerinde meydana gelen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kazas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meslek hastal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nedenlerinin ara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tekrarlanmamas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nacak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nlemler konusunda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malar yaparak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verene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nerilerde bulunmak.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7)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yerinde meydana gelen ancak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ya da yaralanmaya neden olmad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halde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ana,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gramStart"/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ekipmana</w:t>
                  </w:r>
                  <w:proofErr w:type="gramEnd"/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veya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yerine zarar verme potansiyeli olan olaylar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nedenlerinin ara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konusunda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 yapmak ve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verene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nerilerde bulunmak.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8)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venli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iyle ilgili 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nmas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gereken tedbirleri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verene yaz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olarak bildirmek.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b) Risk de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erlendirmesi;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1)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venli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nden risk de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erlendirmesi yap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yla ilgili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malara ve uygulanmas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kat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lmak, risk de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erlendirmesi sonucunda 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nmas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gereken sa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ve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venlik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nlemleri konusunda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verene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nerilerde bulunmak ve takibini yapmak.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2) Gebe veya emziren kad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nlar, 18 ya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ndan k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üçü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kler, meslek hastal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ığı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tan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veya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 tan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olanlar, kronik hastal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ığı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olanlar, ya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lar, malul ve engelliler, alkol, ila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ve uyu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turucu ba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ğı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ml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ığı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olanlar, birden fazla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kazas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ge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irmi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olanlar gibi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zel politika gerektiren gruplar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yak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 takip ve koruma alt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na almak, bilgilendirmek ve yap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lacak risk de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erlendirmesinde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zel olarak dikkate almak.</w:t>
                  </w:r>
                  <w:proofErr w:type="gramEnd"/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c) Sa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zetimi;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1) Sa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zetimi kapsam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yap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lacak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giri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periyodik muayeneler ve tetkikler ile ilgili olarak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anlar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bilgilendirmek ve onlar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zas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almak.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2) Gece postalar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 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â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hil olmak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zere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anlar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sa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zetimini yapmak.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3)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ki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isel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zellikleri,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yerinin tehlike 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f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niteli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ncelikli olarak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nde bulundurularak uluslararas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standartlar ile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yerinde yap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risk de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erlendirmesi sonu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do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rultusunda;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a) Az tehlikeli 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ftaki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yerlerinde en ge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lda bir,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b) Tehlikeli 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ftaki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yerlerinde en ge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lda bir,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c)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ok tehlikeli 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ftaki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yerlerinde en ge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lda bir,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lastRenderedPageBreak/>
                    <w:t>defa</w:t>
                  </w:r>
                  <w:proofErr w:type="gramEnd"/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olmak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zere periyodik muayene tekrarlan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 Ancak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 hekiminin gerek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rmesi halinde bu 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reler k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salt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4)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anlar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yapacaklar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uygun olduklar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belirten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giri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periyodik sa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muayenesi ile gerekli tetkiklerin sonu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EK-2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’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 verilen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rne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uygun olarak 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zenlemek ve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yerinde muhafaza etmek.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5)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zel politika gerektiren gruplar, meslek hastal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ığı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tan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veya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 tan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alanlar, kronik hastal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ığı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, madde ba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ğı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ml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ığı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, birden fazla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kazas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ge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irmi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olanlar gibi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anlar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n, uygun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e yerle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tirilmeleri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in gerekli sa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k muayenelerini yaparak rapor 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zenlemek, meslek hastal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ığı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tan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veya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 tan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alm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an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 olmas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durumunda ki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inin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t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ığı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ortamdaki di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er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anlar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 sa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k muayenelerini tekrarlamak.</w:t>
                  </w:r>
                  <w:proofErr w:type="gramEnd"/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6) Sa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sorunlar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nedeniyle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devams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durumlar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yerinde olabilecek sa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tehlikeleri aras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bir ili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kinin olup olmad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tespit etmek, gerekti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 ortam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 ilgili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mler yap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planlayarak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verenin onay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sunmak ve 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nan sonu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anlar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sa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nden de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erlendirmesini yapmak.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7)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anlar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sa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nedeniyle tekrarlanan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ten uzakla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sonra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lerinde talep etmeleri halinde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muayenesi yaparak eski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revinde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sak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bulunanlara mevcut sa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durumlar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uygun bir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 verilmesini tavsiye ederek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verenin onay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sunmak.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8) Bula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hastal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kontrol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yay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nleme ve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ba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ğışı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klama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yan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ra gerekli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hijyen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itimlerini vermek, gerekli muayene ve tetkiklerinin yap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lamak.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9)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İş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yerindeki sa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k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zetimi ile ilgili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malar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kaydetmek,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venli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i uzman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ile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birli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i yaparak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kazalar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ve meslek hastal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klar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ile ilgili de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erlendirme yapmak, tehlikeli olay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 tekrarlanmamas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in inceleme ve ara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t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rma yaparak gerekli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nleyici faaliyet planlar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haz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rlamak ve bu konular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da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erecek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ekilde 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k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ma plan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haz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rlayarak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verenin onay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na sunmak, uygulamalar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 takibini yapmak ve EK-3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’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te belirtilen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rne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ine uygun 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k de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erlendirme raporunu haz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rlamak.</w:t>
                  </w:r>
                  <w:proofErr w:type="gramEnd"/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itim, bilgilendirme ve kay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t;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1)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anlar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venli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itimlerinin ilgili mevzuata uygun olarak planlanmas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konusunda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 yaparak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verenin onay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sunmak ve uygulamalar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yapmak veya kontrol etmek.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2)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yerinde ilkyard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ve acil 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dahale hizmetlerinin organizasyonu ve personelin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itiminin sa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lanmas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ilgili mevzuat do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rultusunda 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tmek.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3) 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neticilere, bulunmas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halinde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venli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kurulu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yelerine ve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anlara genel sa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k,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venli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i,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gramStart"/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hijyen</w:t>
                  </w:r>
                  <w:proofErr w:type="gramEnd"/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ba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yapan maddelerin kullan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zararlar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ki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isel koruyucu donan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mlar ve toplu korunma 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ntemleri konular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 vermek,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itimin 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reklili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ini sa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lamak.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4)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anlar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yerindeki riskler, sa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zetimi, yap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giri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periyodik muayeneler konusunda bilgilendirmek.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5)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venli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sa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zetimi sonu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kaydedildi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de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erlendirme raporunu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venli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uzman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birli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halinde EK-3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’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teki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rne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ine uygun olarak haz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rlamak.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d)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lgili birimlerle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birli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i;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1) Sa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zetimi sonu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re,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venli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uzman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birli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 ortam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zetimi kapsam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gerekli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mlerin yap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nermek,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sonu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erlendirmek.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2) Bulunmas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halinde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yesi oldu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venli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kuruluyla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birli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mak.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3)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yerinde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venli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konular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bilgi ve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 sa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lanmas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ilgili taraflarla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birli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yapmak.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lastRenderedPageBreak/>
                    <w:t>4)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kazalar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meslek hastal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analizi,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uygulamalar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iyile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tirilmesine 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nelik programlar ile yeni teknoloji ve donan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sa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de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erlendirilmesi ve test edilmesi gibi mevcut uygulamalar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iyile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tirilmesine 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nelik programlar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geli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tirilmesi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kat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lmak.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5)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Meslekte Kazanma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Kayb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Oran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ine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meslek hastal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 ilgili sa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kurulu raporlar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zenlemeye yetkili hastaneler ile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birli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mak,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kazas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u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rayan veya meslek hastal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yakalanan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anlar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gramStart"/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rehabilitasyonu</w:t>
                  </w:r>
                  <w:proofErr w:type="gramEnd"/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konusunda ilgili birimlerle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birli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yapmak.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6)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venli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alan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yap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lacak ara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rmalara kat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lmak.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7) Gerekli yerlerde kullan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lmak amac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yla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venli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talimatlar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 izin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prosed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rlerinin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haz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rlanmas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venli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uzman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katk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vermek.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8) Bir sonraki 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lda ger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ekle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tirilecek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venli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iyle ilgili faaliyetlerin yer ald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 plan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venli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uzman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yla birlikte haz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rlamak.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9)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yerinde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revli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an temsilcisi ve destek elemanlar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destek sa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lamak ve bu ki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ilerle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birli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yapmak.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İş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yeri hekiminin yetkileri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10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 hekiminin yetkileri 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 belirtilmi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tir: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a)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verene yaz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olarak bildirilen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venli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iyle ilgili 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nmas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gereken tedbirlerden hayati tehlike arz edenlerin,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 hekimi taraf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belirlenecek makul bir 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veren taraf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yerine getirilmemesi h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â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linde, bu hususu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yerinin ba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bulundu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 ve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kurumu il 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üğü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 bildirmek.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b)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yerinde belirledi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hayati tehlikenin ciddi ve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nlenemez olmas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bu hususun acil 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dahale gerektirmesi halinde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durdurulmas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verene ba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vurmak.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c)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revi gere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yerinin b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b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mlerinde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venli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konusunda inceleme ve ara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rma yapmak, gerekli bilgi ve belgelere ula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mak ve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anlarla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mek.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revinin gerektirdi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konularda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verenin bilgisi 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â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hilinde ilgili kurum ve kurulu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larla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yerinin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zenlemelerine uygun olarak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birli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yapmak.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(2) Tam 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reli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zle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mesi ile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revlendirilen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 hekimleri,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 ile ilgili mesleki geli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melerini sa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lamaya 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nelik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itim, seminer ve panel gibi organizasyonlara kat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 hakk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sahiptir. Bu gibi organizasyonlarda ge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en 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relerden bir 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erisinde toplam be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kadar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 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resinden say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 ve bu 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reler sebebiyle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 hekiminin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cretinden herhangi bir kesinti yap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lamaz.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İş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yeri hekiminin y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k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ml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kleri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11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 hekimleri, bu 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netmelikte belirtilen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revlerini yaparken,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normal ak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mk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oldu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 kadar aksatmamak ve verimli bir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 ortam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sa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lanmas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katk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 bulunmak,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verenin ve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yerinin meslek 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ekonomik ve ticari durumlar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hakk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ndaki bilgiler ile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ki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isel sa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dosyas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ndaki bilgileri gizli tutmakla 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rler.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(2)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 hekimleri,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venli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hizmetlerinin 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lmesindeki ihmallerinden dolay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hizmet sunduklar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verene kar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sorumludur.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(3)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veya maluliyetiyle sonu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lanacak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ekilde v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cut b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üğü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bozulmas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neden olan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kazas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veya meslek hastal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meydana gelmesinde ihmali tespit edilen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 hekiminin yetki belgesinin ge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erlili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alt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ay 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reyle ask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ya 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 Bu konudaki ihmalin tespitinde kesinle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yarg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karar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malull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üğü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belirlenmesinde ise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31/5/2006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tarihli ve 5510 say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Sosyal Sigortalar ve Genel Sa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Sigortas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Kanununun 25 inci maddesindeki </w:t>
                  </w:r>
                  <w:proofErr w:type="gramStart"/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lastRenderedPageBreak/>
                    <w:t>kriterler</w:t>
                  </w:r>
                  <w:proofErr w:type="gramEnd"/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esas 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(4)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 hekimi,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revlendirildi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yerinde yap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malara ili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 tespit ve tavsiyeleri ile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 hekiminin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revleri ba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dokuzuncu maddede belirtilen hususlara ait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venli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uzman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 birlikte yap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gerekli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üğü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hususlar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onayl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deftere yazar.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(5)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 hekimi, meslek hastal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tan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koydu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 vakalar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Sosyal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venlik Kurumu taraf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yetkilendirilen sa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hizmeti sunucular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sevk eder.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İş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yeri hekimlerinin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al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ış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 s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releri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12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 hekimleri, bu 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netmelikte belirtilen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revlerini yerine getirmek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 belirtilen 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relerde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 yaparlar: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a) 10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’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dan az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olan ve az tehlikeli 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fta yer alan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yerlerinde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an ba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lda en az 25 dakika.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b) Di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yerlerinden: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1) Az tehlikeli 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fta yer alanlarda,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an ba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ayda en az 4 dakika.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2) Tehlikeli 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fta yer alanlarda,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an ba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ayda en az 6 dakika.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3)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ok tehlikeli 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fta yer alanlarda,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an ba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ayda en az 8 dakika.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(2) Az tehlikeli 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fta yer alan 2000 ve daha fazla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olan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yerlerinde her 2000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an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tam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acak en az bir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 hekimi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revlendirilir.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an say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2000 say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tam katlar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fazla olmas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durumunda geriye kalan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an say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nde bulundurularak birinci f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krada belirtilen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gramStart"/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kriterlere</w:t>
                  </w:r>
                  <w:proofErr w:type="gramEnd"/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uygun yeteri kadar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 hekimi ek olarak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revlendirilir.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(3) Tehlikeli 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fta yer alan 1500 ve daha fazla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olan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yerlerinde her 1500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an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tam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acak en az bir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 hekimi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revlendirilir.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an say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1500 say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tam katlar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fazla olmas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durumunda geriye kalan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an say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nde bulundurularak birinci f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krada belirtilen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gramStart"/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kriterlere</w:t>
                  </w:r>
                  <w:proofErr w:type="gramEnd"/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uygun yeteri kadar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 hekimi ek olarak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revlendirilir.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(4)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ok tehlikeli 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fta yer alan 1000 ve daha fazla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olan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yerlerinde her 1000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an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tam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acak en az bir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 hekimi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revlendirilir.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an say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1000 say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tam katlar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fazla olmas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durumunda geriye kalan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an say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nde bulundurularak birinci f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krada belirtilen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gramStart"/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kriterlere</w:t>
                  </w:r>
                  <w:proofErr w:type="gramEnd"/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uygun yeteri kadar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 hekimi ek olarak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revlendirilir.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(5)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 hekiminin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revlendirilmesinde 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zle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mede belirtilen 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kadar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yerinde hizmet sunulur. Birden fazla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 ile k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smi 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reli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zle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mesi yap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takdirde bu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yerleri aras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yolda ge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en 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reler haftal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kanuni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 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resinden say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lmaz.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İş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yeri hekimlerinin belgelendirilmesi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MADDE 13 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lang w:eastAsia="tr-TR"/>
                    </w:rPr>
                    <w:t>–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(1)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İş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yeri hekimli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i belgesi almak isteyen ve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yeri hekimli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i 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nav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nda ba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olan adaylar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 belgelendirme ba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vurular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 de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erlendirilmesi amac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yla, her aday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in 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çı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lacak dosyan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 elektronik ortamda veya yaz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olarak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itim kurumlar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taraf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ndan,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itim programlar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na kat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lmadan do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rudan 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nava girecek olan adaylar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 ise 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netmeli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in ilgili maddelerinde belirtilen niteliklere sahip olduklar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steren belgelerin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ahsen veya posta yoluyla Genel 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rl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e ibraz edilmesi gerekmektedir.</w:t>
                  </w:r>
                  <w:proofErr w:type="gramEnd"/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(2) Bu madde uyar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nca ibraz edilmesi gereken belgelerin asl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 birlikte bir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rne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inin getirilmesi halinde Genel 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tasdiki yap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(3)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 kurumlar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nca ibraz edilen belgelerin do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rulu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undan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 kurumlar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ahsen ibraz edilmesi 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lastRenderedPageBreak/>
                    <w:t>gereken belgelerin do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rulu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undan ise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ah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slar sorumludur.</w:t>
                  </w:r>
                </w:p>
                <w:p w:rsidR="008E3505" w:rsidRPr="008E3505" w:rsidRDefault="008E3505" w:rsidP="008E3505">
                  <w:pPr>
                    <w:spacing w:before="85" w:after="100" w:afterAutospacing="1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Sa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Personelinin Nitelikleri,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rev, Yetki ve 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kleri ile</w:t>
                  </w:r>
                </w:p>
                <w:p w:rsidR="008E3505" w:rsidRPr="008E3505" w:rsidRDefault="008E3505" w:rsidP="008E3505">
                  <w:pPr>
                    <w:spacing w:before="100" w:beforeAutospacing="1" w:after="113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Us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û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Esaslar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Di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er sa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k personelinin nitelikleri ve g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revlendirilmeleri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14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verence di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sa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personeli olarak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revlendirilecekler, bu 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ge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erli di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sa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personeli belgesine sahip olmak zorundad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(2) Tam 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reli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 hekimi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revlendirilen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yerlerinde, di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sa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personeli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revlendirilmesi zorunlu de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ildir.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(3) Di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sa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personelinin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revlendirilmesinde, bu 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hesaplanan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 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releri b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nerek birden fazla ki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iye verilemez.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(4) Vardiyal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 yap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yerlerinde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veren taraf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vardiyalara uygun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ekilde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revlendirme yap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Di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er sa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k personeli belgesi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15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Di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sa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personeli belgesi, 4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maddenin birinci f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(b) bendinde belirtilen unvana sahip ki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ilerden;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a) Di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sa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personeli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 program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tamamlayan ve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 sonunda Bakanl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 yap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lacak veya yapt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lacak di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sa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personeli 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nav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ba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olanlara,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b)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veya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venli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programlar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lisans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st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itimini tamamlayanlara,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c) Genel 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ve ba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birimlerinde 5 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 fiilen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olanlara,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istekleri</w:t>
                  </w:r>
                  <w:proofErr w:type="gramEnd"/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halinde EK-4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’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teki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rne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ine uygun olarak Genel 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verilir.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Di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er sa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k personelinin g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revleri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16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Di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sa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personeli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 hekimi ile birlikte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(2) Di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sa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personelinin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revleri 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 belirtilmi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tir: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a)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venli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hizmetlerinin planlanmas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de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erlendirilmesi, izlenmesi ve 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nlendirilmesinde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 hekimi ile birlikte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mak, veri toplamak ve gerekli kay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tutmak.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b)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anlar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sa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ve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yk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lerini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giri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/periyodik muayene formuna yazmak ve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 hekimi taraf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yap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muayene 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ras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hekime yard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mc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olmak.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c)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zel politika gerektiren gruplar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takip edilmesi ve gerekli sa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muayenelerinin yapt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lamak.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lk yard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hizmetlerinin organizasyonu ve 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nde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 hekimi ile birlikte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mak.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d)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anlar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sa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itiminde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 almak.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e)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 bina ve eklentilerinin genel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gramStart"/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hijyen</w:t>
                  </w:r>
                  <w:proofErr w:type="gramEnd"/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artlar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rekli izlenip denetlemesinde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yeri hekimiyle 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lastRenderedPageBreak/>
                    <w:t>birlikte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mak.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f)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 hekimince verilecek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venli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ile ilgili di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revleri 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tmek.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g)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yerinde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revli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an temsilcisi ve destek elemanlar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destek sa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lamak ve bu ki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ilerle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birli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yapmak.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Di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er sa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k personelinin yetkileri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17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yerinde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revli di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sa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personelinin yetkileri 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 belirtilmi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tir: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a)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revi gere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yerinin b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b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mlerinde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venli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konusunda inceleme ve ara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rma yapmak, gerekli bilgi ve belgelere ula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mak ve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anlarla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mek.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b)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revinin gerektirdi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konularda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veren ve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 hekiminin bilgisi 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â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hilinde ilgili kurum ve kurulu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larla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yerinin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zenlemelerine uygun olarak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birli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yapmak.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(2) Tam 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reli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zle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mesi ile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revlendirilen di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sa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personeli,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 ile ilgili mesleki geli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melerini sa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lamaya 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nelik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itim, seminer ve panel gibi organizasyonlara kat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 hakk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sahiptir. Bu gibi organizasyonlarda ge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en 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relerden bir 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erisinde toplam be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kadar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 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resinden say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 ve bu 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reler sebebiyle di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sa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personelinin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cretinden herhangi bir kesinti yap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lamaz.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Di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er sa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k personelinin y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k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ml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kleri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18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yerinde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revli di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sa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personeli, bu 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netmelikte belirtilen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revlerini yaparken,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normal ak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mk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oldu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 kadar aksatmamak ve verimli bir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 ortam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sa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lanmas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katk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 bulunmak,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verenin ve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yerinin meslek 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ekonomik ve ticari durumlar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hakk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ndaki bilgiler ile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ki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isel sa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dosyas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ndaki bilgileri gizli tutmakla 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rler.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(2)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yerinde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revli di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sa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personeli,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venli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hizmetlerinin 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lmesindeki ihmallerinden dolay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hizmet sunduklar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verene kar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sorumludur.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(3) Di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sa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personeli,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revlendirildi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yerinde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venli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ine ili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 tespit ve tavsiyelerini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 hekimine iletmekle 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Di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er sa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k personelinin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al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ış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 s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releri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19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Di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sa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personeli, bu 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netmelikte belirtilen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revlerini yerine getirmek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 belirtilen 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relerde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 yaparlar: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a) 10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’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dan az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olan ve az tehlikeli veya tehlikeli 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fta yer alan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yerlerinde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an ba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lda en az 35 dakika.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b) Di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yerlerinden;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1) Az tehlikeli 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fta yer alanlarda,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an ba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ayda en az 6 dakika.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2) Tehlikeli 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fta yer alanlarda,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an ba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ayda en az 9 dakika.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3)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ok tehlikeli 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fta yer alanlarda,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an ba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ayda en az 12 dakika.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(2) Tam 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reli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 hekiminin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revlendirildi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yerlerinde, di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sa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personeli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revlendirilmesi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art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aranmaz. Ancak,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venli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hizmetlerinin daha etkin sunulmas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amac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yla bu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yerlerinde,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 hekiminin talebi ve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verenin uygun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rmesi halinde di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sa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personeli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revlendirilebilir.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lastRenderedPageBreak/>
                    <w:t>(3) Di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sa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personelinin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revlendirilmesinde 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zle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mede belirtilen 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kadar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yerinde hizmet sunulur. Birden fazla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 ile k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smi 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reli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zle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mesi yap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takdirde bu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yerleri aras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yolda ge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en 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reler haftal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kanuni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 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resinden say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lmaz.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Di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er sa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k personelinin belgelendirilmesi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MADDE 20 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lang w:eastAsia="tr-TR"/>
                    </w:rPr>
                    <w:t>–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(1) Di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er sa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k personeli belgesi almak isteyen ve di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er sa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k personeli 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nav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nda ba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olan adaylar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 belgelendirme ba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vurular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 de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erlendirilmesi amac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yla, her aday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in 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çı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lacak dosyan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 elektronik ortamda veya yaz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olarak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itim kurumlar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taraf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ndan,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itim programlar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na kat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lmadan do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rudan 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nava girecek olan adaylar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 ise bu 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netmeli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in ilgili maddelerinde belirtilen niteliklere sahip olduklar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steren belgelerin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ahsen veya posta yoluyla Genel 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rl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e ibraz edilmesi gerekmektedir.</w:t>
                  </w:r>
                  <w:proofErr w:type="gramEnd"/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(2) Bu madde uyar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nca ibraz edilmesi gereken belgelerin asl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 birlikte bir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rne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inin getirilmesi halinde Genel 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tasdiki yap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(3)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 kurumlar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nca ibraz edilen belgelerin do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rulu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undan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 kurumlar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ahsen ibraz edilmesi gereken belgelerin do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rulu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undan ise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ah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slar sorumludur.</w:t>
                  </w:r>
                </w:p>
                <w:p w:rsidR="008E3505" w:rsidRPr="008E3505" w:rsidRDefault="008E3505" w:rsidP="008E3505">
                  <w:pPr>
                    <w:spacing w:before="85" w:after="100" w:afterAutospacing="1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Şİ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</w:p>
                <w:p w:rsidR="008E3505" w:rsidRPr="008E3505" w:rsidRDefault="008E3505" w:rsidP="008E3505">
                  <w:pPr>
                    <w:spacing w:before="100" w:beforeAutospacing="1" w:after="85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 Kurumlar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 H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mler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E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itim kurumu ba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vuru i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lemleri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21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 kurumu yetki belgesi almak amac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yla, Genel 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bir dilek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ve 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 belirtilen ekleri ile ba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vurulur: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a) Ticari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irketler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tescil edildi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ini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steren Ticaret Sicil Gazetesi.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b)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irket ad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imza yetkisi olanlar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steren imza sirk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c)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 kurumunun sorumlu 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itici belgesi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gramStart"/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ile;</w:t>
                  </w:r>
                  <w:proofErr w:type="gramEnd"/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1) Ticari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irketler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tam 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reli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zle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mesi ve kabul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erhli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revlendirme yaz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2) Kamu kurum ve kurulu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niversiteler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tam 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reli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revlendirme yaz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3)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irket orta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olanlar, sorumlu 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 olarak da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 yapacaklar ise bu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revi yapacaklar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dair taahh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tname.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 Tam 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reli olarak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revlendirilen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iticilerin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zle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meleri ve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itici belgeleri.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d) Faaliyet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sterilecek yere ait yap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kullanma izni belgesi.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e) Faaliyet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sterilecek yere ait kira 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zle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mesi veya tapu senedi veya intifa hakk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belgesi.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f) Faaliyet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sterilecek yere ait olan ve yetkili makamlarca verilen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numarataj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veya adres tespit belgesi.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g) Faaliyet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sterilecek yere ait olan ve bu 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netmelikte belirtilen b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b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mlerin yer ald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1/50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ekli plan.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 Tapu k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üğü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nde mesken olarak kay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bir ana gayrimenkul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ba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 b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mlerinde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 kurumunun faaliyet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sterebilece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ine dair kat malikleri kurulunun oybirli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iyle ald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karar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rne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lastRenderedPageBreak/>
                    <w:t>h)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lgili mevzuata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faaliyet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sterilecek yerde yang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kar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gerekli tedbirlerin 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ve bu yerde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 kurumu 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sak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nca olmad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dair yetkili merciler taraf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verilen belge.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(2) Kamu kurum ve kurulu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in, yaln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zca birinci f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(c) bendinin (2) numaral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alt bendiyle (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 ve (g) bentlerinde belirtilen belgeler istenir. Ancak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 verilecek mek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â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kamu kurumuna ait de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ilse (a) ve (b) bentleri hari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bentlerde belirtilen belgeler istenir.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(3)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niversitelerin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 kurumu olarak yetkilendirilme taleplerinde ba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vuru rekt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yap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(4) Bu madde uyar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nca istenen belgelerin asl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 birlikte bir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rne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inin getirilmesi halinde, Genel 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tasdik edilir.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E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itim kurumu yeri ve yerle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im plan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nda aranacak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artlar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22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 kurumunun yer alaca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binada; meyhane, kahvehane, k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raathane, bar, elektronik oyun merkezleri gibi umuma 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yerler ile 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alkoll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 sat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yerler bulunamaz.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(2)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 kurumlar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b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birimlerinin;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a) Ayn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binan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birbirine biti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ik daire veya katlar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veya biti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ik binalar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birbirine ba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lant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ayn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katlar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nda,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b) Kuruma ait olan bir arsa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 ve birbirine uzakl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en fazla 100 metre olan 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stakil binalarda,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olmas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proofErr w:type="gramEnd"/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gerekir.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(3) Genel 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kten izin 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nmadan, onaylanm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yerle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im planlar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herhangi bir de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iklik yap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lamaz ve yerle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im plan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belirtilen b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mler, ama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kullan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lamaz.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(4)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 kurumlar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nca, EK-5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’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teki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rne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ine uygun, kurum unvan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haz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rlanan ve boy/en oran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2/3 olan tabela as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 Ayn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binada, Genel 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yetkilendirilen birden fazla kurum bulunmas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durumunda, kullan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lacak tabela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Genel 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onay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nmas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art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yla, t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unvanlar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steren tek bir tabela kullan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labilir.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Derslik ve di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er b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mlerde aranan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artlar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23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Dersliklerde bulunmas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gereken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artlar 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 belirtilmi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tir: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a) Dersliklerde 25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’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ten fazla kursiyer bulunamaz.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b) Dersliklerde kursiyer ba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en az 10 metrek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p hava hacmi bulunur ve derslikler ile di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b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mlerin tavan 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kseklikleri 2,40 metreden az olamaz. 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rt metre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zerinde olan 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kseklikler hacim hesab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dikkate 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nmaz.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c) Derslik ve di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b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mlerde bulunan pencerelerde; do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 havaland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rmaya 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saade edecek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ekilde binan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cephesinde olmas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pencere alan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bulundu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 b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taban alan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%10 undan az olmamas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dersliklerde pencerenin yerden 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ksekli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inin 90 santimetreden fazla olmamas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artlar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aran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 Binan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cephesinin tamamen veya k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smen camla kapl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olmas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durumunda uygun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tma ve havaland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rma sistemi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art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aran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 Derslik kap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geni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80 santimetreden az olamaz ve kap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kasas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ten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lmesiyle belirlenir. Derslik kap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 do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ru 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ift tarafl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derslik bulunan koridorlarda kar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lmamal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(2) Di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b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mlerde bulunmas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gereken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artlar 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 belirtilmi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tir: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a) Sorumlu 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 odas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en az 10 metrekare.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b)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itici odas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tek derslik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en az 15 metrekare, birden fazla dersli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olmas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durumunda ise en az 25 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lastRenderedPageBreak/>
                    <w:t>metrekare.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c) B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ro hizmetleri, 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iv ve dosya odas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en az 15 metrekare; ayr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ayr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olmalar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â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linde toplam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en az 20 metrekare.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 Her derslik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erkek ve kad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ayr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olmak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zere en az birer tuvalet ve lavabo.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(3) Dinlenme yeri, kurum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 ba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 bir b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h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â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linde veya ayr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ayr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mlerden meydana gelebilir ve tek derslik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en az 20 metrekare, birden fazla dersli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olmas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durumunda ise en az 35 metrekare olur. Alan hesab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netim ve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itime ayr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di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b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mler ile balkon ve koridorlar dikkate 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nmaz.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(4)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itimlerde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teknolojisine uygun ara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gere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 kullan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(5) B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mlerin, alan (metrekare) veya hacim (metrek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p)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sonucu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kan k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suratl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rakamlar ile kontenjanlar belirlenirken 0,5 ve daha b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kan k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suratl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rakamlar bir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st tam say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ya 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kseltilir.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Ayd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nlatma, g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r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lt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ve termal konfor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artlar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24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 kurumlar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b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mlerinde yeterli ayd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nlatma ve termal konfor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artlar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r,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lt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 kar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gerekli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nlemler 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 Genel 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gerekli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lmesi halinde, durumun tespitine 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nelik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mlerin yapt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istenebilir.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E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itim kurumlar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n e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itici kadrosu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25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 kurumlar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 hekimli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ve di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sa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personeli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 program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bu 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netmelikte belirtilen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itici belgesine sahip olan en az iki hekim ile tam 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reli, Genel 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belirlenecek 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fredatta belirtilen konulara uygun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itici belgesine sahip di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iticiler ile k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smi 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reli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zle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mesi yapar.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E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itim kurumlar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n yetkilendirilmesi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26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 kurumlar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taraf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haz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rlanan ba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vuru dosyas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Genel 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incelenir, posta yoluyla yap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ba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vurularda eksiklikler yaz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olarak,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ahsen yap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racaatlarda ise derhal bildirilir. Dosya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zerinde incelemesi tamamlanan ba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vurular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yerinde inceleme yap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nceleme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lemlerinde tespit edilen eksikliklerin giderilmesi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her defas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30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nden fazla olmamak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zere en fazla iki defa 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verilir. Belirlenen 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relerde eksiklikler giderilmez ise dosya iade edilir ve bir 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 tekrar ba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vuru yap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lamaz. Dosya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zerinde ve yerinde incelemeleri tamamlanan ba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vurular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n, bu 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netmelikte belirtilen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artlar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halinde, dosyas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belirtilen adres ve unvana 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nhas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ran, en ge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10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 Genel 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EK-6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’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daki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rne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ine uygun yetki belgesi 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zenlenir. Ba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 bir adreste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ube 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lmak istendi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takdirde, ayn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usul ve esaslar 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â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hilinde, bu b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mde belirtilen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artlar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yerine getirilmesi kayd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yla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ube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ayr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ca yetki belgesi 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zenlenir.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(2) Bu 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netmelikteki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artlar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yerine getirmeyen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 kurumlar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yetki belgesi 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zenlenemez.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(3)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 kurumlar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Genel 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zenlenen yetki belgesini almad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kat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mc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kayd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yapamaz ve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itime ba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layamazlar.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(4)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 kurumlar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 belirtilen hususlara uyarlar: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a)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sim ve unvanlar T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rk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olarak tescil ettirilir, tabela ve bas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evrak, bro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r, afi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internet ile di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dijital ortamlarda herhangi bir ama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 kullan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her t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yaz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rsel dok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manda sadece yetki belgesinde belirtilen isim ve unvanlar yaz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sim ve unvanlar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incelenmesinde T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rk Dil Kurumunca yay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nlanan B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T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rk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esas 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 ve k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saltmalar isim ve unvan olarak kullan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lamaz.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b)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zel kurulu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 taraf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ndan, kamu kurum ve kurulu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ait olan isimler ticari isim olarak kullan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lamaz.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lastRenderedPageBreak/>
                    <w:t>c)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 Kurumu yetki belgeleri en ge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lda bir defa Bakanl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 vize ettirilir.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(5)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 kurumlar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nda,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itici olarak, sadece bu 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netmelikte belirtilen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itici belgesine sahip olanlar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 alabilirler.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E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itim kurumlar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n belgelendirilmesi ve vize i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lemleri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27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Belge almak veya vize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lemlerini yapt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rmak isteyen kurumlar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n;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a) Bu 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ilgili h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mlerine uygunluk sa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lamalar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b) Bakanl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 belirlenen belge veya vize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cretini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demeleri,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gereklidir</w:t>
                  </w:r>
                  <w:proofErr w:type="gramEnd"/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(2) Yetkilendirilen kurumlar be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tamamlanmas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en fazla 60, en az 45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kala vize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lemleri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Genel 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racaat eder. Eksikli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bulunmayan kurumlar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vize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lemleri, vize 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resinin bitiminden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nce Genel 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sonu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 Yukar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 belirtilen 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reler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 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racaat etmeyen ve vize 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resi sona erdikten sonra vize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lemlerini tamamlamam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olanlar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yetki belgelerinin ge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erlili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alt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ay 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reyle ask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ya 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 Bu alt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ayl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boyunca vize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leminin tamamlanmamas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durumunda yetki belgesi Genel 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do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rudan iptal edilir.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(3)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 kurumlar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herhangi bir sebeple faaliyetlerini b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rakmalar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halinde 30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 yetki belgelerinin as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Genel 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iade eder.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(4) Belgelendirme ve vize 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amas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ger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ayk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belge ibraz etti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veya beyanda bulundu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 sonradan tespit edilenlere ait belgeler Genel 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iptal edilir ve yetkili yarg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mercilerine su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duyurusunda bulunulur.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E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itim kurumlar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n g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rev, yetki ve sorumluluklar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28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 kurumlar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;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a)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 hizmetlerinin bir k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veya tamam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 bir ki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veya kuruma devredemezler.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b) Yetki ald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yerde Genel 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yetkilendirilmedikleri konularda hizmet veremez ve faaliyette bulunamazlar.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(2)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 kurumlar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tam veya k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smi 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reli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zle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mesi ile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revlendirilen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iticilerle ilgili sosyal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venlik mevzuat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do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an bildirim ve prim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deme gibi 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klerin yerine getirilmesi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 kurumlar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nca sa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(3) Yetki belgelerinin,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 kurumu taraf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be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lda bir vize ettirilmesi zorunludur.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(4)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 kurumlar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nca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revlendirilen her bir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itici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bir dosya olu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turulur. Bu dosyada, yap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itici 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zle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mesinin bir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rne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ile sorumlu 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 taraf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onaylanm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itici belgesi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rne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bulundurulur.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(5)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 kurumlar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ba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vuru esnas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adaylardan kat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lacaklar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program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gerektirdi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artlar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steren belgeleri istemek ve bu belgelerin sorumlu 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 taraf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onaylanm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bir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rne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ini be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 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reyle her bir aday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dosyada saklamak zorundad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(6) Tam 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reli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zle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mesiyle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revlendirilen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iticilerden biri, sorumlu 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 olarak atan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(7)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 program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resince sorumlu 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 kurumda haz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 bulunur. Sorumlu 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bu 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boyunca kurumda bulunmad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durumlarda, tam 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reli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zle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mesiyle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revlendirilen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iticilerden birisinin sorumlu 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vek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â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let amac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yla kurumda bulunmas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 Vek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â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let eden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itici, sorumlu 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 taraf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yap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gereken her t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lemin yap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 ve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revi 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resince Genel 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sorumlu 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r olarak kabul edilir. 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lastRenderedPageBreak/>
                    <w:t>Sorumlu 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 veya vekilinin mevzuat h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mlerine ayk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davran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ve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 ve sorumluluklar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yerine getirmesinden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 kurumu t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zel ki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sorumludur.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(8)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 kurumunda sorumlu 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 olarak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revlendirilen ki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inin de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mesi veya bu ki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inin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revinden ayr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durumunda, 30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erisinde yeni sorumlu 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 atan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 ve durum Genel 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yaz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yla bildirilir.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(9)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 kurumlar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 yapan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iticilerin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ten ayr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halinde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 durum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SG-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KAT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İ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P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zerinden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 kurumu taraf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bildirilir. 30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erisinde tam 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reli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revlendirilme zorunlulu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 bulunan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iticilerin yerine aranan niteliklere sahip personel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revlendirilmesi ve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SG-</w:t>
                  </w:r>
                  <w:proofErr w:type="gramStart"/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KAT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İ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P</w:t>
                  </w:r>
                  <w:proofErr w:type="gramEnd"/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zerinden Genel 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bildirilmesi zorunludur.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(10) Genel 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bildirilen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itici 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zle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meleri, 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zle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 h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mlerine ayk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olmayacak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ekilde,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 kurumlar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nca veya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iticilerce tek tarafl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feshedilene kadar, 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zle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 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resince ge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erlidir. 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resi dolan 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zle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melerin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SG-</w:t>
                  </w:r>
                  <w:proofErr w:type="gramStart"/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KAT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İ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P</w:t>
                  </w:r>
                  <w:proofErr w:type="gramEnd"/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zerinden yenilenmesi durumu yaz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bildirim olarak kabul edilir.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(11)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iticiler,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 ald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kurumlar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 programlar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nda, 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 konusu kurumla 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zenleyerek Genel 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bildirilmi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olan 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zle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mede belirtilen toplam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 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resinden fazla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revlendirilemez. Bu h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uygulanmas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iticiler taraf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ndan, takibi ise kurumun sorumlu 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taraf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(12)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 kurumlar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nca, adaylar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 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 derslere devam durumunu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steren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izelge EK-7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’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deki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rne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ine uygun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ekilde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olarak 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zenlenir ve ders ba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derslikte haz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 bulundurulur. Her dersin tamamlanmas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ard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ndan, imza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izelgelerinin devams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nedeniyle bo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kalan k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itici taraf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“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KATILMADI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”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yaz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larak doldurulur ve imza alt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sonunda kat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mc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devam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izelgesi sorumlu 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 taraf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onaylan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 Devam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izelgeleri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 kurumlar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nca be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 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reyle saklan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 ve istenmesi halinde kontrol ve denetime yetkili memurlara ibraz edilir.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(13)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itimi tamamlayan adaylara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 kurumlar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taraf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ndan, EK-8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’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deki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rne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ine uygun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 kat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belgesi 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zenlenir.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(14) Bu 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netmelikte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 kurumlar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nca 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zenlenmesi gerekti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belirtilen her t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belge ve bildirimin do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rulu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undan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 kurumlar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sorumludur.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(15) Bu 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netmelikte belirtilen tabela hari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olmak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zere,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 kurumunun hi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bir evrak ve dok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Bakanl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logosu veya unvan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kullan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lamaz.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Sorumlu m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d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r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n g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rev ve sorumluluklar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29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 kurumu sorumlu 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 ve sorumluluklar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 belirtilmi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tir: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a) Bakanl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 elektronik ortam, e-posta, yaz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veya faks gibi ara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 vas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yla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nderilmesi gereken her t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bilgi ve belgeyi haz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rlamak ve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ndermek.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b)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 programlar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onaylanm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ekliyle uygulanmas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lamak.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c) Devam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izelgeleri ile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 kat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belgesinin usul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 uygun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ekilde 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zenlenmesini sa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lamak.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(2)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 kurumlar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nca talep edilen veya bildirilen her t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bilgi ve belgeye ili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lemlerde Genel 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taraf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sadece sorumlu 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 muhatap kabul edilir.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E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itim programlar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MADDE 30 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lang w:eastAsia="tr-TR"/>
                    </w:rPr>
                    <w:t>–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(1)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itim kurumlar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itime ba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layabilmek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in; Genel 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rl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k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e belirlenen 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fredat esas 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narak haz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rlanan ve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itim verilecek konulara uygun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iticiler ile en az bir en fazla iki olmak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zere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iticilerin yedeklerinin de yer ald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ığı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teorik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itim program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ve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itime kat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lacaklar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 listesini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itimin ba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lang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 xml:space="preserve"> tarihinden en 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lastRenderedPageBreak/>
                    <w:t>az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nce Bakanl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a elektronik ortamda bildirirler.</w:t>
                  </w:r>
                  <w:proofErr w:type="gramEnd"/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(2) Genel 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onaylanmam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programlarla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itime ba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lanamaz. Onaylanmam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programla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itime ba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lanmas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halinde do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acak hukuki sonu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lardan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 kurumlar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sorumludur.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(3)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 kurumlar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uygulamal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itimin yap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laca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yerlerinin listesini ve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 tarihlerini, teorik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itimin tamamlanmas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itibaren en ge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15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 Genel 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SG-</w:t>
                  </w:r>
                  <w:proofErr w:type="gramStart"/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KAT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İ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P</w:t>
                  </w:r>
                  <w:proofErr w:type="gramEnd"/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zerinden bildirirler.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(4) Adaylar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n, teorik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itimin en az %90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’ı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ve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 hekimleri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uygulamal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itimin tamam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kat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zorunludur.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(5) Genel 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onaylanm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olan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 program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hi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bir unsurunda de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iklik yap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lamaz. Ancak, zorunlu bir nedenin varl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bu nedenin ge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erli bir belgeye dayand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larak Bakanl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onay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nmas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art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yla programda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revli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iticilerde de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iklik yap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labilir.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(6)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 programlar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kat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mc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 taraf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kolayl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kla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lebilecek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ekilde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 kurumu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erisinde ilan edilir.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(7) Uzaktan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 tamamlanmadan 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 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 ba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lat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lamaz.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 hekimleri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 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 tamamlanmadan uygulamal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 ba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lat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lamaz ve uygulamal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gramStart"/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dahil</w:t>
                  </w:r>
                  <w:proofErr w:type="gramEnd"/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program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t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tamamlanmadan adaylar 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nava kat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lamazlar.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E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itim programlar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na ba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vuru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31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 programlar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kat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lmak isteyen adaylar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 kurumlar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daki belgeler ile ba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vururlar: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a) Ba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vuru yap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 kurumuna hitaben yaz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lan, aday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hangi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 program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kat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laca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belirten ve T.C. kimlik numaras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 ileti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im bilgilerini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eren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slak imzal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vuru yaz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b) Aday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kat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laca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 program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uygun alanda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itime sahip oldu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unu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steren diploma veya ge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ici mezuniyet belgesi.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c) Aday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T.C. kimlik numaras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bulunan 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fus c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zdan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veya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belge.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 hekimli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ve di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sa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personeli yenileme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itimlerine kat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lacaklar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ise ge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erli mevcut belge.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(2) Adaylar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 programlar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kat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labilmesi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in, ilgili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 program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ba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tarihinden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nce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itimini tamamlam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bu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itime ili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 mezuniyet diplomas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alabilecek yeterlili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sahip olmalar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gerekmektedir. Bu duruma ili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 gerekli inceleme, ba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vuru yap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 kurumu taraf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yap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(3) Yukar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 belirtilen belgelerin asl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 birlikte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rne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inin getirilmesi halinde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 kurumlar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taraf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tasdiki yap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 Ba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vuru 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ras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ger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ayk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belge ve beyanda bulundu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 tespit edilenlerin ba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vurular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reddedilir. Bu durumun sonradan tespiti halinde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itim, 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nav ve belgeleri ge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ersiz say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(4) Bu 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netmelikte belirtilen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 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relerinin tespitinde Sosyal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venlik Kurumu kay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diploma veya mezuniyet belgelerinin do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rulu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unun tespitinde Mill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î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 Bakanl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veya 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ksek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retim Kurulu kay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esas 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8E3505" w:rsidRPr="008E3505" w:rsidRDefault="008E3505" w:rsidP="008E3505">
                  <w:pPr>
                    <w:spacing w:before="85" w:after="100" w:afterAutospacing="1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ALTINCI B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</w:p>
                <w:p w:rsidR="008E3505" w:rsidRPr="008E3505" w:rsidRDefault="008E3505" w:rsidP="008E3505">
                  <w:pPr>
                    <w:spacing w:before="100" w:beforeAutospacing="1" w:after="113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 Hekimlerinin ve Di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Sa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Personelinin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 ve 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navlar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İş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yeri hekimlerinin e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itimleri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lastRenderedPageBreak/>
                    <w:t>MADDE 32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 hekimlerinin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 programlar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teorik ve uygulamal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olmak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zere iki b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mden olu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ur ve program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ile programda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revli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iticilerin nitelikleri Genel 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belirlenir.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 program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resi, teorik k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180 saatten, uygulama k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40 saatten ve toplamda 220 saatten az olamaz ve bu k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mlar ancak tek bir program 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â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hilinde uygulanabilir. Teorik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itimin en fazla yar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uzaktan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 ile verilebilir. Uygulamal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itimler,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 hekimleri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en az bir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 hekiminin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revlendirilmi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oldu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yerlerinde yap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Di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er sa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k personelinin e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itimleri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33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Di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sa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personelinin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 programlar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uzaktan ve 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 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eklinde uygulan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 ve program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ile programda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revli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iticilerin nitelikleri Genel 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belirlenir.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 program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resi 90 saatten az olamaz. Teorik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itimin en fazla yar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uzaktan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 ile verilebilir.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Yenileme e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itimleri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34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 hekimli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ve di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sa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personeli belgesi sahibi olan ki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ilerin, belgelerini ald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tarihten itibaren be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aral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klarla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 kurumlar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taraf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zenlenecek yenileme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 programlar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kat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zorunludur.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(2) Yenileme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 programlar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resi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 hekimli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belgesi sahibi olanlar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30 saatten az, di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sa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personeli belgesi sahibi olanlar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18 saatten az olamaz. Bu programlar, 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 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eklinde uygulan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 ve program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ile programda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revli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iticilerin nitelikleri Genel 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belirlenir.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(3)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 hekimleri ve di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sa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personelinin temel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 program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kat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olmalar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durumunda, 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nan bu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itimler ki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inin mevcut belgesiyle ilgili yenileme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itiminden say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S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navlar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35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 hekimli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ve di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sa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personeli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 program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tamamlayan adaylar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navlar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Genel 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yap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 veya yapt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(2) Adaylar, en son kat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itimin tarihinden itibaren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 ilgili 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navlara kat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labilir. Bu 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navlarda ba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olamayan veya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itimin tarihinden itibaren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 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nava kat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lmayan adaylar yeniden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 program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kat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lmak zorundad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(3) Bu 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netmelik h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mlerine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 alma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art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aranmaks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navlara kat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hakk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nanlar, bu haklar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en fazla iki defada kullanabilirler. Bu ki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ilerin 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navlarda iki defa ba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 olmas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durumunda, ilgili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 program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tamamlamak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art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yla 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navlara kat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labilirler.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(4) 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navlarda 100 puan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zerinden en az 70 puan alan adaylar ba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say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r, 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nav sonu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itirazlar 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nav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zenleyen kurum taraf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sonu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8E3505" w:rsidRPr="008E3505" w:rsidRDefault="008E3505" w:rsidP="008E3505">
                  <w:pPr>
                    <w:spacing w:before="85" w:after="100" w:afterAutospacing="1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</w:p>
                <w:p w:rsidR="008E3505" w:rsidRPr="008E3505" w:rsidRDefault="008E3505" w:rsidP="008E3505">
                  <w:pPr>
                    <w:spacing w:before="100" w:beforeAutospacing="1" w:after="113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iticiler ve Belgelendirme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İş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yeri hekimli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i ve i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g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venli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i uzmanl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ığı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e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itici belgesi ile di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er sa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k personeli e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itici belgesi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36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 hekimli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ve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venli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uzmanl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itici belgesi;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a) Pedagojik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gramStart"/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formasyona</w:t>
                  </w:r>
                  <w:proofErr w:type="gramEnd"/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veya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iticilerin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itimi belgesine sahip olan;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1) En az be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 hekimli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yapt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belgeleyen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 hekimlerine,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2) En az 5 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mesleki tecr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beye sahip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venli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veya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program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nda doktora 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lastRenderedPageBreak/>
                    <w:t>yapm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hekimlere,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3) En az be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 tefti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yapm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hekim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fetti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 ile Genel 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ve ba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birimlerinde en az be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 fiilen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 yapm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hekimlere,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4)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meslek hastal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ya da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 hekimli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yan dal uzmanlar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veya meslek hastal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hastanelerinde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olan hekimlere,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b) 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hendis, mimar, fizik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i, kimyager, teknik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retmen, hukuk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 ve hekimlerden Genel 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ilan edilen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 programlar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uygun olarak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niversitelerde en az 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rt yar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 ders veren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retim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yelerine,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ba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vurmalar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proofErr w:type="gramEnd"/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halinde, EK-9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’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daki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rne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ine uygun olarak 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zenlenir.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(2) Di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sa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personeli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itici belgesi;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a) Di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sa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personeli tan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belirtilen unvanlara ve pedagojik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gramStart"/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formasyona</w:t>
                  </w:r>
                  <w:proofErr w:type="gramEnd"/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veya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iticilerin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itimi belgesine sahip olanlardan;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1) En az be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mesleki tecr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beye sahip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venli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veya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program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doktora yapm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olanlara,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2) Genel 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ve ba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birimlerinde en az be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 fiilen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 yapm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olanlara,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3) Meslek hastal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hastanelerinde en az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 yapm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olanlara,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b)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niversitelerde Genel 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ilan edilen di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sa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personeli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 program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uygun, en az 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rt yar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 ders veren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retim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yelerine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ba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vurmalar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proofErr w:type="gramEnd"/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halinde, EK-10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’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daki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rne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ine uygun di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sa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personeli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itici belgesi 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zenlenir.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(3) Bu 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netmelik kapsam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nda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yeri hekimli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i ve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venli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i uzmanl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ığı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itici belgesi sahibi olanlar,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yeri hekimli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i,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venli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i uzmanl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ığı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ve di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er sa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k personeli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itim programlar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ile bu programlara ili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kin yenileme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itimlerinde, di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er sa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k personeli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itici belgesi sahibi olanlar ise di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er sa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k personeli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itim programlar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ile bu programlara ili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kin yenileme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itimlerinde Genel 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rl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k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e belirlenecek 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fredatta yer alan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artlara uygunluk sa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lanmas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art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yla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rev alabilirler.</w:t>
                  </w:r>
                  <w:proofErr w:type="gramEnd"/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E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iticilerin g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rev ve sorumluluklar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37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36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nc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maddeye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itici belgesi alm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olanlar, Genel 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belirlenecek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 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fredat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kendilerine verilen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revleri yerine getirir ve 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fredatta belirtilen konu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eriklerinin tamam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derslerde ele 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nmas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renim hedeflerine ula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(2)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 kurumlar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revli olan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iticiler, Bakanl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 bildirilen 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zle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melerde belirtilen 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relerden fazla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 alamaz.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(3)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 kurumunda tam 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reli olarak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revlendirilen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iticiler,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yerlerinde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venli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uzman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 hekimi veya di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sa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personeli unvan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yla veya ba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 bir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 kurumunda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itici unvan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yla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 alamaz.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E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iticilerin belgelendirilmesi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38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 hekimli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ve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venli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uzmanl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itici belgesi veya di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sa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personeli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itici belgesi alma niteliklerine sahip olup, bu belgeyi almak isteyenlerin ba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vurular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de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erlendirilebilmesi amac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yla; pedagojik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gramStart"/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formasyon</w:t>
                  </w:r>
                  <w:proofErr w:type="gramEnd"/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veya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iticilerin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itimi belgesi ile 37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nci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maddede belirtilen nitelikleri haiz olduklar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steren belgeleri, Genel 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hitaben yaz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dilek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ekinde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ahsen veya posta yoluyla Genel 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e teslim etmesi 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lastRenderedPageBreak/>
                    <w:t>gerekmektedir.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(2)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niversitelerde Genel 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ilan edilen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 programlar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uygun alanlarda ders verenlerin bu durumlar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steren belgelerinde, rekt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 onay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art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aran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(3) Bu madde uyar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nca ibraz edilmesi gereken belgelerin asl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 birlikte bir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rne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inin getirilmesi halinde Genel 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tasdiki yap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 ve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ahsen ibraz edilmesi gereken belgelerin do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rulu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undan belge sahipleri sorumludur.</w:t>
                  </w:r>
                </w:p>
                <w:p w:rsidR="008E3505" w:rsidRPr="008E3505" w:rsidRDefault="008E3505" w:rsidP="008E3505">
                  <w:pPr>
                    <w:spacing w:before="85" w:after="100" w:afterAutospacing="1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SEK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</w:p>
                <w:p w:rsidR="008E3505" w:rsidRPr="008E3505" w:rsidRDefault="008E3505" w:rsidP="008E3505">
                  <w:pPr>
                    <w:spacing w:before="100" w:beforeAutospacing="1" w:after="85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itli ve Son H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mler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Genel M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d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rl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üğü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n g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rev, yetki ve sorumluluklar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39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Genel 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itimlerin etkin ve verimli bir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ekilde verilip verilmedi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inin izlenmesi amac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yla kendi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 ve yetki alan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giren konularda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 kurumlar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iticileri ve sorumlu 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rleri, yetki 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nan mek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â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SG-</w:t>
                  </w:r>
                  <w:proofErr w:type="gramStart"/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KAT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İ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P</w:t>
                  </w:r>
                  <w:proofErr w:type="gramEnd"/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 di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elektronik sistemler veya evrak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zerinden kontrol eder ve denetler.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(2) Yetkilendirme ve belgelendirme 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amalar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ger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ayk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belge ibraz edildi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veya beyanda bulunuldu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unun bu 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amalarda veya daha sonradan tespiti halinde 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zenlenen belgeler Genel 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do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rudan iptal edilir.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(3)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 kurumlar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nca 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len her t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leme ili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 takip, kontrol, izleme, onay verme, ba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vuru alma gibi faaliyetler, yaz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olarak ger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ekle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tirilebilece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gibi, elektronik sistemler vas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yla da 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lebilir. Bu konuda 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zenleme yapmaya Genel 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yetkilidir.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(4) Belgesinin ge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erlili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ask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ya 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nanlar ve do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rudan iptal edilenlere Genel 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yaz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bildirim yap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 ve Genel 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internet sayfas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ilan edilir. Belgesinin ge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erlili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ask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ya 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nan ki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ve kurumlar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belgelerini tekrar kullanabilmeleri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Genel 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onay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nmas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zorunludur.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(5) Bu 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netmelik uyar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nca ki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ve kurumlara uygulanan ihtar puanlar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ili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 itirazlar, ihtar puan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tebli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tarihinden itibaren en ge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10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 Genel 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yap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 Bu 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reden sonra yap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lacak itirazlar dikkate 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nmaz.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(6)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 kurumlar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 alan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iticilerin listesi Genel 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Sosyal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venlik Kurumuna bildirilir.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İ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hlaller ve ihtar puan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uygulanmas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40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36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nc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maddede yer alan yetki belgesinin ge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erlili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inin do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rudan iptalini gerektiren durumlar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ndaki ihlallerde, EK-11 ve EK-12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’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 belirtilen ihtar puanlar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uygulan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(2) Bir takvim 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 hafif ihlallerin ihtar puanlar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toplam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30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’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a, orta ihlallerin ihtar puanlar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toplam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60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’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 ula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durumunda ki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ve kurumlar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o 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leyecekleri di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hafif ve orta ihlaller bir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st derecenin tavan puan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esas 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narak uygulan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(3) Be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renin sonunda vize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lemini tamamlayan ki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ve kurumlar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n; uygulanmas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zerinden en az bir 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 ge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olan t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ihtar puanlar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silinir.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Yetkilerin ask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ya al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nmas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ve iptali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41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Bu 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netmelik uyar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nca yetkilendirilen veya belgelendirilen ki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ve kurumlar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belgelerinin ge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erlili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i;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lastRenderedPageBreak/>
                    <w:t>a)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htar puanlar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toplam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n, ki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iler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100, kurumlar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200 puana ula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b) Denetim veya kontrollerde tespit edilen noksanl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giderilmesi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verilen en fazla 30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sonunda noksanl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devam etmesi,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hallerinden</w:t>
                  </w:r>
                  <w:proofErr w:type="gramEnd"/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birinin ger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ekle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mesi durumunda alt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ay 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reyle ask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ya 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(2) Yetki belgelerinin ge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erlili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inin alt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ay 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reyle ask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ya 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nmas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lemini gerektiren durumlar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bir vize 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resi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 tekrar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halinde bir 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 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reyle yetki belgesinin ge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erlili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ask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ya 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(3) Yetki belgelerinin ge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erlili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ask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ya 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nan ki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ve kurumlar ask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ya 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nma 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resince bu 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netmelik kapsam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ndaki yetkilerini kullanamazlar. Ancak, yetki belgesinin ge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erlili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ask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ya 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nan veya belgesi do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rudan iptal edilen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 kurumunun faaliyeti 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 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itimi ba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olan onayl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program bitinceye kadar devam eder. Ask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ya 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nma 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resi, program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bitiminde ba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lar. Yetki belgesi do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rudan iptal edilen kurumlar taahh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 ettikleri hizmetleri herhangi bir ek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cret talep etmeden bir ba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 kurumundan temin etmek zorundad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rlar.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(4) Yetki belgesinin ge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erlili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inin ask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ya 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nmas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veya do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rudan iptali durumunda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nceden yap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aday kay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lemlerinden do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an hukuki sonu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lardan iptal edilen veya ge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erlili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ask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ya 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nan yetki belgesi sahipleri sorumludur.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(5) Bu 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netmelik uyar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nca yetkilendirilen ki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ve kurumlar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yetki belgeleri;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a) Bakanl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 belirlenen esaslara ayk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ekilde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ube 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yetki ald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adres veya il 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hizmet vermeleri,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b) Sunmakla 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olduklar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hizmetlerin tamam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veya bir k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devretmeleri,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c) Bir vize 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neminde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üçü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defa yetki belgelerinin ge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erlili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inin ask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ya 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nmas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gerektiren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artlar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olu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 Yetki belgesinin amac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kullan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tespiti,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d) Belgesi ask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 olan ki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ve kurumlar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bu 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 faaliyetleri ile ilgili 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zle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 yapt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veya hizmet vermelerinin tespiti,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hallerinden</w:t>
                  </w:r>
                  <w:proofErr w:type="gramEnd"/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birinin varl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halinde do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rudan iptal edilir.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(6) Bakanl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 bildirilen 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zle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 veya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 kat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belgesi gibi her t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evrakta ger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ayk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beyan veya imzan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tespit edilmesi halinde,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 kurumunun yetki belgesi do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rudan iptal edilir, sorumlu 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itici belgesinin ge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erlili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ise 1 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 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reyle ask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ya 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 Ayn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tespitte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iticilerin kusurunun olmas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halinde, kusuru olan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iticinin belgesinin ge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erlili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1 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 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reyle ask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ya 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(7) Belgesi iptal edilen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 hekimli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ve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venli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uzmanl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veya di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sa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personeli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itici belgesi sahiplerinin iptal tarihinden itibaren iki 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erisinde yapt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vurular, iki 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tamamlanmas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kadar ask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ya 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(8) Yetki belgesi iptal edilen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 kurumlar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bu kurumlarda kurucu veya ortak olanlar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iptal tarihinden itibaren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erisinde yapt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vurular,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tamamlanmas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kadar ask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ya 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 Bahsi ge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en kurucu veya ortaklar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yetkili bir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 kurumuna ortak olmalar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halinde, bu kurumun yetki belgesi birinci c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mlede belirtilen 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renin sonuna kadar ask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ya 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Mesleki ba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ğı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ms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zl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k ve etik ilkeler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42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venli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hizmetleri ve bu 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netmelik kapsam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ndaki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itimlerde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revlendirilenler;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a) Sa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ve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venlik riskleri konusunda,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veren ve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anlara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nerilerde bulunurken hi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bir etki alt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nda 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lastRenderedPageBreak/>
                    <w:t>kalmazlar.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b) Hizmet sunduklar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ilerle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ven, gizlilik ve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itli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dayanan bir ili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 kurar ve ayr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zetmeksizin t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 olarak de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erlendirirler.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c)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 ortam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ko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ullar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zenlenmesinde, kendi aralar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nda, 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netici ve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anlarla ileti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ime 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ve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birli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erisinde hareket ederler.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(2) Mesleki ba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sonu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bir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ekilde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venli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hizmetlerinde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revlendirilenlerin aleyhine kullan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lamaz ve yap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zle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melere mesleki anlamda ba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tlayabilecek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artlar konulamaz.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(3)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venli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hizmetleri ile bu 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netmelik kapsam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ndaki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itimlerde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revlendirilenlerin hak ve yetkileri,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revlerini yerine getirmeleri nedeniyle k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tlanamaz. Bu ki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iler,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revlerini ve uzmanl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bilgilerini mesle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gerektirdi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etik ilkeler ve mesleki ba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erisinde 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Y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r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rl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kten kald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r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lan y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netmelik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43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gramStart"/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27/11/2010</w:t>
                  </w:r>
                  <w:proofErr w:type="gramEnd"/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tarihli ve 27768 say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Resm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î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Gazete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’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 yay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mlanan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 Hekimlerinin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rev, Yetki, Sorumluluk ve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itimleri Hakk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ndaki 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netmelik 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kten kald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Mevcut e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itim kurumlar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n durumu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GE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Çİ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C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İ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1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Mevcut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 kurumlar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onaylanm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yerle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im plan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de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iklik olmas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halinde, fiziki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artlar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bu 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netmelik h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mlerine uygun olmas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art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aran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(2) Mevcut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 kurumlar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bu 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yay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mlanmas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itibaren alt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ay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erisinde EK-5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’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teki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rne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ine uygun tabelay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kurumun bulundu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 binan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giri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ine veya kurumun giri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ine asarlar. Bu 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üğü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gerekli 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erisinde yerine getirmeyen kurumlar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belgesi do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rudan iptal edilir.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Di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er sa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k personelinin durumu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GE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Çİ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C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İ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2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4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maddesinin birinci f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(b) bendinde say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unvanlara sahip olan ve di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sa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personeli olarak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revlendirilecek ki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ilerde;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a)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gramStart"/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1/1/2015</w:t>
                  </w:r>
                  <w:proofErr w:type="gramEnd"/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tarihine kadar EK-4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’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teki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rne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ine uygun belgeye sahip olma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art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aranmaz, ancak bu ki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ilerin 1/1/2016 tarihine kadar 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 konusu belgeye sahip olmas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zorunludur.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b)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gramStart"/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1/1/2015</w:t>
                  </w:r>
                  <w:proofErr w:type="gramEnd"/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tarihinden sonra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revlendirileceklerde EK-4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’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teki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rne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ine uygun belgeye sahip olma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art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aran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İş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e giri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ve periyodik sa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k muayeneleri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GE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lang w:eastAsia="tr-TR"/>
                    </w:rPr>
                    <w:t>Çİ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C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lang w:eastAsia="tr-TR"/>
                    </w:rPr>
                    <w:t>İ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MADDE 3 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lang w:eastAsia="tr-TR"/>
                    </w:rPr>
                    <w:t>–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(1) 6331 say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İş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Sa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ığı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ve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venli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i Kanununun 38 inci maddesinin birinci f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kras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 (a) bendinin bir ve ikinci k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mlar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nda belirtilen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yerlerinde,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sa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ığı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ve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venli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i 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nden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zellikli rapor niteli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inde olan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e giri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ve periyodik sa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k muayeneleri ayn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Kanunun 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rl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e girdi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i tarihten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nce oldu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u gibi kamu sa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k hizmeti sunucular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taraf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ndan d</w:t>
                  </w:r>
                  <w:r w:rsidRPr="008E350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zenlenir.</w:t>
                  </w:r>
                  <w:proofErr w:type="gramEnd"/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S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nava kat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lma hakk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GE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Çİ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C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İ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4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Bu 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yay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tarihinden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nce e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 alanlar girdi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nav say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bak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lmaks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yay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tarihi itibariyle 1 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 i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 ilgili s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navlara kat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labilir.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Y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r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rl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k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lastRenderedPageBreak/>
                    <w:t>MADDE 44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Bu 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netmelik yay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tarihinde 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girer.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Y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r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tme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45</w:t>
                  </w:r>
                  <w:r w:rsidRPr="008E350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Bu 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netmelik h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mlerini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 ve Sosyal G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venlik Bakan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8E350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</w:t>
                  </w:r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4" w:history="1">
                    <w:r w:rsidRPr="008E3505">
                      <w:rPr>
                        <w:rFonts w:ascii="Times New Roman" w:eastAsia="Times New Roman" w:hAnsi="Times New Roman" w:cs="Times New Roman"/>
                        <w:b/>
                        <w:bCs/>
                        <w:color w:val="800080"/>
                        <w:sz w:val="18"/>
                        <w:lang w:eastAsia="tr-TR"/>
                      </w:rPr>
                      <w:t>Y</w:t>
                    </w:r>
                    <w:r w:rsidRPr="008E3505">
                      <w:rPr>
                        <w:rFonts w:ascii="Times" w:eastAsia="Times New Roman" w:hAnsi="Times" w:cs="Times"/>
                        <w:b/>
                        <w:bCs/>
                        <w:color w:val="800080"/>
                        <w:sz w:val="18"/>
                        <w:lang w:eastAsia="tr-TR"/>
                      </w:rPr>
                      <w:t>ö</w:t>
                    </w:r>
                    <w:r w:rsidRPr="008E3505">
                      <w:rPr>
                        <w:rFonts w:ascii="Times New Roman" w:eastAsia="Times New Roman" w:hAnsi="Times New Roman" w:cs="Times New Roman"/>
                        <w:b/>
                        <w:bCs/>
                        <w:color w:val="800080"/>
                        <w:sz w:val="18"/>
                        <w:lang w:eastAsia="tr-TR"/>
                      </w:rPr>
                      <w:t>netmeli</w:t>
                    </w:r>
                    <w:r w:rsidRPr="008E3505">
                      <w:rPr>
                        <w:rFonts w:ascii="Times" w:eastAsia="Times New Roman" w:hAnsi="Times" w:cs="Times"/>
                        <w:b/>
                        <w:bCs/>
                        <w:color w:val="800080"/>
                        <w:sz w:val="18"/>
                        <w:lang w:eastAsia="tr-TR"/>
                      </w:rPr>
                      <w:t>ğ</w:t>
                    </w:r>
                    <w:r w:rsidRPr="008E3505">
                      <w:rPr>
                        <w:rFonts w:ascii="Times New Roman" w:eastAsia="Times New Roman" w:hAnsi="Times New Roman" w:cs="Times New Roman"/>
                        <w:b/>
                        <w:bCs/>
                        <w:color w:val="800080"/>
                        <w:sz w:val="18"/>
                        <w:lang w:eastAsia="tr-TR"/>
                      </w:rPr>
                      <w:t>in Ekleri</w:t>
                    </w:r>
                  </w:hyperlink>
                </w:p>
                <w:p w:rsidR="008E3505" w:rsidRPr="008E3505" w:rsidRDefault="008E3505" w:rsidP="008E350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505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18"/>
                      <w:szCs w:val="18"/>
                      <w:lang w:eastAsia="tr-TR"/>
                    </w:rPr>
                    <w:t> </w:t>
                  </w:r>
                </w:p>
              </w:tc>
            </w:tr>
          </w:tbl>
          <w:p w:rsidR="008E3505" w:rsidRPr="008E3505" w:rsidRDefault="008E3505" w:rsidP="008E3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8E3505" w:rsidRPr="008E3505" w:rsidRDefault="008E3505" w:rsidP="008E35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8E3505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lastRenderedPageBreak/>
        <w:t> </w:t>
      </w:r>
    </w:p>
    <w:p w:rsidR="004305F4" w:rsidRPr="008E3505" w:rsidRDefault="004305F4" w:rsidP="008E3505"/>
    <w:sectPr w:rsidR="004305F4" w:rsidRPr="008E3505" w:rsidSect="004305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hyphenationZone w:val="425"/>
  <w:characterSpacingControl w:val="doNotCompress"/>
  <w:compat/>
  <w:rsids>
    <w:rsidRoot w:val="00CD4B49"/>
    <w:rsid w:val="002258FE"/>
    <w:rsid w:val="004305F4"/>
    <w:rsid w:val="007E6F2C"/>
    <w:rsid w:val="008E3505"/>
    <w:rsid w:val="00CD4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5F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CD4B49"/>
  </w:style>
  <w:style w:type="character" w:customStyle="1" w:styleId="grame">
    <w:name w:val="grame"/>
    <w:basedOn w:val="VarsaylanParagrafYazTipi"/>
    <w:rsid w:val="00CD4B49"/>
  </w:style>
  <w:style w:type="paragraph" w:styleId="NormalWeb">
    <w:name w:val="Normal (Web)"/>
    <w:basedOn w:val="Normal"/>
    <w:uiPriority w:val="99"/>
    <w:unhideWhenUsed/>
    <w:rsid w:val="00C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1-baslk">
    <w:name w:val="1-baslk"/>
    <w:basedOn w:val="Normal"/>
    <w:rsid w:val="00C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baslk"/>
    <w:basedOn w:val="Normal"/>
    <w:rsid w:val="00C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">
    <w:name w:val="3-normalyaz"/>
    <w:basedOn w:val="Normal"/>
    <w:rsid w:val="00C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pelle">
    <w:name w:val="spelle"/>
    <w:basedOn w:val="VarsaylanParagrafYazTipi"/>
    <w:rsid w:val="00CD4B49"/>
  </w:style>
  <w:style w:type="character" w:styleId="Kpr">
    <w:name w:val="Hyperlink"/>
    <w:basedOn w:val="VarsaylanParagrafYazTipi"/>
    <w:uiPriority w:val="99"/>
    <w:semiHidden/>
    <w:unhideWhenUsed/>
    <w:rsid w:val="00CD4B49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CD4B49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2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smigazete.gov.tr/eskiler/2013/07/20130720-10-1.doc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8734</Words>
  <Characters>49789</Characters>
  <Application>Microsoft Office Word</Application>
  <DocSecurity>0</DocSecurity>
  <Lines>414</Lines>
  <Paragraphs>116</Paragraphs>
  <ScaleCrop>false</ScaleCrop>
  <Company/>
  <LinksUpToDate>false</LinksUpToDate>
  <CharactersWithSpaces>58407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</dc:creator>
  <cp:lastModifiedBy>mehmet</cp:lastModifiedBy>
  <cp:revision>2</cp:revision>
  <dcterms:created xsi:type="dcterms:W3CDTF">2013-07-22T05:38:00Z</dcterms:created>
  <dcterms:modified xsi:type="dcterms:W3CDTF">2013-07-22T05:38:00Z</dcterms:modified>
</cp:coreProperties>
</file>