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F0FCB" w:rsidRDefault="00617B09" w:rsidP="00605336">
      <w:pPr>
        <w:spacing w:after="0" w:line="280" w:lineRule="atLeast"/>
        <w:rPr>
          <w:rFonts w:ascii="Times New Roman" w:hAnsi="Times New Roman" w:cs="Times New Roman"/>
          <w:b/>
          <w:sz w:val="20"/>
          <w:szCs w:val="20"/>
          <w:u w:val="single"/>
        </w:rPr>
      </w:pPr>
      <w:r w:rsidRPr="001F0FCB">
        <w:rPr>
          <w:rFonts w:ascii="Times New Roman" w:hAnsi="Times New Roman" w:cs="Times New Roman"/>
          <w:b/>
          <w:sz w:val="20"/>
          <w:szCs w:val="20"/>
          <w:u w:val="single"/>
        </w:rPr>
        <w:t>24</w:t>
      </w:r>
      <w:r w:rsidR="004F1E1E" w:rsidRPr="001F0FCB">
        <w:rPr>
          <w:rFonts w:ascii="Times New Roman" w:hAnsi="Times New Roman" w:cs="Times New Roman"/>
          <w:b/>
          <w:sz w:val="20"/>
          <w:szCs w:val="20"/>
          <w:u w:val="single"/>
        </w:rPr>
        <w:t xml:space="preserve">  Eylül</w:t>
      </w:r>
      <w:r w:rsidR="00802E28" w:rsidRPr="001F0FCB">
        <w:rPr>
          <w:rFonts w:ascii="Times New Roman" w:hAnsi="Times New Roman" w:cs="Times New Roman"/>
          <w:b/>
          <w:sz w:val="20"/>
          <w:szCs w:val="20"/>
          <w:u w:val="single"/>
        </w:rPr>
        <w:t xml:space="preserve"> 2013,</w:t>
      </w:r>
      <w:r w:rsidR="000370C9" w:rsidRPr="001F0FCB">
        <w:rPr>
          <w:rFonts w:ascii="Times New Roman" w:hAnsi="Times New Roman" w:cs="Times New Roman"/>
          <w:b/>
          <w:sz w:val="20"/>
          <w:szCs w:val="20"/>
          <w:u w:val="single"/>
        </w:rPr>
        <w:t xml:space="preserve"> </w:t>
      </w:r>
      <w:r w:rsidR="000370C9" w:rsidRPr="001F0FCB">
        <w:rPr>
          <w:rFonts w:ascii="Times New Roman" w:hAnsi="Times New Roman" w:cs="Times New Roman"/>
          <w:b/>
          <w:sz w:val="20"/>
          <w:szCs w:val="20"/>
          <w:u w:val="single"/>
        </w:rPr>
        <w:tab/>
      </w:r>
      <w:r w:rsidR="000370C9" w:rsidRPr="001F0FCB">
        <w:rPr>
          <w:rFonts w:ascii="Times New Roman" w:hAnsi="Times New Roman" w:cs="Times New Roman"/>
          <w:b/>
          <w:sz w:val="20"/>
          <w:szCs w:val="20"/>
          <w:u w:val="single"/>
        </w:rPr>
        <w:tab/>
      </w:r>
      <w:r w:rsidR="000370C9" w:rsidRPr="001F0FCB">
        <w:rPr>
          <w:rFonts w:ascii="Times New Roman" w:hAnsi="Times New Roman" w:cs="Times New Roman"/>
          <w:b/>
          <w:sz w:val="20"/>
          <w:szCs w:val="20"/>
          <w:u w:val="single"/>
        </w:rPr>
        <w:tab/>
      </w:r>
      <w:r w:rsidR="000370C9" w:rsidRPr="001F0FCB">
        <w:rPr>
          <w:rFonts w:ascii="Times New Roman" w:hAnsi="Times New Roman" w:cs="Times New Roman"/>
          <w:b/>
          <w:sz w:val="20"/>
          <w:szCs w:val="20"/>
          <w:u w:val="single"/>
        </w:rPr>
        <w:tab/>
      </w:r>
      <w:r w:rsidR="000370C9" w:rsidRPr="001F0FCB">
        <w:rPr>
          <w:rFonts w:ascii="Times New Roman" w:hAnsi="Times New Roman" w:cs="Times New Roman"/>
          <w:b/>
          <w:sz w:val="20"/>
          <w:szCs w:val="20"/>
          <w:u w:val="single"/>
        </w:rPr>
        <w:tab/>
      </w:r>
      <w:r w:rsidR="000370C9" w:rsidRPr="001F0FCB">
        <w:rPr>
          <w:rFonts w:ascii="Times New Roman" w:hAnsi="Times New Roman" w:cs="Times New Roman"/>
          <w:b/>
          <w:sz w:val="20"/>
          <w:szCs w:val="20"/>
          <w:u w:val="single"/>
        </w:rPr>
        <w:tab/>
      </w:r>
      <w:r w:rsidR="002950D7" w:rsidRPr="001F0FCB">
        <w:rPr>
          <w:rFonts w:ascii="Times New Roman" w:hAnsi="Times New Roman" w:cs="Times New Roman"/>
          <w:b/>
          <w:sz w:val="20"/>
          <w:szCs w:val="20"/>
          <w:u w:val="single"/>
        </w:rPr>
        <w:tab/>
      </w:r>
      <w:r w:rsidR="00BF2F3F" w:rsidRPr="001F0FCB">
        <w:rPr>
          <w:rFonts w:ascii="Times New Roman" w:hAnsi="Times New Roman" w:cs="Times New Roman"/>
          <w:b/>
          <w:sz w:val="20"/>
          <w:szCs w:val="20"/>
          <w:u w:val="single"/>
        </w:rPr>
        <w:tab/>
        <w:t xml:space="preserve">           </w:t>
      </w:r>
      <w:r w:rsidR="00C750C0" w:rsidRPr="001F0FCB">
        <w:rPr>
          <w:rFonts w:ascii="Times New Roman" w:hAnsi="Times New Roman" w:cs="Times New Roman"/>
          <w:b/>
          <w:sz w:val="20"/>
          <w:szCs w:val="20"/>
          <w:u w:val="single"/>
        </w:rPr>
        <w:t xml:space="preserve"> </w:t>
      </w:r>
      <w:r w:rsidR="005A4F7F" w:rsidRPr="001F0FCB">
        <w:rPr>
          <w:rFonts w:ascii="Times New Roman" w:hAnsi="Times New Roman" w:cs="Times New Roman"/>
          <w:b/>
          <w:sz w:val="20"/>
          <w:szCs w:val="20"/>
          <w:u w:val="single"/>
        </w:rPr>
        <w:t xml:space="preserve"> </w:t>
      </w:r>
      <w:r w:rsidRPr="001F0FCB">
        <w:rPr>
          <w:rFonts w:ascii="Times New Roman" w:hAnsi="Times New Roman" w:cs="Times New Roman"/>
          <w:b/>
          <w:sz w:val="20"/>
          <w:szCs w:val="20"/>
          <w:u w:val="single"/>
        </w:rPr>
        <w:t xml:space="preserve">    </w:t>
      </w:r>
      <w:r w:rsidR="005A4F7F" w:rsidRPr="001F0FCB">
        <w:rPr>
          <w:rFonts w:ascii="Times New Roman" w:hAnsi="Times New Roman" w:cs="Times New Roman"/>
          <w:b/>
          <w:sz w:val="20"/>
          <w:szCs w:val="20"/>
          <w:u w:val="single"/>
        </w:rPr>
        <w:t xml:space="preserve">    </w:t>
      </w:r>
      <w:r w:rsidR="00C750C0" w:rsidRPr="001F0FCB">
        <w:rPr>
          <w:rFonts w:ascii="Times New Roman" w:hAnsi="Times New Roman" w:cs="Times New Roman"/>
          <w:b/>
          <w:sz w:val="20"/>
          <w:szCs w:val="20"/>
          <w:u w:val="single"/>
        </w:rPr>
        <w:t xml:space="preserve"> </w:t>
      </w:r>
      <w:r w:rsidR="00C64C84" w:rsidRPr="001F0FCB">
        <w:rPr>
          <w:rFonts w:ascii="Times New Roman" w:hAnsi="Times New Roman" w:cs="Times New Roman"/>
          <w:b/>
          <w:sz w:val="20"/>
          <w:szCs w:val="20"/>
          <w:u w:val="single"/>
        </w:rPr>
        <w:t xml:space="preserve">  </w:t>
      </w:r>
      <w:r w:rsidRPr="001F0FCB">
        <w:rPr>
          <w:rFonts w:ascii="Times New Roman" w:hAnsi="Times New Roman" w:cs="Times New Roman"/>
          <w:b/>
          <w:sz w:val="20"/>
          <w:szCs w:val="20"/>
          <w:u w:val="single"/>
        </w:rPr>
        <w:t xml:space="preserve"> </w:t>
      </w:r>
      <w:proofErr w:type="gramStart"/>
      <w:r w:rsidRPr="001F0FCB">
        <w:rPr>
          <w:rFonts w:ascii="Times New Roman" w:hAnsi="Times New Roman" w:cs="Times New Roman"/>
          <w:b/>
          <w:sz w:val="20"/>
          <w:szCs w:val="20"/>
          <w:u w:val="single"/>
        </w:rPr>
        <w:t>Sayı : 28775</w:t>
      </w:r>
      <w:proofErr w:type="gramEnd"/>
    </w:p>
    <w:p w:rsidR="00A62B93" w:rsidRPr="001F0FCB" w:rsidRDefault="00A62B93" w:rsidP="00A62B93">
      <w:pPr>
        <w:spacing w:after="0"/>
        <w:jc w:val="both"/>
        <w:rPr>
          <w:rFonts w:ascii="Times New Roman" w:eastAsia="Times New Roman" w:hAnsi="Times New Roman" w:cs="Times New Roman"/>
          <w:b/>
          <w:color w:val="000000"/>
          <w:sz w:val="20"/>
          <w:szCs w:val="20"/>
          <w:lang w:eastAsia="tr-TR"/>
        </w:rPr>
      </w:pPr>
    </w:p>
    <w:p w:rsidR="00A62B93" w:rsidRPr="001F0FCB" w:rsidRDefault="00A62B93" w:rsidP="00A62B93">
      <w:pPr>
        <w:spacing w:after="0"/>
        <w:jc w:val="both"/>
        <w:rPr>
          <w:rFonts w:ascii="Times New Roman" w:eastAsia="Times New Roman" w:hAnsi="Times New Roman" w:cs="Times New Roman"/>
          <w:b/>
          <w:color w:val="000000"/>
          <w:sz w:val="20"/>
          <w:szCs w:val="20"/>
          <w:lang w:eastAsia="tr-TR"/>
        </w:rPr>
      </w:pPr>
    </w:p>
    <w:p w:rsidR="001F0FCB" w:rsidRPr="001F0FCB" w:rsidRDefault="001F0FCB" w:rsidP="001F0FCB">
      <w:pPr>
        <w:spacing w:before="100" w:beforeAutospacing="1" w:after="100" w:afterAutospacing="1" w:line="240" w:lineRule="auto"/>
        <w:rPr>
          <w:rFonts w:ascii="Times New Roman" w:eastAsia="Times New Roman" w:hAnsi="Times New Roman" w:cs="Times New Roman"/>
          <w:b/>
          <w:color w:val="000000"/>
          <w:sz w:val="20"/>
          <w:szCs w:val="20"/>
          <w:lang w:eastAsia="tr-TR"/>
        </w:rPr>
      </w:pPr>
      <w:r w:rsidRPr="001F0FCB">
        <w:rPr>
          <w:rFonts w:ascii="Times New Roman" w:eastAsia="Times New Roman" w:hAnsi="Times New Roman" w:cs="Times New Roman"/>
          <w:b/>
          <w:color w:val="000000"/>
          <w:sz w:val="20"/>
          <w:szCs w:val="20"/>
          <w:lang w:eastAsia="tr-TR"/>
        </w:rPr>
        <w:t>Kamu İhale Kurumundan:</w:t>
      </w:r>
    </w:p>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İHALELERE YÖNELİK BAŞVURULAR HAKKINDA YÖNETMELİKTE DEĞİŞİKLİK YAPILMASINA DAİR YÖNETMELİK</w:t>
      </w:r>
    </w:p>
    <w:p w:rsidR="001F0FCB" w:rsidRPr="001F0FCB" w:rsidRDefault="001F0FCB" w:rsidP="001F0FC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MADDE 1 –</w:t>
      </w:r>
      <w:r w:rsidRPr="001F0FCB">
        <w:rPr>
          <w:rFonts w:ascii="Times New Roman" w:eastAsia="Times New Roman" w:hAnsi="Times New Roman" w:cs="Times New Roman"/>
          <w:color w:val="000000"/>
          <w:sz w:val="20"/>
          <w:szCs w:val="20"/>
          <w:lang w:eastAsia="tr-TR"/>
        </w:rPr>
        <w:t> </w:t>
      </w:r>
      <w:proofErr w:type="gramStart"/>
      <w:r w:rsidRPr="001F0FCB">
        <w:rPr>
          <w:rFonts w:ascii="Times New Roman" w:eastAsia="Times New Roman" w:hAnsi="Times New Roman" w:cs="Times New Roman"/>
          <w:color w:val="000000"/>
          <w:sz w:val="20"/>
          <w:szCs w:val="20"/>
          <w:lang w:eastAsia="tr-TR"/>
        </w:rPr>
        <w:t>3/1/2009</w:t>
      </w:r>
      <w:proofErr w:type="gramEnd"/>
      <w:r w:rsidRPr="001F0FCB">
        <w:rPr>
          <w:rFonts w:ascii="Times New Roman" w:eastAsia="Times New Roman" w:hAnsi="Times New Roman" w:cs="Times New Roman"/>
          <w:color w:val="000000"/>
          <w:sz w:val="20"/>
          <w:szCs w:val="20"/>
          <w:lang w:eastAsia="tr-TR"/>
        </w:rPr>
        <w:t> tarihli ve 27099 sayılı Resmî Gazete’de yayımlanan İhalelere Yönelik Başvurular Hakkında Yönetmeliğin 9 uncu maddesinin beşinci fıkrasında yer alan “ya da yargı mercilerine” ibaresi yürürlükten kaldırılmıştır.</w:t>
      </w:r>
    </w:p>
    <w:p w:rsidR="001F0FCB" w:rsidRPr="001F0FCB" w:rsidRDefault="001F0FCB" w:rsidP="001F0FC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MADDE 2 –</w:t>
      </w:r>
      <w:r w:rsidRPr="001F0FCB">
        <w:rPr>
          <w:rFonts w:ascii="Times New Roman" w:eastAsia="Times New Roman" w:hAnsi="Times New Roman" w:cs="Times New Roman"/>
          <w:color w:val="000000"/>
          <w:sz w:val="20"/>
          <w:szCs w:val="20"/>
          <w:lang w:eastAsia="tr-TR"/>
        </w:rPr>
        <w:t> Aynı Yönetmeliğin 24 üncü maddesinin dördüncü fıkrası aşağıdaki şekilde değiştirilmiştir.</w:t>
      </w:r>
    </w:p>
    <w:p w:rsidR="001F0FCB" w:rsidRPr="001F0FCB" w:rsidRDefault="001F0FCB" w:rsidP="001F0FC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“(4) </w:t>
      </w:r>
      <w:proofErr w:type="gramStart"/>
      <w:r w:rsidRPr="001F0FCB">
        <w:rPr>
          <w:rFonts w:ascii="Times New Roman" w:eastAsia="Times New Roman" w:hAnsi="Times New Roman" w:cs="Times New Roman"/>
          <w:color w:val="000000"/>
          <w:sz w:val="20"/>
          <w:szCs w:val="20"/>
          <w:lang w:eastAsia="tr-TR"/>
        </w:rPr>
        <w:t>Şikayet</w:t>
      </w:r>
      <w:proofErr w:type="gramEnd"/>
      <w:r w:rsidRPr="001F0FCB">
        <w:rPr>
          <w:rFonts w:ascii="Times New Roman" w:eastAsia="Times New Roman" w:hAnsi="Times New Roman" w:cs="Times New Roman"/>
          <w:color w:val="000000"/>
          <w:sz w:val="20"/>
          <w:szCs w:val="20"/>
          <w:lang w:eastAsia="tr-TR"/>
        </w:rPr>
        <w:t> veya </w:t>
      </w:r>
      <w:proofErr w:type="spellStart"/>
      <w:r w:rsidRPr="001F0FCB">
        <w:rPr>
          <w:rFonts w:ascii="Times New Roman" w:eastAsia="Times New Roman" w:hAnsi="Times New Roman" w:cs="Times New Roman"/>
          <w:color w:val="000000"/>
          <w:sz w:val="20"/>
          <w:szCs w:val="20"/>
          <w:lang w:eastAsia="tr-TR"/>
        </w:rPr>
        <w:t>itirazen</w:t>
      </w:r>
      <w:proofErr w:type="spellEnd"/>
      <w:r w:rsidRPr="001F0FCB">
        <w:rPr>
          <w:rFonts w:ascii="Times New Roman" w:eastAsia="Times New Roman" w:hAnsi="Times New Roman" w:cs="Times New Roman"/>
          <w:color w:val="000000"/>
          <w:sz w:val="20"/>
          <w:szCs w:val="20"/>
          <w:lang w:eastAsia="tr-TR"/>
        </w:rPr>
        <w:t> şikayet üzerine alınan kararlara ilişkin olarak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1F0FCB" w:rsidRPr="001F0FCB" w:rsidRDefault="001F0FCB" w:rsidP="001F0FC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MADDE 3 –</w:t>
      </w:r>
      <w:r w:rsidRPr="001F0FCB">
        <w:rPr>
          <w:rFonts w:ascii="Times New Roman" w:eastAsia="Times New Roman" w:hAnsi="Times New Roman" w:cs="Times New Roman"/>
          <w:color w:val="000000"/>
          <w:sz w:val="20"/>
          <w:szCs w:val="20"/>
          <w:lang w:eastAsia="tr-TR"/>
        </w:rPr>
        <w:t> Bu Yönetmelik yayımı tarihinde yürürlüğe girer.</w:t>
      </w:r>
    </w:p>
    <w:p w:rsidR="001F0FCB" w:rsidRPr="001F0FCB" w:rsidRDefault="001F0FCB" w:rsidP="001F0FCB">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MADDE 4 –</w:t>
      </w:r>
      <w:r w:rsidRPr="001F0FCB">
        <w:rPr>
          <w:rFonts w:ascii="Times New Roman" w:eastAsia="Times New Roman" w:hAnsi="Times New Roman" w:cs="Times New Roman"/>
          <w:color w:val="000000"/>
          <w:sz w:val="20"/>
          <w:szCs w:val="20"/>
          <w:lang w:eastAsia="tr-TR"/>
        </w:rPr>
        <w:t> Bu Yönetmelik hükümlerini Kamu İhale Kurumu Başkanı yürütür.</w:t>
      </w:r>
    </w:p>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1F0FCB" w:rsidRPr="001F0FCB">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Yönetmeliğin Yayımlandığı Resmî Gazete'nin</w:t>
            </w:r>
          </w:p>
        </w:tc>
      </w:tr>
      <w:tr w:rsidR="001F0FCB" w:rsidRPr="001F0FCB">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 xml:space="preserve">Sayısı </w:t>
            </w:r>
          </w:p>
        </w:tc>
      </w:tr>
      <w:tr w:rsidR="001F0FCB" w:rsidRPr="001F0FCB">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1F0FCB">
              <w:rPr>
                <w:rFonts w:ascii="Times New Roman" w:eastAsia="Times New Roman" w:hAnsi="Times New Roman" w:cs="Times New Roman"/>
                <w:color w:val="000000"/>
                <w:sz w:val="20"/>
                <w:szCs w:val="20"/>
                <w:lang w:eastAsia="tr-TR"/>
              </w:rPr>
              <w:t>3/1/2009</w:t>
            </w:r>
            <w:proofErr w:type="gramEnd"/>
            <w:r w:rsidRPr="001F0FCB">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27099</w:t>
            </w:r>
          </w:p>
        </w:tc>
      </w:tr>
      <w:tr w:rsidR="001F0FCB" w:rsidRPr="001F0FCB">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1F0FCB" w:rsidRPr="001F0FCB">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b/>
                <w:bCs/>
                <w:color w:val="000000"/>
                <w:sz w:val="20"/>
                <w:szCs w:val="20"/>
                <w:lang w:eastAsia="tr-TR"/>
              </w:rPr>
              <w:t xml:space="preserve">Sayısı </w:t>
            </w:r>
          </w:p>
        </w:tc>
      </w:tr>
      <w:tr w:rsidR="001F0FCB" w:rsidRPr="001F0FCB">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1F0FCB">
              <w:rPr>
                <w:rFonts w:ascii="Times New Roman" w:eastAsia="Times New Roman" w:hAnsi="Times New Roman" w:cs="Times New Roman"/>
                <w:color w:val="000000"/>
                <w:sz w:val="20"/>
                <w:szCs w:val="20"/>
                <w:lang w:eastAsia="tr-TR"/>
              </w:rPr>
              <w:t>22/7/2009</w:t>
            </w:r>
            <w:proofErr w:type="gramEnd"/>
            <w:r w:rsidRPr="001F0FCB">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27296</w:t>
            </w:r>
          </w:p>
        </w:tc>
      </w:tr>
      <w:tr w:rsidR="001F0FCB" w:rsidRPr="001F0FCB">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1F0FCB">
              <w:rPr>
                <w:rFonts w:ascii="Times New Roman" w:eastAsia="Times New Roman" w:hAnsi="Times New Roman" w:cs="Times New Roman"/>
                <w:color w:val="000000"/>
                <w:sz w:val="20"/>
                <w:szCs w:val="20"/>
                <w:lang w:eastAsia="tr-TR"/>
              </w:rPr>
              <w:t>17/7/2010</w:t>
            </w:r>
            <w:proofErr w:type="gramEnd"/>
            <w:r w:rsidRPr="001F0FCB">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27644</w:t>
            </w:r>
          </w:p>
        </w:tc>
      </w:tr>
      <w:tr w:rsidR="001F0FCB" w:rsidRPr="001F0FCB">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1F0FCB">
              <w:rPr>
                <w:rFonts w:ascii="Times New Roman" w:eastAsia="Times New Roman" w:hAnsi="Times New Roman" w:cs="Times New Roman"/>
                <w:color w:val="000000"/>
                <w:sz w:val="20"/>
                <w:szCs w:val="20"/>
                <w:lang w:eastAsia="tr-TR"/>
              </w:rPr>
              <w:t>16/12/2010</w:t>
            </w:r>
            <w:proofErr w:type="gramEnd"/>
            <w:r w:rsidRPr="001F0FCB">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27787</w:t>
            </w:r>
          </w:p>
        </w:tc>
      </w:tr>
      <w:tr w:rsidR="001F0FCB" w:rsidRPr="001F0FCB">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1F0FCB">
              <w:rPr>
                <w:rFonts w:ascii="Times New Roman" w:eastAsia="Times New Roman" w:hAnsi="Times New Roman" w:cs="Times New Roman"/>
                <w:color w:val="000000"/>
                <w:sz w:val="20"/>
                <w:szCs w:val="20"/>
                <w:lang w:eastAsia="tr-TR"/>
              </w:rPr>
              <w:t>3/5/2011</w:t>
            </w:r>
            <w:proofErr w:type="gramEnd"/>
            <w:r w:rsidRPr="001F0FCB">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1F0FCB" w:rsidRPr="001F0FCB" w:rsidRDefault="001F0FCB" w:rsidP="001F0FCB">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F0FCB">
              <w:rPr>
                <w:rFonts w:ascii="Times New Roman" w:eastAsia="Times New Roman" w:hAnsi="Times New Roman" w:cs="Times New Roman"/>
                <w:color w:val="000000"/>
                <w:sz w:val="20"/>
                <w:szCs w:val="20"/>
                <w:lang w:eastAsia="tr-TR"/>
              </w:rPr>
              <w:t>27923</w:t>
            </w:r>
          </w:p>
        </w:tc>
      </w:tr>
    </w:tbl>
    <w:p w:rsidR="001F0FCB" w:rsidRPr="001F0FCB" w:rsidRDefault="001F0FCB" w:rsidP="00A62B93">
      <w:pPr>
        <w:spacing w:after="0"/>
        <w:jc w:val="both"/>
        <w:rPr>
          <w:rFonts w:ascii="Times New Roman" w:eastAsia="Times New Roman" w:hAnsi="Times New Roman" w:cs="Times New Roman"/>
          <w:b/>
          <w:color w:val="000000"/>
          <w:sz w:val="20"/>
          <w:szCs w:val="20"/>
          <w:lang w:eastAsia="tr-TR"/>
        </w:rPr>
      </w:pPr>
    </w:p>
    <w:sectPr w:rsidR="001F0FCB" w:rsidRPr="001F0FC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411" w:rsidRDefault="00717411" w:rsidP="00CE6B7C">
      <w:pPr>
        <w:spacing w:after="0" w:line="240" w:lineRule="auto"/>
      </w:pPr>
      <w:r>
        <w:separator/>
      </w:r>
    </w:p>
  </w:endnote>
  <w:endnote w:type="continuationSeparator" w:id="0">
    <w:p w:rsidR="00717411" w:rsidRDefault="0071741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05E6C">
        <w:pPr>
          <w:pStyle w:val="Altbilgi"/>
          <w:jc w:val="center"/>
        </w:pPr>
        <w:fldSimple w:instr=" PAGE   \* MERGEFORMAT ">
          <w:r w:rsidR="001F0FC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411" w:rsidRDefault="00717411" w:rsidP="00CE6B7C">
      <w:pPr>
        <w:spacing w:after="0" w:line="240" w:lineRule="auto"/>
      </w:pPr>
      <w:r>
        <w:separator/>
      </w:r>
    </w:p>
  </w:footnote>
  <w:footnote w:type="continuationSeparator" w:id="0">
    <w:p w:rsidR="00717411" w:rsidRDefault="0071741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0FCB"/>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17B09"/>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60837"/>
    <w:rsid w:val="00D83ECF"/>
    <w:rsid w:val="00D930A9"/>
    <w:rsid w:val="00D9489C"/>
    <w:rsid w:val="00DA5C28"/>
    <w:rsid w:val="00DB4B0E"/>
    <w:rsid w:val="00DD7D93"/>
    <w:rsid w:val="00DE0D69"/>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198</Words>
  <Characters>1132</Characters>
  <Application>Microsoft Office Word</Application>
  <DocSecurity>0</DocSecurity>
  <Lines>9</Lines>
  <Paragraphs>2</Paragraphs>
  <ScaleCrop>false</ScaleCrop>
  <Company>TURMOB</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245</cp:revision>
  <cp:lastPrinted>2013-09-13T05:23:00Z</cp:lastPrinted>
  <dcterms:created xsi:type="dcterms:W3CDTF">2013-06-03T05:31:00Z</dcterms:created>
  <dcterms:modified xsi:type="dcterms:W3CDTF">2013-09-24T05:38:00Z</dcterms:modified>
</cp:coreProperties>
</file>