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A3510" w:rsidRDefault="00B35404" w:rsidP="00FA351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6F57CB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28821</w:t>
      </w:r>
      <w:proofErr w:type="gramEnd"/>
    </w:p>
    <w:p w:rsidR="00D737E9" w:rsidRDefault="00D737E9" w:rsidP="00FA351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24110" w:rsidRDefault="00E24110" w:rsidP="00E24110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Gözetimi, Muhasebe ve Denetim Standartları Kurumundan:</w:t>
      </w:r>
    </w:p>
    <w:p w:rsidR="00E24110" w:rsidRDefault="00E24110" w:rsidP="00E24110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E24110" w:rsidRDefault="00E24110" w:rsidP="00E2411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BAĞIMSIZ DENETİMİN BELGELENDİRİLMESİ (BDS 230)</w:t>
      </w:r>
    </w:p>
    <w:p w:rsidR="00E24110" w:rsidRDefault="00E24110" w:rsidP="00E2411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TEBLİĞ</w:t>
      </w:r>
    </w:p>
    <w:p w:rsidR="00E24110" w:rsidRDefault="00E24110" w:rsidP="00E2411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TÜRKİYE DENETİM STANDARTLARI TEBLİĞİ NO: 5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amacı; bu Tebliğin ekinde yer alan Bağımsız Denetimin Belgelendirilmesi Standardının yürürlüğe konulmasıdır.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Ek’te yer alan BDS 230 metninde belirlenmiştir. 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Başkan: Kamu Gözetimi, Muhasebe ve Denetim Standartları Kurumu Başkanını,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Denetçi: Bağımsız denetçiyi, 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Denetim: Bağımsız denetimi,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Kurum: Kamu Gözetimi, Muhasebe ve Denetim Standartları Kurumunu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hükümleri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 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</w:t>
      </w:r>
      <w:proofErr w:type="gramStart"/>
      <w:r>
        <w:rPr>
          <w:rFonts w:hAnsi="Times New Roman"/>
          <w:sz w:val="18"/>
          <w:szCs w:val="18"/>
        </w:rPr>
        <w:t>1/1/2013</w:t>
      </w:r>
      <w:proofErr w:type="gramEnd"/>
      <w:r>
        <w:rPr>
          <w:rFonts w:hAnsi="Times New Roman"/>
          <w:sz w:val="18"/>
          <w:szCs w:val="18"/>
        </w:rPr>
        <w:t xml:space="preserve"> tarihinde ve sonrasında başlayacak hesap dönemlerinden itibaren uygulanmak üzere yayımı tarihinde yürürlüğe girer.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E24110" w:rsidRDefault="00E24110" w:rsidP="00E2411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</w:t>
      </w:r>
    </w:p>
    <w:p w:rsidR="00E24110" w:rsidRDefault="00E24110" w:rsidP="00E24110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E24110" w:rsidRDefault="00E24110" w:rsidP="00E24110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E24110" w:rsidRDefault="00E24110" w:rsidP="00E24110">
      <w:pPr>
        <w:pStyle w:val="3-NormalYaz"/>
        <w:spacing w:line="240" w:lineRule="exact"/>
        <w:jc w:val="left"/>
        <w:rPr>
          <w:rFonts w:hAnsi="Times New Roman"/>
          <w:b/>
          <w:bCs/>
          <w:sz w:val="18"/>
          <w:szCs w:val="18"/>
        </w:rPr>
      </w:pPr>
      <w:hyperlink r:id="rId7" w:history="1">
        <w:r>
          <w:rPr>
            <w:rStyle w:val="Kpr"/>
            <w:rFonts w:hAnsi="Times New Roman"/>
            <w:b/>
            <w:bCs/>
            <w:sz w:val="18"/>
            <w:szCs w:val="18"/>
          </w:rPr>
          <w:t>Ekler için tıklayınız.</w:t>
        </w:r>
      </w:hyperlink>
    </w:p>
    <w:p w:rsidR="00E24110" w:rsidRDefault="00E24110" w:rsidP="00FA351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E24110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A61" w:rsidRDefault="00ED5A61" w:rsidP="00CE6B7C">
      <w:pPr>
        <w:spacing w:after="0" w:line="240" w:lineRule="auto"/>
      </w:pPr>
      <w:r>
        <w:separator/>
      </w:r>
    </w:p>
  </w:endnote>
  <w:endnote w:type="continuationSeparator" w:id="0">
    <w:p w:rsidR="00ED5A61" w:rsidRDefault="00ED5A6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85C69">
        <w:pPr>
          <w:pStyle w:val="Altbilgi"/>
          <w:jc w:val="center"/>
        </w:pPr>
        <w:fldSimple w:instr=" PAGE   \* MERGEFORMAT ">
          <w:r w:rsidR="00E2411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A61" w:rsidRDefault="00ED5A61" w:rsidP="00CE6B7C">
      <w:pPr>
        <w:spacing w:after="0" w:line="240" w:lineRule="auto"/>
      </w:pPr>
      <w:r>
        <w:separator/>
      </w:r>
    </w:p>
  </w:footnote>
  <w:footnote w:type="continuationSeparator" w:id="0">
    <w:p w:rsidR="00ED5A61" w:rsidRDefault="00ED5A6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B246C"/>
    <w:rsid w:val="007C55B8"/>
    <w:rsid w:val="007C6B47"/>
    <w:rsid w:val="007D042A"/>
    <w:rsid w:val="007D4F0A"/>
    <w:rsid w:val="007E5254"/>
    <w:rsid w:val="007E5497"/>
    <w:rsid w:val="007F0D95"/>
    <w:rsid w:val="007F73A7"/>
    <w:rsid w:val="00800577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1/20131114-14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237</Words>
  <Characters>1351</Characters>
  <Application>Microsoft Office Word</Application>
  <DocSecurity>0</DocSecurity>
  <Lines>11</Lines>
  <Paragraphs>3</Paragraphs>
  <ScaleCrop>false</ScaleCrop>
  <Company>TURMOB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361</cp:revision>
  <cp:lastPrinted>2013-10-10T07:17:00Z</cp:lastPrinted>
  <dcterms:created xsi:type="dcterms:W3CDTF">2013-06-03T05:31:00Z</dcterms:created>
  <dcterms:modified xsi:type="dcterms:W3CDTF">2013-11-14T06:35:00Z</dcterms:modified>
</cp:coreProperties>
</file>